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062" w:rsidRDefault="00F46062"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81673" w:rsidTr="00CD0595">
        <w:trPr>
          <w:trHeight w:val="2399"/>
        </w:trPr>
        <w:tc>
          <w:tcPr>
            <w:tcW w:w="4672" w:type="dxa"/>
          </w:tcPr>
          <w:p w:rsidR="00881673" w:rsidRPr="008C7A3E" w:rsidRDefault="00881673" w:rsidP="00CD0595">
            <w:pPr>
              <w:rPr>
                <w:lang w:val="en-US"/>
              </w:rPr>
            </w:pPr>
            <w:r w:rsidRPr="001E7339">
              <w:rPr>
                <w:rFonts w:ascii="Times New Roman" w:hAnsi="Times New Roman" w:cs="Times New Roman"/>
                <w:sz w:val="28"/>
                <w:szCs w:val="28"/>
              </w:rPr>
              <w:t>Название проекта</w:t>
            </w:r>
          </w:p>
        </w:tc>
        <w:tc>
          <w:tcPr>
            <w:tcW w:w="4673" w:type="dxa"/>
          </w:tcPr>
          <w:p w:rsidR="00881673" w:rsidRPr="008C7A3E" w:rsidRDefault="00881673" w:rsidP="00CD0595">
            <w:r>
              <w:t>ТОРПЕДО</w:t>
            </w:r>
          </w:p>
        </w:tc>
      </w:tr>
      <w:tr w:rsidR="00881673" w:rsidTr="00CD0595">
        <w:trPr>
          <w:trHeight w:val="2247"/>
        </w:trPr>
        <w:tc>
          <w:tcPr>
            <w:tcW w:w="4672" w:type="dxa"/>
          </w:tcPr>
          <w:p w:rsidR="00881673" w:rsidRDefault="00881673" w:rsidP="00CD0595">
            <w:r w:rsidRPr="001E7339">
              <w:rPr>
                <w:rFonts w:ascii="Times New Roman" w:hAnsi="Times New Roman" w:cs="Times New Roman"/>
                <w:sz w:val="28"/>
                <w:szCs w:val="28"/>
              </w:rPr>
              <w:t>Бизнес-причина возникновения проекта</w:t>
            </w:r>
          </w:p>
        </w:tc>
        <w:tc>
          <w:tcPr>
            <w:tcW w:w="4673" w:type="dxa"/>
          </w:tcPr>
          <w:p w:rsidR="00881673" w:rsidRDefault="00881673" w:rsidP="00CD0595">
            <w:r>
              <w:t>Желание заниматься спортом и развиваться в этом направлении</w:t>
            </w:r>
          </w:p>
        </w:tc>
      </w:tr>
      <w:tr w:rsidR="00881673" w:rsidTr="00CD0595">
        <w:trPr>
          <w:trHeight w:val="2406"/>
        </w:trPr>
        <w:tc>
          <w:tcPr>
            <w:tcW w:w="4672" w:type="dxa"/>
          </w:tcPr>
          <w:p w:rsidR="00881673" w:rsidRDefault="00881673" w:rsidP="00CD0595">
            <w:r>
              <w:t>Бизнес-цель</w:t>
            </w:r>
          </w:p>
        </w:tc>
        <w:tc>
          <w:tcPr>
            <w:tcW w:w="4673" w:type="dxa"/>
          </w:tcPr>
          <w:p w:rsidR="00881673" w:rsidRDefault="00881673" w:rsidP="00CD0595">
            <w:r>
              <w:t xml:space="preserve">Собрать </w:t>
            </w:r>
            <w:proofErr w:type="spellStart"/>
            <w:r>
              <w:t>фан</w:t>
            </w:r>
            <w:proofErr w:type="spellEnd"/>
            <w:r>
              <w:t>-базу. Организовывать турниры. Купить стадион.</w:t>
            </w:r>
          </w:p>
        </w:tc>
      </w:tr>
      <w:tr w:rsidR="00881673" w:rsidTr="00CD0595">
        <w:trPr>
          <w:trHeight w:val="2269"/>
        </w:trPr>
        <w:tc>
          <w:tcPr>
            <w:tcW w:w="4672" w:type="dxa"/>
          </w:tcPr>
          <w:p w:rsidR="00881673" w:rsidRDefault="00881673" w:rsidP="00CD0595">
            <w:r w:rsidRPr="001E7339">
              <w:rPr>
                <w:rFonts w:ascii="Times New Roman" w:hAnsi="Times New Roman" w:cs="Times New Roman"/>
                <w:sz w:val="28"/>
                <w:szCs w:val="28"/>
              </w:rPr>
              <w:t>Требования, удовлетворяющие потребности, пожелания и ожидания заказчика, спонсора и других участников проекта</w:t>
            </w:r>
          </w:p>
        </w:tc>
        <w:tc>
          <w:tcPr>
            <w:tcW w:w="4673" w:type="dxa"/>
          </w:tcPr>
          <w:p w:rsidR="00881673" w:rsidRDefault="00881673" w:rsidP="00CD0595">
            <w:r>
              <w:t>Подготовить Торпедовцев к победе на чемпионате России, а потом и МИРА!</w:t>
            </w:r>
          </w:p>
        </w:tc>
      </w:tr>
      <w:tr w:rsidR="00881673" w:rsidTr="00CD0595">
        <w:trPr>
          <w:trHeight w:val="1989"/>
        </w:trPr>
        <w:tc>
          <w:tcPr>
            <w:tcW w:w="4672" w:type="dxa"/>
          </w:tcPr>
          <w:p w:rsidR="00881673" w:rsidRDefault="00881673" w:rsidP="00CD0595">
            <w:r w:rsidRPr="001E7339">
              <w:rPr>
                <w:rFonts w:ascii="Times New Roman" w:hAnsi="Times New Roman" w:cs="Times New Roman"/>
                <w:sz w:val="28"/>
                <w:szCs w:val="28"/>
              </w:rPr>
              <w:t>Расписание основных контрольных событий</w:t>
            </w:r>
          </w:p>
        </w:tc>
        <w:tc>
          <w:tcPr>
            <w:tcW w:w="4673" w:type="dxa"/>
          </w:tcPr>
          <w:p w:rsidR="00881673" w:rsidRDefault="00881673" w:rsidP="00CD0595">
            <w:r>
              <w:t xml:space="preserve">12:00 </w:t>
            </w:r>
            <w:proofErr w:type="gramStart"/>
            <w:r>
              <w:t>Торпедо :</w:t>
            </w:r>
            <w:proofErr w:type="gramEnd"/>
            <w:r>
              <w:t xml:space="preserve"> СПАРТАК</w:t>
            </w:r>
          </w:p>
          <w:p w:rsidR="00881673" w:rsidRDefault="00881673" w:rsidP="00CD0595">
            <w:r>
              <w:t xml:space="preserve">14:00 </w:t>
            </w:r>
            <w:proofErr w:type="gramStart"/>
            <w:r>
              <w:t>Торпедо :</w:t>
            </w:r>
            <w:proofErr w:type="gramEnd"/>
            <w:r>
              <w:t xml:space="preserve"> АМКАР</w:t>
            </w:r>
          </w:p>
          <w:p w:rsidR="00881673" w:rsidRDefault="00881673" w:rsidP="00CD0595">
            <w:r>
              <w:t xml:space="preserve">16:00 </w:t>
            </w:r>
            <w:proofErr w:type="gramStart"/>
            <w:r>
              <w:t>Торпедо :</w:t>
            </w:r>
            <w:proofErr w:type="gramEnd"/>
            <w:r>
              <w:t xml:space="preserve"> ЦСКА(Москва)</w:t>
            </w:r>
          </w:p>
          <w:p w:rsidR="00881673" w:rsidRDefault="00881673" w:rsidP="00CD0595">
            <w:r>
              <w:t xml:space="preserve">21:00 </w:t>
            </w:r>
            <w:proofErr w:type="gramStart"/>
            <w:r>
              <w:t>Торпедо :</w:t>
            </w:r>
            <w:proofErr w:type="gramEnd"/>
            <w:r>
              <w:t xml:space="preserve"> Сборная России</w:t>
            </w:r>
          </w:p>
          <w:p w:rsidR="00881673" w:rsidRDefault="00881673" w:rsidP="00CD0595"/>
        </w:tc>
      </w:tr>
      <w:tr w:rsidR="00881673" w:rsidTr="00CD0595">
        <w:trPr>
          <w:trHeight w:val="1993"/>
        </w:trPr>
        <w:tc>
          <w:tcPr>
            <w:tcW w:w="4672" w:type="dxa"/>
          </w:tcPr>
          <w:p w:rsidR="00881673" w:rsidRDefault="00881673" w:rsidP="00CD0595">
            <w:r w:rsidRPr="001E7339">
              <w:rPr>
                <w:rFonts w:ascii="Times New Roman" w:hAnsi="Times New Roman" w:cs="Times New Roman"/>
                <w:sz w:val="28"/>
                <w:szCs w:val="28"/>
              </w:rPr>
              <w:t>Участники проекта</w:t>
            </w:r>
          </w:p>
        </w:tc>
        <w:tc>
          <w:tcPr>
            <w:tcW w:w="4673" w:type="dxa"/>
          </w:tcPr>
          <w:p w:rsidR="00881673" w:rsidRDefault="00881673" w:rsidP="00CD0595">
            <w:r>
              <w:t>40 футболистов. 1000000 обслуживающего персонала. 1000000000 инвесторов. 1 капитан.</w:t>
            </w:r>
          </w:p>
        </w:tc>
      </w:tr>
    </w:tbl>
    <w:p w:rsidR="00F46062" w:rsidRDefault="00F46062">
      <w:bookmarkStart w:id="0" w:name="_GoBack"/>
      <w:bookmarkEnd w:id="0"/>
      <w:r>
        <w:br w:type="page"/>
      </w:r>
    </w:p>
    <w:tbl>
      <w:tblPr>
        <w:tblStyle w:val="a3"/>
        <w:tblpPr w:leftFromText="180" w:rightFromText="180" w:vertAnchor="page" w:horzAnchor="margin" w:tblpXSpec="center" w:tblpY="2319"/>
        <w:tblW w:w="9917" w:type="dxa"/>
        <w:tblLook w:val="04A0" w:firstRow="1" w:lastRow="0" w:firstColumn="1" w:lastColumn="0" w:noHBand="0" w:noVBand="1"/>
      </w:tblPr>
      <w:tblGrid>
        <w:gridCol w:w="2175"/>
        <w:gridCol w:w="7742"/>
      </w:tblGrid>
      <w:tr w:rsidR="00881673" w:rsidTr="00881673">
        <w:tc>
          <w:tcPr>
            <w:tcW w:w="2175" w:type="dxa"/>
          </w:tcPr>
          <w:p w:rsidR="00881673" w:rsidRPr="00E948CA" w:rsidRDefault="00881673" w:rsidP="00881673">
            <w:proofErr w:type="spellStart"/>
            <w:r>
              <w:rPr>
                <w:lang w:val="en-US"/>
              </w:rPr>
              <w:lastRenderedPageBreak/>
              <w:t>Окружение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проекта </w:t>
            </w:r>
          </w:p>
        </w:tc>
        <w:tc>
          <w:tcPr>
            <w:tcW w:w="7742" w:type="dxa"/>
          </w:tcPr>
          <w:p w:rsidR="00881673" w:rsidRDefault="00881673" w:rsidP="00881673">
            <w:r>
              <w:t>Находится рядом с метро</w:t>
            </w:r>
          </w:p>
          <w:p w:rsidR="00881673" w:rsidRDefault="00881673" w:rsidP="00881673">
            <w:r>
              <w:t>Напротив, есть парк</w:t>
            </w:r>
          </w:p>
          <w:p w:rsidR="00881673" w:rsidRDefault="00881673" w:rsidP="00881673">
            <w:r>
              <w:t>Рядом есть торговый центр</w:t>
            </w:r>
          </w:p>
          <w:p w:rsidR="00881673" w:rsidRDefault="00881673" w:rsidP="00881673">
            <w:proofErr w:type="spellStart"/>
            <w:r>
              <w:t>Абонимент</w:t>
            </w:r>
            <w:proofErr w:type="spellEnd"/>
            <w:r>
              <w:t xml:space="preserve"> 3000 рублей в месяц</w:t>
            </w:r>
          </w:p>
          <w:p w:rsidR="00881673" w:rsidRDefault="00881673" w:rsidP="00881673"/>
        </w:tc>
      </w:tr>
      <w:tr w:rsidR="00881673" w:rsidTr="00881673">
        <w:tc>
          <w:tcPr>
            <w:tcW w:w="2175" w:type="dxa"/>
          </w:tcPr>
          <w:p w:rsidR="00881673" w:rsidRDefault="00881673" w:rsidP="00881673">
            <w:r>
              <w:t>Допущения относительно организации и окружения, а также внешние допущения</w:t>
            </w:r>
          </w:p>
        </w:tc>
        <w:tc>
          <w:tcPr>
            <w:tcW w:w="7742" w:type="dxa"/>
          </w:tcPr>
          <w:p w:rsidR="00881673" w:rsidRDefault="00881673" w:rsidP="00881673">
            <w:r>
              <w:t xml:space="preserve">Основать историческое сообщество, </w:t>
            </w:r>
          </w:p>
          <w:p w:rsidR="00881673" w:rsidRDefault="00881673" w:rsidP="00881673">
            <w:r>
              <w:t>сделать информационные стенды,</w:t>
            </w:r>
          </w:p>
          <w:p w:rsidR="00881673" w:rsidRDefault="00881673" w:rsidP="00881673">
            <w:r>
              <w:t>сделать комнату отдыха с теннисным столом</w:t>
            </w:r>
          </w:p>
        </w:tc>
      </w:tr>
      <w:tr w:rsidR="00881673" w:rsidTr="00881673">
        <w:tc>
          <w:tcPr>
            <w:tcW w:w="2175" w:type="dxa"/>
          </w:tcPr>
          <w:p w:rsidR="00881673" w:rsidRDefault="00881673" w:rsidP="00881673">
            <w:r w:rsidRPr="00E948CA">
              <w:t>Ограничения относительно организации и окружения, а также внешние ограничения</w:t>
            </w:r>
          </w:p>
        </w:tc>
        <w:tc>
          <w:tcPr>
            <w:tcW w:w="7742" w:type="dxa"/>
          </w:tcPr>
          <w:p w:rsidR="00881673" w:rsidRPr="00252D2C" w:rsidRDefault="00881673" w:rsidP="00881673">
            <w:r>
              <w:t>Не лазить через забор, не курить на территории, не прогуливать тренировки, не трогать тренажеры без разрешения</w:t>
            </w:r>
          </w:p>
        </w:tc>
      </w:tr>
      <w:tr w:rsidR="00881673" w:rsidTr="00881673">
        <w:tc>
          <w:tcPr>
            <w:tcW w:w="2175" w:type="dxa"/>
          </w:tcPr>
          <w:p w:rsidR="00881673" w:rsidRDefault="00881673" w:rsidP="00881673">
            <w:r>
              <w:t>Объем денежных средств, выделенных на достижение бизнес-цели</w:t>
            </w:r>
          </w:p>
        </w:tc>
        <w:tc>
          <w:tcPr>
            <w:tcW w:w="7742" w:type="dxa"/>
          </w:tcPr>
          <w:p w:rsidR="00881673" w:rsidRPr="00E948CA" w:rsidRDefault="00881673" w:rsidP="00881673">
            <w:pPr>
              <w:rPr>
                <w:lang w:val="en-US"/>
              </w:rPr>
            </w:pPr>
            <w:r>
              <w:t>99999999999999999999999999999999</w:t>
            </w:r>
            <w:r>
              <w:rPr>
                <w:lang w:val="en-US"/>
              </w:rPr>
              <w:t>9999999999999999</w:t>
            </w:r>
            <w:r>
              <w:t>999999999999999999</w:t>
            </w:r>
            <w:r>
              <w:rPr>
                <w:lang w:val="en-US"/>
              </w:rPr>
              <w:t>$</w:t>
            </w:r>
          </w:p>
        </w:tc>
      </w:tr>
      <w:tr w:rsidR="00881673" w:rsidTr="00881673">
        <w:tc>
          <w:tcPr>
            <w:tcW w:w="2175" w:type="dxa"/>
          </w:tcPr>
          <w:p w:rsidR="00881673" w:rsidRDefault="00881673" w:rsidP="00881673">
            <w:r>
              <w:t>Назначение руководителей проекта и общее определение полномочий ключевых членов проектной команды: РП, спонсор, координатор</w:t>
            </w:r>
          </w:p>
        </w:tc>
        <w:tc>
          <w:tcPr>
            <w:tcW w:w="7742" w:type="dxa"/>
          </w:tcPr>
          <w:p w:rsidR="00881673" w:rsidRDefault="00881673" w:rsidP="00881673">
            <w:r>
              <w:t>Руководитель - Лукьянов Станислав Васильевич</w:t>
            </w:r>
          </w:p>
          <w:p w:rsidR="00881673" w:rsidRDefault="00881673" w:rsidP="00881673">
            <w:r>
              <w:t xml:space="preserve">Спонсор – </w:t>
            </w:r>
            <w:proofErr w:type="spellStart"/>
            <w:r>
              <w:t>Каит</w:t>
            </w:r>
            <w:proofErr w:type="spellEnd"/>
            <w:r>
              <w:t xml:space="preserve"> 20 (поддерживает проект, владеет акциями компании)</w:t>
            </w:r>
          </w:p>
          <w:p w:rsidR="00881673" w:rsidRDefault="00881673" w:rsidP="00881673">
            <w:r>
              <w:t xml:space="preserve"> </w:t>
            </w:r>
          </w:p>
        </w:tc>
      </w:tr>
    </w:tbl>
    <w:p w:rsidR="00F3120B" w:rsidRDefault="00881673"/>
    <w:sectPr w:rsidR="00F31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8CA"/>
    <w:rsid w:val="00252D2C"/>
    <w:rsid w:val="002B4395"/>
    <w:rsid w:val="005E62BD"/>
    <w:rsid w:val="00881673"/>
    <w:rsid w:val="00C07498"/>
    <w:rsid w:val="00D21DC1"/>
    <w:rsid w:val="00E948CA"/>
    <w:rsid w:val="00F4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4A515"/>
  <w15:chartTrackingRefBased/>
  <w15:docId w15:val="{23BE7D59-9348-40BE-B064-D8793FA8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4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Арестова И.С.</dc:creator>
  <cp:keywords/>
  <dc:description/>
  <cp:lastModifiedBy>Студенты Арестова И.С.</cp:lastModifiedBy>
  <cp:revision>3</cp:revision>
  <dcterms:created xsi:type="dcterms:W3CDTF">2023-01-18T07:20:00Z</dcterms:created>
  <dcterms:modified xsi:type="dcterms:W3CDTF">2023-01-18T07:23:00Z</dcterms:modified>
</cp:coreProperties>
</file>