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A6AFA5" w:rsidP="4AA6AFA5" w:rsidRDefault="4AA6AFA5" w14:noSpellErr="1" w14:paraId="1C0C2FA7" w14:textId="1A905C5A">
      <w:pPr>
        <w:bidi w:val="0"/>
        <w:jc w:val="left"/>
      </w:pPr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http://hesketh.com/publications/progressive_enhancement_and_the_future_of_web_design.html</w:t>
      </w:r>
    </w:p>
    <w:p w:rsidR="4AA6AFA5" w:rsidP="4AA6AFA5" w:rsidRDefault="4AA6AFA5" w14:paraId="738E72FF" w14:textId="4DAF28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4AA6AFA5">
        <w:rPr/>
        <w:t>D</w:t>
      </w:r>
      <w:r w:rsidR="4AA6AFA5">
        <w:rPr/>
        <w:t>egrade</w:t>
      </w:r>
      <w:proofErr w:type="spellEnd"/>
      <w:r w:rsidR="4AA6AFA5">
        <w:rPr/>
        <w:t xml:space="preserve"> </w:t>
      </w:r>
      <w:proofErr w:type="spellStart"/>
      <w:r w:rsidR="4AA6AFA5">
        <w:rPr/>
        <w:t>with</w:t>
      </w:r>
      <w:proofErr w:type="spellEnd"/>
      <w:r w:rsidR="4AA6AFA5">
        <w:rPr/>
        <w:t xml:space="preserve"> </w:t>
      </w:r>
      <w:proofErr w:type="spellStart"/>
      <w:r w:rsidR="4AA6AFA5">
        <w:rPr/>
        <w:t>grace</w:t>
      </w:r>
      <w:proofErr w:type="spellEnd"/>
    </w:p>
    <w:p w:rsidR="4AA6AFA5" w:rsidP="4AA6AFA5" w:rsidRDefault="4AA6AFA5" w14:paraId="2DDF5826" w14:textId="28B4B8F6">
      <w:pPr>
        <w:pStyle w:val="Heading2"/>
        <w:bidi w:val="0"/>
      </w:pPr>
      <w:proofErr w:type="spellStart"/>
      <w:r w:rsidR="4AA6AFA5">
        <w:rPr/>
        <w:t>Cleaning</w:t>
      </w:r>
      <w:proofErr w:type="spellEnd"/>
      <w:r w:rsidR="4AA6AFA5">
        <w:rPr/>
        <w:t xml:space="preserve"> </w:t>
      </w:r>
      <w:proofErr w:type="spellStart"/>
      <w:r w:rsidR="4AA6AFA5">
        <w:rPr/>
        <w:t>House</w:t>
      </w:r>
      <w:proofErr w:type="spellEnd"/>
      <w:r w:rsidR="4AA6AFA5">
        <w:rPr/>
        <w:t xml:space="preserve"> </w:t>
      </w:r>
    </w:p>
    <w:p w:rsidR="4AA6AFA5" w:rsidP="4AA6AFA5" w:rsidRDefault="4AA6AFA5" w14:paraId="0F7F9CE8" w14:textId="16656BF7">
      <w:pPr>
        <w:bidi w:val="0"/>
        <w:ind w:firstLine="708"/>
        <w:jc w:val="left"/>
      </w:pP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should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always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work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copy</w:t>
      </w:r>
      <w:proofErr w:type="spellEnd"/>
    </w:p>
    <w:p w:rsidR="4AA6AFA5" w:rsidP="4AA6AFA5" w:rsidRDefault="4AA6AFA5" w14:paraId="7F89C7FE" w14:textId="41E0A4EC">
      <w:pPr>
        <w:bidi w:val="0"/>
        <w:ind w:firstLine="708"/>
        <w:jc w:val="left"/>
      </w:pP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first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thing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do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remove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presentational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markup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our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document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AA6AFA5" w:rsidP="4AA6AFA5" w:rsidRDefault="4AA6AFA5" w14:paraId="37ECA7EB" w14:textId="0ED07D8B">
      <w:pPr>
        <w:bidi w:val="0"/>
        <w:ind w:firstLine="708"/>
        <w:jc w:val="left"/>
      </w:pP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Move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scripts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stylesheet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rulesets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outside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document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4AA6AFA5" w:rsidP="4AA6AFA5" w:rsidRDefault="4AA6AFA5" w14:paraId="28999208" w14:textId="0EB6322B">
      <w:pPr>
        <w:pStyle w:val="Heading2"/>
        <w:bidi w:val="0"/>
      </w:pPr>
      <w:proofErr w:type="spellStart"/>
      <w:r w:rsidR="4AA6AFA5">
        <w:rPr/>
        <w:t>Mark</w:t>
      </w:r>
      <w:proofErr w:type="spellEnd"/>
      <w:r w:rsidR="4AA6AFA5">
        <w:rPr/>
        <w:t xml:space="preserve"> </w:t>
      </w:r>
      <w:proofErr w:type="spellStart"/>
      <w:r w:rsidR="4AA6AFA5">
        <w:rPr/>
        <w:t>It</w:t>
      </w:r>
      <w:proofErr w:type="spellEnd"/>
      <w:r w:rsidR="4AA6AFA5">
        <w:rPr/>
        <w:t xml:space="preserve"> </w:t>
      </w:r>
      <w:proofErr w:type="spellStart"/>
      <w:r w:rsidR="4AA6AFA5">
        <w:rPr/>
        <w:t>Up</w:t>
      </w:r>
      <w:proofErr w:type="spellEnd"/>
      <w:r w:rsidR="4AA6AFA5">
        <w:rPr/>
        <w:t xml:space="preserve"> </w:t>
      </w:r>
    </w:p>
    <w:p w:rsidR="4AA6AFA5" w:rsidP="4AA6AFA5" w:rsidRDefault="4AA6AFA5" w14:paraId="1FA93DD6" w14:textId="64C7020C">
      <w:pPr>
        <w:pStyle w:val="Heading2"/>
        <w:bidi w:val="0"/>
      </w:pPr>
      <w:proofErr w:type="spellStart"/>
      <w:r w:rsidR="4AA6AFA5">
        <w:rPr/>
        <w:t>That</w:t>
      </w:r>
      <w:proofErr w:type="spellEnd"/>
      <w:r w:rsidR="4AA6AFA5">
        <w:rPr/>
        <w:t xml:space="preserve"> </w:t>
      </w:r>
      <w:proofErr w:type="spellStart"/>
      <w:r w:rsidR="4AA6AFA5">
        <w:rPr/>
        <w:t>Layered</w:t>
      </w:r>
      <w:proofErr w:type="spellEnd"/>
      <w:r w:rsidR="4AA6AFA5">
        <w:rPr/>
        <w:t xml:space="preserve"> </w:t>
      </w:r>
      <w:proofErr w:type="spellStart"/>
      <w:r w:rsidR="4AA6AFA5">
        <w:rPr/>
        <w:t>Look</w:t>
      </w:r>
      <w:proofErr w:type="spellEnd"/>
      <w:r w:rsidR="4AA6AFA5">
        <w:rPr/>
        <w:t xml:space="preserve"> </w:t>
      </w:r>
    </w:p>
    <w:p w:rsidR="4AA6AFA5" w:rsidP="4AA6AFA5" w:rsidRDefault="4AA6AFA5" w14:paraId="0609B881" w14:textId="55422B09">
      <w:pPr>
        <w:bidi w:val="0"/>
        <w:ind w:firstLine="708"/>
        <w:jc w:val="left"/>
      </w:pP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bugs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used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selectively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hide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show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styles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whatever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browser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>bug</w:t>
      </w:r>
      <w:proofErr w:type="spellEnd"/>
      <w:r w:rsidRPr="4AA6AFA5" w:rsidR="4AA6AFA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4AA6AFA5" w:rsidP="4AA6AFA5" w:rsidRDefault="4AA6AFA5" w14:paraId="18D50A31" w14:textId="4C2D3EBA">
      <w:pPr>
        <w:pStyle w:val="Heading2"/>
        <w:bidi w:val="0"/>
      </w:pPr>
      <w:proofErr w:type="spellStart"/>
      <w:r w:rsidR="4AA6AFA5">
        <w:rPr/>
        <w:t>Bugs</w:t>
      </w:r>
      <w:proofErr w:type="spellEnd"/>
      <w:r w:rsidR="4AA6AFA5">
        <w:rPr/>
        <w:t xml:space="preserve"> </w:t>
      </w:r>
      <w:proofErr w:type="spellStart"/>
      <w:r w:rsidR="4AA6AFA5">
        <w:rPr/>
        <w:t>are</w:t>
      </w:r>
      <w:proofErr w:type="spellEnd"/>
      <w:r w:rsidR="4AA6AFA5">
        <w:rPr/>
        <w:t xml:space="preserve"> </w:t>
      </w:r>
      <w:proofErr w:type="spellStart"/>
      <w:r w:rsidR="4AA6AFA5">
        <w:rPr/>
        <w:t>Your</w:t>
      </w:r>
      <w:proofErr w:type="spellEnd"/>
      <w:r w:rsidR="4AA6AFA5">
        <w:rPr/>
        <w:t xml:space="preserve"> </w:t>
      </w:r>
      <w:proofErr w:type="spellStart"/>
      <w:r w:rsidR="4AA6AFA5">
        <w:rPr/>
        <w:t>Friends</w:t>
      </w:r>
      <w:proofErr w:type="spellEnd"/>
    </w:p>
    <w:p w:rsidR="4AA6AFA5" w:rsidP="4AA6AFA5" w:rsidRDefault="4AA6AFA5" w14:paraId="7B95524D" w14:textId="67B3CC3B">
      <w:pPr>
        <w:pStyle w:val="Heading2"/>
        <w:bidi w:val="0"/>
      </w:pPr>
      <w:proofErr w:type="spellStart"/>
      <w:r w:rsidR="4AA6AFA5">
        <w:rPr/>
        <w:t>Hack</w:t>
      </w:r>
      <w:proofErr w:type="spellEnd"/>
      <w:r w:rsidR="4AA6AFA5">
        <w:rPr/>
        <w:t xml:space="preserve"> </w:t>
      </w:r>
      <w:proofErr w:type="spellStart"/>
      <w:r w:rsidR="4AA6AFA5">
        <w:rPr/>
        <w:t>Once</w:t>
      </w:r>
      <w:proofErr w:type="spellEnd"/>
      <w:r w:rsidR="4AA6AFA5">
        <w:rPr/>
        <w:t xml:space="preserve">, </w:t>
      </w:r>
      <w:proofErr w:type="spellStart"/>
      <w:r w:rsidR="4AA6AFA5">
        <w:rPr/>
        <w:t>Print</w:t>
      </w:r>
      <w:proofErr w:type="spellEnd"/>
      <w:r w:rsidR="4AA6AFA5">
        <w:rPr/>
        <w:t xml:space="preserve"> </w:t>
      </w:r>
      <w:proofErr w:type="spellStart"/>
      <w:r w:rsidR="4AA6AFA5">
        <w:rPr/>
        <w:t>Anywhere</w:t>
      </w:r>
      <w:proofErr w:type="spellEnd"/>
    </w:p>
    <w:p w:rsidR="4AA6AFA5" w:rsidP="4AA6AFA5" w:rsidRDefault="4AA6AFA5" w14:paraId="28959027" w14:textId="3535075A">
      <w:pPr>
        <w:pStyle w:val="Normal"/>
        <w:bidi w:val="0"/>
        <w:ind w:firstLine="708"/>
      </w:pPr>
      <w:proofErr w:type="spellStart"/>
      <w:r w:rsidR="4AA6AFA5">
        <w:rPr/>
        <w:t>For</w:t>
      </w:r>
      <w:proofErr w:type="spellEnd"/>
      <w:r w:rsidR="4AA6AFA5">
        <w:rPr/>
        <w:t xml:space="preserve"> </w:t>
      </w:r>
      <w:proofErr w:type="spellStart"/>
      <w:r w:rsidR="4AA6AFA5">
        <w:rPr/>
        <w:t>testing</w:t>
      </w:r>
      <w:proofErr w:type="spellEnd"/>
      <w:r w:rsidR="4AA6AFA5">
        <w:rPr/>
        <w:t xml:space="preserve"> </w:t>
      </w:r>
      <w:proofErr w:type="spellStart"/>
      <w:r w:rsidR="4AA6AFA5">
        <w:rPr/>
        <w:t>you</w:t>
      </w:r>
      <w:proofErr w:type="spellEnd"/>
      <w:r w:rsidR="4AA6AFA5">
        <w:rPr/>
        <w:t xml:space="preserve"> </w:t>
      </w:r>
      <w:proofErr w:type="spellStart"/>
      <w:r w:rsidR="4AA6AFA5">
        <w:rPr/>
        <w:t>can</w:t>
      </w:r>
      <w:proofErr w:type="spellEnd"/>
      <w:r w:rsidR="4AA6AFA5">
        <w:rPr/>
        <w:t xml:space="preserve"> </w:t>
      </w:r>
      <w:proofErr w:type="spellStart"/>
      <w:r w:rsidR="4AA6AFA5">
        <w:rPr/>
        <w:t>use</w:t>
      </w:r>
      <w:proofErr w:type="spellEnd"/>
      <w:r w:rsidR="4AA6AFA5">
        <w:rPr/>
        <w:t xml:space="preserve"> </w:t>
      </w:r>
      <w:proofErr w:type="spellStart"/>
      <w:r w:rsidR="4AA6AFA5">
        <w:rPr/>
        <w:t>basic</w:t>
      </w:r>
      <w:proofErr w:type="spellEnd"/>
      <w:r w:rsidR="4AA6AFA5">
        <w:rPr/>
        <w:t xml:space="preserve"> </w:t>
      </w:r>
      <w:proofErr w:type="spellStart"/>
      <w:r w:rsidR="4AA6AFA5">
        <w:rPr/>
        <w:t>browsers</w:t>
      </w:r>
      <w:proofErr w:type="spellEnd"/>
      <w:r w:rsidR="4AA6AFA5">
        <w:rPr/>
        <w:t xml:space="preserve"> </w:t>
      </w:r>
      <w:proofErr w:type="spellStart"/>
      <w:r w:rsidR="4AA6AFA5">
        <w:rPr/>
        <w:t>like</w:t>
      </w:r>
      <w:proofErr w:type="spellEnd"/>
      <w:r w:rsidR="4AA6AFA5">
        <w:rPr/>
        <w:t xml:space="preserve"> a </w:t>
      </w:r>
      <w:proofErr w:type="spellStart"/>
      <w:r w:rsidR="4AA6AFA5">
        <w:rPr/>
        <w:t>netscape</w:t>
      </w:r>
      <w:proofErr w:type="spellEnd"/>
      <w:r w:rsidR="4AA6AFA5">
        <w:rPr/>
        <w:t xml:space="preserve"> </w:t>
      </w:r>
      <w:proofErr w:type="spellStart"/>
      <w:r w:rsidR="4AA6AFA5">
        <w:rPr/>
        <w:t>navigator</w:t>
      </w:r>
      <w:proofErr w:type="spellEnd"/>
      <w:r w:rsidR="4AA6AFA5">
        <w:rPr/>
        <w:t>.</w:t>
      </w:r>
    </w:p>
    <w:p w:rsidR="4AA6AFA5" w:rsidP="4AA6AFA5" w:rsidRDefault="4AA6AFA5" w14:paraId="0323AA13" w14:textId="6AA6CEC7">
      <w:pPr>
        <w:pStyle w:val="Heading2"/>
        <w:bidi w:val="0"/>
      </w:pPr>
      <w:proofErr w:type="spellStart"/>
      <w:r w:rsidR="4AA6AFA5">
        <w:rPr/>
        <w:t>Web</w:t>
      </w:r>
      <w:proofErr w:type="spellEnd"/>
      <w:r w:rsidR="4AA6AFA5">
        <w:rPr/>
        <w:t xml:space="preserve"> </w:t>
      </w:r>
      <w:proofErr w:type="spellStart"/>
      <w:r w:rsidR="4AA6AFA5">
        <w:rPr/>
        <w:t>Moderné</w:t>
      </w:r>
      <w:proofErr w:type="spellEnd"/>
      <w:r w:rsidR="4AA6AFA5">
        <w:rPr/>
        <w:t xml:space="preserve"> </w:t>
      </w:r>
    </w:p>
    <w:p w:rsidR="4AA6AFA5" w:rsidP="4AA6AFA5" w:rsidRDefault="4AA6AFA5" w14:paraId="55EF2C40" w14:textId="782A9F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DBC62F6" w:rsidP="5DBC62F6" w:rsidRDefault="5DBC62F6" w14:noSpellErr="1" w14:paraId="078C6CAA" w14:textId="535F03E4">
      <w:pPr>
        <w:bidi w:val="0"/>
        <w:jc w:val="left"/>
      </w:pPr>
      <w:hyperlink r:id="Rb675a2edd8714ce1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http://uxmag.com/articles/combining-responsive-and-adaptive-strategies-to-solve-mobile-design-challenges</w:t>
        </w:r>
      </w:hyperlink>
    </w:p>
    <w:p w:rsidR="5DBC62F6" w:rsidP="5DBC62F6" w:rsidRDefault="5DBC62F6" w14:paraId="293D7E03" w14:textId="22457F9E">
      <w:pPr>
        <w:bidi w:val="0"/>
        <w:jc w:val="left"/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responsive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design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(RWD)     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adaptive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design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(AWD,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mobile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websites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)</w:t>
      </w:r>
    </w:p>
    <w:p w:rsidR="5DBC62F6" w:rsidP="5DBC62F6" w:rsidRDefault="5DBC62F6" w14:paraId="157A73ED" w14:textId="08F4C739">
      <w:pPr>
        <w:pStyle w:val="Heading4"/>
        <w:bidi w:val="0"/>
      </w:pPr>
      <w:proofErr w:type="spellStart"/>
      <w:r w:rsidR="5DBC62F6">
        <w:rPr/>
        <w:t>Responsive</w:t>
      </w:r>
      <w:proofErr w:type="spellEnd"/>
      <w:r w:rsidR="5DBC62F6">
        <w:rPr/>
        <w:t xml:space="preserve"> </w:t>
      </w:r>
      <w:proofErr w:type="spellStart"/>
      <w:r w:rsidR="5DBC62F6">
        <w:rPr/>
        <w:t>Web</w:t>
      </w:r>
      <w:proofErr w:type="spellEnd"/>
      <w:r w:rsidR="5DBC62F6">
        <w:rPr/>
        <w:t xml:space="preserve"> </w:t>
      </w:r>
      <w:proofErr w:type="spellStart"/>
      <w:r w:rsidR="5DBC62F6">
        <w:rPr/>
        <w:t>Design</w:t>
      </w:r>
      <w:proofErr w:type="spellEnd"/>
      <w:r w:rsidR="5DBC62F6">
        <w:rPr/>
        <w:t xml:space="preserve"> (RWD)</w:t>
      </w:r>
    </w:p>
    <w:p w:rsidR="5DBC62F6" w:rsidP="5DBC62F6" w:rsidRDefault="5DBC62F6" w14:paraId="5D395FB5" w14:textId="0CB180BE">
      <w:pPr>
        <w:pStyle w:val="Normal"/>
        <w:bidi w:val="0"/>
      </w:pPr>
      <w:proofErr w:type="spellStart"/>
      <w:r w:rsidR="5DBC62F6">
        <w:rPr/>
        <w:t>Pros</w:t>
      </w:r>
      <w:proofErr w:type="spellEnd"/>
    </w:p>
    <w:p w:rsidR="5DBC62F6" w:rsidP="5DBC62F6" w:rsidRDefault="5DBC62F6" w14:paraId="2C86824D" w14:textId="6BA4BE4A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content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stays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same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</w:p>
    <w:p w:rsidR="5DBC62F6" w:rsidP="5DBC62F6" w:rsidRDefault="5DBC62F6" w14:paraId="15B96D71" w14:textId="03532818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It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can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be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easily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achieved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automatically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DBC62F6" w:rsidP="5DBC62F6" w:rsidRDefault="5DBC62F6" w14:paraId="5A4A8E76" w14:textId="0E8E3C1B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Cost</w:t>
      </w:r>
      <w:proofErr w:type="spellEnd"/>
    </w:p>
    <w:p w:rsidR="5DBC62F6" w:rsidP="5DBC62F6" w:rsidRDefault="5DBC62F6" w14:paraId="0DB157A8" w14:textId="4B2A8C8B">
      <w:pPr>
        <w:pStyle w:val="Normal"/>
        <w:bidi w:val="0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5DBC62F6" w:rsidR="5DBC62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Cons</w:t>
      </w:r>
      <w:proofErr w:type="spellEnd"/>
    </w:p>
    <w:p w:rsidR="5DBC62F6" w:rsidP="5DBC62F6" w:rsidRDefault="5DBC62F6" w14:paraId="0FADA2C0" w14:textId="106E2CE8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Generic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not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optimized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experience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</w:p>
    <w:p w:rsidR="5DBC62F6" w:rsidP="5DBC62F6" w:rsidRDefault="5DBC62F6" w14:paraId="5767A2D9" w14:textId="10071F83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No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accounting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for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users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’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behavioral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differences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with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different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mediums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5DBC62F6" w:rsidP="5DBC62F6" w:rsidRDefault="5DBC62F6" w14:paraId="728B4C7C" w14:textId="4457DAC3">
      <w:pPr>
        <w:bidi w:val="0"/>
        <w:ind w:firstLine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Loading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time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issues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</w:p>
    <w:p w:rsidR="5DBC62F6" w:rsidP="5DBC62F6" w:rsidRDefault="5DBC62F6" w14:paraId="73BF2F31" w14:textId="6D5195FF">
      <w:pPr>
        <w:pStyle w:val="Heading4"/>
        <w:bidi w:val="0"/>
      </w:pPr>
      <w:proofErr w:type="spellStart"/>
      <w:r w:rsidR="5DBC62F6">
        <w:rPr/>
        <w:t>Adaptive</w:t>
      </w:r>
      <w:proofErr w:type="spellEnd"/>
      <w:r w:rsidR="5DBC62F6">
        <w:rPr/>
        <w:t xml:space="preserve"> </w:t>
      </w:r>
      <w:proofErr w:type="spellStart"/>
      <w:r w:rsidR="5DBC62F6">
        <w:rPr/>
        <w:t>Web</w:t>
      </w:r>
      <w:proofErr w:type="spellEnd"/>
      <w:r w:rsidR="5DBC62F6">
        <w:rPr/>
        <w:t xml:space="preserve"> </w:t>
      </w:r>
      <w:proofErr w:type="spellStart"/>
      <w:r w:rsidR="5DBC62F6">
        <w:rPr/>
        <w:t>Design</w:t>
      </w:r>
      <w:proofErr w:type="spellEnd"/>
      <w:r w:rsidR="5DBC62F6">
        <w:rPr/>
        <w:t xml:space="preserve"> (AWD, </w:t>
      </w:r>
      <w:proofErr w:type="spellStart"/>
      <w:r w:rsidR="5DBC62F6">
        <w:rPr/>
        <w:t>or</w:t>
      </w:r>
      <w:proofErr w:type="spellEnd"/>
      <w:r w:rsidR="5DBC62F6">
        <w:rPr/>
        <w:t xml:space="preserve"> </w:t>
      </w:r>
      <w:proofErr w:type="spellStart"/>
      <w:r w:rsidR="5DBC62F6">
        <w:rPr/>
        <w:t>dedicated</w:t>
      </w:r>
      <w:proofErr w:type="spellEnd"/>
      <w:r w:rsidR="5DBC62F6">
        <w:rPr/>
        <w:t xml:space="preserve"> </w:t>
      </w:r>
      <w:proofErr w:type="spellStart"/>
      <w:r w:rsidR="5DBC62F6">
        <w:rPr/>
        <w:t>mobile</w:t>
      </w:r>
      <w:proofErr w:type="spellEnd"/>
      <w:r w:rsidR="5DBC62F6">
        <w:rPr/>
        <w:t xml:space="preserve"> </w:t>
      </w:r>
      <w:proofErr w:type="spellStart"/>
      <w:r w:rsidR="5DBC62F6">
        <w:rPr/>
        <w:t>websites</w:t>
      </w:r>
      <w:proofErr w:type="spellEnd"/>
      <w:r w:rsidR="5DBC62F6">
        <w:rPr/>
        <w:t>)</w:t>
      </w:r>
    </w:p>
    <w:p w:rsidR="5DBC62F6" w:rsidP="5DBC62F6" w:rsidRDefault="5DBC62F6" w14:paraId="7CED92E2" w14:textId="3467E7D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proofErr w:type="spellStart"/>
      <w:r w:rsidRPr="5DBC62F6" w:rsidR="5DBC62F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Pros</w:t>
      </w:r>
      <w:proofErr w:type="spellEnd"/>
    </w:p>
    <w:p w:rsidR="5DBC62F6" w:rsidP="5DBC62F6" w:rsidRDefault="5DBC62F6" w14:paraId="083052C1" w14:textId="37D51D54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Speed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</w:p>
    <w:p w:rsidR="5DBC62F6" w:rsidP="5DBC62F6" w:rsidRDefault="5DBC62F6" w14:paraId="26430E05" w14:textId="05B405D3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Sensory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design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</w:p>
    <w:p w:rsidR="5DBC62F6" w:rsidP="5DBC62F6" w:rsidRDefault="5DBC62F6" w14:paraId="63FDDAFC" w14:textId="6A04BF2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0E2344E1" w14:textId="5B265A9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2AB5A0A1" w14:textId="4312203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30DF41FD" w14:textId="6E3D848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Cons</w:t>
      </w:r>
      <w:proofErr w:type="spellEnd"/>
    </w:p>
    <w:p w:rsidR="5DBC62F6" w:rsidP="5DBC62F6" w:rsidRDefault="5DBC62F6" w14:paraId="6B5E2317" w14:textId="5A39FCE4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content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nightmare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</w:p>
    <w:p w:rsidR="5DBC62F6" w:rsidP="5DBC62F6" w:rsidRDefault="5DBC62F6" w14:paraId="163F9815" w14:textId="3A6C6F0B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Too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many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versions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.</w:t>
      </w:r>
    </w:p>
    <w:p w:rsidR="5DBC62F6" w:rsidP="5DBC62F6" w:rsidRDefault="5DBC62F6" w14:paraId="1B340317" w14:textId="4439247F">
      <w:pPr>
        <w:bidi w:val="0"/>
        <w:ind w:left="708"/>
        <w:jc w:val="left"/>
      </w:pP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Native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app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‘</w:t>
      </w:r>
      <w:proofErr w:type="spellStart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transformation</w:t>
      </w:r>
      <w:proofErr w:type="spellEnd"/>
      <w:r w:rsidRPr="5DBC62F6" w:rsidR="5DBC62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’.</w:t>
      </w:r>
    </w:p>
    <w:p w:rsidR="5DBC62F6" w:rsidP="5DBC62F6" w:rsidRDefault="5DBC62F6" w14:paraId="21605163" w14:textId="3D90D658">
      <w:pPr>
        <w:bidi w:val="0"/>
        <w:jc w:val="left"/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combining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RWD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AWD,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however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often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obtain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same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objectives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far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more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cost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effectively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efficiently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than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using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AWD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RWD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alone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BC62F6" w:rsidP="5DBC62F6" w:rsidRDefault="5DBC62F6" w14:paraId="248A4088" w14:textId="7EB99D3D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noSpellErr="1" w14:paraId="5E6C8E43" w14:textId="65759F55">
      <w:pPr>
        <w:bidi w:val="0"/>
        <w:jc w:val="left"/>
      </w:pPr>
      <w:hyperlink r:id="R59a558efd72c49b6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http://www.lukew.com/ff/entry.asp?1390</w:t>
        </w:r>
      </w:hyperlink>
    </w:p>
    <w:p w:rsidR="5DBC62F6" w:rsidP="5DBC62F6" w:rsidRDefault="5DBC62F6" w14:paraId="198EB8CB" w14:textId="77EE3E77">
      <w:pPr>
        <w:bidi w:val="0"/>
        <w:jc w:val="left"/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Underlying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these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solutions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same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philosophy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give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device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only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what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needs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using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media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queries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background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JavaScript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server-side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solution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philosophy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dramatically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cut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down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size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increase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performance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5DBC62F6" w:rsidP="5DBC62F6" w:rsidRDefault="5DBC62F6" w14:paraId="31AC0D29" w14:textId="744665CE">
      <w:pPr>
        <w:bidi w:val="0"/>
        <w:jc w:val="left"/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example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Bagcheck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desktop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information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about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list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content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its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comments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updates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likes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single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URL.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bundle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these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sections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modules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into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single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load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section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dynamically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people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request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them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without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page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refresh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While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creates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smooth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transition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desktop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adds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up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lot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bytes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mobile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BC62F6" w:rsidP="5DBC62F6" w:rsidRDefault="5DBC62F6" w14:paraId="35325B71" w14:textId="75A1AEC9">
      <w:pPr>
        <w:bidi w:val="0"/>
        <w:jc w:val="left"/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So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mobile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uses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different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URL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structure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same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URL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loads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same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initial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content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but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sub-section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comments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updates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likes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separate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page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unique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URL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visualized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image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below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BC62F6" w:rsidP="5DBC62F6" w:rsidRDefault="5DBC62F6" w14:noSpellErr="1" w14:paraId="5D5EE2B1" w14:textId="7D1CF9E7">
      <w:pPr>
        <w:bidi w:val="0"/>
        <w:jc w:val="left"/>
      </w:pPr>
      <w:hyperlink r:id="R45148240f2c945c2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https://joshemerson.co.uk/blog/responsive-process/</w:t>
        </w:r>
      </w:hyperlink>
    </w:p>
    <w:p w:rsidR="5DBC62F6" w:rsidP="5DBC62F6" w:rsidRDefault="5DBC62F6" w14:paraId="58FF915E" w14:textId="443D05B8">
      <w:pPr>
        <w:pStyle w:val="Heading2"/>
        <w:bidi w:val="0"/>
        <w:rPr>
          <w:color w:val="auto"/>
        </w:rPr>
      </w:pPr>
      <w:r w:rsidRPr="5DBC62F6" w:rsidR="5DBC62F6">
        <w:rPr>
          <w:color w:val="auto"/>
        </w:rPr>
        <w:t xml:space="preserve">A </w:t>
      </w:r>
      <w:proofErr w:type="spellStart"/>
      <w:r w:rsidRPr="5DBC62F6" w:rsidR="5DBC62F6">
        <w:rPr>
          <w:color w:val="auto"/>
        </w:rPr>
        <w:t>Responsive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Workflow</w:t>
      </w:r>
      <w:proofErr w:type="spellEnd"/>
    </w:p>
    <w:p w:rsidR="5DBC62F6" w:rsidP="5DBC62F6" w:rsidRDefault="5DBC62F6" w14:paraId="3376E071" w14:textId="6193C4C6">
      <w:pPr>
        <w:pStyle w:val="Heading2"/>
        <w:bidi w:val="0"/>
        <w:rPr>
          <w:color w:val="auto"/>
        </w:rPr>
      </w:pPr>
      <w:proofErr w:type="spellStart"/>
      <w:r w:rsidRPr="5DBC62F6" w:rsidR="5DBC62F6">
        <w:rPr>
          <w:color w:val="auto"/>
        </w:rPr>
        <w:t>How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Should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We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Respond</w:t>
      </w:r>
      <w:proofErr w:type="spellEnd"/>
      <w:r w:rsidRPr="5DBC62F6" w:rsidR="5DBC62F6">
        <w:rPr>
          <w:color w:val="auto"/>
        </w:rPr>
        <w:t>?</w:t>
      </w:r>
    </w:p>
    <w:p w:rsidR="5DBC62F6" w:rsidP="5DBC62F6" w:rsidRDefault="5DBC62F6" w14:paraId="65BFF7A0" w14:textId="17E26C01">
      <w:pPr>
        <w:pStyle w:val="Heading2"/>
        <w:bidi w:val="0"/>
        <w:rPr>
          <w:color w:val="auto"/>
        </w:rPr>
      </w:pPr>
      <w:proofErr w:type="spellStart"/>
      <w:r w:rsidRPr="5DBC62F6" w:rsidR="5DBC62F6">
        <w:rPr>
          <w:color w:val="auto"/>
        </w:rPr>
        <w:t>What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Should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We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Respond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To</w:t>
      </w:r>
      <w:proofErr w:type="spellEnd"/>
      <w:r w:rsidRPr="5DBC62F6" w:rsidR="5DBC62F6">
        <w:rPr>
          <w:color w:val="auto"/>
        </w:rPr>
        <w:t>?</w:t>
      </w:r>
    </w:p>
    <w:p w:rsidR="5DBC62F6" w:rsidP="5DBC62F6" w:rsidRDefault="5DBC62F6" w14:paraId="68F96FAB" w14:textId="379E4E87">
      <w:pPr>
        <w:pStyle w:val="Heading2"/>
        <w:bidi w:val="0"/>
        <w:rPr>
          <w:color w:val="auto"/>
        </w:rPr>
      </w:pPr>
      <w:proofErr w:type="spellStart"/>
      <w:r w:rsidRPr="5DBC62F6" w:rsidR="5DBC62F6">
        <w:rPr>
          <w:color w:val="auto"/>
        </w:rPr>
        <w:t>Responsive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Images</w:t>
      </w:r>
      <w:proofErr w:type="spellEnd"/>
    </w:p>
    <w:p w:rsidR="5DBC62F6" w:rsidP="5DBC62F6" w:rsidRDefault="5DBC62F6" w14:paraId="049D9715" w14:textId="6AF100B6">
      <w:pPr>
        <w:pStyle w:val="Heading2"/>
        <w:bidi w:val="0"/>
        <w:rPr>
          <w:color w:val="auto"/>
        </w:rPr>
      </w:pPr>
      <w:proofErr w:type="spellStart"/>
      <w:r w:rsidRPr="5DBC62F6" w:rsidR="5DBC62F6">
        <w:rPr>
          <w:color w:val="auto"/>
        </w:rPr>
        <w:t>Is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Responsive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Design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Always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Appropriate</w:t>
      </w:r>
      <w:proofErr w:type="spellEnd"/>
      <w:r w:rsidRPr="5DBC62F6" w:rsidR="5DBC62F6">
        <w:rPr>
          <w:color w:val="auto"/>
        </w:rPr>
        <w:t>?</w:t>
      </w:r>
    </w:p>
    <w:p w:rsidR="5DBC62F6" w:rsidP="5DBC62F6" w:rsidRDefault="5DBC62F6" w14:paraId="0BA27CDA" w14:textId="0AC81A8E">
      <w:pPr>
        <w:pStyle w:val="Heading2"/>
        <w:bidi w:val="0"/>
      </w:pPr>
      <w:proofErr w:type="spellStart"/>
      <w:r w:rsidRPr="5DBC62F6" w:rsidR="5DBC62F6">
        <w:rPr>
          <w:color w:val="auto"/>
        </w:rPr>
        <w:t>The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Responsive</w:t>
      </w:r>
      <w:proofErr w:type="spellEnd"/>
      <w:r w:rsidRPr="5DBC62F6" w:rsidR="5DBC62F6">
        <w:rPr>
          <w:color w:val="auto"/>
        </w:rPr>
        <w:t xml:space="preserve"> </w:t>
      </w:r>
      <w:proofErr w:type="spellStart"/>
      <w:r w:rsidRPr="5DBC62F6" w:rsidR="5DBC62F6">
        <w:rPr>
          <w:color w:val="auto"/>
        </w:rPr>
        <w:t>Summit</w:t>
      </w:r>
      <w:proofErr w:type="spellEnd"/>
    </w:p>
    <w:p w:rsidR="5DBC62F6" w:rsidP="5DBC62F6" w:rsidRDefault="5DBC62F6" w14:paraId="172C83BE" w14:textId="43EFB409">
      <w:pPr>
        <w:pStyle w:val="Normal"/>
        <w:bidi w:val="0"/>
      </w:pPr>
    </w:p>
    <w:p w:rsidR="5DBC62F6" w:rsidRDefault="5DBC62F6" w14:noSpellErr="1" w14:paraId="79E5A43F" w14:textId="382BF778">
      <w:pPr>
        <w:bidi w:val="0"/>
      </w:pPr>
      <w:r w:rsidRPr="5DBC62F6" w:rsidR="5DBC62F6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ru-RU"/>
        </w:rPr>
        <w:t>https://adaptivewebdesign.info</w:t>
      </w:r>
    </w:p>
    <w:p w:rsidR="5DBC62F6" w:rsidP="5DBC62F6" w:rsidRDefault="5DBC62F6" w14:noSpellErr="1" w14:paraId="5D6E4432" w14:textId="680C10D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a33d7b1bf2f4d5d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Front Matter</w:t>
        </w:r>
      </w:hyperlink>
    </w:p>
    <w:p w:rsidR="5DBC62F6" w:rsidP="5DBC62F6" w:rsidRDefault="5DBC62F6" w14:noSpellErr="1" w14:paraId="07AF9278" w14:textId="5BF31DD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2e89b4e011f74446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Foreword</w:t>
        </w:r>
      </w:hyperlink>
    </w:p>
    <w:p w:rsidR="5DBC62F6" w:rsidP="5DBC62F6" w:rsidRDefault="5DBC62F6" w14:noSpellErr="1" w14:paraId="789ED1DB" w14:textId="32E6B82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c07321d159543ce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Chapter 1: Think of the User, Not the Browser</w:t>
        </w:r>
      </w:hyperlink>
    </w:p>
    <w:p w:rsidR="5DBC62F6" w:rsidP="5DBC62F6" w:rsidRDefault="5DBC62F6" w14:noSpellErr="1" w14:paraId="5FA73421" w14:textId="0C212C3C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7b2251f221a64c6a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Chapter 2: Progressive Enhancement with Markup</w:t>
        </w:r>
      </w:hyperlink>
    </w:p>
    <w:p w:rsidR="5DBC62F6" w:rsidP="5DBC62F6" w:rsidRDefault="5DBC62F6" w14:noSpellErr="1" w14:paraId="70872512" w14:textId="081954C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d9ad7a0145b417c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Chapter 3: Progressive Enhancement with CSS</w:t>
        </w:r>
      </w:hyperlink>
    </w:p>
    <w:p w:rsidR="5DBC62F6" w:rsidP="5DBC62F6" w:rsidRDefault="5DBC62F6" w14:noSpellErr="1" w14:paraId="78B2AEA2" w14:textId="0278324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c980254441643fe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Chapter 4: Progressive Enhancement with JavaScript</w:t>
        </w:r>
      </w:hyperlink>
    </w:p>
    <w:p w:rsidR="5DBC62F6" w:rsidP="5DBC62F6" w:rsidRDefault="5DBC62F6" w14:noSpellErr="1" w14:paraId="66213BD8" w14:textId="781101D4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eadffb2fbb4542dc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Chapter 5: Progressive Enhancement for Accessibility</w:t>
        </w:r>
      </w:hyperlink>
    </w:p>
    <w:p w:rsidR="5DBC62F6" w:rsidP="5DBC62F6" w:rsidRDefault="5DBC62F6" w14:noSpellErr="1" w14:paraId="142488EA" w14:textId="3629A24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79d6c263bc1486c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Chapter 6: Take It Away</w:t>
        </w:r>
      </w:hyperlink>
    </w:p>
    <w:p w:rsidR="5DBC62F6" w:rsidP="5DBC62F6" w:rsidRDefault="5DBC62F6" w14:noSpellErr="1" w14:paraId="5268A211" w14:textId="6F89176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340d3b6ab2bd4347">
        <w:r w:rsidRPr="5DBC62F6" w:rsidR="5DBC62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Back Matter</w:t>
        </w:r>
      </w:hyperlink>
    </w:p>
    <w:p w:rsidR="5DBC62F6" w:rsidP="5DBC62F6" w:rsidRDefault="5DBC62F6" w14:noSpellErr="1" w14:paraId="3E43E2C8" w14:textId="7408D7C0">
      <w:pPr>
        <w:pStyle w:val="Normal"/>
        <w:bidi w:val="0"/>
        <w:ind w:left="0"/>
        <w:jc w:val="left"/>
      </w:pPr>
      <w:r>
        <w:br/>
      </w:r>
    </w:p>
    <w:p w:rsidR="5DBC62F6" w:rsidP="5DBC62F6" w:rsidRDefault="5DBC62F6" w14:noSpellErr="1" w14:paraId="7FD35F11" w14:textId="3BE09D5E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noSpellErr="1" w14:paraId="4FB7C39E" w14:textId="31319FD2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5E8F6524" w14:textId="41C2AE5B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Fault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tolerance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(отказоустойчивость)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view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html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page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browsers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BC62F6" w:rsidP="5DBC62F6" w:rsidRDefault="5DBC62F6" w14:paraId="49368B2E" w14:textId="590D5E7C">
      <w:pPr>
        <w:bidi w:val="0"/>
        <w:jc w:val="left"/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Graceful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degradation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was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philosophical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equivalent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fault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tolerance’s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superficial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BC62F6" w:rsidP="5DBC62F6" w:rsidRDefault="5DBC62F6" w14:paraId="71B42C12" w14:textId="409C40EA">
      <w:pPr>
        <w:pStyle w:val="Heading3"/>
        <w:bidi w:val="0"/>
      </w:pPr>
      <w:proofErr w:type="spellStart"/>
      <w:r w:rsidR="5DBC62F6">
        <w:rPr/>
        <w:t>Tasty</w:t>
      </w:r>
      <w:proofErr w:type="spellEnd"/>
      <w:r w:rsidR="5DBC62F6">
        <w:rPr/>
        <w:t xml:space="preserve"> </w:t>
      </w:r>
      <w:proofErr w:type="spellStart"/>
      <w:r w:rsidR="5DBC62F6">
        <w:rPr/>
        <w:t>at</w:t>
      </w:r>
      <w:proofErr w:type="spellEnd"/>
      <w:r w:rsidR="5DBC62F6">
        <w:rPr/>
        <w:t xml:space="preserve"> </w:t>
      </w:r>
      <w:proofErr w:type="spellStart"/>
      <w:r w:rsidR="5DBC62F6">
        <w:rPr/>
        <w:t>any</w:t>
      </w:r>
      <w:proofErr w:type="spellEnd"/>
      <w:r w:rsidR="5DBC62F6">
        <w:rPr/>
        <w:t xml:space="preserve"> </w:t>
      </w:r>
      <w:proofErr w:type="spellStart"/>
      <w:r w:rsidR="5DBC62F6">
        <w:rPr/>
        <w:t>level</w:t>
      </w:r>
      <w:proofErr w:type="spellEnd"/>
    </w:p>
    <w:p w:rsidR="5DBC62F6" w:rsidP="5DBC62F6" w:rsidRDefault="5DBC62F6" w14:paraId="05C14702" w14:textId="5AEA184B">
      <w:pPr>
        <w:bidi w:val="0"/>
        <w:jc w:val="left"/>
      </w:pP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One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analogy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like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progressive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enhancement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peanut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M&amp;M.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At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center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peanut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M&amp;M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well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peanut</w:t>
      </w:r>
      <w:proofErr w:type="spellEnd"/>
      <w:r w:rsidRPr="5DBC62F6" w:rsidR="5DBC62F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DBC62F6" w:rsidP="5DBC62F6" w:rsidRDefault="5DBC62F6" w14:paraId="79056491" w14:textId="1B6F321A">
      <w:pPr>
        <w:bidi w:val="0"/>
        <w:jc w:val="left"/>
      </w:pP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Technologies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applied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layers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—HTML,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HTML &amp; CSS,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HTML, CSS &amp;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JavaScript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—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create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different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one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equally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valid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tasty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).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core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nut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great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content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0D554280" w:rsidP="0D554280" w:rsidRDefault="0D554280" w14:paraId="3B4D15F4" w14:textId="7A436494">
      <w:pPr>
        <w:bidi w:val="0"/>
        <w:jc w:val="left"/>
      </w:pP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Progressive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enhancement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isn’t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about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browsers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It’s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about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crafting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serve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giving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them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access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content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without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technological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restrictions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Progressive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enhancement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doesn’t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require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provide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same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different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browsers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nor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does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preclude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using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latest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greatest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technologies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simply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asks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honor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content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applying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technologies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intelligent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way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layer-upon-layer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craft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amazing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Browsers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technologies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come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go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Marrying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progressive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enhancement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desire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innovative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do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incredible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things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browser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entirely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possible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long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you’re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smart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about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choices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don’t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lose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sight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your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0D554280" w:rsidP="0D554280" w:rsidRDefault="0D554280" w14:paraId="4FD82741" w14:textId="1A209E79">
      <w:pPr>
        <w:pStyle w:val="Heading3"/>
        <w:bidi w:val="0"/>
      </w:pPr>
      <w:proofErr w:type="spellStart"/>
      <w:r w:rsidR="0D554280">
        <w:rPr/>
        <w:t>Progressive</w:t>
      </w:r>
      <w:proofErr w:type="spellEnd"/>
      <w:r w:rsidR="0D554280">
        <w:rPr/>
        <w:t xml:space="preserve"> </w:t>
      </w:r>
      <w:proofErr w:type="spellStart"/>
      <w:r w:rsidR="0D554280">
        <w:rPr/>
        <w:t>enhancement</w:t>
      </w:r>
      <w:proofErr w:type="spellEnd"/>
      <w:r w:rsidR="0D554280">
        <w:rPr/>
        <w:t xml:space="preserve"> = </w:t>
      </w:r>
      <w:proofErr w:type="spellStart"/>
      <w:r w:rsidR="0D554280">
        <w:rPr/>
        <w:t>excellent</w:t>
      </w:r>
      <w:proofErr w:type="spellEnd"/>
      <w:r w:rsidR="0D554280">
        <w:rPr/>
        <w:t xml:space="preserve"> </w:t>
      </w:r>
      <w:proofErr w:type="spellStart"/>
      <w:r w:rsidR="0D554280">
        <w:rPr/>
        <w:t>customer</w:t>
      </w:r>
      <w:proofErr w:type="spellEnd"/>
      <w:r w:rsidR="0D554280">
        <w:rPr/>
        <w:t xml:space="preserve"> </w:t>
      </w:r>
      <w:proofErr w:type="spellStart"/>
      <w:r w:rsidR="0D554280">
        <w:rPr/>
        <w:t>service</w:t>
      </w:r>
      <w:proofErr w:type="spellEnd"/>
    </w:p>
    <w:p w:rsidR="0D554280" w:rsidP="0D554280" w:rsidRDefault="0D554280" w14:paraId="37493F08" w14:textId="6EFBDFF9">
      <w:pPr>
        <w:bidi w:val="0"/>
        <w:jc w:val="left"/>
      </w:pP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baseline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first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its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most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basic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form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text</w:t>
      </w:r>
      <w:proofErr w:type="spellEnd"/>
    </w:p>
    <w:p w:rsidR="0D554280" w:rsidP="0D554280" w:rsidRDefault="0D554280" w14:paraId="62E111EC" w14:textId="39858B3D">
      <w:pPr>
        <w:bidi w:val="0"/>
        <w:jc w:val="left"/>
      </w:pP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second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comes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semantics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HTML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language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itself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emphasasing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bolding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etc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0D554280" w:rsidP="0D554280" w:rsidRDefault="0D554280" w14:paraId="662AF3C9" w14:textId="4FC478AB">
      <w:pPr>
        <w:bidi w:val="0"/>
        <w:jc w:val="left"/>
      </w:pP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third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audio-visual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one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expressed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through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CSS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use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inline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images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audio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video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0D554280" w:rsidP="0D554280" w:rsidRDefault="0D554280" w14:paraId="14CFC6DE" w14:textId="1D952F53">
      <w:pPr>
        <w:bidi w:val="0"/>
        <w:jc w:val="left"/>
      </w:pP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fourth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experience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interactive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one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standards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world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relies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almost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entirely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JavaScript</w:t>
      </w:r>
      <w:proofErr w:type="spellEnd"/>
    </w:p>
    <w:p w:rsidR="0D554280" w:rsidP="0D554280" w:rsidRDefault="0D554280" w14:paraId="21BFF74A" w14:textId="7BB999DE">
      <w:pPr>
        <w:bidi w:val="0"/>
        <w:jc w:val="left"/>
      </w:pP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final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level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realized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through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enhanced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semantics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best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practices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contained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within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used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conjunction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Accessibility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Initiative’s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Accessible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Rich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Applications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(WAI-ARIA) </w:t>
      </w:r>
      <w:proofErr w:type="spellStart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>spec</w:t>
      </w:r>
      <w:proofErr w:type="spellEnd"/>
      <w:r w:rsidRPr="0D554280" w:rsidR="0D55428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</w:p>
    <w:p w:rsidR="0D554280" w:rsidP="0D554280" w:rsidRDefault="0D554280" w14:noSpellErr="1" w14:paraId="38AB7806" w14:textId="182E9B0F">
      <w:pPr>
        <w:bidi w:val="0"/>
        <w:jc w:val="left"/>
      </w:pPr>
      <w:r>
        <w:drawing>
          <wp:inline wp14:editId="29EEAB23" wp14:anchorId="42053E7E">
            <wp:extent cx="4572000" cy="2914650"/>
            <wp:effectExtent l="0" t="0" r="0" b="0"/>
            <wp:docPr id="1315372179" name="picture" title="A graph of progressive enhancement showing improved user experience with more capable brows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b03a805003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C62F6" w:rsidP="5DBC62F6" w:rsidRDefault="5DBC62F6" w14:paraId="153F395B" w14:textId="76EC984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7F45FE56" w14:textId="6DFEFAF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2DF0CD57" w14:textId="46A895D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7D5C64A5" w14:textId="5B20F5A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7103FD0C" w14:textId="35C580C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76FA9A6B" w14:textId="4765037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1847B61F" w14:textId="6CFD5E22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3AA8A670" w14:textId="38B03C1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51B1BB29" w14:textId="27A291D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03DE28FC" w14:textId="2B361334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282DD2D4" w14:textId="5BD6622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42E220CE" w14:textId="249DF15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57C31607" w14:textId="7D2A36B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7241A5E4" w14:textId="008260C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3C77D271" w14:textId="46DC6181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0D554280" w:rsidP="0D554280" w:rsidRDefault="0D554280" w14:noSpellErr="1" w14:paraId="19DB5E1B" w14:textId="1EA67D6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5F3281C8" w14:textId="538DFBC6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469D3FD6" w14:textId="53EC1F9F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2A8C33E8" w14:textId="76D51A3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04E08588" w14:textId="74D028E3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DBC62F6" w:rsidP="5DBC62F6" w:rsidRDefault="5DBC62F6" w14:paraId="362AFBAD" w14:textId="29E88A50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AA6AFA5" w:rsidP="4AA6AFA5" w:rsidRDefault="4AA6AFA5" w14:paraId="35A9BFF5" w14:textId="633DC9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A6AFA5" w:rsidP="4AA6AFA5" w:rsidRDefault="4AA6AFA5" w14:paraId="0C428536" w14:textId="6E151F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A6AFA5" w:rsidP="4AA6AFA5" w:rsidRDefault="4AA6AFA5" w14:paraId="03D386F8" w14:textId="22AA4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A6AFA5" w:rsidP="4AA6AFA5" w:rsidRDefault="4AA6AFA5" w14:paraId="0566F0C3" w14:textId="4E95F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A6AFA5" w:rsidP="4AA6AFA5" w:rsidRDefault="4AA6AFA5" w14:paraId="5F0DD2D2" w14:textId="0C6C9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4AA6AFA5"/>
    <w:rsid w:val="0D554280"/>
    <w:rsid w:val="4AA6AFA5"/>
    <w:rsid w:val="5DBC62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uxmag.com/articles/combining-responsive-and-adaptive-strategies-to-solve-mobile-design-challenges" TargetMode="External" Id="Rb675a2edd8714ce1" /><Relationship Type="http://schemas.openxmlformats.org/officeDocument/2006/relationships/hyperlink" Target="http://www.lukew.com/ff/entry.asp?1390" TargetMode="External" Id="R59a558efd72c49b6" /><Relationship Type="http://schemas.openxmlformats.org/officeDocument/2006/relationships/hyperlink" Target="https://joshemerson.co.uk/blog/responsive-process/" TargetMode="External" Id="R45148240f2c945c2" /><Relationship Type="http://schemas.openxmlformats.org/officeDocument/2006/relationships/hyperlink" Target="https://adaptivewebdesign.info/1st-edition/read/index.html" TargetMode="External" Id="R2a33d7b1bf2f4d5d" /><Relationship Type="http://schemas.openxmlformats.org/officeDocument/2006/relationships/hyperlink" Target="https://adaptivewebdesign.info/1st-edition/read/foreword.html" TargetMode="External" Id="R2e89b4e011f74446" /><Relationship Type="http://schemas.openxmlformats.org/officeDocument/2006/relationships/hyperlink" Target="https://adaptivewebdesign.info/1st-edition/read/chapter-1.html" TargetMode="External" Id="R6c07321d159543ce" /><Relationship Type="http://schemas.openxmlformats.org/officeDocument/2006/relationships/hyperlink" Target="https://adaptivewebdesign.info/1st-edition/read/chapter-2.html" TargetMode="External" Id="R7b2251f221a64c6a" /><Relationship Type="http://schemas.openxmlformats.org/officeDocument/2006/relationships/hyperlink" Target="https://adaptivewebdesign.info/1st-edition/read/chapter-3.html" TargetMode="External" Id="R3d9ad7a0145b417c" /><Relationship Type="http://schemas.openxmlformats.org/officeDocument/2006/relationships/hyperlink" Target="https://adaptivewebdesign.info/1st-edition/read/chapter-4.html" TargetMode="External" Id="R6c980254441643fe" /><Relationship Type="http://schemas.openxmlformats.org/officeDocument/2006/relationships/hyperlink" Target="https://adaptivewebdesign.info/1st-edition/read/chapter-5.html" TargetMode="External" Id="Readffb2fbb4542dc" /><Relationship Type="http://schemas.openxmlformats.org/officeDocument/2006/relationships/hyperlink" Target="https://adaptivewebdesign.info/1st-edition/read/chapter-6.html" TargetMode="External" Id="R479d6c263bc1486c" /><Relationship Type="http://schemas.openxmlformats.org/officeDocument/2006/relationships/hyperlink" Target="https://adaptivewebdesign.info/1st-edition/read/back.html" TargetMode="External" Id="R340d3b6ab2bd4347" /><Relationship Type="http://schemas.openxmlformats.org/officeDocument/2006/relationships/numbering" Target="/word/numbering.xml" Id="R022c88956bd448b4" /><Relationship Type="http://schemas.openxmlformats.org/officeDocument/2006/relationships/image" Target="/media/image.jpg" Id="R9bb03a805003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2017-01-09T14:25:51.1715944Z</dcterms:modified>
  <lastModifiedBy>kashirov94</lastModifiedBy>
</coreProperties>
</file>