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C1CC" w14:textId="77777777" w:rsidR="00A01259" w:rsidRPr="00D348C1" w:rsidRDefault="00AB7409">
      <w:pPr>
        <w:spacing w:after="60"/>
        <w:jc w:val="center"/>
      </w:pPr>
      <w:r w:rsidRPr="00D348C1">
        <w:rPr>
          <w:b/>
          <w:bCs/>
          <w:sz w:val="22"/>
          <w:szCs w:val="22"/>
        </w:rPr>
        <w:t>ОАО «Национальный инвестиционный фонд Кыргызской Республики»</w:t>
      </w:r>
    </w:p>
    <w:p w14:paraId="4EDA7A09" w14:textId="77777777" w:rsidR="00A01259" w:rsidRPr="00D348C1" w:rsidRDefault="00AB7409">
      <w:pPr>
        <w:spacing w:after="200"/>
        <w:jc w:val="center"/>
      </w:pPr>
      <w:r w:rsidRPr="00D348C1">
        <w:rPr>
          <w:b/>
          <w:bCs/>
          <w:sz w:val="32"/>
          <w:szCs w:val="32"/>
        </w:rPr>
        <w:t>Техническое задание</w:t>
      </w:r>
    </w:p>
    <w:p w14:paraId="2E889DB0" w14:textId="77777777" w:rsidR="00A01259" w:rsidRPr="00D348C1" w:rsidRDefault="00AB7409">
      <w:pPr>
        <w:spacing w:after="100"/>
        <w:jc w:val="center"/>
      </w:pPr>
      <w:r w:rsidRPr="00D348C1">
        <w:rPr>
          <w:b/>
          <w:bCs/>
          <w:sz w:val="24"/>
          <w:szCs w:val="24"/>
        </w:rPr>
        <w:t xml:space="preserve">на отбор консультанта по техническому надзору за реализацией проекта строительства малой гидроэлектростанции на реке </w:t>
      </w:r>
      <w:proofErr w:type="spellStart"/>
      <w:r w:rsidRPr="00D348C1">
        <w:rPr>
          <w:b/>
          <w:bCs/>
          <w:sz w:val="24"/>
          <w:szCs w:val="24"/>
        </w:rPr>
        <w:t>Майлуу-Суу</w:t>
      </w:r>
      <w:proofErr w:type="spellEnd"/>
    </w:p>
    <w:p w14:paraId="4A162A6D" w14:textId="5F4BB7FC" w:rsidR="00A01259" w:rsidRPr="00D348C1" w:rsidRDefault="00AB7409">
      <w:pPr>
        <w:spacing w:after="100"/>
        <w:jc w:val="center"/>
      </w:pPr>
      <w:r w:rsidRPr="00D348C1">
        <w:rPr>
          <w:sz w:val="22"/>
          <w:szCs w:val="22"/>
        </w:rPr>
        <w:t>(</w:t>
      </w:r>
      <w:proofErr w:type="spellStart"/>
      <w:r w:rsidRPr="00D348C1">
        <w:rPr>
          <w:sz w:val="22"/>
          <w:szCs w:val="22"/>
        </w:rPr>
        <w:t>Ноокенский</w:t>
      </w:r>
      <w:proofErr w:type="spellEnd"/>
      <w:r w:rsidRPr="00D348C1">
        <w:rPr>
          <w:sz w:val="22"/>
          <w:szCs w:val="22"/>
        </w:rPr>
        <w:t xml:space="preserve"> район, Жалал-Абадская область, Кыргызская Республика)</w:t>
      </w:r>
    </w:p>
    <w:p w14:paraId="4F6667FF" w14:textId="4F54692B" w:rsidR="00A01259" w:rsidRPr="00D348C1" w:rsidRDefault="00D27590">
      <w:pPr>
        <w:spacing w:after="300"/>
        <w:jc w:val="center"/>
      </w:pPr>
      <w:r w:rsidRPr="00D348C1">
        <w:rPr>
          <w:i/>
          <w:iCs/>
        </w:rPr>
        <w:t>В</w:t>
      </w:r>
      <w:r w:rsidR="00AB7409" w:rsidRPr="00D348C1">
        <w:rPr>
          <w:i/>
          <w:iCs/>
        </w:rPr>
        <w:t>ыбор технического консультанта.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14"/>
        <w:gridCol w:w="7087"/>
      </w:tblGrid>
      <w:tr w:rsidR="00A01259" w:rsidRPr="00D348C1" w14:paraId="4D70FAA4" w14:textId="77777777" w:rsidTr="007D0BEA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077A8" w14:textId="77777777" w:rsidR="00A01259" w:rsidRPr="00D348C1" w:rsidRDefault="00AB7409" w:rsidP="007D0BEA">
            <w:pPr>
              <w:jc w:val="center"/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B2F96" w14:textId="77777777" w:rsidR="00A01259" w:rsidRPr="00D348C1" w:rsidRDefault="00AB7409" w:rsidP="007D0BEA">
            <w:pPr>
              <w:jc w:val="center"/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Перечень основных данных и требований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D793E" w14:textId="77777777" w:rsidR="00A01259" w:rsidRPr="00D348C1" w:rsidRDefault="00AB7409" w:rsidP="007D0BEA">
            <w:pPr>
              <w:jc w:val="center"/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Содержание</w:t>
            </w:r>
          </w:p>
        </w:tc>
      </w:tr>
      <w:tr w:rsidR="00A01259" w:rsidRPr="00D348C1" w14:paraId="43F888B9" w14:textId="77777777" w:rsidTr="007D0BEA">
        <w:tc>
          <w:tcPr>
            <w:tcW w:w="102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C4B7C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1. Общие данные</w:t>
            </w:r>
          </w:p>
        </w:tc>
      </w:tr>
      <w:tr w:rsidR="00A01259" w:rsidRPr="00D348C1" w14:paraId="72C9EA4B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EDE29" w14:textId="3AF1EBC2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1.1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D9D63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Наименование и предмет конкурса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E0597" w14:textId="74BCA722" w:rsidR="004709CF" w:rsidRPr="00D348C1" w:rsidRDefault="000E307C" w:rsidP="007D0BEA">
            <w:pPr>
              <w:pStyle w:val="a4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В</w:t>
            </w:r>
            <w:r w:rsidR="00AB7409" w:rsidRPr="00D348C1">
              <w:rPr>
                <w:sz w:val="22"/>
                <w:szCs w:val="22"/>
              </w:rPr>
              <w:t>ыбор консультанта, оказывающего Заказчику услуги по:</w:t>
            </w:r>
          </w:p>
          <w:p w14:paraId="0930D8EA" w14:textId="5C2CE72E" w:rsidR="004709CF" w:rsidRPr="00D348C1" w:rsidRDefault="00AB7409" w:rsidP="004709CF">
            <w:pPr>
              <w:pStyle w:val="a4"/>
              <w:ind w:left="360"/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(а) разработке технического задания на отбор EPC-подрядчика для реализации проекта «Строительство малой гидроэлектростанции на реке </w:t>
            </w:r>
            <w:proofErr w:type="spellStart"/>
            <w:r w:rsidRPr="00D348C1">
              <w:rPr>
                <w:sz w:val="22"/>
                <w:szCs w:val="22"/>
              </w:rPr>
              <w:t>Майлуу-Суу</w:t>
            </w:r>
            <w:proofErr w:type="spellEnd"/>
            <w:r w:rsidRPr="00D348C1">
              <w:rPr>
                <w:sz w:val="22"/>
                <w:szCs w:val="22"/>
              </w:rPr>
              <w:t xml:space="preserve">»; </w:t>
            </w:r>
          </w:p>
          <w:p w14:paraId="51E92733" w14:textId="58E5045B" w:rsidR="00A01259" w:rsidRPr="00D348C1" w:rsidRDefault="00AB7409" w:rsidP="005E4BEB">
            <w:pPr>
              <w:pStyle w:val="a4"/>
              <w:ind w:left="360"/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(б) техническому надзору за реализацией проекта на всех стадиях EPC-контракта – от инженерных изысканий и проектирования до ввода объекта в эксплуатацию.</w:t>
            </w:r>
          </w:p>
          <w:p w14:paraId="78919F66" w14:textId="09B6D493" w:rsidR="00A01259" w:rsidRPr="00D348C1" w:rsidRDefault="00AB7409" w:rsidP="007D0BEA">
            <w:pPr>
              <w:pStyle w:val="a4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предметом конкурса является выбор консультанта, оказывающего услуги от имени и в интересах Заказчика и независимого от EPC-подрядчика, поставщиков оборудования и инвестора проекта;</w:t>
            </w:r>
          </w:p>
          <w:p w14:paraId="059CFE06" w14:textId="5567DB2C" w:rsidR="00A01259" w:rsidRPr="00D348C1" w:rsidRDefault="00AB7409" w:rsidP="007D0BEA">
            <w:pPr>
              <w:pStyle w:val="a4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услуги технического надзора не включают выполнение проектных, строительно-монтажных работ, поставку оборудования и не могут совмещаться Участником с ролью EPC-подрядчика, субподрядчика или поставщика по данному проекту.</w:t>
            </w:r>
          </w:p>
        </w:tc>
      </w:tr>
      <w:tr w:rsidR="00A01259" w:rsidRPr="00D348C1" w14:paraId="6F364944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E2F57" w14:textId="224E06A5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1.2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AEC41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Заказчик услуг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656AC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4657F540" w14:textId="1BA8B7C5" w:rsidR="00A01259" w:rsidRPr="00D348C1" w:rsidRDefault="00AB7409" w:rsidP="000933A8">
            <w:pPr>
              <w:pStyle w:val="a4"/>
              <w:numPr>
                <w:ilvl w:val="0"/>
                <w:numId w:val="4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Заказчиком конкурса выступает ОАО «Национальный инвестиционный фонд Кыргызской Республики»;</w:t>
            </w:r>
          </w:p>
          <w:p w14:paraId="37688040" w14:textId="417333AF" w:rsidR="00A01259" w:rsidRPr="00D348C1" w:rsidRDefault="00AB7409" w:rsidP="000933A8">
            <w:pPr>
              <w:pStyle w:val="a4"/>
              <w:numPr>
                <w:ilvl w:val="0"/>
                <w:numId w:val="4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права и обязанности Заказчика по договору на оказание услуг технического надзора могут быть переданы проектной компании, создаваемой для реализации проекта, на основании отдельного соглашения;</w:t>
            </w:r>
          </w:p>
          <w:p w14:paraId="075B045A" w14:textId="77777777" w:rsidR="004709CF" w:rsidRPr="00D348C1" w:rsidRDefault="00AB7409" w:rsidP="000933A8">
            <w:pPr>
              <w:pStyle w:val="a4"/>
              <w:numPr>
                <w:ilvl w:val="0"/>
                <w:numId w:val="4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консультант оказывает услуги исключительно по поручению и в интересах Заказчика; </w:t>
            </w:r>
          </w:p>
          <w:p w14:paraId="3F0CF596" w14:textId="20DE3319" w:rsidR="00A01259" w:rsidRPr="00D348C1" w:rsidRDefault="00AB7409" w:rsidP="000933A8">
            <w:pPr>
              <w:pStyle w:val="a4"/>
              <w:numPr>
                <w:ilvl w:val="0"/>
                <w:numId w:val="4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консультант не вправе принимать указания от EPC-подрядчика или иных третьих лиц по вопросам, входящим в его функции.</w:t>
            </w:r>
          </w:p>
        </w:tc>
      </w:tr>
      <w:tr w:rsidR="00A01259" w:rsidRPr="00D348C1" w14:paraId="556B6196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5A460" w14:textId="5CE84051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1.3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FB54A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Независимость консультанта и конфликт интересов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ABD7D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58442393" w14:textId="5C8AB4E2" w:rsidR="00A01259" w:rsidRPr="00D348C1" w:rsidRDefault="00AB7409" w:rsidP="000933A8">
            <w:pPr>
              <w:pStyle w:val="a4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консультант, его аффилированные лица, ключевые эксперты и субподрядчики не должны быть аффилированы с EPC-подрядчиком, поставщиками основного оборудования либо иными лицами, участвующими в реализации проекта на стороне EPC-подрядчика;</w:t>
            </w:r>
          </w:p>
          <w:p w14:paraId="49159CF6" w14:textId="431A7871" w:rsidR="00A01259" w:rsidRPr="00D348C1" w:rsidRDefault="00AB7409" w:rsidP="000933A8">
            <w:pPr>
              <w:pStyle w:val="a4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консультант не вправе одновременно оказывать услуги по данному проекту в интересах EPC-подрядчика или производителей оборудования, включая консультационные, проектные, экспертные или иные услуги, создающие конфликт интересов;</w:t>
            </w:r>
          </w:p>
          <w:p w14:paraId="18C4EAAB" w14:textId="07069E7B" w:rsidR="00A01259" w:rsidRPr="00D348C1" w:rsidRDefault="00AB7409" w:rsidP="000933A8">
            <w:pPr>
              <w:pStyle w:val="a4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выявление конфликта интересов на любой стадии оказания услуг является основанием для отказа в допуске к конкурсу либо для расторжения договора</w:t>
            </w:r>
            <w:r w:rsidR="000E307C" w:rsidRPr="00D348C1">
              <w:rPr>
                <w:sz w:val="22"/>
                <w:szCs w:val="22"/>
              </w:rPr>
              <w:t xml:space="preserve"> на оказание услуг</w:t>
            </w:r>
            <w:r w:rsidRPr="00D348C1">
              <w:rPr>
                <w:sz w:val="22"/>
                <w:szCs w:val="22"/>
              </w:rPr>
              <w:t xml:space="preserve"> по инициативе Заказчика.</w:t>
            </w:r>
          </w:p>
        </w:tc>
      </w:tr>
      <w:tr w:rsidR="00A01259" w:rsidRPr="00D348C1" w14:paraId="0A4FCCE7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B8B91" w14:textId="5D0E8106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1.4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5E582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Нормы и применимое законодательство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29008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088C5AA7" w14:textId="4864C4F5" w:rsidR="00A01259" w:rsidRPr="00D348C1" w:rsidRDefault="00AB7409" w:rsidP="002C2F6E">
            <w:pPr>
              <w:pStyle w:val="a4"/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оказание услуг осуществляется в соответствии с законодательством Кыргызской Республики </w:t>
            </w:r>
            <w:r w:rsidR="00C87648" w:rsidRPr="00D348C1">
              <w:rPr>
                <w:sz w:val="22"/>
                <w:szCs w:val="22"/>
              </w:rPr>
              <w:t xml:space="preserve">в сфере </w:t>
            </w:r>
            <w:r w:rsidRPr="00D348C1">
              <w:rPr>
                <w:sz w:val="22"/>
                <w:szCs w:val="22"/>
              </w:rPr>
              <w:t>градостроитель</w:t>
            </w:r>
            <w:r w:rsidR="00C87648" w:rsidRPr="00D348C1">
              <w:rPr>
                <w:sz w:val="22"/>
                <w:szCs w:val="22"/>
              </w:rPr>
              <w:t>ства</w:t>
            </w:r>
            <w:r w:rsidRPr="00D348C1">
              <w:rPr>
                <w:sz w:val="22"/>
                <w:szCs w:val="22"/>
              </w:rPr>
              <w:t xml:space="preserve"> и строительной </w:t>
            </w:r>
            <w:r w:rsidRPr="00D348C1">
              <w:rPr>
                <w:sz w:val="22"/>
                <w:szCs w:val="22"/>
              </w:rPr>
              <w:lastRenderedPageBreak/>
              <w:t>деятельности, включая  Технический регламент Таможенного союза «О безопасности зданий и сооружений, строительных материалов и изделий» и строительные нормы и правила Кыргызской Республики, регламентирующие организацию строительного производства и строительный надзор (СНиП КР 12-02:2018 «Организация строительного производства» и связанные с ним нормативные документы), а также законодательство о государственной экспертизе, охране окружающей среды, промышленной и сейсмической безопасности;</w:t>
            </w:r>
          </w:p>
          <w:p w14:paraId="0B7E60AF" w14:textId="1F849556" w:rsidR="00A01259" w:rsidRPr="00D348C1" w:rsidRDefault="00AB7409" w:rsidP="002C2F6E">
            <w:pPr>
              <w:pStyle w:val="a4"/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в части, не урегулированной законодательством Кыргызской Республики, консультант вправе применять </w:t>
            </w:r>
            <w:proofErr w:type="spellStart"/>
            <w:r w:rsidRPr="00D348C1">
              <w:rPr>
                <w:sz w:val="22"/>
                <w:szCs w:val="22"/>
              </w:rPr>
              <w:t>международно</w:t>
            </w:r>
            <w:proofErr w:type="spellEnd"/>
            <w:r w:rsidRPr="00D348C1">
              <w:rPr>
                <w:sz w:val="22"/>
                <w:szCs w:val="22"/>
              </w:rPr>
              <w:t xml:space="preserve"> признанную практику технического надзора в объеме, не противоречащем законодательству Кыргызской Республики и настоящему техническому заданию.</w:t>
            </w:r>
          </w:p>
        </w:tc>
      </w:tr>
      <w:tr w:rsidR="00A01259" w:rsidRPr="00D348C1" w14:paraId="3A05514D" w14:textId="77777777" w:rsidTr="007D0BEA">
        <w:tc>
          <w:tcPr>
            <w:tcW w:w="102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47DA8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lastRenderedPageBreak/>
              <w:t>2. Краткая характеристика объекта надзора</w:t>
            </w:r>
          </w:p>
        </w:tc>
      </w:tr>
      <w:tr w:rsidR="00A01259" w:rsidRPr="00D348C1" w14:paraId="71D2FE26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CC472" w14:textId="77777777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2.1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94292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Объект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83072" w14:textId="7B9296F7" w:rsidR="002C2F6E" w:rsidRPr="00D348C1" w:rsidRDefault="00AB7409" w:rsidP="002C2F6E">
            <w:pPr>
              <w:spacing w:after="120"/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Малая гидроэлектростанция деривационного типа, высоконапорная (расчетный напор более 100 м), на реке </w:t>
            </w:r>
            <w:proofErr w:type="spellStart"/>
            <w:r w:rsidRPr="00D348C1">
              <w:rPr>
                <w:sz w:val="22"/>
                <w:szCs w:val="22"/>
              </w:rPr>
              <w:t>Майлуу-Суу</w:t>
            </w:r>
            <w:proofErr w:type="spellEnd"/>
            <w:r w:rsidRPr="00D348C1">
              <w:rPr>
                <w:sz w:val="22"/>
                <w:szCs w:val="22"/>
              </w:rPr>
              <w:t xml:space="preserve"> и ее притоке Сере-</w:t>
            </w:r>
            <w:proofErr w:type="spellStart"/>
            <w:r w:rsidRPr="00D348C1">
              <w:rPr>
                <w:sz w:val="22"/>
                <w:szCs w:val="22"/>
              </w:rPr>
              <w:t>Суу</w:t>
            </w:r>
            <w:proofErr w:type="spellEnd"/>
            <w:r w:rsidRPr="00D348C1">
              <w:rPr>
                <w:sz w:val="22"/>
                <w:szCs w:val="22"/>
              </w:rPr>
              <w:t xml:space="preserve"> (</w:t>
            </w:r>
            <w:proofErr w:type="spellStart"/>
            <w:r w:rsidRPr="00D348C1">
              <w:rPr>
                <w:sz w:val="22"/>
                <w:szCs w:val="22"/>
              </w:rPr>
              <w:t>Давансай</w:t>
            </w:r>
            <w:proofErr w:type="spellEnd"/>
            <w:r w:rsidRPr="00D348C1">
              <w:rPr>
                <w:sz w:val="22"/>
                <w:szCs w:val="22"/>
              </w:rPr>
              <w:t xml:space="preserve">), в 15 км от г. </w:t>
            </w:r>
            <w:proofErr w:type="spellStart"/>
            <w:r w:rsidRPr="00D348C1">
              <w:rPr>
                <w:sz w:val="22"/>
                <w:szCs w:val="22"/>
              </w:rPr>
              <w:t>Майлуу-Суу</w:t>
            </w:r>
            <w:proofErr w:type="spellEnd"/>
            <w:r w:rsidRPr="00D348C1">
              <w:rPr>
                <w:sz w:val="22"/>
                <w:szCs w:val="22"/>
              </w:rPr>
              <w:t xml:space="preserve">, </w:t>
            </w:r>
            <w:proofErr w:type="spellStart"/>
            <w:r w:rsidRPr="00D348C1">
              <w:rPr>
                <w:sz w:val="22"/>
                <w:szCs w:val="22"/>
              </w:rPr>
              <w:t>Ноокенский</w:t>
            </w:r>
            <w:proofErr w:type="spellEnd"/>
            <w:r w:rsidRPr="00D348C1">
              <w:rPr>
                <w:sz w:val="22"/>
                <w:szCs w:val="22"/>
              </w:rPr>
              <w:t xml:space="preserve"> район, Жалал-Абадская область. </w:t>
            </w:r>
          </w:p>
          <w:p w14:paraId="18C79C01" w14:textId="40D1B882" w:rsidR="002C2F6E" w:rsidRPr="00D348C1" w:rsidRDefault="00AB7409" w:rsidP="002C2F6E">
            <w:pPr>
              <w:spacing w:after="120"/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Ориентировочная установленная мощность – порядка 26,4–27,0 МВт, ориентировочная среднегодовая выработка – порядка 108,8 млн </w:t>
            </w:r>
            <w:proofErr w:type="spellStart"/>
            <w:r w:rsidRPr="00D348C1">
              <w:rPr>
                <w:sz w:val="22"/>
                <w:szCs w:val="22"/>
              </w:rPr>
              <w:t>кВт·ч</w:t>
            </w:r>
            <w:proofErr w:type="spellEnd"/>
            <w:r w:rsidRPr="00D348C1">
              <w:rPr>
                <w:sz w:val="22"/>
                <w:szCs w:val="22"/>
              </w:rPr>
              <w:t>.</w:t>
            </w:r>
          </w:p>
          <w:p w14:paraId="0ABCB171" w14:textId="77777777" w:rsidR="002C2F6E" w:rsidRPr="00D348C1" w:rsidRDefault="00AB7409" w:rsidP="002C2F6E">
            <w:pPr>
              <w:spacing w:after="120"/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В состав объекта входят водозаборный узел, напорный водовод, здание ГЭС с гидросиловым и электротехническим оборудованием, отводящий тракт, объекты выдачи мощности, вспомогательная инфраструктура, а также объект водоснабжения города </w:t>
            </w:r>
            <w:proofErr w:type="spellStart"/>
            <w:r w:rsidRPr="00D348C1">
              <w:rPr>
                <w:sz w:val="22"/>
                <w:szCs w:val="22"/>
              </w:rPr>
              <w:t>Майлуу-Суу</w:t>
            </w:r>
            <w:proofErr w:type="spellEnd"/>
            <w:r w:rsidRPr="00D348C1">
              <w:rPr>
                <w:sz w:val="22"/>
                <w:szCs w:val="22"/>
              </w:rPr>
              <w:t xml:space="preserve"> чистой водой. </w:t>
            </w:r>
          </w:p>
          <w:p w14:paraId="1EDBD04E" w14:textId="41B66C21" w:rsidR="00A01259" w:rsidRPr="00D348C1" w:rsidRDefault="00AB7409" w:rsidP="002C2F6E">
            <w:pPr>
              <w:spacing w:after="120"/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Детальные технические параметры объекта уточняются консультантом на стадии разработки технического задания на отбор EPC-подрядчика (раздел 3 настоящего технического задания) на основании передаваемых Заказчиком материалов изысканий и технико-экономического обоснования.</w:t>
            </w:r>
          </w:p>
        </w:tc>
      </w:tr>
      <w:tr w:rsidR="00A01259" w:rsidRPr="00D348C1" w14:paraId="73C56CDF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CF263" w14:textId="77777777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2.2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BA019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Период оказания услуг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9BAA5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625A246E" w14:textId="48A025CC" w:rsidR="00A01259" w:rsidRPr="00D348C1" w:rsidRDefault="00AB7409" w:rsidP="002C2F6E">
            <w:pPr>
              <w:pStyle w:val="a4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услуги оказываются с даты заключения договора и включают период разработки технического задания на отбор EPC-подрядчика, а также весь последующий срок действия EPC-контракта – до подписания итогового акта ввода объекта в эксплуатацию и передачи гарантированных технических показателей;</w:t>
            </w:r>
          </w:p>
          <w:p w14:paraId="37347DA8" w14:textId="1F68D666" w:rsidR="00A01259" w:rsidRPr="00D348C1" w:rsidRDefault="00AB7409" w:rsidP="002C2F6E">
            <w:pPr>
              <w:pStyle w:val="a4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по отдельному решению Заказчика период оказания услуг может быть продлен на часть гарантийного периода EPC-контракта для целей мониторинга устранения дефектов, влияющих на </w:t>
            </w:r>
            <w:r w:rsidR="00987D39" w:rsidRPr="00D348C1">
              <w:rPr>
                <w:sz w:val="22"/>
                <w:szCs w:val="22"/>
              </w:rPr>
              <w:t>безопасность, на</w:t>
            </w:r>
            <w:r w:rsidRPr="00D348C1">
              <w:rPr>
                <w:sz w:val="22"/>
                <w:szCs w:val="22"/>
              </w:rPr>
              <w:t xml:space="preserve"> условиях, согласуемых сторонами дополнительно.</w:t>
            </w:r>
          </w:p>
        </w:tc>
      </w:tr>
      <w:tr w:rsidR="00A01259" w:rsidRPr="00D348C1" w14:paraId="4410665F" w14:textId="2838B168" w:rsidTr="007D0BEA">
        <w:tc>
          <w:tcPr>
            <w:tcW w:w="102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7A432" w14:textId="1613AD7D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3. Подготовка технического задания на отбор EPC-подрядчика</w:t>
            </w:r>
            <w:r w:rsidR="00C87648" w:rsidRPr="00D348C1">
              <w:rPr>
                <w:b/>
                <w:bCs/>
                <w:sz w:val="22"/>
                <w:szCs w:val="22"/>
              </w:rPr>
              <w:t>, и сопровождение мероприятий по отбору EPC-подрядчика</w:t>
            </w:r>
          </w:p>
        </w:tc>
      </w:tr>
      <w:tr w:rsidR="00A01259" w:rsidRPr="00D348C1" w14:paraId="4EDF1528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E35A0" w14:textId="77777777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3.1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B5C25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Разработка технического задания на отбор EPC-подрядчика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00030" w14:textId="35345C4B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2A217C36" w14:textId="77777777" w:rsidR="00A01259" w:rsidRPr="00D348C1" w:rsidRDefault="00AB7409" w:rsidP="003463F9">
            <w:pPr>
              <w:pStyle w:val="a4"/>
              <w:numPr>
                <w:ilvl w:val="0"/>
                <w:numId w:val="23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консультант разрабатывает и представляет Заказчику проект технического задания на отбор EPC-подрядчика (Engineering, </w:t>
            </w:r>
            <w:proofErr w:type="spellStart"/>
            <w:r w:rsidRPr="00D348C1">
              <w:rPr>
                <w:sz w:val="22"/>
                <w:szCs w:val="22"/>
              </w:rPr>
              <w:t>Procurement</w:t>
            </w:r>
            <w:proofErr w:type="spellEnd"/>
            <w:r w:rsidRPr="00D348C1">
              <w:rPr>
                <w:sz w:val="22"/>
                <w:szCs w:val="22"/>
              </w:rPr>
              <w:t>, Construction) для реализации проекта.</w:t>
            </w:r>
          </w:p>
          <w:p w14:paraId="54B62103" w14:textId="77777777" w:rsidR="00C87648" w:rsidRPr="00D348C1" w:rsidRDefault="00C87648" w:rsidP="003463F9">
            <w:pPr>
              <w:pStyle w:val="a4"/>
              <w:numPr>
                <w:ilvl w:val="0"/>
                <w:numId w:val="23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консультант принимает участие в отборе EPC-подрядчика в качестве приглашенного независимого консультанта-эксперта.</w:t>
            </w:r>
          </w:p>
          <w:p w14:paraId="75D98683" w14:textId="015FF908" w:rsidR="00C87648" w:rsidRPr="00D348C1" w:rsidRDefault="00C87648" w:rsidP="003463F9">
            <w:pPr>
              <w:pStyle w:val="a4"/>
              <w:numPr>
                <w:ilvl w:val="0"/>
                <w:numId w:val="23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lastRenderedPageBreak/>
              <w:t>консультант принимает участие при подготовке проекта договора между заказчиком и EPC-подрядчиком.</w:t>
            </w:r>
          </w:p>
        </w:tc>
      </w:tr>
      <w:tr w:rsidR="00A01259" w:rsidRPr="00D348C1" w14:paraId="16D17A7D" w14:textId="77777777" w:rsidTr="007D0BEA">
        <w:tc>
          <w:tcPr>
            <w:tcW w:w="102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E94DB" w14:textId="7BC5162C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lastRenderedPageBreak/>
              <w:t>4. Объем и содержание услуг технического надзора</w:t>
            </w:r>
          </w:p>
        </w:tc>
      </w:tr>
      <w:tr w:rsidR="00A01259" w:rsidRPr="00D348C1" w14:paraId="50E53249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4DAA8" w14:textId="52F090A4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4.1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569A6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Общие функции консультанта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2E0A4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0D30DD88" w14:textId="336D124B" w:rsidR="00A01259" w:rsidRPr="00D348C1" w:rsidRDefault="00AB7409" w:rsidP="002C2F6E">
            <w:pPr>
              <w:pStyle w:val="a4"/>
              <w:numPr>
                <w:ilvl w:val="0"/>
                <w:numId w:val="8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консультант осуществляет технический надзор за инженерными изысканиями, проектированием, поставкой и монтажом оборудования, строительно-монтажными и пусконаладочными работами от имени Заказчика на всех стадиях EPC-контракта, вплоть до ввода объекта в эксплуатацию;</w:t>
            </w:r>
          </w:p>
          <w:p w14:paraId="2FC5C361" w14:textId="3A4EB7DD" w:rsidR="00A01259" w:rsidRPr="00D348C1" w:rsidRDefault="00AB7409" w:rsidP="00987D39">
            <w:pPr>
              <w:pStyle w:val="a4"/>
              <w:numPr>
                <w:ilvl w:val="0"/>
                <w:numId w:val="8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консультант проверяет соответствие результатов работ EPC-подрядчика утвержденной проектной документации, условиям EPC-контракта, требованиям законодательства Кыргызской Республики и информирует Заказчика о выявленных несоответствиях;</w:t>
            </w:r>
          </w:p>
        </w:tc>
      </w:tr>
      <w:tr w:rsidR="00A01259" w:rsidRPr="00D348C1" w14:paraId="62EFFE5A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6F064" w14:textId="71E9CAC0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4.2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0E5F4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Стадия инженерных изысканий и проектирования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268E6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60FF46A7" w14:textId="2D0AF16C" w:rsidR="00A01259" w:rsidRPr="00D348C1" w:rsidRDefault="00AB7409" w:rsidP="002C2F6E">
            <w:pPr>
              <w:pStyle w:val="a4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проверка полноты и достаточности инженерных изысканий (инженерно-геологических, инженерно-гидрологических, инженерно-геодезических, экологических) для целей проектирования и государственной экспертизы;</w:t>
            </w:r>
          </w:p>
          <w:p w14:paraId="3C465241" w14:textId="7FD9C02A" w:rsidR="00A01259" w:rsidRPr="00D348C1" w:rsidRDefault="00AB7409" w:rsidP="002C2F6E">
            <w:pPr>
              <w:pStyle w:val="a4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проверка актуализированного технико-экономического обоснования, проектной и рабочей документации на соответствие техническому заданию на отбор EPC-подрядчика, разработанному консультантом в соответствии с разделом 3 настоящего технического задания, включая устранение ранее выявленных Заказчиком замечаний к предварительному ТЭО (класс гидротехнических сооружений, параметры турбин, схема водозабора, толщина стенки и марка стали напорного водовода, класс бетона и иные позиции), с формированием письменных замечаний и контролем их устранения;</w:t>
            </w:r>
          </w:p>
          <w:p w14:paraId="70CE5C6E" w14:textId="48DE5CD4" w:rsidR="00A01259" w:rsidRPr="00D348C1" w:rsidRDefault="00AB7409" w:rsidP="002C2F6E">
            <w:pPr>
              <w:pStyle w:val="a4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координация взаимодействия между EPC-подрядчиком и органами государственной экспертизы Кыргызской Республики; участие в рассмотрении заключений государственной экспертизы;</w:t>
            </w:r>
          </w:p>
          <w:p w14:paraId="37BCD97A" w14:textId="20D50575" w:rsidR="00A01259" w:rsidRPr="00D348C1" w:rsidRDefault="00AB7409" w:rsidP="002C2F6E">
            <w:pPr>
              <w:pStyle w:val="a4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проверка внутренней непротиворечивости документации между разделами (пояснительная записка, расчеты, спецификации, ведомости объемов работ, смета).</w:t>
            </w:r>
          </w:p>
        </w:tc>
      </w:tr>
      <w:tr w:rsidR="00A01259" w:rsidRPr="00D348C1" w14:paraId="5045F363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DA527" w14:textId="6DFCE56C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4.3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9692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Стадия закупок и поставки оборудования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E2ADE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409F5998" w14:textId="1AE96601" w:rsidR="00A01259" w:rsidRPr="00D348C1" w:rsidRDefault="00AB7409" w:rsidP="002C2F6E">
            <w:pPr>
              <w:pStyle w:val="a4"/>
              <w:numPr>
                <w:ilvl w:val="0"/>
                <w:numId w:val="10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проверка спецификаций основного оборудования (гидротурбины, генераторы, трансформаторы, РЗА, АСУ ТП/SCADA, запорная арматура) на соответствие проектной документации и техническому заданию на отбор EPC-подрядчика, разработанному консультантом в соответствии с разделом 3 настоящего технического задания, до размещения заказов EPC-подрядчиком;</w:t>
            </w:r>
          </w:p>
          <w:p w14:paraId="0A288A15" w14:textId="5757066B" w:rsidR="00A01259" w:rsidRPr="00D348C1" w:rsidRDefault="00AB7409" w:rsidP="002C2F6E">
            <w:pPr>
              <w:pStyle w:val="a4"/>
              <w:numPr>
                <w:ilvl w:val="0"/>
                <w:numId w:val="10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проверка документального подтверждения происхождения, новизны и сертификации поставляемого оборудования, включая соблюдение запрета на бывшее в эксплуатации, восстановленное и снятое с производства оборудование.</w:t>
            </w:r>
          </w:p>
        </w:tc>
      </w:tr>
      <w:tr w:rsidR="00A01259" w:rsidRPr="00D348C1" w14:paraId="4FF37329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C88B1" w14:textId="159C0144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4.4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4C2F8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Стадия строительно-монтажных работ (строительный надзор)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887AC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5CA9BAAF" w14:textId="37C2A337" w:rsidR="00A01259" w:rsidRPr="00D348C1" w:rsidRDefault="00AB7409" w:rsidP="0015386F">
            <w:pPr>
              <w:pStyle w:val="a4"/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постоянный контроль соответствия строительно-монтажных работ утвержденной проектной и рабочей документации, требованиям законодательства Кыргызской Республики и условиям EPC-контракта;</w:t>
            </w:r>
          </w:p>
          <w:p w14:paraId="766BA64F" w14:textId="26C303B7" w:rsidR="00A01259" w:rsidRPr="00D348C1" w:rsidRDefault="00AB7409" w:rsidP="0015386F">
            <w:pPr>
              <w:pStyle w:val="a4"/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lastRenderedPageBreak/>
              <w:t>участие в освидетельствовании и приемке скрытых работ с оформлением актов и фотофиксацией;</w:t>
            </w:r>
          </w:p>
          <w:p w14:paraId="1AD823A1" w14:textId="075A1ACE" w:rsidR="00A01259" w:rsidRPr="00D348C1" w:rsidRDefault="00AB7409" w:rsidP="0015386F">
            <w:pPr>
              <w:pStyle w:val="a4"/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входной контроль качества материалов и оборудования, поступающих на площадку, до их применения в постоянных конструкциях;</w:t>
            </w:r>
          </w:p>
          <w:p w14:paraId="70DBA5F0" w14:textId="227243C5" w:rsidR="00A01259" w:rsidRPr="00D348C1" w:rsidRDefault="00AB7409" w:rsidP="0015386F">
            <w:pPr>
              <w:pStyle w:val="a4"/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контроль соблюдения EPC-подрядчиком графика реализации проекта, ведение реестра отклонений от графика с указанием причин и влияния на сроки;</w:t>
            </w:r>
          </w:p>
          <w:p w14:paraId="1C1AEC99" w14:textId="1CE955C9" w:rsidR="00A01259" w:rsidRPr="00D348C1" w:rsidRDefault="00AB7409" w:rsidP="0015386F">
            <w:pPr>
              <w:pStyle w:val="a4"/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право приостановки отдельных видов работ при выявлении угрозы безопасности сооружений, персонала или населения – с незамедлительным письменным уведомлением Заказчика и EPC-подрядчика и обоснованием причин приостановки.</w:t>
            </w:r>
          </w:p>
        </w:tc>
      </w:tr>
      <w:tr w:rsidR="00A01259" w:rsidRPr="00D348C1" w14:paraId="4AE0C138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5D3F8" w14:textId="3E8CCFD2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lastRenderedPageBreak/>
              <w:t>4.5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1B666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Стадия пусконаладки, испытаний и ввода в эксплуатацию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F30B6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052C7ECD" w14:textId="20028EBC" w:rsidR="00A01259" w:rsidRPr="00D348C1" w:rsidRDefault="00AB7409" w:rsidP="0015386F">
            <w:pPr>
              <w:pStyle w:val="a4"/>
              <w:numPr>
                <w:ilvl w:val="0"/>
                <w:numId w:val="13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проверка и согласование программ индивидуальных, комплексных и нагрузочных испытаний гидросилового и электротехнического оборудования, </w:t>
            </w:r>
            <w:r w:rsidR="005C6D63" w:rsidRPr="00D348C1">
              <w:rPr>
                <w:sz w:val="22"/>
                <w:szCs w:val="22"/>
              </w:rPr>
              <w:t xml:space="preserve">необходимых </w:t>
            </w:r>
            <w:r w:rsidRPr="00D348C1">
              <w:rPr>
                <w:sz w:val="22"/>
                <w:szCs w:val="22"/>
              </w:rPr>
              <w:t>систем</w:t>
            </w:r>
            <w:r w:rsidR="005C6D63" w:rsidRPr="00D348C1">
              <w:rPr>
                <w:sz w:val="22"/>
                <w:szCs w:val="22"/>
              </w:rPr>
              <w:t>, в том числе автоматизированных систем учета.</w:t>
            </w:r>
            <w:r w:rsidRPr="00D348C1">
              <w:rPr>
                <w:sz w:val="22"/>
                <w:szCs w:val="22"/>
              </w:rPr>
              <w:t xml:space="preserve"> </w:t>
            </w:r>
          </w:p>
          <w:p w14:paraId="1709394B" w14:textId="0AF552DF" w:rsidR="00A01259" w:rsidRPr="00D348C1" w:rsidRDefault="00AB7409" w:rsidP="0015386F">
            <w:pPr>
              <w:pStyle w:val="a4"/>
              <w:numPr>
                <w:ilvl w:val="0"/>
                <w:numId w:val="13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участие в проведении гарантийных испытаний и подтверждении достижения гарантированных технических показателей, установленных техническим заданием на отбор EPC-подрядчика (раздел 3 настоящего технического задания) и EPC-контрактом;</w:t>
            </w:r>
          </w:p>
          <w:p w14:paraId="57E7BC46" w14:textId="4B2902F4" w:rsidR="00A01259" w:rsidRPr="00D348C1" w:rsidRDefault="00AB7409" w:rsidP="0015386F">
            <w:pPr>
              <w:pStyle w:val="a4"/>
              <w:numPr>
                <w:ilvl w:val="0"/>
                <w:numId w:val="13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участие в работе приемочной комиссии и подготовка заключения консультанта о готовности объекта к вводу в эксплуатацию для Заказчика;</w:t>
            </w:r>
          </w:p>
          <w:p w14:paraId="702EB4F3" w14:textId="1D2A75DA" w:rsidR="00A01259" w:rsidRPr="00D348C1" w:rsidRDefault="00AB7409" w:rsidP="0015386F">
            <w:pPr>
              <w:pStyle w:val="a4"/>
              <w:numPr>
                <w:ilvl w:val="0"/>
                <w:numId w:val="13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проверка полноты передаваемой EPC-подрядчиком исполнительной, эксплуатационной</w:t>
            </w:r>
            <w:r w:rsidR="005C6D63" w:rsidRPr="00D348C1">
              <w:rPr>
                <w:sz w:val="22"/>
                <w:szCs w:val="22"/>
              </w:rPr>
              <w:t>,</w:t>
            </w:r>
            <w:r w:rsidRPr="00D348C1">
              <w:rPr>
                <w:sz w:val="22"/>
                <w:szCs w:val="22"/>
              </w:rPr>
              <w:t xml:space="preserve"> гарантийной </w:t>
            </w:r>
            <w:r w:rsidR="005C6D63" w:rsidRPr="00D348C1">
              <w:rPr>
                <w:sz w:val="22"/>
                <w:szCs w:val="22"/>
              </w:rPr>
              <w:t xml:space="preserve">и иной необходимой </w:t>
            </w:r>
            <w:r w:rsidRPr="00D348C1">
              <w:rPr>
                <w:sz w:val="22"/>
                <w:szCs w:val="22"/>
              </w:rPr>
              <w:t>документации.</w:t>
            </w:r>
          </w:p>
        </w:tc>
      </w:tr>
      <w:tr w:rsidR="00A01259" w:rsidRPr="00D348C1" w14:paraId="4EE3038B" w14:textId="77777777" w:rsidTr="007D0BEA">
        <w:tc>
          <w:tcPr>
            <w:tcW w:w="102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14D66" w14:textId="531EE6F8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5. Организация работ и ключевой персонал консультанта</w:t>
            </w:r>
          </w:p>
        </w:tc>
      </w:tr>
      <w:tr w:rsidR="00A01259" w:rsidRPr="00D348C1" w14:paraId="3CC69A2F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BBBE4" w14:textId="638F98E6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5.1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41636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Требования к ключевым экспертам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4DD2C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64E5CCBB" w14:textId="264073A8" w:rsidR="00A01259" w:rsidRPr="00D348C1" w:rsidRDefault="00AB7409" w:rsidP="0015386F">
            <w:pPr>
              <w:pStyle w:val="a4"/>
              <w:numPr>
                <w:ilvl w:val="0"/>
                <w:numId w:val="14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консультант обязан представить в составе конкурсного предложения команду ключевых экспертов,</w:t>
            </w:r>
            <w:r w:rsidR="006D6BCC" w:rsidRPr="00D348C1">
              <w:rPr>
                <w:sz w:val="22"/>
                <w:szCs w:val="22"/>
              </w:rPr>
              <w:t xml:space="preserve"> в том числе</w:t>
            </w:r>
            <w:r w:rsidRPr="00D348C1">
              <w:rPr>
                <w:sz w:val="22"/>
                <w:szCs w:val="22"/>
              </w:rPr>
              <w:t xml:space="preserve"> включающ</w:t>
            </w:r>
            <w:r w:rsidR="006D6BCC" w:rsidRPr="00D348C1">
              <w:rPr>
                <w:sz w:val="22"/>
                <w:szCs w:val="22"/>
              </w:rPr>
              <w:t>их</w:t>
            </w:r>
            <w:r w:rsidRPr="00D348C1">
              <w:rPr>
                <w:sz w:val="22"/>
                <w:szCs w:val="22"/>
              </w:rPr>
              <w:t>: руководителя проекта, эксперта по гидротехническим сооружениям, эксперта по гидросиловому и электротехническому оборудованию, эксперта по строительному контролю и качеству</w:t>
            </w:r>
            <w:r w:rsidR="006D6BCC" w:rsidRPr="00D348C1">
              <w:rPr>
                <w:sz w:val="22"/>
                <w:szCs w:val="22"/>
              </w:rPr>
              <w:t>.</w:t>
            </w:r>
            <w:r w:rsidRPr="00D348C1">
              <w:rPr>
                <w:sz w:val="22"/>
                <w:szCs w:val="22"/>
              </w:rPr>
              <w:t xml:space="preserve"> </w:t>
            </w:r>
          </w:p>
          <w:p w14:paraId="5EEC036A" w14:textId="1D3633C1" w:rsidR="00A01259" w:rsidRPr="00D348C1" w:rsidRDefault="00AB7409" w:rsidP="0015386F">
            <w:pPr>
              <w:pStyle w:val="a4"/>
              <w:numPr>
                <w:ilvl w:val="0"/>
                <w:numId w:val="14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по каждому ключевому эксперту представляются: профильное образование, стаж работы по специальности не менее 5 лет, документально подтвержденный опыт участия не менее чем в одном завершенном проекте технического надзора по гидроэлектростанции или сопоставимому гидротехническому объекту;</w:t>
            </w:r>
          </w:p>
          <w:p w14:paraId="1F4BDF6A" w14:textId="11A1B526" w:rsidR="00A01259" w:rsidRPr="00D348C1" w:rsidRDefault="00AB7409" w:rsidP="0015386F">
            <w:pPr>
              <w:pStyle w:val="a4"/>
              <w:numPr>
                <w:ilvl w:val="0"/>
                <w:numId w:val="14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руководитель проекта обязан владеть </w:t>
            </w:r>
            <w:r w:rsidR="006D6BCC" w:rsidRPr="00D348C1">
              <w:rPr>
                <w:sz w:val="22"/>
                <w:szCs w:val="22"/>
              </w:rPr>
              <w:t xml:space="preserve">государственным или официальным </w:t>
            </w:r>
            <w:r w:rsidRPr="00D348C1">
              <w:rPr>
                <w:sz w:val="22"/>
                <w:szCs w:val="22"/>
              </w:rPr>
              <w:t>языком</w:t>
            </w:r>
            <w:r w:rsidR="006D6BCC" w:rsidRPr="00D348C1">
              <w:rPr>
                <w:sz w:val="22"/>
                <w:szCs w:val="22"/>
              </w:rPr>
              <w:t xml:space="preserve"> Кыргызской Республики</w:t>
            </w:r>
            <w:r w:rsidRPr="00D348C1">
              <w:rPr>
                <w:sz w:val="22"/>
                <w:szCs w:val="22"/>
              </w:rPr>
              <w:t xml:space="preserve"> на уровне, достаточном для ведения технической переписки и совещаний без переводчика.</w:t>
            </w:r>
          </w:p>
        </w:tc>
      </w:tr>
      <w:tr w:rsidR="00A01259" w:rsidRPr="00D348C1" w14:paraId="73BCBB53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5CB27" w14:textId="16E9A379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5.2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F54FC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Присутствие на объекте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C1BC4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4D920E56" w14:textId="3E80084B" w:rsidR="00A01259" w:rsidRPr="00D348C1" w:rsidRDefault="00AB7409" w:rsidP="00A149D5">
            <w:pPr>
              <w:pStyle w:val="a4"/>
              <w:numPr>
                <w:ilvl w:val="0"/>
                <w:numId w:val="15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на стадии строительно-монтажных и пусконаладочных работ консультант обязан обеспечить постоянное присутствие на площадке резидентного инженера (руководителя проекта либо уполномоченного представителя) и профильных экспертов в объеме, достаточном для непрерывного строительного надзора;</w:t>
            </w:r>
          </w:p>
          <w:p w14:paraId="773CD4CD" w14:textId="0C7942E2" w:rsidR="00A01259" w:rsidRPr="00D348C1" w:rsidRDefault="00AB7409" w:rsidP="00A149D5">
            <w:pPr>
              <w:pStyle w:val="a4"/>
              <w:numPr>
                <w:ilvl w:val="0"/>
                <w:numId w:val="15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на стадии инженерных изысканий и проектирования допускается периодическое присутствие экспертов на площадке и удаленная </w:t>
            </w:r>
            <w:r w:rsidRPr="00D348C1">
              <w:rPr>
                <w:sz w:val="22"/>
                <w:szCs w:val="22"/>
              </w:rPr>
              <w:lastRenderedPageBreak/>
              <w:t>проверка материалов, при условии соблюдения сроков рассмотрения, установленных регламентом взаимодействия с EPC-подрядчиком.</w:t>
            </w:r>
          </w:p>
        </w:tc>
      </w:tr>
      <w:tr w:rsidR="00A01259" w:rsidRPr="00D348C1" w14:paraId="7172D79E" w14:textId="77777777" w:rsidTr="007D0BEA">
        <w:tc>
          <w:tcPr>
            <w:tcW w:w="102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B4CED" w14:textId="1C310C5C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lastRenderedPageBreak/>
              <w:t>6. Отчетность и документация консультанта</w:t>
            </w:r>
          </w:p>
        </w:tc>
      </w:tr>
      <w:tr w:rsidR="00A01259" w:rsidRPr="00D348C1" w14:paraId="5CAD6176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6B917" w14:textId="20B3F021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6.1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78864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Виды отчетности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8206C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5C009CA2" w14:textId="537428C3" w:rsidR="00A01259" w:rsidRPr="00D348C1" w:rsidRDefault="00AB7409" w:rsidP="00A149D5">
            <w:pPr>
              <w:pStyle w:val="a4"/>
              <w:numPr>
                <w:ilvl w:val="0"/>
                <w:numId w:val="16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еженедельные отчеты о ходе изысканий, проектирования либо строительно-монтажных работ (в зависимости от текущей стадии), выявленных несоответствиях и мерах по их устранению;</w:t>
            </w:r>
          </w:p>
          <w:p w14:paraId="1E85E50B" w14:textId="07276528" w:rsidR="00A01259" w:rsidRPr="00D348C1" w:rsidRDefault="00AB7409" w:rsidP="00A149D5">
            <w:pPr>
              <w:pStyle w:val="a4"/>
              <w:numPr>
                <w:ilvl w:val="0"/>
                <w:numId w:val="16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ежемесячные сводные отчеты о состоянии проекта, соблюдении графика, бюджета, качества и безопасности, с рекомендациями Заказчику;</w:t>
            </w:r>
          </w:p>
          <w:p w14:paraId="11B0A9F2" w14:textId="326F8CB1" w:rsidR="00A01259" w:rsidRPr="00D348C1" w:rsidRDefault="00AB7409" w:rsidP="00A149D5">
            <w:pPr>
              <w:pStyle w:val="a4"/>
              <w:numPr>
                <w:ilvl w:val="0"/>
                <w:numId w:val="16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отдельные отчеты по завершении каждой стадии (изыскания, проектирование, поставка оборудования, строительно-монтажные работы, пусконаладка) с заключением консультанта о готовности к переходу на следующую стадию;</w:t>
            </w:r>
          </w:p>
          <w:p w14:paraId="41745F50" w14:textId="2509E191" w:rsidR="00A01259" w:rsidRPr="00D348C1" w:rsidRDefault="00AB7409" w:rsidP="00A149D5">
            <w:pPr>
              <w:pStyle w:val="a4"/>
              <w:numPr>
                <w:ilvl w:val="0"/>
                <w:numId w:val="16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итоговый отчет по завершении услуг с оценкой соответствия построенного объекта проектной документации и техническому заданию на отбор EPC-подрядчика.</w:t>
            </w:r>
          </w:p>
          <w:p w14:paraId="287954F5" w14:textId="77777777" w:rsidR="00A01259" w:rsidRPr="00D348C1" w:rsidRDefault="00AB7409">
            <w:pPr>
              <w:spacing w:before="100"/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Рекомендации:</w:t>
            </w:r>
          </w:p>
          <w:p w14:paraId="51BD0D20" w14:textId="219BAE0B" w:rsidR="00A01259" w:rsidRPr="00D348C1" w:rsidRDefault="00AB7409" w:rsidP="00A149D5">
            <w:pPr>
              <w:pStyle w:val="a4"/>
              <w:numPr>
                <w:ilvl w:val="0"/>
                <w:numId w:val="17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установить еженедельные технические совещания с участием Заказчика, консультанта и EPC-подрядчика на стадии проектирования и строительства с ведением протоколов и реестра поручений.</w:t>
            </w:r>
          </w:p>
        </w:tc>
      </w:tr>
      <w:tr w:rsidR="00A01259" w:rsidRPr="00D348C1" w14:paraId="7703F47A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0C7BC" w14:textId="071F46F4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6.2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B1EF0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Реестры и документация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E940A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46620C9D" w14:textId="0CC98751" w:rsidR="00A01259" w:rsidRPr="00D348C1" w:rsidRDefault="00AB7409" w:rsidP="00A149D5">
            <w:pPr>
              <w:pStyle w:val="a4"/>
              <w:numPr>
                <w:ilvl w:val="0"/>
                <w:numId w:val="18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консультант ведет собственные реестры замечаний, рисков и согласований, независимые от аналогичных реестров EPC-подрядчика, с сопоставлением данных при выявлении расхождений;</w:t>
            </w:r>
          </w:p>
          <w:p w14:paraId="3A8AB9BA" w14:textId="6B4D8B1A" w:rsidR="00A01259" w:rsidRPr="00D348C1" w:rsidRDefault="00AB7409" w:rsidP="00A149D5">
            <w:pPr>
              <w:pStyle w:val="a4"/>
              <w:numPr>
                <w:ilvl w:val="0"/>
                <w:numId w:val="18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вся отчетность и документация консультанта предоставляется Заказчику на </w:t>
            </w:r>
            <w:r w:rsidR="006D6BCC" w:rsidRPr="00D348C1">
              <w:rPr>
                <w:sz w:val="22"/>
                <w:szCs w:val="22"/>
              </w:rPr>
              <w:t xml:space="preserve">официальном </w:t>
            </w:r>
            <w:r w:rsidRPr="00D348C1">
              <w:rPr>
                <w:sz w:val="22"/>
                <w:szCs w:val="22"/>
              </w:rPr>
              <w:t>языке</w:t>
            </w:r>
            <w:r w:rsidR="00987D39" w:rsidRPr="00D348C1">
              <w:rPr>
                <w:sz w:val="22"/>
                <w:szCs w:val="22"/>
              </w:rPr>
              <w:t xml:space="preserve"> Кыргызской Республики</w:t>
            </w:r>
            <w:r w:rsidRPr="00D348C1">
              <w:rPr>
                <w:sz w:val="22"/>
                <w:szCs w:val="22"/>
              </w:rPr>
              <w:t>.</w:t>
            </w:r>
          </w:p>
        </w:tc>
      </w:tr>
      <w:tr w:rsidR="00A01259" w:rsidRPr="00D348C1" w14:paraId="008CC38A" w14:textId="77777777" w:rsidTr="007D0BEA">
        <w:tc>
          <w:tcPr>
            <w:tcW w:w="102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6D957" w14:textId="55F1B8DC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7. Квалификационные требования к участникам конкурса</w:t>
            </w:r>
          </w:p>
        </w:tc>
      </w:tr>
      <w:tr w:rsidR="00A01259" w:rsidRPr="00D348C1" w14:paraId="1C725138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62C06" w14:textId="354DAEEF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7.1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3A012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Опыт участника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0B93A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02AED0C6" w14:textId="03012DC9" w:rsidR="00A01259" w:rsidRPr="00D348C1" w:rsidRDefault="00AB7409" w:rsidP="00A149D5">
            <w:pPr>
              <w:pStyle w:val="a4"/>
              <w:numPr>
                <w:ilvl w:val="0"/>
                <w:numId w:val="19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документально подтвержденный опыт оказания услуг технического надзора, строительного контроля не менее чем на одном завершенном либо находящемся в стадии реализации проекте строительства гидроэлектростанции или сопоставимого гидротехнического сооружения за последние 5 лет;</w:t>
            </w:r>
          </w:p>
          <w:p w14:paraId="078BE239" w14:textId="6E78215B" w:rsidR="00A01259" w:rsidRPr="00D348C1" w:rsidRDefault="00AB7409" w:rsidP="00A149D5">
            <w:pPr>
              <w:pStyle w:val="a4"/>
              <w:numPr>
                <w:ilvl w:val="0"/>
                <w:numId w:val="19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приоритет предоставляется участникам с опытом технического надзора за высоконапорными деривационными ГЭС и (или) объектами мощностью не менее 15 МВт.</w:t>
            </w:r>
          </w:p>
        </w:tc>
      </w:tr>
      <w:tr w:rsidR="00A01259" w:rsidRPr="00D348C1" w14:paraId="31486D35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297C4" w14:textId="003CC698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7.2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52144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Финансовая и организационная состоятельность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A14CF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29FCFA47" w14:textId="00D9DA87" w:rsidR="00A01259" w:rsidRDefault="00AB7409" w:rsidP="00114BA6">
            <w:pPr>
              <w:pStyle w:val="a4"/>
              <w:ind w:left="360"/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Участник представляет</w:t>
            </w:r>
            <w:r w:rsidR="00114BA6" w:rsidRPr="00D348C1">
              <w:rPr>
                <w:sz w:val="22"/>
                <w:szCs w:val="22"/>
              </w:rPr>
              <w:t>:</w:t>
            </w:r>
          </w:p>
          <w:p w14:paraId="43691944" w14:textId="29CE4358" w:rsidR="00634F26" w:rsidRDefault="00634F26" w:rsidP="00634F26">
            <w:pPr>
              <w:pStyle w:val="a4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634F26">
              <w:rPr>
                <w:sz w:val="22"/>
                <w:szCs w:val="22"/>
              </w:rPr>
              <w:t>исьмо-заявку с выражением интереса к участию в отборе</w:t>
            </w:r>
            <w:r w:rsidRPr="00D348C1">
              <w:rPr>
                <w:sz w:val="22"/>
                <w:szCs w:val="22"/>
              </w:rPr>
              <w:t>;</w:t>
            </w:r>
          </w:p>
          <w:p w14:paraId="7DE4A281" w14:textId="22F391E9" w:rsidR="00634F26" w:rsidRPr="00634F26" w:rsidRDefault="00634F26" w:rsidP="00634F26">
            <w:pPr>
              <w:pStyle w:val="a4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  <w:r w:rsidRPr="00634F26">
              <w:rPr>
                <w:sz w:val="22"/>
                <w:szCs w:val="22"/>
              </w:rPr>
              <w:t>оммерческое предложение с раскладкой стоимости услуг по стадиям;</w:t>
            </w:r>
          </w:p>
          <w:p w14:paraId="421A25B9" w14:textId="5C62464E" w:rsidR="00A21789" w:rsidRPr="00A21789" w:rsidRDefault="00A21789" w:rsidP="00A21789">
            <w:pPr>
              <w:pStyle w:val="a4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  <w:r w:rsidRPr="00A21789">
              <w:rPr>
                <w:sz w:val="22"/>
                <w:szCs w:val="22"/>
              </w:rPr>
              <w:t>аверенные подписью руководителя и печатью копии учредительных документов и свидетельства о регистрации (для нерезидентов – эквивалентные документы с переводом на русский или английский язык);</w:t>
            </w:r>
          </w:p>
          <w:p w14:paraId="6F98BD0F" w14:textId="323EC99F" w:rsidR="00114BA6" w:rsidRPr="00D348C1" w:rsidRDefault="00114BA6" w:rsidP="00114BA6">
            <w:pPr>
              <w:pStyle w:val="a4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lastRenderedPageBreak/>
              <w:t>Документ, подтверждающий полномочия должностного лица или представителя;</w:t>
            </w:r>
          </w:p>
          <w:p w14:paraId="09DF4312" w14:textId="2E2716FB" w:rsidR="00114BA6" w:rsidRPr="00D348C1" w:rsidRDefault="00114BA6" w:rsidP="00114BA6">
            <w:pPr>
              <w:pStyle w:val="a4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Копии документов, подтверждающих личность уполномоченного лица;</w:t>
            </w:r>
          </w:p>
          <w:p w14:paraId="4D9CF65E" w14:textId="7C772761" w:rsidR="00A21789" w:rsidRPr="00A21789" w:rsidRDefault="00A21789" w:rsidP="00A21789">
            <w:pPr>
              <w:pStyle w:val="a4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  <w:r w:rsidRPr="00A21789">
              <w:rPr>
                <w:sz w:val="22"/>
                <w:szCs w:val="22"/>
              </w:rPr>
              <w:t>аверенные подписью руководителя и печатью копии лицензии и (или) разрешения (при осуществлении лицензируемых и (или) разрешительных видов деятельности);</w:t>
            </w:r>
          </w:p>
          <w:p w14:paraId="44D06E72" w14:textId="36C0B235" w:rsidR="00114BA6" w:rsidRDefault="00676D5F" w:rsidP="00114BA6">
            <w:pPr>
              <w:pStyle w:val="a4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Документы,</w:t>
            </w:r>
            <w:r w:rsidR="00114BA6" w:rsidRPr="00D348C1">
              <w:rPr>
                <w:sz w:val="22"/>
                <w:szCs w:val="22"/>
              </w:rPr>
              <w:t xml:space="preserve"> подтверждающие квалификацию</w:t>
            </w:r>
            <w:r w:rsidR="00634F26">
              <w:rPr>
                <w:sz w:val="22"/>
                <w:szCs w:val="22"/>
              </w:rPr>
              <w:t xml:space="preserve"> </w:t>
            </w:r>
            <w:r w:rsidR="00634F26" w:rsidRPr="00634F26">
              <w:rPr>
                <w:sz w:val="22"/>
                <w:szCs w:val="22"/>
              </w:rPr>
              <w:t>и опыт участника</w:t>
            </w:r>
            <w:r w:rsidR="00634F26">
              <w:rPr>
                <w:sz w:val="22"/>
                <w:szCs w:val="22"/>
              </w:rPr>
              <w:t>;</w:t>
            </w:r>
          </w:p>
          <w:p w14:paraId="7FE45DEA" w14:textId="7DEB1727" w:rsidR="00634F26" w:rsidRDefault="00634F26" w:rsidP="00114BA6">
            <w:pPr>
              <w:pStyle w:val="a4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634F26">
              <w:rPr>
                <w:sz w:val="22"/>
                <w:szCs w:val="22"/>
              </w:rPr>
              <w:t>ведения о ключевых специалистах и проектной команде;</w:t>
            </w:r>
          </w:p>
          <w:p w14:paraId="795C9A7B" w14:textId="0E3F786F" w:rsidR="00634F26" w:rsidRPr="00634F26" w:rsidRDefault="00634F26" w:rsidP="00634F26">
            <w:pPr>
              <w:pStyle w:val="a4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Заверенные подписью руководителя и печатью копии рекомендательных писем и отзывы клиентов;</w:t>
            </w:r>
          </w:p>
          <w:p w14:paraId="5EBAEE1E" w14:textId="5E6686CA" w:rsidR="00114BA6" w:rsidRPr="00D348C1" w:rsidRDefault="00114BA6" w:rsidP="00114BA6">
            <w:pPr>
              <w:pStyle w:val="a4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Справку </w:t>
            </w:r>
            <w:r w:rsidR="00D348C1" w:rsidRPr="00D348C1">
              <w:rPr>
                <w:sz w:val="22"/>
                <w:szCs w:val="22"/>
              </w:rPr>
              <w:t xml:space="preserve">с </w:t>
            </w:r>
            <w:r w:rsidRPr="00D348C1">
              <w:rPr>
                <w:sz w:val="22"/>
                <w:szCs w:val="22"/>
              </w:rPr>
              <w:t>налоговой службы об отсутствии задолженности по налогам и стра</w:t>
            </w:r>
            <w:r w:rsidR="00D348C1" w:rsidRPr="00D348C1">
              <w:rPr>
                <w:sz w:val="22"/>
                <w:szCs w:val="22"/>
              </w:rPr>
              <w:t>х</w:t>
            </w:r>
            <w:r w:rsidRPr="00D348C1">
              <w:rPr>
                <w:sz w:val="22"/>
                <w:szCs w:val="22"/>
              </w:rPr>
              <w:t>овым взносам</w:t>
            </w:r>
            <w:r w:rsidR="00634F26">
              <w:rPr>
                <w:sz w:val="22"/>
                <w:szCs w:val="22"/>
              </w:rPr>
              <w:t xml:space="preserve"> </w:t>
            </w:r>
            <w:r w:rsidR="00634F26" w:rsidRPr="00634F26">
              <w:rPr>
                <w:sz w:val="22"/>
                <w:szCs w:val="22"/>
              </w:rPr>
              <w:t>(для юридических лиц – резидентов Кыргызской Республики);</w:t>
            </w:r>
          </w:p>
          <w:p w14:paraId="5F372249" w14:textId="1BCCE690" w:rsidR="00114BA6" w:rsidRPr="00D348C1" w:rsidRDefault="00114BA6" w:rsidP="00114BA6">
            <w:pPr>
              <w:pStyle w:val="a4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Финансовую отчетность</w:t>
            </w:r>
            <w:r w:rsidR="00676D5F" w:rsidRPr="00D348C1">
              <w:rPr>
                <w:sz w:val="22"/>
                <w:szCs w:val="22"/>
              </w:rPr>
              <w:t xml:space="preserve"> </w:t>
            </w:r>
            <w:r w:rsidR="00676D5F" w:rsidRPr="00634F26">
              <w:rPr>
                <w:sz w:val="22"/>
                <w:szCs w:val="22"/>
              </w:rPr>
              <w:t>(</w:t>
            </w:r>
            <w:r w:rsidR="00EC2BFB" w:rsidRPr="00634F26">
              <w:rPr>
                <w:sz w:val="22"/>
                <w:szCs w:val="22"/>
              </w:rPr>
              <w:t>за последний отчетный год</w:t>
            </w:r>
            <w:r w:rsidR="00676D5F" w:rsidRPr="00634F26">
              <w:rPr>
                <w:sz w:val="22"/>
                <w:szCs w:val="22"/>
              </w:rPr>
              <w:t>)</w:t>
            </w:r>
            <w:r w:rsidRPr="00634F26">
              <w:rPr>
                <w:sz w:val="22"/>
                <w:szCs w:val="22"/>
              </w:rPr>
              <w:t>;</w:t>
            </w:r>
          </w:p>
          <w:p w14:paraId="691A4EA8" w14:textId="70F3946F" w:rsidR="00A01259" w:rsidRPr="00D348C1" w:rsidRDefault="00676D5F" w:rsidP="00676D5F">
            <w:pPr>
              <w:pStyle w:val="a4"/>
              <w:numPr>
                <w:ilvl w:val="0"/>
                <w:numId w:val="20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Гарантийное письмо об отсутствии судебных, административных споров, уголовных разбирательств, связанных с профессиональной деятельностью компании, учредителей и ее руководителей.</w:t>
            </w:r>
          </w:p>
        </w:tc>
      </w:tr>
      <w:tr w:rsidR="00A01259" w:rsidRPr="00D348C1" w14:paraId="018D4722" w14:textId="77777777" w:rsidTr="007D0BEA">
        <w:tc>
          <w:tcPr>
            <w:tcW w:w="102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24C7E" w14:textId="369B5870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lastRenderedPageBreak/>
              <w:t>8. Порядок оплаты и коммерческое предложение</w:t>
            </w:r>
          </w:p>
        </w:tc>
      </w:tr>
      <w:tr w:rsidR="00A01259" w:rsidRPr="00D348C1" w14:paraId="3ECE1BB9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E9029" w14:textId="009C8268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8.1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D4034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Структура вознаграждения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4B890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6A9A5C26" w14:textId="001AFB06" w:rsidR="00A01259" w:rsidRPr="00D348C1" w:rsidRDefault="00AB7409" w:rsidP="00A149D5">
            <w:pPr>
              <w:pStyle w:val="a4"/>
              <w:numPr>
                <w:ilvl w:val="0"/>
                <w:numId w:val="21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коммерческое предложение представляется с раскладкой по стадиям оказания услуг (изыскания и проектирование; поставка оборудования; строительно-монтажные работы; пусконаладка и ввод в эксплуатацию), позволяющей Заказчику проводить поэтапный контроль стоимости услуг.</w:t>
            </w:r>
          </w:p>
        </w:tc>
      </w:tr>
      <w:tr w:rsidR="00A01259" w:rsidRPr="00D348C1" w14:paraId="6F9CB30D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5862" w14:textId="0F4376BF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8.2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D68B7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График платежей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70866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3D6A1BAE" w14:textId="58ED7709" w:rsidR="00A01259" w:rsidRPr="00D348C1" w:rsidRDefault="00AB7409" w:rsidP="00A149D5">
            <w:pPr>
              <w:pStyle w:val="a4"/>
              <w:numPr>
                <w:ilvl w:val="0"/>
                <w:numId w:val="21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 xml:space="preserve">оплата производится ежемесячно по фактически оказанным услугам на основании актов и отчетов консультанта, без авансирования либо </w:t>
            </w:r>
            <w:r w:rsidR="00987D39" w:rsidRPr="00D348C1">
              <w:rPr>
                <w:sz w:val="22"/>
                <w:szCs w:val="22"/>
              </w:rPr>
              <w:t>с минимальным</w:t>
            </w:r>
            <w:r w:rsidR="00B73D20" w:rsidRPr="00D348C1">
              <w:rPr>
                <w:sz w:val="22"/>
                <w:szCs w:val="22"/>
              </w:rPr>
              <w:t xml:space="preserve"> </w:t>
            </w:r>
            <w:r w:rsidRPr="00D348C1">
              <w:rPr>
                <w:sz w:val="22"/>
                <w:szCs w:val="22"/>
              </w:rPr>
              <w:t>авансом, размер которого определяются договором;</w:t>
            </w:r>
          </w:p>
          <w:p w14:paraId="2AB4A7F9" w14:textId="7BFCB75D" w:rsidR="00A01259" w:rsidRPr="00D348C1" w:rsidRDefault="00AB7409" w:rsidP="00A149D5">
            <w:pPr>
              <w:pStyle w:val="a4"/>
              <w:numPr>
                <w:ilvl w:val="0"/>
                <w:numId w:val="21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график платежей формируется исходя из собственных средств Заказчика и не зависит от условий финансирования EPC-контракта.</w:t>
            </w:r>
          </w:p>
        </w:tc>
      </w:tr>
      <w:tr w:rsidR="00A01259" w:rsidRPr="00D348C1" w14:paraId="05721997" w14:textId="77777777" w:rsidTr="007D0BEA">
        <w:tc>
          <w:tcPr>
            <w:tcW w:w="102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DF162" w14:textId="242BC4EE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 xml:space="preserve">9. </w:t>
            </w:r>
            <w:r w:rsidR="00B73D20" w:rsidRPr="00D348C1">
              <w:rPr>
                <w:b/>
                <w:bCs/>
                <w:sz w:val="22"/>
                <w:szCs w:val="22"/>
              </w:rPr>
              <w:t>С</w:t>
            </w:r>
            <w:r w:rsidRPr="00D348C1">
              <w:rPr>
                <w:b/>
                <w:bCs/>
                <w:sz w:val="22"/>
                <w:szCs w:val="22"/>
              </w:rPr>
              <w:t>рок действия предложения</w:t>
            </w:r>
          </w:p>
        </w:tc>
      </w:tr>
      <w:tr w:rsidR="00A01259" w:rsidRPr="00D348C1" w14:paraId="2AB158E1" w14:textId="77777777" w:rsidTr="007D0BEA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F8FC4" w14:textId="6FFF7129" w:rsidR="00A01259" w:rsidRPr="00D348C1" w:rsidRDefault="00AB7409">
            <w:pPr>
              <w:jc w:val="center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9.</w:t>
            </w:r>
            <w:r w:rsidR="00987D39" w:rsidRPr="00D348C1">
              <w:rPr>
                <w:sz w:val="22"/>
                <w:szCs w:val="22"/>
              </w:rPr>
              <w:t>1</w:t>
            </w:r>
          </w:p>
        </w:tc>
        <w:tc>
          <w:tcPr>
            <w:tcW w:w="23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B4273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Срок действия предложения</w:t>
            </w:r>
          </w:p>
        </w:tc>
        <w:tc>
          <w:tcPr>
            <w:tcW w:w="7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10401" w14:textId="77777777" w:rsidR="00A01259" w:rsidRPr="00D348C1" w:rsidRDefault="00AB7409">
            <w:pPr>
              <w:rPr>
                <w:sz w:val="22"/>
                <w:szCs w:val="22"/>
              </w:rPr>
            </w:pPr>
            <w:r w:rsidRPr="00D348C1">
              <w:rPr>
                <w:b/>
                <w:bCs/>
                <w:sz w:val="22"/>
                <w:szCs w:val="22"/>
              </w:rPr>
              <w:t>Обязательные требования:</w:t>
            </w:r>
          </w:p>
          <w:p w14:paraId="6E43661D" w14:textId="74D14AC9" w:rsidR="00A01259" w:rsidRPr="00D348C1" w:rsidRDefault="00AB7409" w:rsidP="00A149D5">
            <w:pPr>
              <w:pStyle w:val="a4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D348C1">
              <w:rPr>
                <w:sz w:val="22"/>
                <w:szCs w:val="22"/>
              </w:rPr>
              <w:t>конкурсное предложение должно оставаться действительным не менее 90 календарных дней с даты окончания срока подачи конкурсных предложений.</w:t>
            </w:r>
          </w:p>
        </w:tc>
      </w:tr>
    </w:tbl>
    <w:p w14:paraId="2ACF0A94" w14:textId="25FAF969" w:rsidR="00A01259" w:rsidRPr="00D348C1" w:rsidRDefault="00A01259" w:rsidP="0090146C">
      <w:pPr>
        <w:spacing w:before="300"/>
      </w:pPr>
    </w:p>
    <w:p w14:paraId="0FE6B8A9" w14:textId="77777777" w:rsidR="0090146C" w:rsidRPr="00D348C1" w:rsidRDefault="0090146C" w:rsidP="0090146C">
      <w:pPr>
        <w:spacing w:before="300"/>
      </w:pPr>
    </w:p>
    <w:p w14:paraId="38DACBEC" w14:textId="77777777" w:rsidR="0090146C" w:rsidRPr="00D348C1" w:rsidRDefault="0090146C" w:rsidP="0090146C">
      <w:pPr>
        <w:spacing w:before="300"/>
      </w:pPr>
    </w:p>
    <w:sectPr w:rsidR="0090146C" w:rsidRPr="00D348C1" w:rsidSect="007D0BEA">
      <w:footerReference w:type="default" r:id="rId7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B0E97" w14:textId="77777777" w:rsidR="00B669B7" w:rsidRDefault="00B669B7" w:rsidP="003463F9">
      <w:r>
        <w:separator/>
      </w:r>
    </w:p>
  </w:endnote>
  <w:endnote w:type="continuationSeparator" w:id="0">
    <w:p w14:paraId="2B7CCA41" w14:textId="77777777" w:rsidR="00B669B7" w:rsidRDefault="00B669B7" w:rsidP="00346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0678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2403E4" w14:textId="0B0C9FF8" w:rsidR="003463F9" w:rsidRPr="003463F9" w:rsidRDefault="003463F9">
            <w:pPr>
              <w:pStyle w:val="af4"/>
              <w:jc w:val="center"/>
            </w:pPr>
            <w:r w:rsidRPr="003463F9">
              <w:t xml:space="preserve">Страница </w:t>
            </w:r>
            <w:r w:rsidRPr="003463F9">
              <w:rPr>
                <w:b/>
                <w:bCs/>
                <w:sz w:val="24"/>
                <w:szCs w:val="24"/>
              </w:rPr>
              <w:fldChar w:fldCharType="begin"/>
            </w:r>
            <w:r w:rsidRPr="003463F9">
              <w:rPr>
                <w:b/>
                <w:bCs/>
              </w:rPr>
              <w:instrText>PAGE</w:instrText>
            </w:r>
            <w:r w:rsidRPr="003463F9">
              <w:rPr>
                <w:b/>
                <w:bCs/>
                <w:sz w:val="24"/>
                <w:szCs w:val="24"/>
              </w:rPr>
              <w:fldChar w:fldCharType="separate"/>
            </w:r>
            <w:r w:rsidRPr="003463F9">
              <w:rPr>
                <w:b/>
                <w:bCs/>
              </w:rPr>
              <w:t>2</w:t>
            </w:r>
            <w:r w:rsidRPr="003463F9">
              <w:rPr>
                <w:b/>
                <w:bCs/>
                <w:sz w:val="24"/>
                <w:szCs w:val="24"/>
              </w:rPr>
              <w:fldChar w:fldCharType="end"/>
            </w:r>
            <w:r w:rsidRPr="003463F9">
              <w:t xml:space="preserve"> из </w:t>
            </w:r>
            <w:r w:rsidRPr="003463F9">
              <w:rPr>
                <w:b/>
                <w:bCs/>
                <w:sz w:val="24"/>
                <w:szCs w:val="24"/>
              </w:rPr>
              <w:fldChar w:fldCharType="begin"/>
            </w:r>
            <w:r w:rsidRPr="003463F9">
              <w:rPr>
                <w:b/>
                <w:bCs/>
              </w:rPr>
              <w:instrText>NUMPAGES</w:instrText>
            </w:r>
            <w:r w:rsidRPr="003463F9">
              <w:rPr>
                <w:b/>
                <w:bCs/>
                <w:sz w:val="24"/>
                <w:szCs w:val="24"/>
              </w:rPr>
              <w:fldChar w:fldCharType="separate"/>
            </w:r>
            <w:r w:rsidRPr="003463F9">
              <w:rPr>
                <w:b/>
                <w:bCs/>
              </w:rPr>
              <w:t>2</w:t>
            </w:r>
            <w:r w:rsidRPr="003463F9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CDF69A" w14:textId="77777777" w:rsidR="003463F9" w:rsidRDefault="003463F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8E038" w14:textId="77777777" w:rsidR="00B669B7" w:rsidRDefault="00B669B7" w:rsidP="003463F9">
      <w:r>
        <w:separator/>
      </w:r>
    </w:p>
  </w:footnote>
  <w:footnote w:type="continuationSeparator" w:id="0">
    <w:p w14:paraId="2BE3D5F2" w14:textId="77777777" w:rsidR="00B669B7" w:rsidRDefault="00B669B7" w:rsidP="00346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187"/>
    <w:multiLevelType w:val="hybridMultilevel"/>
    <w:tmpl w:val="8E40B4FA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23CCB"/>
    <w:multiLevelType w:val="hybridMultilevel"/>
    <w:tmpl w:val="E8DCDCCA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6692A"/>
    <w:multiLevelType w:val="hybridMultilevel"/>
    <w:tmpl w:val="8A1A8494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D1F7E"/>
    <w:multiLevelType w:val="hybridMultilevel"/>
    <w:tmpl w:val="A1744E74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C358A4"/>
    <w:multiLevelType w:val="hybridMultilevel"/>
    <w:tmpl w:val="B33EC768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827DEB"/>
    <w:multiLevelType w:val="hybridMultilevel"/>
    <w:tmpl w:val="C49C26DC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4D6D46"/>
    <w:multiLevelType w:val="hybridMultilevel"/>
    <w:tmpl w:val="A29CCC7E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E36000"/>
    <w:multiLevelType w:val="hybridMultilevel"/>
    <w:tmpl w:val="98BAC4AC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0B4801"/>
    <w:multiLevelType w:val="hybridMultilevel"/>
    <w:tmpl w:val="337EE49C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E67473"/>
    <w:multiLevelType w:val="hybridMultilevel"/>
    <w:tmpl w:val="458452C2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7D25EA"/>
    <w:multiLevelType w:val="hybridMultilevel"/>
    <w:tmpl w:val="9CFAB3B4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E2275A"/>
    <w:multiLevelType w:val="hybridMultilevel"/>
    <w:tmpl w:val="CBC607F8"/>
    <w:lvl w:ilvl="0" w:tplc="110A297C">
      <w:start w:val="1"/>
      <w:numFmt w:val="bullet"/>
      <w:lvlText w:val="●"/>
      <w:lvlJc w:val="left"/>
      <w:pPr>
        <w:ind w:left="720" w:hanging="360"/>
      </w:pPr>
    </w:lvl>
    <w:lvl w:ilvl="1" w:tplc="C728D486">
      <w:start w:val="1"/>
      <w:numFmt w:val="bullet"/>
      <w:lvlText w:val="○"/>
      <w:lvlJc w:val="left"/>
      <w:pPr>
        <w:ind w:left="1440" w:hanging="360"/>
      </w:pPr>
    </w:lvl>
    <w:lvl w:ilvl="2" w:tplc="B9F2F4FA">
      <w:start w:val="1"/>
      <w:numFmt w:val="bullet"/>
      <w:lvlText w:val="■"/>
      <w:lvlJc w:val="left"/>
      <w:pPr>
        <w:ind w:left="2160" w:hanging="360"/>
      </w:pPr>
    </w:lvl>
    <w:lvl w:ilvl="3" w:tplc="A25422C8">
      <w:start w:val="1"/>
      <w:numFmt w:val="bullet"/>
      <w:lvlText w:val="●"/>
      <w:lvlJc w:val="left"/>
      <w:pPr>
        <w:ind w:left="2880" w:hanging="360"/>
      </w:pPr>
    </w:lvl>
    <w:lvl w:ilvl="4" w:tplc="9802F65E">
      <w:start w:val="1"/>
      <w:numFmt w:val="bullet"/>
      <w:lvlText w:val="○"/>
      <w:lvlJc w:val="left"/>
      <w:pPr>
        <w:ind w:left="3600" w:hanging="360"/>
      </w:pPr>
    </w:lvl>
    <w:lvl w:ilvl="5" w:tplc="1DC0BAE0">
      <w:start w:val="1"/>
      <w:numFmt w:val="bullet"/>
      <w:lvlText w:val="■"/>
      <w:lvlJc w:val="left"/>
      <w:pPr>
        <w:ind w:left="4320" w:hanging="360"/>
      </w:pPr>
    </w:lvl>
    <w:lvl w:ilvl="6" w:tplc="C584D600">
      <w:start w:val="1"/>
      <w:numFmt w:val="bullet"/>
      <w:lvlText w:val="●"/>
      <w:lvlJc w:val="left"/>
      <w:pPr>
        <w:ind w:left="5040" w:hanging="360"/>
      </w:pPr>
    </w:lvl>
    <w:lvl w:ilvl="7" w:tplc="358248DC">
      <w:start w:val="1"/>
      <w:numFmt w:val="bullet"/>
      <w:lvlText w:val="●"/>
      <w:lvlJc w:val="left"/>
      <w:pPr>
        <w:ind w:left="5760" w:hanging="360"/>
      </w:pPr>
    </w:lvl>
    <w:lvl w:ilvl="8" w:tplc="A3627C7A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499110AF"/>
    <w:multiLevelType w:val="hybridMultilevel"/>
    <w:tmpl w:val="719A896E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EB74D0"/>
    <w:multiLevelType w:val="hybridMultilevel"/>
    <w:tmpl w:val="49B88F6C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FC65C0"/>
    <w:multiLevelType w:val="hybridMultilevel"/>
    <w:tmpl w:val="738E73E0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BB1CC3"/>
    <w:multiLevelType w:val="hybridMultilevel"/>
    <w:tmpl w:val="54B04030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B3C5A27"/>
    <w:multiLevelType w:val="hybridMultilevel"/>
    <w:tmpl w:val="B6BA7B54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C96D5C"/>
    <w:multiLevelType w:val="hybridMultilevel"/>
    <w:tmpl w:val="4D3C4AD4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647161"/>
    <w:multiLevelType w:val="hybridMultilevel"/>
    <w:tmpl w:val="F03A631C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2DC41FF"/>
    <w:multiLevelType w:val="hybridMultilevel"/>
    <w:tmpl w:val="216208C2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0E34DD"/>
    <w:multiLevelType w:val="hybridMultilevel"/>
    <w:tmpl w:val="64C42EEA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B45D0C"/>
    <w:multiLevelType w:val="hybridMultilevel"/>
    <w:tmpl w:val="A1DC2254"/>
    <w:lvl w:ilvl="0" w:tplc="BD7CE6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1427157">
    <w:abstractNumId w:val="11"/>
    <w:lvlOverride w:ilvl="0">
      <w:startOverride w:val="1"/>
    </w:lvlOverride>
  </w:num>
  <w:num w:numId="2" w16cid:durableId="219748414">
    <w:abstractNumId w:val="12"/>
  </w:num>
  <w:num w:numId="3" w16cid:durableId="148251168">
    <w:abstractNumId w:val="17"/>
  </w:num>
  <w:num w:numId="4" w16cid:durableId="1638535033">
    <w:abstractNumId w:val="9"/>
  </w:num>
  <w:num w:numId="5" w16cid:durableId="1679890922">
    <w:abstractNumId w:val="15"/>
  </w:num>
  <w:num w:numId="6" w16cid:durableId="1942450954">
    <w:abstractNumId w:val="2"/>
  </w:num>
  <w:num w:numId="7" w16cid:durableId="1431899495">
    <w:abstractNumId w:val="14"/>
  </w:num>
  <w:num w:numId="8" w16cid:durableId="708840594">
    <w:abstractNumId w:val="19"/>
  </w:num>
  <w:num w:numId="9" w16cid:durableId="2136677481">
    <w:abstractNumId w:val="5"/>
  </w:num>
  <w:num w:numId="10" w16cid:durableId="2018070732">
    <w:abstractNumId w:val="16"/>
  </w:num>
  <w:num w:numId="11" w16cid:durableId="1549075647">
    <w:abstractNumId w:val="10"/>
  </w:num>
  <w:num w:numId="12" w16cid:durableId="128675485">
    <w:abstractNumId w:val="13"/>
  </w:num>
  <w:num w:numId="13" w16cid:durableId="2043631050">
    <w:abstractNumId w:val="21"/>
  </w:num>
  <w:num w:numId="14" w16cid:durableId="374282354">
    <w:abstractNumId w:val="0"/>
  </w:num>
  <w:num w:numId="15" w16cid:durableId="219247227">
    <w:abstractNumId w:val="4"/>
  </w:num>
  <w:num w:numId="16" w16cid:durableId="625814400">
    <w:abstractNumId w:val="1"/>
  </w:num>
  <w:num w:numId="17" w16cid:durableId="687871428">
    <w:abstractNumId w:val="8"/>
  </w:num>
  <w:num w:numId="18" w16cid:durableId="35280939">
    <w:abstractNumId w:val="3"/>
  </w:num>
  <w:num w:numId="19" w16cid:durableId="860896476">
    <w:abstractNumId w:val="20"/>
  </w:num>
  <w:num w:numId="20" w16cid:durableId="1879855602">
    <w:abstractNumId w:val="18"/>
  </w:num>
  <w:num w:numId="21" w16cid:durableId="1169832247">
    <w:abstractNumId w:val="6"/>
  </w:num>
  <w:num w:numId="22" w16cid:durableId="1672878926">
    <w:abstractNumId w:val="7"/>
  </w:num>
  <w:num w:numId="23" w16cid:durableId="1155486784">
    <w:abstractNumId w:val="17"/>
  </w:num>
  <w:num w:numId="24" w16cid:durableId="885486848">
    <w:abstractNumId w:val="17"/>
  </w:num>
  <w:num w:numId="25" w16cid:durableId="7291604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259"/>
    <w:rsid w:val="000933A8"/>
    <w:rsid w:val="000E307C"/>
    <w:rsid w:val="00114BA6"/>
    <w:rsid w:val="0015386F"/>
    <w:rsid w:val="001F6577"/>
    <w:rsid w:val="00283109"/>
    <w:rsid w:val="002C2F6E"/>
    <w:rsid w:val="002D2990"/>
    <w:rsid w:val="00345D0D"/>
    <w:rsid w:val="003463F9"/>
    <w:rsid w:val="00356884"/>
    <w:rsid w:val="00374AED"/>
    <w:rsid w:val="003A0DD1"/>
    <w:rsid w:val="004709CF"/>
    <w:rsid w:val="004C0A02"/>
    <w:rsid w:val="004F0670"/>
    <w:rsid w:val="0050258E"/>
    <w:rsid w:val="0057084C"/>
    <w:rsid w:val="005C6D63"/>
    <w:rsid w:val="005E4BEB"/>
    <w:rsid w:val="006066C0"/>
    <w:rsid w:val="00634F26"/>
    <w:rsid w:val="00650694"/>
    <w:rsid w:val="00676D5F"/>
    <w:rsid w:val="006D6BCC"/>
    <w:rsid w:val="006E4445"/>
    <w:rsid w:val="007D0BEA"/>
    <w:rsid w:val="00884A1C"/>
    <w:rsid w:val="00886E4A"/>
    <w:rsid w:val="0090146C"/>
    <w:rsid w:val="00944400"/>
    <w:rsid w:val="00987D39"/>
    <w:rsid w:val="00A01259"/>
    <w:rsid w:val="00A109B3"/>
    <w:rsid w:val="00A149D5"/>
    <w:rsid w:val="00A21789"/>
    <w:rsid w:val="00A501AA"/>
    <w:rsid w:val="00AB7409"/>
    <w:rsid w:val="00B669B7"/>
    <w:rsid w:val="00B73D20"/>
    <w:rsid w:val="00B95949"/>
    <w:rsid w:val="00C0360F"/>
    <w:rsid w:val="00C30EA8"/>
    <w:rsid w:val="00C87648"/>
    <w:rsid w:val="00C915D9"/>
    <w:rsid w:val="00CD34EC"/>
    <w:rsid w:val="00D27590"/>
    <w:rsid w:val="00D325F5"/>
    <w:rsid w:val="00D348C1"/>
    <w:rsid w:val="00D41128"/>
    <w:rsid w:val="00D45058"/>
    <w:rsid w:val="00D66E60"/>
    <w:rsid w:val="00EB2AC7"/>
    <w:rsid w:val="00EC2BFB"/>
    <w:rsid w:val="00EF70FE"/>
    <w:rsid w:val="00FF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07486"/>
  <w15:docId w15:val="{002BEF2A-FF85-4DF4-B0BE-69A7484F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Revision"/>
    <w:hidden/>
    <w:uiPriority w:val="99"/>
    <w:semiHidden/>
    <w:rsid w:val="001F6577"/>
  </w:style>
  <w:style w:type="character" w:styleId="ad">
    <w:name w:val="annotation reference"/>
    <w:basedOn w:val="a0"/>
    <w:uiPriority w:val="99"/>
    <w:semiHidden/>
    <w:unhideWhenUsed/>
    <w:rsid w:val="001F65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1F6577"/>
  </w:style>
  <w:style w:type="character" w:customStyle="1" w:styleId="af">
    <w:name w:val="Текст примечания Знак"/>
    <w:basedOn w:val="a0"/>
    <w:link w:val="ae"/>
    <w:uiPriority w:val="99"/>
    <w:semiHidden/>
    <w:rsid w:val="001F6577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1F65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F6577"/>
    <w:rPr>
      <w:b/>
      <w:bCs/>
    </w:rPr>
  </w:style>
  <w:style w:type="paragraph" w:styleId="af2">
    <w:name w:val="header"/>
    <w:basedOn w:val="a"/>
    <w:link w:val="af3"/>
    <w:uiPriority w:val="99"/>
    <w:unhideWhenUsed/>
    <w:rsid w:val="003463F9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463F9"/>
  </w:style>
  <w:style w:type="paragraph" w:styleId="af4">
    <w:name w:val="footer"/>
    <w:basedOn w:val="a"/>
    <w:link w:val="af5"/>
    <w:uiPriority w:val="99"/>
    <w:unhideWhenUsed/>
    <w:rsid w:val="003463F9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46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2231</Words>
  <Characters>12723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11</cp:revision>
  <dcterms:created xsi:type="dcterms:W3CDTF">2026-09-11T03:45:00Z</dcterms:created>
  <dcterms:modified xsi:type="dcterms:W3CDTF">2026-09-14T07:13:00Z</dcterms:modified>
</cp:coreProperties>
</file>