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EC46F2C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Тесты по дисциплине «Юридическое сопровождение бизнеса» </w:t>
      </w:r>
      <w:r w:rsidR="00D63893">
        <w:rPr>
          <w:b/>
          <w:color w:val="000000"/>
          <w:sz w:val="24"/>
          <w:szCs w:val="24"/>
        </w:rPr>
        <w:t>бя</w:t>
      </w:r>
    </w:p>
    <w:p w14:paraId="00000002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0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&lt;question&gt;Право</w:t>
      </w:r>
      <w:r>
        <w:rPr>
          <w:b/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это:</w:t>
      </w:r>
    </w:p>
    <w:p w14:paraId="0000000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&lt;variant&gt;система норм, правил поведения</w:t>
      </w:r>
    </w:p>
    <w:p w14:paraId="0000000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&lt;variant&gt;нормы, содержащие категорические предписания</w:t>
      </w:r>
    </w:p>
    <w:p w14:paraId="0000000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&lt;variant&gt;правила, действующие лишь, если стороны не установят для себя другие нормы</w:t>
      </w:r>
    </w:p>
    <w:p w14:paraId="0000000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&lt;variant&gt;нормы морали</w:t>
      </w:r>
    </w:p>
    <w:p w14:paraId="0000000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&lt;variant&gt;государственные предписания</w:t>
      </w:r>
    </w:p>
    <w:p w14:paraId="0000000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000000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&lt;question&gt;Предпринимательством является:</w:t>
      </w:r>
    </w:p>
    <w:p w14:paraId="0000000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&lt;variant&gt;самостоятельная, инициативная деятельность граждан, оралманов и юридических лиц, направленная на получение чистого дохода путем использования имущества, производства, продажи товаров, выполнения работ, оказания услуг, основанная на праве частной собственности.</w:t>
      </w:r>
    </w:p>
    <w:p w14:paraId="0000000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&lt;variant&gt;деятельность, направленная на ограничение или устранение конкуренции, ущемление прав и законных интересов потребителей.</w:t>
      </w:r>
    </w:p>
    <w:p w14:paraId="0000000D" w14:textId="780E8556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&lt;variant&gt;деятельность осуществляемая от имени, за риск и под имущественную ответственность предпринимателя.</w:t>
      </w:r>
    </w:p>
    <w:p w14:paraId="0000000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 предпринимательскую деятельность самого государства, а предпринимательство, осуществляемое государственными предприятиями на праве хозяйственного ведения.</w:t>
      </w:r>
    </w:p>
    <w:p w14:paraId="0000000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&lt;variant&gt;созданное по решению Правительства РК акционерное общество, контрольный пакет акций которого принадлежит государству.</w:t>
      </w:r>
    </w:p>
    <w:p w14:paraId="0000001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1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&lt;question&gt;Основными видами предпринимательства в РК являются:</w:t>
      </w:r>
    </w:p>
    <w:p w14:paraId="0000001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&lt;variant&gt;частное и государственное предпринимательство.</w:t>
      </w:r>
    </w:p>
    <w:p w14:paraId="0000001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&lt;variant&gt;частное и личное предпринимательство.</w:t>
      </w:r>
    </w:p>
    <w:p w14:paraId="0000001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&lt;variant&gt;личное и совместное предпринимательство.</w:t>
      </w:r>
    </w:p>
    <w:p w14:paraId="0000001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&lt;variant&gt;национальные компании и национальные холдинги.</w:t>
      </w:r>
    </w:p>
    <w:p w14:paraId="0000001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&lt;variant&gt;личное и государственное предпринимательство.</w:t>
      </w:r>
    </w:p>
    <w:p w14:paraId="00000017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1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&lt;question&gt;Основной формой государственного предпринимательства (т.е. организационно-правовой формой) является:</w:t>
      </w:r>
    </w:p>
    <w:p w14:paraId="0000001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&lt;variant&gt;государственное предприятие.</w:t>
      </w:r>
    </w:p>
    <w:p w14:paraId="0000001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&lt;variant&gt;товарищество с ограниченной ответственностью.</w:t>
      </w:r>
    </w:p>
    <w:p w14:paraId="0000001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&lt;variant&gt;акционерное общество.</w:t>
      </w:r>
    </w:p>
    <w:p w14:paraId="0000001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&lt;variant&gt;государственный фонд.</w:t>
      </w:r>
    </w:p>
    <w:p w14:paraId="0000001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&lt;variant&gt;производственный кооператив.</w:t>
      </w:r>
    </w:p>
    <w:p w14:paraId="0000001E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1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&lt;question&gt;Виды государственных предприятий:</w:t>
      </w:r>
    </w:p>
    <w:p w14:paraId="0000002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&lt;variant&gt;республиканские и коммунальные.</w:t>
      </w:r>
    </w:p>
    <w:p w14:paraId="0000002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&lt;variant&gt;республиканские и местные.</w:t>
      </w:r>
    </w:p>
    <w:p w14:paraId="0000002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&lt;variant&gt;бюджетные и внебюджетные.</w:t>
      </w:r>
    </w:p>
    <w:p w14:paraId="0000002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&lt;variant&gt;коммерческие и некоммерческие.</w:t>
      </w:r>
    </w:p>
    <w:p w14:paraId="0000002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&lt;variant&gt;ТОО, АО, производственный кооператив.</w:t>
      </w:r>
    </w:p>
    <w:p w14:paraId="0000002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2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&lt;question&gt;Виды частного предпринимательства:</w:t>
      </w:r>
    </w:p>
    <w:p w14:paraId="00000027" w14:textId="7614A6BC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&lt;variant&gt;предпринимательство юридических лиц и индивидуальное</w:t>
      </w:r>
      <w:r w:rsidR="00FB5D0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предпринимательство.</w:t>
      </w:r>
    </w:p>
    <w:p w14:paraId="0000002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&lt;variant&gt;личное и совместное предпринимательство.</w:t>
      </w:r>
    </w:p>
    <w:p w14:paraId="0000002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&lt;variant&gt;частное и личное предпринимательство.</w:t>
      </w:r>
    </w:p>
    <w:p w14:paraId="0000002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&lt;variant&gt;коммерческие юридические лица и дочерние предприятия</w:t>
      </w:r>
    </w:p>
    <w:p w14:paraId="0000002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&lt;variant&gt;личное и государственное предпринимательство.</w:t>
      </w:r>
    </w:p>
    <w:p w14:paraId="0000002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2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&lt;question&gt;Виды индивидуального предпринимательства:</w:t>
      </w:r>
    </w:p>
    <w:p w14:paraId="0000002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&lt;variant&gt;личное и совместное предпринимательство.</w:t>
      </w:r>
    </w:p>
    <w:p w14:paraId="0000002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&lt;variant&gt;коммерческие и некоммерческие.</w:t>
      </w:r>
    </w:p>
    <w:p w14:paraId="0000003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&lt;variant&gt;личное и государственное предпринимательство.</w:t>
      </w:r>
    </w:p>
    <w:p w14:paraId="0000003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&lt;variant&gt;семейное предпринимательство.</w:t>
      </w:r>
    </w:p>
    <w:p w14:paraId="0000003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&lt;variant&gt;простое товарищество, при котором частное предпринимательство осуществляется на базе общей долевой собственности.</w:t>
      </w:r>
    </w:p>
    <w:p w14:paraId="0000003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3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&lt;question&gt;Формами совместного предпринимательства являются:</w:t>
      </w:r>
    </w:p>
    <w:p w14:paraId="0000003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&lt;variant&gt;предпринимательство супругов, осуществляемое на базе общей совместной собственности супругов.</w:t>
      </w:r>
    </w:p>
    <w:p w14:paraId="0000003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&lt;variant&gt;простое товарищество, при котором частное предпринимательство осуществляется на базе общей долевой собственности.</w:t>
      </w:r>
    </w:p>
    <w:p w14:paraId="0000003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&lt;variant&gt;государственное и частное предпринимательство.</w:t>
      </w:r>
    </w:p>
    <w:p w14:paraId="0000003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&lt;variant&gt;коммерческое юридическое лицо и дочернее предприятие.</w:t>
      </w:r>
    </w:p>
    <w:p w14:paraId="0000003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&lt;variant&gt;общественное объединение.</w:t>
      </w:r>
    </w:p>
    <w:p w14:paraId="0000003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3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&lt;question&gt;Формами совместного предпринимательства являются:</w:t>
      </w:r>
    </w:p>
    <w:p w14:paraId="0000003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&lt;variant&gt;семейное предпринимательство, осуществляемое на базе общей совместной собственности крестьянского хозяйства.</w:t>
      </w:r>
    </w:p>
    <w:p w14:paraId="0000003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&lt;variant&gt;простое товарищество, при котором частное предпринимательство осуществляется на базе общей долевой собственности.</w:t>
      </w:r>
    </w:p>
    <w:p w14:paraId="0000003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&lt;variant&gt;государственное и частное предпринимательство.</w:t>
      </w:r>
    </w:p>
    <w:p w14:paraId="0000003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&lt;variant&gt;коммерческое юридическое лицо и дочернее предприятие.</w:t>
      </w:r>
    </w:p>
    <w:p w14:paraId="0000004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&lt;variant&gt;общественное объединение.</w:t>
      </w:r>
    </w:p>
    <w:p w14:paraId="0000004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4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&lt;question&gt;Формами совместного предпринимательства являются:</w:t>
      </w:r>
    </w:p>
    <w:p w14:paraId="0000004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&lt;variant&gt;простое товарищество, при котором частное предпринимательство осуществляется на базе общей долевой собственности</w:t>
      </w:r>
    </w:p>
    <w:p w14:paraId="0000004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&lt;variant&gt;простое товарищество, при котором частное предпринимательство осуществляется на базе общей долевой собственности.</w:t>
      </w:r>
    </w:p>
    <w:p w14:paraId="0000004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&lt;variant&gt;государственное и частное предпринимательство.</w:t>
      </w:r>
    </w:p>
    <w:p w14:paraId="0000004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&lt;variant&gt;коммерческое юридическое лицо и дочернее предприятие.</w:t>
      </w:r>
    </w:p>
    <w:p w14:paraId="0000004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&lt;variant&gt;общественное объединение.</w:t>
      </w:r>
    </w:p>
    <w:p w14:paraId="00000048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4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&lt;question&gt;Категории субъектов предпринимательства бывают?:</w:t>
      </w:r>
    </w:p>
    <w:p w14:paraId="0000004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&lt;variant&gt;субъекты малого, среднего и крупного предпринимательства.</w:t>
      </w:r>
    </w:p>
    <w:p w14:paraId="0000004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&lt;variant&gt;государственное и частное предпринимательство.</w:t>
      </w:r>
    </w:p>
    <w:p w14:paraId="0000004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&lt;variant&gt;коммерческие и некоммерческие юридические лица.</w:t>
      </w:r>
    </w:p>
    <w:p w14:paraId="0000004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&lt;variant&gt;граждане, оралманы и юридические лица.</w:t>
      </w:r>
    </w:p>
    <w:p w14:paraId="0000004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&lt;variant&gt;ТОО, АО, производственный кооператив.</w:t>
      </w:r>
    </w:p>
    <w:p w14:paraId="0000004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5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&lt;question&gt;Регистрация Индивидуальных Предпринимателей осуществляется на основании?:</w:t>
      </w:r>
    </w:p>
    <w:p w14:paraId="0000005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&lt;variant&gt;Предринимательского кодекса РК.</w:t>
      </w:r>
    </w:p>
    <w:p w14:paraId="0000005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&lt;variant&gt;Гражданского кодекса РК.</w:t>
      </w:r>
    </w:p>
    <w:p w14:paraId="0000005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&lt;variant&gt;Кодекса РК «О налогах и других обязательных платежах в бюджет»</w:t>
      </w:r>
    </w:p>
    <w:p w14:paraId="0000005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&lt;variant&gt;Закона РК «О частном предпринимательстве».</w:t>
      </w:r>
    </w:p>
    <w:p w14:paraId="0000005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&lt;variant&gt;Закона РК «О регистрации и перерегистрации юридических лиц».</w:t>
      </w:r>
    </w:p>
    <w:p w14:paraId="00000056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5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&lt;question&gt;Обязательной государственной регистрации подлежат индивидуальные предприниматели, которые отвечают одному из условий:</w:t>
      </w:r>
    </w:p>
    <w:p w14:paraId="0000005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&lt;variant&gt;используют труд наемных работников на постоянной основе.</w:t>
      </w:r>
    </w:p>
    <w:p w14:paraId="0000005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 использующие труд работников на постоянной основе.</w:t>
      </w:r>
    </w:p>
    <w:p w14:paraId="0000005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 получении доходов облагаемых у источника выплаты.</w:t>
      </w:r>
    </w:p>
    <w:p w14:paraId="0000005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 получении имущественного дохода.</w:t>
      </w:r>
    </w:p>
    <w:p w14:paraId="0000005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&lt;variant&gt;при получении единовременных доходов. </w:t>
      </w:r>
    </w:p>
    <w:p w14:paraId="0000005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5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&lt;question&gt;Обязательной государственной регистрации подлежат индивидуальные предприниматели, которые отвечают одному из условий:</w:t>
      </w:r>
    </w:p>
    <w:p w14:paraId="0000005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&lt;variant&gt;имеют от частного предпринимательства совокупный годовой доход, исчислен</w:t>
      </w:r>
      <w:bookmarkStart w:id="0" w:name="gjdgxs" w:colFirst="0" w:colLast="0"/>
      <w:bookmarkEnd w:id="0"/>
      <w:r>
        <w:rPr>
          <w:color w:val="000000"/>
          <w:sz w:val="24"/>
          <w:szCs w:val="24"/>
        </w:rPr>
        <w:t xml:space="preserve">ный в соответствии с </w:t>
      </w:r>
      <w:hyperlink r:id="rId4">
        <w:r>
          <w:rPr>
            <w:color w:val="000000"/>
            <w:sz w:val="24"/>
            <w:szCs w:val="24"/>
            <w:u w:val="single"/>
          </w:rPr>
          <w:t>налоговым законодательством</w:t>
        </w:r>
      </w:hyperlink>
      <w:r>
        <w:rPr>
          <w:color w:val="000000"/>
          <w:sz w:val="24"/>
          <w:szCs w:val="24"/>
        </w:rPr>
        <w:t xml:space="preserve"> РК, в размере, превышающем не облагаемый налогом размер совокупного годового дохода, установленный для физических лиц законами РК.</w:t>
      </w:r>
    </w:p>
    <w:p w14:paraId="0000006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&lt;variant&gt;используют труд наемных работников на постоянной основе.</w:t>
      </w:r>
    </w:p>
    <w:p w14:paraId="0000006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 использующие труд работников на постоянной основе.</w:t>
      </w:r>
    </w:p>
    <w:p w14:paraId="0000006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 получении доходов облагаемых у источника выплаты.</w:t>
      </w:r>
    </w:p>
    <w:p w14:paraId="0000006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 получении имущественного дохода.</w:t>
      </w:r>
    </w:p>
    <w:p w14:paraId="0000006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6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&lt;question&gt;Документом, подтверждающим государственную регистрацию (перерегистрацию) юридического лица, учетную регистрацию (перерегистрацию) филиала (представительства), является?:</w:t>
      </w:r>
    </w:p>
    <w:p w14:paraId="0000006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&lt;variant&gt;справка, выдаваемая регистрирующим органом по </w:t>
      </w:r>
      <w:hyperlink r:id="rId5">
        <w:r>
          <w:rPr>
            <w:color w:val="000000"/>
            <w:sz w:val="24"/>
            <w:szCs w:val="24"/>
          </w:rPr>
          <w:t>форме, установленной</w:t>
        </w:r>
      </w:hyperlink>
      <w:r>
        <w:rPr>
          <w:color w:val="000000"/>
          <w:sz w:val="24"/>
          <w:szCs w:val="24"/>
        </w:rPr>
        <w:t xml:space="preserve"> Министерством юстиции РК.</w:t>
      </w:r>
    </w:p>
    <w:p w14:paraId="0000006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&lt;variant&gt;справка, выдаваемая регистрирующим органом по </w:t>
      </w:r>
      <w:hyperlink r:id="rId6">
        <w:r>
          <w:rPr>
            <w:color w:val="000000"/>
            <w:sz w:val="24"/>
            <w:szCs w:val="24"/>
          </w:rPr>
          <w:t>форме, установленной</w:t>
        </w:r>
      </w:hyperlink>
      <w:r>
        <w:rPr>
          <w:color w:val="000000"/>
          <w:sz w:val="24"/>
          <w:szCs w:val="24"/>
        </w:rPr>
        <w:t xml:space="preserve"> Министерством государственных доходов.</w:t>
      </w:r>
    </w:p>
    <w:p w14:paraId="0000006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&lt;variant&gt;лицензия, выдаваемая Министерством юстиции РК.</w:t>
      </w:r>
    </w:p>
    <w:p w14:paraId="0000006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&lt;variant&gt;справка, выдаваемая Правительством РК.</w:t>
      </w:r>
    </w:p>
    <w:p w14:paraId="0000006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&lt;variant&gt;справка, выдаваемая акиматом.</w:t>
      </w:r>
    </w:p>
    <w:p w14:paraId="0000006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6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&lt;question&gt;Право собственности есть...:</w:t>
      </w:r>
    </w:p>
    <w:p w14:paraId="0000006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&lt;variant&gt;признаваемое и охраняемое законом право субъекта по своему усмотрению владеть, пользоваться и распоряжаться принадлежащим ему имуществом.</w:t>
      </w:r>
    </w:p>
    <w:p w14:paraId="0000006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&lt;variant&gt;общественное отношение между субъектами права по поводу материальных и нематериальных благ.</w:t>
      </w:r>
    </w:p>
    <w:p w14:paraId="0000007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&lt;variant&gt;бремя содержания принадлежащего ему имущества, по его ремонту и охране, по уплате налогов.</w:t>
      </w:r>
    </w:p>
    <w:p w14:paraId="0000007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&lt;variant&gt;государственная и частная собственность.</w:t>
      </w:r>
    </w:p>
    <w:p w14:paraId="0000007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&lt;variant&gt;республиканская и коммунальная собственность.</w:t>
      </w:r>
    </w:p>
    <w:p w14:paraId="0000007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7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&lt;question&gt;К вещным правам наряду с правом собственности относятся:</w:t>
      </w:r>
      <w:r>
        <w:rPr>
          <w:b/>
          <w:color w:val="000000"/>
          <w:sz w:val="24"/>
          <w:szCs w:val="24"/>
        </w:rPr>
        <w:t xml:space="preserve"> </w:t>
      </w:r>
    </w:p>
    <w:p w14:paraId="0000007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&lt;variant&gt;право землепользования, право хозяйственного ведения, право оперативного управления.</w:t>
      </w:r>
    </w:p>
    <w:p w14:paraId="0000007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&lt;variant&gt;государственная и частная собственность.</w:t>
      </w:r>
    </w:p>
    <w:p w14:paraId="0000007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&lt;variant&gt;республиканская и коммунальная собственность.</w:t>
      </w:r>
    </w:p>
    <w:p w14:paraId="0000007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&lt;variant&gt;имущественные права и блага.</w:t>
      </w:r>
    </w:p>
    <w:p w14:paraId="0000007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&lt;variant&gt;движимое и недвижимое имущество.</w:t>
      </w:r>
    </w:p>
    <w:p w14:paraId="0000007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7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&lt;question&gt;Никто не может быть лишен своего имущества иначе как:</w:t>
      </w:r>
    </w:p>
    <w:p w14:paraId="0000007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 решению суда;</w:t>
      </w:r>
    </w:p>
    <w:p w14:paraId="0000007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 его согласия;</w:t>
      </w:r>
    </w:p>
    <w:p w14:paraId="0000007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 решению ведомственного органа;</w:t>
      </w:r>
    </w:p>
    <w:p w14:paraId="0000007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&lt;variant&gt;по решению местного органа для местных нужд безвозмездно.</w:t>
      </w:r>
    </w:p>
    <w:p w14:paraId="0000008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 решению Президента РК;</w:t>
      </w:r>
    </w:p>
    <w:p w14:paraId="0000008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8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&lt;question&gt;Принцип свободы договора означает:</w:t>
      </w:r>
    </w:p>
    <w:p w14:paraId="0000008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&lt;variant&gt;право субъектов на выбор партнера по договору и определение предмета и условия договора по своему усмотрению.</w:t>
      </w:r>
    </w:p>
    <w:p w14:paraId="0000008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&lt;variant&gt;право стороны отказаться от договора без согласия другой стороны;</w:t>
      </w:r>
    </w:p>
    <w:p w14:paraId="0000008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&lt;variant&gt;право субъектов на выбор партнера по договору и заключение его без соблюдения интересов последнего;</w:t>
      </w:r>
    </w:p>
    <w:p w14:paraId="0000008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&lt;variant&gt;право субъектов на выбор партнера по договору и понуждение последнего к заключению договора;</w:t>
      </w:r>
    </w:p>
    <w:p w14:paraId="0000008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&lt;variant&gt;право субъектов на выбор партнера по договору и понуждение последнего к заключению брака;</w:t>
      </w:r>
    </w:p>
    <w:p w14:paraId="00000088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8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&lt;question&gt;Если нормы, содержащиеся в постановлении Правительства РК, противоречат нормам ГК РК, то подлежат применению нормы:</w:t>
      </w:r>
    </w:p>
    <w:p w14:paraId="0000008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&lt;variant&gt;ГК РК;</w:t>
      </w:r>
    </w:p>
    <w:p w14:paraId="0000008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&lt;variant&gt;постановления Правительства РК;</w:t>
      </w:r>
    </w:p>
    <w:p w14:paraId="0000008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&lt;variant&gt;соответствующего указа Президента РК;</w:t>
      </w:r>
    </w:p>
    <w:p w14:paraId="0000008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&lt;variant&gt;соответствующего акта акима области.</w:t>
      </w:r>
    </w:p>
    <w:p w14:paraId="0000008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&lt;variant&gt;решение акимата.</w:t>
      </w:r>
    </w:p>
    <w:p w14:paraId="0000008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9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&lt;question&gt;Если нормы, содержащиеся в постановлении Правительства РК, противоречат нормам Предринимательского кодекса РК, то подлежат применению нормы:</w:t>
      </w:r>
    </w:p>
    <w:p w14:paraId="0000009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&lt;variant&gt;Предринимательского кодекса РК;</w:t>
      </w:r>
    </w:p>
    <w:p w14:paraId="0000009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&lt;variant&gt;постановления Правительства РК;</w:t>
      </w:r>
    </w:p>
    <w:p w14:paraId="0000009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&lt;variant&gt;соответствующего указа Президента РК;</w:t>
      </w:r>
    </w:p>
    <w:p w14:paraId="0000009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&lt;variant&gt;соответствующего акта акима области.</w:t>
      </w:r>
    </w:p>
    <w:p w14:paraId="0000009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&lt;variant&gt;решение акимата.</w:t>
      </w:r>
    </w:p>
    <w:p w14:paraId="00000096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9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&lt;question&gt;К имущественным отношениям, основанным на административном или ином властном подчинении одной стороны другой, гражданское законодательство, как правило:</w:t>
      </w:r>
    </w:p>
    <w:p w14:paraId="0000009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 применяется;</w:t>
      </w:r>
    </w:p>
    <w:p w14:paraId="0000009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&lt;variant&gt;применяется с согласия сторон;</w:t>
      </w:r>
    </w:p>
    <w:p w14:paraId="0000009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&lt;variant&gt;применяется в любом случае;</w:t>
      </w:r>
    </w:p>
    <w:p w14:paraId="0000009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&lt;variant&gt;применяется по аналогии;</w:t>
      </w:r>
    </w:p>
    <w:p w14:paraId="0000009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&lt;variant&gt;применяется но иногда;</w:t>
      </w:r>
    </w:p>
    <w:p w14:paraId="0000009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9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&lt;question&gt;Императивные нормы в ГК РК — это такие нормы, которые:</w:t>
      </w:r>
    </w:p>
    <w:p w14:paraId="0000009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&lt;variant&gt;обязывают субъектов гражданских правоотношений неукоснительно следовать этим нормам;</w:t>
      </w:r>
    </w:p>
    <w:p w14:paraId="000000A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&lt;variant&gt;позволяют субъектам гражданских правоотношений совершить одно из нескольких действий;</w:t>
      </w:r>
    </w:p>
    <w:p w14:paraId="000000A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&lt;variant&gt;носят рекомендательный характер;</w:t>
      </w:r>
    </w:p>
    <w:p w14:paraId="000000A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&lt;variant&gt;позволяют субъектам гражданских правоотношений изменить их по своему усмотрению.</w:t>
      </w:r>
    </w:p>
    <w:p w14:paraId="000000A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&lt;variant&gt;носят имперический характер;</w:t>
      </w:r>
    </w:p>
    <w:p w14:paraId="000000A4" w14:textId="77777777" w:rsidR="00A67F83" w:rsidRDefault="00A67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A5" w14:textId="2ABC0185" w:rsidR="00A67F83" w:rsidRDefault="004B6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&lt;question&gt;Правоспособность гражданина-индивидуального предпринимателя прекращается в момент:</w:t>
      </w:r>
    </w:p>
    <w:p w14:paraId="000000A6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&lt;variant&gt;его смерти;</w:t>
      </w:r>
    </w:p>
    <w:p w14:paraId="000000A7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&lt;variant&gt;признания его судом недееспособным;</w:t>
      </w:r>
    </w:p>
    <w:p w14:paraId="000000A8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&lt;variant&gt;осуждения его судом за совершенное правонарушение;</w:t>
      </w:r>
    </w:p>
    <w:p w14:paraId="000000A9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&lt;variant&gt;установления над ним опеки или попечительства.</w:t>
      </w:r>
    </w:p>
    <w:p w14:paraId="000000AA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&lt;variant&gt;признания его судом ограниченно дееспособным;</w:t>
      </w:r>
    </w:p>
    <w:p w14:paraId="000000AB" w14:textId="77777777" w:rsidR="00A67F83" w:rsidRDefault="00A67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AC" w14:textId="77777777" w:rsidR="00A67F83" w:rsidRDefault="004B6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&lt;question&gt;Индивидуальный предприниматель отвечает по своим обязательствам всем:</w:t>
      </w:r>
    </w:p>
    <w:p w14:paraId="000000AD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&lt;variant&gt;принадлежащим ему имуществом, за исключением того, на которое не может быть обращено взыскание;</w:t>
      </w:r>
    </w:p>
    <w:p w14:paraId="000000AE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&lt;variant&gt;имуществом, принадлежащим его семье, родителям и братьям;</w:t>
      </w:r>
    </w:p>
    <w:p w14:paraId="000000AF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&lt;variant&gt;своим имуществом и имуществом своего супруга и друзей;</w:t>
      </w:r>
    </w:p>
    <w:p w14:paraId="000000B0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&lt;variant&gt;имуществом, принадлежащим его семье, друзьям и имуществом своего поручителя.</w:t>
      </w:r>
    </w:p>
    <w:p w14:paraId="000000B1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&lt;variant&gt;имуществом, принадлежащим его родственникам;</w:t>
      </w:r>
    </w:p>
    <w:p w14:paraId="000000B2" w14:textId="77777777" w:rsidR="00A67F83" w:rsidRDefault="00A67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B3" w14:textId="77777777" w:rsidR="00A67F83" w:rsidRDefault="004B6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&lt;question&gt;Гражданская дееспособность возникает в полном объеме у гражданина, достигшего:</w:t>
      </w:r>
    </w:p>
    <w:p w14:paraId="000000B4" w14:textId="77777777" w:rsidR="00A67F83" w:rsidRPr="00D63893" w:rsidRDefault="004B66B8">
      <w:pPr>
        <w:spacing w:line="240" w:lineRule="auto"/>
        <w:ind w:firstLine="0"/>
        <w:jc w:val="both"/>
        <w:rPr>
          <w:sz w:val="24"/>
          <w:szCs w:val="24"/>
        </w:rPr>
      </w:pPr>
      <w:r w:rsidRPr="00D63893">
        <w:rPr>
          <w:sz w:val="24"/>
          <w:szCs w:val="24"/>
        </w:rPr>
        <w:t>&lt;</w:t>
      </w:r>
      <w:r w:rsidRPr="00FB5D05">
        <w:rPr>
          <w:sz w:val="24"/>
          <w:szCs w:val="24"/>
          <w:lang w:val="en-US"/>
        </w:rPr>
        <w:t>variant</w:t>
      </w:r>
      <w:r w:rsidRPr="00D63893">
        <w:rPr>
          <w:sz w:val="24"/>
          <w:szCs w:val="24"/>
        </w:rPr>
        <w:t xml:space="preserve">&gt;18 </w:t>
      </w:r>
      <w:r>
        <w:rPr>
          <w:sz w:val="24"/>
          <w:szCs w:val="24"/>
        </w:rPr>
        <w:t>лет</w:t>
      </w:r>
      <w:r w:rsidRPr="00D63893">
        <w:rPr>
          <w:sz w:val="24"/>
          <w:szCs w:val="24"/>
        </w:rPr>
        <w:t>.</w:t>
      </w:r>
    </w:p>
    <w:p w14:paraId="000000B5" w14:textId="77777777" w:rsidR="00A67F83" w:rsidRPr="00D63893" w:rsidRDefault="004B66B8">
      <w:pPr>
        <w:spacing w:line="240" w:lineRule="auto"/>
        <w:ind w:firstLine="0"/>
        <w:jc w:val="both"/>
        <w:rPr>
          <w:sz w:val="24"/>
          <w:szCs w:val="24"/>
        </w:rPr>
      </w:pPr>
      <w:r w:rsidRPr="00D63893">
        <w:rPr>
          <w:sz w:val="24"/>
          <w:szCs w:val="24"/>
        </w:rPr>
        <w:t>&lt;</w:t>
      </w:r>
      <w:r w:rsidRPr="00FB5D05">
        <w:rPr>
          <w:sz w:val="24"/>
          <w:szCs w:val="24"/>
          <w:lang w:val="en-US"/>
        </w:rPr>
        <w:t>variant</w:t>
      </w:r>
      <w:r w:rsidRPr="00D63893">
        <w:rPr>
          <w:sz w:val="24"/>
          <w:szCs w:val="24"/>
        </w:rPr>
        <w:t xml:space="preserve">&gt;14 </w:t>
      </w:r>
      <w:r>
        <w:rPr>
          <w:sz w:val="24"/>
          <w:szCs w:val="24"/>
        </w:rPr>
        <w:t>лет</w:t>
      </w:r>
      <w:r w:rsidRPr="00D63893">
        <w:rPr>
          <w:sz w:val="24"/>
          <w:szCs w:val="24"/>
        </w:rPr>
        <w:t>;</w:t>
      </w:r>
    </w:p>
    <w:p w14:paraId="000000B6" w14:textId="77777777" w:rsidR="00A67F83" w:rsidRPr="00D63893" w:rsidRDefault="004B66B8">
      <w:pPr>
        <w:spacing w:line="240" w:lineRule="auto"/>
        <w:ind w:firstLine="0"/>
        <w:jc w:val="both"/>
        <w:rPr>
          <w:sz w:val="24"/>
          <w:szCs w:val="24"/>
        </w:rPr>
      </w:pPr>
      <w:r w:rsidRPr="00D63893">
        <w:rPr>
          <w:sz w:val="24"/>
          <w:szCs w:val="24"/>
        </w:rPr>
        <w:t>&lt;</w:t>
      </w:r>
      <w:r w:rsidRPr="00FB5D05">
        <w:rPr>
          <w:sz w:val="24"/>
          <w:szCs w:val="24"/>
          <w:lang w:val="en-US"/>
        </w:rPr>
        <w:t>variant</w:t>
      </w:r>
      <w:r w:rsidRPr="00D63893">
        <w:rPr>
          <w:sz w:val="24"/>
          <w:szCs w:val="24"/>
        </w:rPr>
        <w:t xml:space="preserve">&gt;15 </w:t>
      </w:r>
      <w:r>
        <w:rPr>
          <w:sz w:val="24"/>
          <w:szCs w:val="24"/>
        </w:rPr>
        <w:t>лет</w:t>
      </w:r>
      <w:r w:rsidRPr="00D63893">
        <w:rPr>
          <w:sz w:val="24"/>
          <w:szCs w:val="24"/>
        </w:rPr>
        <w:t>;</w:t>
      </w:r>
    </w:p>
    <w:p w14:paraId="000000B7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&lt;variant&gt;16 лет;</w:t>
      </w:r>
    </w:p>
    <w:p w14:paraId="000000B8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&lt;variant&gt;21 год;</w:t>
      </w:r>
    </w:p>
    <w:p w14:paraId="000000B9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B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&lt;question&gt;Гражданская дееспособность – способность лица</w:t>
      </w:r>
    </w:p>
    <w:p w14:paraId="000000BB" w14:textId="69FB1369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&lt;variant&gt;своими действиями приобретать гражданские права и создавать гражданские обязанности и нести ответственность по своим обязательствам;</w:t>
      </w:r>
    </w:p>
    <w:p w14:paraId="000000B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&lt;variant&gt;иметь гражданские права и нести гражданские обязанности;</w:t>
      </w:r>
    </w:p>
    <w:p w14:paraId="000000B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&lt;variant&gt;нести самостоятельно ответственность своим имуществом по своим обязательствам;</w:t>
      </w:r>
    </w:p>
    <w:p w14:paraId="000000B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&lt;variant&gt;быть субъектом права.</w:t>
      </w:r>
    </w:p>
    <w:p w14:paraId="000000B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&lt;variant&gt;быть объектом права.</w:t>
      </w:r>
    </w:p>
    <w:p w14:paraId="000000C0" w14:textId="77777777" w:rsidR="00A67F83" w:rsidRDefault="00A67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C1" w14:textId="77777777" w:rsidR="00A67F83" w:rsidRDefault="004B6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&lt;question&gt;Гражданин вправе заниматься предпринимательской деятельностью без образования юридического лица с момента:</w:t>
      </w:r>
    </w:p>
    <w:p w14:paraId="000000C2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&lt;variant&gt;государственной регистрации в качестве индивидуального предпринимателя.</w:t>
      </w:r>
    </w:p>
    <w:p w14:paraId="000000C3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&lt;variant&gt;получения паспорта;</w:t>
      </w:r>
    </w:p>
    <w:p w14:paraId="000000C4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&lt;variant&gt;достижения совершеннолетия;</w:t>
      </w:r>
    </w:p>
    <w:p w14:paraId="000000C5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&lt;variant&gt;когда он стал эмансипированным;</w:t>
      </w:r>
    </w:p>
    <w:p w14:paraId="000000C6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&lt;variant&gt;вступления в брак;</w:t>
      </w:r>
    </w:p>
    <w:p w14:paraId="000000C7" w14:textId="77777777" w:rsidR="00A67F83" w:rsidRDefault="00A67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C8" w14:textId="77777777" w:rsidR="00A67F83" w:rsidRDefault="004B6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&lt;question&gt;Товарищество с ограниченной ответственностью не может иметь в качестве единственного участника другое хозяйственное товарищество, состоящее из:</w:t>
      </w:r>
    </w:p>
    <w:p w14:paraId="000000C9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&lt;variant&gt;одного юридического лица.</w:t>
      </w:r>
    </w:p>
    <w:p w14:paraId="000000CA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&lt;variant&gt;четырех лиц;</w:t>
      </w:r>
    </w:p>
    <w:p w14:paraId="000000CB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&lt;variant&gt;трех лиц;</w:t>
      </w:r>
    </w:p>
    <w:p w14:paraId="000000CC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&lt;variant&gt;двух лиц;</w:t>
      </w:r>
    </w:p>
    <w:p w14:paraId="000000CD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&lt;variant&gt;пяти лиц;</w:t>
      </w:r>
    </w:p>
    <w:p w14:paraId="000000CE" w14:textId="77777777" w:rsidR="00A67F83" w:rsidRDefault="00A67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CF" w14:textId="77777777" w:rsidR="00A67F83" w:rsidRDefault="004B6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&lt;question&gt;Участник товарищества с ограниченной ответственностью вправе в любое время выйти из общества:</w:t>
      </w:r>
    </w:p>
    <w:p w14:paraId="000000D0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&lt;variant&gt;независимо от согласия других его участников;</w:t>
      </w:r>
    </w:p>
    <w:p w14:paraId="000000D1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&lt;variant&gt;с согласия половины участников общества, присутствующих на общем собрании;</w:t>
      </w:r>
    </w:p>
    <w:p w14:paraId="000000D2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&lt;variant&gt;с согласия членов исполнительного органа общества;</w:t>
      </w:r>
    </w:p>
    <w:p w14:paraId="000000D3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&lt;variant&gt;при единогласном согласии его участников.</w:t>
      </w:r>
    </w:p>
    <w:p w14:paraId="000000D4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&lt;variant&gt;с согласия членов попечительского совета;</w:t>
      </w:r>
    </w:p>
    <w:p w14:paraId="000000D5" w14:textId="77777777" w:rsidR="00A67F83" w:rsidRDefault="00A67F83">
      <w:pPr>
        <w:spacing w:line="240" w:lineRule="auto"/>
        <w:ind w:firstLine="0"/>
        <w:jc w:val="both"/>
        <w:rPr>
          <w:sz w:val="24"/>
          <w:szCs w:val="24"/>
        </w:rPr>
      </w:pPr>
    </w:p>
    <w:p w14:paraId="000000D6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&lt;question&gt;Договор о создании акционерного общества заключается в форме:</w:t>
      </w:r>
    </w:p>
    <w:p w14:paraId="000000D7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&lt;variant&gt;письменной;</w:t>
      </w:r>
    </w:p>
    <w:p w14:paraId="000000D8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&lt;variant&gt;устной;</w:t>
      </w:r>
    </w:p>
    <w:p w14:paraId="000000D9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&lt;variant&gt;нотариально удостоверенной;</w:t>
      </w:r>
    </w:p>
    <w:p w14:paraId="000000DA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&lt;variant&gt;любой;</w:t>
      </w:r>
    </w:p>
    <w:p w14:paraId="000000DB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&lt;variant&gt;лотоса;</w:t>
      </w:r>
    </w:p>
    <w:p w14:paraId="000000DC" w14:textId="77777777" w:rsidR="00A67F83" w:rsidRDefault="00A67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DD" w14:textId="77777777" w:rsidR="00A67F83" w:rsidRDefault="004B66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&lt;question&gt;Регистрация гражданина в качестве индивидуального предпринимателя теряет силу с момента:</w:t>
      </w:r>
    </w:p>
    <w:p w14:paraId="000000DE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&lt;variant&gt;после вынесения решения суда о признании его банкротом.</w:t>
      </w:r>
    </w:p>
    <w:p w14:paraId="000000DF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&lt;variant&gt;объявления им кредиторам о своем банкротстве;</w:t>
      </w:r>
    </w:p>
    <w:p w14:paraId="000000E0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&lt;variant&gt;подачи кредиторами в суд исков к нему с требованием удовлетворить их требования;</w:t>
      </w:r>
    </w:p>
    <w:p w14:paraId="000000E1" w14:textId="77777777" w:rsidR="00A67F83" w:rsidRDefault="004B66B8">
      <w:pP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&lt;variant&gt;его отказа удовлетворить требования кредиторов;</w:t>
      </w:r>
    </w:p>
    <w:p w14:paraId="000000E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&lt;variant&gt;его отказа удовлетворить требования должников;</w:t>
      </w:r>
    </w:p>
    <w:p w14:paraId="000000E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E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&lt;question&gt;Лицо, постоянно и самостоятельно выступающее от имени предпринимателей при заключении договоров в сфере предпринимательской деятельности, называется:</w:t>
      </w:r>
    </w:p>
    <w:p w14:paraId="000000E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&lt;variant&gt;коммерческим представителем;</w:t>
      </w:r>
    </w:p>
    <w:p w14:paraId="000000E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&lt;variant&gt;коммерческим посредником;</w:t>
      </w:r>
    </w:p>
    <w:p w14:paraId="000000E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&lt;variant&gt;предпринимателем;</w:t>
      </w:r>
    </w:p>
    <w:p w14:paraId="000000E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&lt;variant&gt;доверительным управляющим.</w:t>
      </w:r>
    </w:p>
    <w:p w14:paraId="000000E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&lt;variant&gt;помощник;</w:t>
      </w:r>
    </w:p>
    <w:p w14:paraId="000000E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E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&lt;question&gt;Если срок доверенности не указан, она сохраняет силу со дня ее совершения в течение:</w:t>
      </w:r>
    </w:p>
    <w:p w14:paraId="000000E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&lt;variant&gt;одного года; </w:t>
      </w:r>
    </w:p>
    <w:p w14:paraId="000000E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&lt;variant&gt;трех месяцев;</w:t>
      </w:r>
    </w:p>
    <w:p w14:paraId="000000E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&lt;variant&gt;менее одного года; </w:t>
      </w:r>
    </w:p>
    <w:p w14:paraId="000000E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&lt;variant&gt;трех лет;</w:t>
      </w:r>
    </w:p>
    <w:p w14:paraId="000000F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&lt;variant&gt;пяти лет.</w:t>
      </w:r>
    </w:p>
    <w:p w14:paraId="000000F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F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&lt;question&gt;Срок действия доверенности не может превышать:</w:t>
      </w:r>
    </w:p>
    <w:p w14:paraId="000000F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&lt;variant&gt;трех лет;</w:t>
      </w:r>
    </w:p>
    <w:p w14:paraId="000000F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&lt;variant&gt;трех месяцев;</w:t>
      </w:r>
    </w:p>
    <w:p w14:paraId="000000F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&lt;variant&gt;одного года;</w:t>
      </w:r>
    </w:p>
    <w:p w14:paraId="000000F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&lt;variant&gt;шесть месяцев;</w:t>
      </w:r>
    </w:p>
    <w:p w14:paraId="000000F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&lt;variant&gt;пяти лет.</w:t>
      </w:r>
    </w:p>
    <w:p w14:paraId="000000F8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0F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&lt;question&gt;К последствиям признания сделки недействительной относится:</w:t>
      </w:r>
    </w:p>
    <w:p w14:paraId="000000F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&lt;variant&gt;обязанность каждой из сторон возвратить другой стороне все полученное по сделке;</w:t>
      </w:r>
    </w:p>
    <w:p w14:paraId="000000F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&lt;variant&gt;взыскание штрафа с виновной стороны в пользу потерпевшей стороны;</w:t>
      </w:r>
    </w:p>
    <w:p w14:paraId="000000F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&lt;variant&gt;лишение прав, вытекающих из сделки, только одной стороны — виновной;</w:t>
      </w:r>
    </w:p>
    <w:p w14:paraId="000000F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&lt;variant&gt;обязанность виновной стороны извиниться перед потерпевшей стороной.</w:t>
      </w:r>
    </w:p>
    <w:p w14:paraId="000000F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&lt;variant&gt;обязанность виновной стороны вступить в брак с потерпевшей стороной.</w:t>
      </w:r>
    </w:p>
    <w:p w14:paraId="000000F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0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&lt;question&gt;Совершать сделки от имени представляемого в отношении лично себя представитель:</w:t>
      </w:r>
    </w:p>
    <w:p w14:paraId="0000010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 может.</w:t>
      </w:r>
    </w:p>
    <w:p w14:paraId="0000010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&lt;variant&gt;может с последующим уведомлением органов;</w:t>
      </w:r>
    </w:p>
    <w:p w14:paraId="0000010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&lt;variant&gt;может только с согласия представляемого и нотариуса;</w:t>
      </w:r>
    </w:p>
    <w:p w14:paraId="0000010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&lt;variant&gt;может;</w:t>
      </w:r>
    </w:p>
    <w:p w14:paraId="0000010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 желанию;</w:t>
      </w:r>
    </w:p>
    <w:p w14:paraId="00000106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0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&lt;question&gt;Ничтожная сделка -</w:t>
      </w:r>
    </w:p>
    <w:p w14:paraId="0000010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&lt;variant&gt;сделка, недействительная с момента ее заключения;</w:t>
      </w:r>
    </w:p>
    <w:p w14:paraId="00000109" w14:textId="601E3E1C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&lt;variant&gt;сделка , признанная судом недействительной с момента оспаривания ее в суде;</w:t>
      </w:r>
    </w:p>
    <w:p w14:paraId="0000010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&lt;variant&gt;сделка, недействительная с момента ее обнаружения;</w:t>
      </w:r>
    </w:p>
    <w:p w14:paraId="0000010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&lt;variant&gt;сделка заключенная без государственной регистрации или нотариального удостоверения;</w:t>
      </w:r>
    </w:p>
    <w:p w14:paraId="0000010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&lt;variant&gt;кабальная сделка.</w:t>
      </w:r>
    </w:p>
    <w:p w14:paraId="0000010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0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&lt;question&gt;Консенсуальная сделка –</w:t>
      </w:r>
    </w:p>
    <w:p w14:paraId="0000010F" w14:textId="03419A68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&lt;variant&gt;сделка, которая считается заключенной с момента достижения соглашения между сторонами по всем существенным условиям;</w:t>
      </w:r>
    </w:p>
    <w:p w14:paraId="00000110" w14:textId="02B2DB2D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&lt;variant&gt;соглашение двух и более лиц, направленная на возникновение, изменение или прекращение гражданских прав ил обязанностей;</w:t>
      </w:r>
    </w:p>
    <w:p w14:paraId="0000011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&lt;variant&gt;биржевая сделка;</w:t>
      </w:r>
    </w:p>
    <w:p w14:paraId="00000112" w14:textId="228EF61C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&lt;variant&gt;сделка, которая считается заключенной в момент передачи имущества.</w:t>
      </w:r>
    </w:p>
    <w:p w14:paraId="0000011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&lt;variant&gt;правовая сделка;</w:t>
      </w:r>
    </w:p>
    <w:p w14:paraId="00000114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1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&lt;question&gt;Надлежащее исполнение обязательств – это исполнение обязательств</w:t>
      </w:r>
    </w:p>
    <w:p w14:paraId="0000011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&lt;variant&gt;надлежащим образом в соответствии с условиями договора;</w:t>
      </w:r>
    </w:p>
    <w:p w14:paraId="0000011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натуре;</w:t>
      </w:r>
    </w:p>
    <w:p w14:paraId="0000011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соответствии с требованиями кредитора;</w:t>
      </w:r>
    </w:p>
    <w:p w14:paraId="0000011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&lt;variant&gt;надлежащим образом в соответствии с истинной верой;</w:t>
      </w:r>
    </w:p>
    <w:p w14:paraId="0000011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натуре и в соответствии с требованиями кредитора и подзаконных актов.</w:t>
      </w:r>
    </w:p>
    <w:p w14:paraId="0000011B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1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&lt;question&gt;Условная сделка</w:t>
      </w:r>
    </w:p>
    <w:p w14:paraId="0000011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&lt;variant&gt;сделка, в которой стороны поставили возникновение или прекращение прав и обязанностей в зависимости от определенного обстоятельства, возможности которого предполагаются;</w:t>
      </w:r>
    </w:p>
    <w:p w14:paraId="0000011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&lt;variant&gt;сделка, прикрывающая другую сделку;</w:t>
      </w:r>
    </w:p>
    <w:p w14:paraId="0000011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&lt;variant&gt;сделка, которая содержит в себе указания на срок;</w:t>
      </w:r>
    </w:p>
    <w:p w14:paraId="0000012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&lt;variant&gt;сделка, в которой стороны поставили условие прав и обязанностей;</w:t>
      </w:r>
    </w:p>
    <w:p w14:paraId="0000012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&lt;variant&gt;сделка, совершенная под условием, которое должны выполнить ее участники.</w:t>
      </w:r>
    </w:p>
    <w:p w14:paraId="00000122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2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&lt;question&gt;Правомочия владения –</w:t>
      </w:r>
    </w:p>
    <w:p w14:paraId="0000012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&lt;variant&gt;юридически обеспеченная возможность хозяйственного господства над вещью;</w:t>
      </w:r>
    </w:p>
    <w:p w14:paraId="0000012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&lt;variant&gt;юридически обеспеченная возможность пользования вещью и извлечения из нее полезных свойств;</w:t>
      </w:r>
    </w:p>
    <w:p w14:paraId="00000126" w14:textId="618462D2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&lt;variant&gt;юридически обеспеченная возможность хозяйственного господства над вещью и возможность определять ее юридическую судьбу;</w:t>
      </w:r>
    </w:p>
    <w:p w14:paraId="0000012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&lt;variant&gt;юридически обеспеченная возможность определять юридическую судьбу вещи.</w:t>
      </w:r>
    </w:p>
    <w:p w14:paraId="0000012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&lt;variant&gt;юридически обеспеченная возможность пользования вещью как хочет душа:</w:t>
      </w:r>
    </w:p>
    <w:p w14:paraId="00000129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2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&lt;question&gt;Конфискация –</w:t>
      </w:r>
    </w:p>
    <w:p w14:paraId="0000012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&lt;variant&gt;безвозмездное изъятие имущества у собственника на основании решения суда в качестве санкции за совершенное правонарушение;</w:t>
      </w:r>
    </w:p>
    <w:p w14:paraId="0000012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&lt;variant&gt;изъятие имущества у собственника на основании решения суда за ненадлежащее исполнение обязательств;</w:t>
      </w:r>
    </w:p>
    <w:p w14:paraId="0000012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&lt;variant&gt;изъятие имущества у собственника для неотложный общеполезных целей с последующей компенсацией его стоимости;</w:t>
      </w:r>
    </w:p>
    <w:p w14:paraId="0000012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&lt;variant&gt;национализация имущества собственника.</w:t>
      </w:r>
    </w:p>
    <w:p w14:paraId="0000012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&lt;variant&gt;изъятие имущества у собственника для благотворительности;</w:t>
      </w:r>
    </w:p>
    <w:p w14:paraId="0000013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3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3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&lt;question&gt;Обязательство, срок исполнения которого определен моментом востребования, должник обязан исполнить со дня предъявления кредитором требования о его исполнении в течение:</w:t>
      </w:r>
    </w:p>
    <w:p w14:paraId="0000013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&lt;variant&gt;семи дней;</w:t>
      </w:r>
    </w:p>
    <w:p w14:paraId="0000013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&lt;variant&gt;трех дней;</w:t>
      </w:r>
    </w:p>
    <w:p w14:paraId="0000013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&lt;variant&gt;десяти дней;</w:t>
      </w:r>
    </w:p>
    <w:p w14:paraId="0000013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&lt;variant&gt;пятнадцати дней;</w:t>
      </w:r>
    </w:p>
    <w:p w14:paraId="0000013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&lt;variant&gt;одного месяца.</w:t>
      </w:r>
    </w:p>
    <w:p w14:paraId="00000138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3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&lt;question&gt;Договор, по которому продавец-предприниматель обязуется передать в обусловленный срок производимые им товары покупателю в собственность для использования в предпринимательской деятельности, называется договором:</w:t>
      </w:r>
    </w:p>
    <w:p w14:paraId="0000013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&lt;variant&gt;поставки;</w:t>
      </w:r>
    </w:p>
    <w:p w14:paraId="0000013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&lt;variant&gt;подряда;</w:t>
      </w:r>
    </w:p>
    <w:p w14:paraId="0000013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&lt;variant&gt;дарения;</w:t>
      </w:r>
    </w:p>
    <w:p w14:paraId="0000013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&lt;variant&gt;контрактации;</w:t>
      </w:r>
    </w:p>
    <w:p w14:paraId="0000013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&lt;variant&gt;розничной купли-продажи.</w:t>
      </w:r>
    </w:p>
    <w:p w14:paraId="0000013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4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&lt;question&gt;Договор продажи недвижимости заключается в форме:</w:t>
      </w:r>
    </w:p>
    <w:p w14:paraId="0000014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&lt;variant&gt;письменной, нотариально удостоверенной;</w:t>
      </w:r>
    </w:p>
    <w:p w14:paraId="0000014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&lt;variant&gt;смешанной;</w:t>
      </w:r>
    </w:p>
    <w:p w14:paraId="00000143" w14:textId="77777777" w:rsidR="00A67F83" w:rsidRPr="00D6389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 w:rsidRPr="00D63893">
        <w:rPr>
          <w:color w:val="000000"/>
          <w:sz w:val="24"/>
          <w:szCs w:val="24"/>
        </w:rPr>
        <w:t>&lt;</w:t>
      </w:r>
      <w:r w:rsidRPr="00FB5D05">
        <w:rPr>
          <w:color w:val="000000"/>
          <w:sz w:val="24"/>
          <w:szCs w:val="24"/>
          <w:lang w:val="en-US"/>
        </w:rPr>
        <w:t>variant</w:t>
      </w:r>
      <w:r w:rsidRPr="00D63893"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>письменной</w:t>
      </w:r>
      <w:r w:rsidRPr="00D63893">
        <w:rPr>
          <w:color w:val="000000"/>
          <w:sz w:val="24"/>
          <w:szCs w:val="24"/>
        </w:rPr>
        <w:t>;</w:t>
      </w:r>
    </w:p>
    <w:p w14:paraId="00000144" w14:textId="77777777" w:rsidR="00A67F83" w:rsidRPr="00D6389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 w:rsidRPr="00D63893">
        <w:rPr>
          <w:color w:val="000000"/>
          <w:sz w:val="24"/>
          <w:szCs w:val="24"/>
        </w:rPr>
        <w:t>&lt;</w:t>
      </w:r>
      <w:r w:rsidRPr="00FB5D05">
        <w:rPr>
          <w:color w:val="000000"/>
          <w:sz w:val="24"/>
          <w:szCs w:val="24"/>
          <w:lang w:val="en-US"/>
        </w:rPr>
        <w:t>variant</w:t>
      </w:r>
      <w:r w:rsidRPr="00D63893"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>устной</w:t>
      </w:r>
      <w:r w:rsidRPr="00D63893">
        <w:rPr>
          <w:color w:val="000000"/>
          <w:sz w:val="24"/>
          <w:szCs w:val="24"/>
        </w:rPr>
        <w:t>;</w:t>
      </w:r>
    </w:p>
    <w:p w14:paraId="00000145" w14:textId="77777777" w:rsidR="00A67F83" w:rsidRPr="00D6389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 w:rsidRPr="00D63893">
        <w:rPr>
          <w:color w:val="000000"/>
          <w:sz w:val="24"/>
          <w:szCs w:val="24"/>
        </w:rPr>
        <w:t>&lt;</w:t>
      </w:r>
      <w:r w:rsidRPr="00FB5D05">
        <w:rPr>
          <w:color w:val="000000"/>
          <w:sz w:val="24"/>
          <w:szCs w:val="24"/>
          <w:lang w:val="en-US"/>
        </w:rPr>
        <w:t>variant</w:t>
      </w:r>
      <w:r w:rsidRPr="00D63893"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>любой</w:t>
      </w:r>
      <w:r w:rsidRPr="00D63893">
        <w:rPr>
          <w:color w:val="000000"/>
          <w:sz w:val="24"/>
          <w:szCs w:val="24"/>
        </w:rPr>
        <w:t>.</w:t>
      </w:r>
    </w:p>
    <w:p w14:paraId="00000146" w14:textId="77777777" w:rsidR="00A67F83" w:rsidRPr="00D6389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4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&lt;question&gt;Договор продажи предприятия считается заключенным с момента:</w:t>
      </w:r>
    </w:p>
    <w:p w14:paraId="0000014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&lt;variant&gt;его регистрации.</w:t>
      </w:r>
    </w:p>
    <w:p w14:paraId="0000014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&lt;variant&gt;подписания договора его сторонами и оплаты части стоимости передаваемого предприятия;</w:t>
      </w:r>
    </w:p>
    <w:p w14:paraId="0000014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&lt;variant&gt;согласования договора его сторонами;</w:t>
      </w:r>
    </w:p>
    <w:p w14:paraId="0000014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&lt;variant&gt;передачи предприятия продавцом покупателю по передаточному акту;</w:t>
      </w:r>
    </w:p>
    <w:p w14:paraId="0000014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&lt;variant&gt;оплаты стоимости предприятия;</w:t>
      </w:r>
    </w:p>
    <w:p w14:paraId="0000014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4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&lt;question&gt;Право собственности на предприятие переходит к покупателю с момента:</w:t>
      </w:r>
    </w:p>
    <w:p w14:paraId="0000014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&lt;variant&gt;государственной регистрации этого права;</w:t>
      </w:r>
    </w:p>
    <w:p w14:paraId="0000015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&lt;variant&gt;передачи предприятия покупателю по передаточному акту;</w:t>
      </w:r>
    </w:p>
    <w:p w14:paraId="0000015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&lt;variant&gt;оплаты стоимости предприятия;</w:t>
      </w:r>
    </w:p>
    <w:p w14:paraId="0000015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&lt;variant&gt;согласования договора его сторонами;</w:t>
      </w:r>
    </w:p>
    <w:p w14:paraId="0000015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&lt;variant&gt;подписания сторонами договора продажи предприятия.</w:t>
      </w:r>
    </w:p>
    <w:p w14:paraId="00000154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5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&lt;question&gt;Объектом аренды могут быть вещи:</w:t>
      </w:r>
    </w:p>
    <w:p w14:paraId="0000015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&lt;variant&gt;индивидуально-определенные и непотребляемые;</w:t>
      </w:r>
    </w:p>
    <w:p w14:paraId="0000015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&lt;variant&gt;индивидуально-определенные и определяемые родовыми признаками, потребляемые и непотребляемые;</w:t>
      </w:r>
    </w:p>
    <w:p w14:paraId="0000015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&lt;variant&gt;индивидуально-определенные и потребляемые;</w:t>
      </w:r>
    </w:p>
    <w:p w14:paraId="0000015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&lt;variant&gt;родовые и потребляемые;</w:t>
      </w:r>
    </w:p>
    <w:p w14:paraId="0000015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&lt;variant&gt;родовые и непотребляемые.</w:t>
      </w:r>
    </w:p>
    <w:p w14:paraId="0000015B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5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&lt;question&gt;Арендодателем по договору аренды могут выступать:</w:t>
      </w:r>
    </w:p>
    <w:p w14:paraId="0000015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указанное.</w:t>
      </w:r>
    </w:p>
    <w:p w14:paraId="0000015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&lt;variant&gt;физическое или юридическое лицо — собственник имущества;</w:t>
      </w:r>
    </w:p>
    <w:p w14:paraId="0000015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&lt;variant&gt;лицо, управомоченное законом сдавать имущество в аренду;</w:t>
      </w:r>
    </w:p>
    <w:p w14:paraId="0000016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&lt;variant&gt;лицо, управомоченное собственником сдавать имущество в аренду;</w:t>
      </w:r>
    </w:p>
    <w:p w14:paraId="0000016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&lt;variant&gt;собственник имущества;</w:t>
      </w:r>
    </w:p>
    <w:p w14:paraId="00000162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6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&lt;question&gt;Договор аренды здания или сооружения заключается:</w:t>
      </w:r>
    </w:p>
    <w:p w14:paraId="0000016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письменной форме путем составления единого документа, подписанного сторонами;</w:t>
      </w:r>
    </w:p>
    <w:p w14:paraId="0000016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&lt;variant&gt;нотариальной;</w:t>
      </w:r>
    </w:p>
    <w:p w14:paraId="0000016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&lt;variant&gt;простой письменной;</w:t>
      </w:r>
    </w:p>
    <w:p w14:paraId="0000016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&lt;variant&gt;устной, с последующей государственной регистрацией;</w:t>
      </w:r>
    </w:p>
    <w:p w14:paraId="0000016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&lt;variant&gt;любой по соглашению сторон.</w:t>
      </w:r>
    </w:p>
    <w:p w14:paraId="00000169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6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&lt;question&gt;Когда срок возврата не установлен или определен моментом востребования договором займа, сумма займа должна быть возвращена заемщиком со дня предъявления заимодавцем требования об этом в течение:</w:t>
      </w:r>
    </w:p>
    <w:p w14:paraId="0000016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&lt;variant&gt;семи дней;</w:t>
      </w:r>
    </w:p>
    <w:p w14:paraId="0000016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&lt;variant&gt;десяти дней;</w:t>
      </w:r>
    </w:p>
    <w:p w14:paraId="0000016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&lt;variant&gt;пятнадцати дней;</w:t>
      </w:r>
    </w:p>
    <w:p w14:paraId="0000016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&lt;variant&gt;тридцати дней.</w:t>
      </w:r>
    </w:p>
    <w:p w14:paraId="0000016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&lt;variant&gt;двадцати дней;</w:t>
      </w:r>
    </w:p>
    <w:p w14:paraId="0000017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7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&lt;question&gt;При невыполнении заемщиком обязанностей по обеспечению возврата суммы займа, предусмотренных договором займа, заимодавец вправе потребовать от заемщика:</w:t>
      </w:r>
    </w:p>
    <w:p w14:paraId="0000017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&lt;variant&gt;досрочного возврата суммы займа и уплаты причитающихся процентов;</w:t>
      </w:r>
    </w:p>
    <w:p w14:paraId="0000017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&lt;variant&gt;возмещения убытков;</w:t>
      </w:r>
    </w:p>
    <w:p w14:paraId="0000017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&lt;variant&gt;досрочного возврата суммы займа и моральной компенсации;</w:t>
      </w:r>
    </w:p>
    <w:p w14:paraId="0000017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&lt;variant&gt;возмещения морального вреда;</w:t>
      </w:r>
    </w:p>
    <w:p w14:paraId="0000017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&lt;variant&gt;неуплаты штрафа.</w:t>
      </w:r>
    </w:p>
    <w:p w14:paraId="00000177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7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&lt;question&gt;В случае невыполнения заемщиком условия договора займа о целевом использовании суммы займа заимодавец вправе потребовать от заемщика:</w:t>
      </w:r>
    </w:p>
    <w:p w14:paraId="0000017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&lt;variant&gt;досрочного возврата суммы займа и уплаты причитающихся процентов.</w:t>
      </w:r>
    </w:p>
    <w:p w14:paraId="0000017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&lt;variant&gt;неуплаты процентов в соответствии с учетной ставкой банковского процента за период использования суммы займа не по назначению;</w:t>
      </w:r>
    </w:p>
    <w:p w14:paraId="0000017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&lt;variant&gt;возмещения морального вреда и уплаты штрафа;</w:t>
      </w:r>
    </w:p>
    <w:p w14:paraId="0000017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&lt;variant&gt;неуплаты штрафа;</w:t>
      </w:r>
    </w:p>
    <w:p w14:paraId="0000017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&lt;variant&gt;досрочного возврата суммы займа и моральной компенсации;</w:t>
      </w:r>
    </w:p>
    <w:p w14:paraId="0000017E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7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&lt;question&gt;Кредитный договор должен быть заключен в форме:</w:t>
      </w:r>
    </w:p>
    <w:p w14:paraId="0000018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&lt;variant&gt;письменной;</w:t>
      </w:r>
    </w:p>
    <w:p w14:paraId="0000018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&lt;variant&gt;нотариальной;</w:t>
      </w:r>
    </w:p>
    <w:p w14:paraId="0000018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&lt;variant&gt;письменной с последующей государственной регистрацией;</w:t>
      </w:r>
    </w:p>
    <w:p w14:paraId="0000018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&lt;variant&gt;конклюдентной;</w:t>
      </w:r>
    </w:p>
    <w:p w14:paraId="0000018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&lt;variant&gt;устной.</w:t>
      </w:r>
    </w:p>
    <w:p w14:paraId="0000018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8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&lt;question&gt;Способность иметь права и нести обязанности называется: </w:t>
      </w:r>
    </w:p>
    <w:p w14:paraId="0000018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&lt;variant&gt;правоспособностью.</w:t>
      </w:r>
    </w:p>
    <w:p w14:paraId="0000018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&lt;variant&gt;презумпцией;</w:t>
      </w:r>
    </w:p>
    <w:p w14:paraId="0000018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&lt;variant&gt;деликтоспособностью;</w:t>
      </w:r>
    </w:p>
    <w:p w14:paraId="0000018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&lt;variant&gt;способностью к управлению; </w:t>
      </w:r>
    </w:p>
    <w:p w14:paraId="0000018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&lt;variant&gt;дееспособностью;</w:t>
      </w:r>
    </w:p>
    <w:p w14:paraId="0000018C" w14:textId="7957C305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8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&lt;question&gt;Юридические лица – это:</w:t>
      </w:r>
    </w:p>
    <w:p w14:paraId="0000018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перечисленное.</w:t>
      </w:r>
    </w:p>
    <w:p w14:paraId="0000018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&lt;variant&gt;Организации, имеющие в собственности обособленное имущество, отвечающие по своим обязательствам этим имуществом;</w:t>
      </w:r>
    </w:p>
    <w:p w14:paraId="0000019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&lt;variant&gt;Организации, приобретающие и осуществляющие имущественные и</w:t>
      </w:r>
    </w:p>
    <w:p w14:paraId="0000019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личные неимущественные права от своего имени;</w:t>
      </w:r>
    </w:p>
    <w:p w14:paraId="0000019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&lt;variant&gt;Организации, несущие обязанности, могущие быть истцом и ответчиком</w:t>
      </w:r>
    </w:p>
    <w:p w14:paraId="0000019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суде;</w:t>
      </w:r>
    </w:p>
    <w:p w14:paraId="0000019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</w:t>
      </w:r>
      <w:bookmarkStart w:id="1" w:name="30j0zll" w:colFirst="0" w:colLast="0"/>
      <w:bookmarkEnd w:id="1"/>
      <w:r>
        <w:rPr>
          <w:color w:val="000000"/>
          <w:sz w:val="24"/>
          <w:szCs w:val="24"/>
        </w:rPr>
        <w:t xml:space="preserve">рганизация, которая имеет на праве </w:t>
      </w:r>
      <w:hyperlink r:id="rId7">
        <w:r>
          <w:rPr>
            <w:color w:val="000000"/>
            <w:sz w:val="24"/>
            <w:szCs w:val="24"/>
          </w:rPr>
          <w:t>собственности</w:t>
        </w:r>
      </w:hyperlink>
      <w:bookmarkStart w:id="2" w:name="1fob9te" w:colFirst="0" w:colLast="0"/>
      <w:bookmarkEnd w:id="2"/>
      <w:r>
        <w:rPr>
          <w:color w:val="000000"/>
          <w:sz w:val="24"/>
          <w:szCs w:val="24"/>
        </w:rPr>
        <w:t xml:space="preserve">, </w:t>
      </w:r>
      <w:hyperlink r:id="rId8">
        <w:r>
          <w:rPr>
            <w:color w:val="000000"/>
            <w:sz w:val="24"/>
            <w:szCs w:val="24"/>
          </w:rPr>
          <w:t>хозяйственного ведения</w:t>
        </w:r>
      </w:hyperlink>
      <w:bookmarkStart w:id="3" w:name="3znysh7" w:colFirst="0" w:colLast="0"/>
      <w:bookmarkEnd w:id="3"/>
      <w:r>
        <w:rPr>
          <w:color w:val="000000"/>
          <w:sz w:val="24"/>
          <w:szCs w:val="24"/>
        </w:rPr>
        <w:t xml:space="preserve"> или </w:t>
      </w:r>
      <w:hyperlink r:id="rId9">
        <w:r>
          <w:rPr>
            <w:color w:val="000000"/>
            <w:sz w:val="24"/>
            <w:szCs w:val="24"/>
          </w:rPr>
          <w:t>оперативного управления</w:t>
        </w:r>
      </w:hyperlink>
      <w:r>
        <w:rPr>
          <w:color w:val="000000"/>
          <w:sz w:val="24"/>
          <w:szCs w:val="24"/>
        </w:rPr>
        <w:t xml:space="preserve"> обособленное имущество;</w:t>
      </w:r>
    </w:p>
    <w:p w14:paraId="0000019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9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&lt;question&gt;Юридические лица – коммерческие организации могут быть созданы:</w:t>
      </w:r>
    </w:p>
    <w:p w14:paraId="0000019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форме хозяйственных товариществ, акционерных обществ, производственных кооперативов, государственных предприятий;</w:t>
      </w:r>
    </w:p>
    <w:p w14:paraId="0000019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любой организационно-правовой форме, предусмотренной ГК;</w:t>
      </w:r>
    </w:p>
    <w:p w14:paraId="0000019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форме хозяйственных товариществ, коммерческих партнерств и обществ;</w:t>
      </w:r>
    </w:p>
    <w:p w14:paraId="0000019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форме хозяйственных товариществ, акционерных обществ, потребительских кооперативов, государственных предприятий;</w:t>
      </w:r>
    </w:p>
    <w:p w14:paraId="0000019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форме ассоциаций, союзов и федераций;</w:t>
      </w:r>
    </w:p>
    <w:p w14:paraId="0000019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9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&lt;question&gt;Может ли юридическое лицо иметь гражданские права?</w:t>
      </w:r>
    </w:p>
    <w:p w14:paraId="0000019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&lt;variant&gt;Может, но только те, которые соответствуют целям деятельности, предусмотренным в его учредительных документах;</w:t>
      </w:r>
    </w:p>
    <w:p w14:paraId="0000019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&lt;variant&gt;Может без каких-либо ограничений;</w:t>
      </w:r>
    </w:p>
    <w:p w14:paraId="000001A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 может, т.к. гражданские права имеют только граждане;</w:t>
      </w:r>
    </w:p>
    <w:p w14:paraId="000001A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&lt;variant&gt;Может, но только те, которые соответствуют целям бизнес-плана;</w:t>
      </w:r>
    </w:p>
    <w:p w14:paraId="000001A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&lt;variant&gt;Может, но только в отношении юридических лиц.</w:t>
      </w:r>
    </w:p>
    <w:p w14:paraId="000001A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A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&lt;question&gt;Могут ли некоммерческие организации осуществлять предпринимательскую деятельность?</w:t>
      </w:r>
    </w:p>
    <w:p w14:paraId="000001A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&lt;variant&gt;Могут, если это служит достижению целей, ради которых они созданы;</w:t>
      </w:r>
    </w:p>
    <w:p w14:paraId="000001A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&lt;variant&gt;Могут;</w:t>
      </w:r>
    </w:p>
    <w:p w14:paraId="000001A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&lt;variant&gt;Могут, если это очень надо;</w:t>
      </w:r>
    </w:p>
    <w:p w14:paraId="000001A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&lt;variant&gt;Могут, если это не противоречит целям их создания;</w:t>
      </w:r>
    </w:p>
    <w:p w14:paraId="000001A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 могут.</w:t>
      </w:r>
    </w:p>
    <w:p w14:paraId="000001A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A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&lt;question&gt;Учредительные документы юридического лица – это:</w:t>
      </w:r>
    </w:p>
    <w:p w14:paraId="000001A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&lt;variant&gt;Устав и учредительный договор;</w:t>
      </w:r>
    </w:p>
    <w:p w14:paraId="000001A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&lt;variant&gt;Устав либо, учредительный договор;</w:t>
      </w:r>
    </w:p>
    <w:p w14:paraId="000001A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&lt;variant&gt;Положение и учредительный договор;</w:t>
      </w:r>
    </w:p>
    <w:p w14:paraId="000001A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&lt;variant&gt;Устав и учредительный договор, положение о юридическом лице;</w:t>
      </w:r>
    </w:p>
    <w:p w14:paraId="000001B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&lt;variant&gt;Кодекс чести, либо учредительный договор;</w:t>
      </w:r>
    </w:p>
    <w:p w14:paraId="000001B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B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&lt;question&gt;Что отличает коммерческую организацию от некоммерческой?</w:t>
      </w:r>
    </w:p>
    <w:p w14:paraId="000001B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перечисленное;</w:t>
      </w:r>
    </w:p>
    <w:p w14:paraId="000001B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&lt;variant&gt;Цель деятельности коммерческой организации – получение прибыли;</w:t>
      </w:r>
    </w:p>
    <w:p w14:paraId="000001B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&lt;variant&gt;Полученная коммерческой организацией прибыль распределяется между ее учредителями (участниками);</w:t>
      </w:r>
    </w:p>
    <w:p w14:paraId="000001B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&lt;variant&gt;Основной целью некоммерческой организации не может быть получение прибыли, а полученная прибыль расходуется на уставные цели;</w:t>
      </w:r>
    </w:p>
    <w:p w14:paraId="000001B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&lt;variant&gt;Цель деятельности некоммерческой организации – достижение политических, экономических и культурных интересов;</w:t>
      </w:r>
    </w:p>
    <w:p w14:paraId="000001B8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B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&lt;question&gt;Юридическое лицо приобретает гражданские права и принимает на</w:t>
      </w:r>
    </w:p>
    <w:p w14:paraId="000001B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себя гражданские обязанности:</w:t>
      </w:r>
    </w:p>
    <w:p w14:paraId="000001B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&lt;variant&gt;Через свои органы, действующие в соответствии с законами и учредительными документами;</w:t>
      </w:r>
    </w:p>
    <w:p w14:paraId="000001B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&lt;variant&gt;Непосредственно или через своих участников;</w:t>
      </w:r>
    </w:p>
    <w:p w14:paraId="000001B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&lt;variant&gt;Этого не происходит, т.к. это противоречит Гражданскому Кодексу РК;</w:t>
      </w:r>
    </w:p>
    <w:p w14:paraId="000001B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&lt;variant&gt;Через своих сотрудников, действующие самостоятельно;</w:t>
      </w:r>
    </w:p>
    <w:p w14:paraId="000001B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&lt;variant&gt;Через органы управления и законных представителей;</w:t>
      </w:r>
    </w:p>
    <w:p w14:paraId="000001C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C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&lt;question&gt;Наименование юридического лица должно:</w:t>
      </w:r>
    </w:p>
    <w:p w14:paraId="000001C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&lt;variant&gt;Содержать указание на его организационно-правовую форму и быть указано в его учредительных документах;</w:t>
      </w:r>
    </w:p>
    <w:p w14:paraId="000001C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&lt;variant&gt;Быть зарегистрировано в установленном порядке;</w:t>
      </w:r>
    </w:p>
    <w:p w14:paraId="000001C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&lt;variant&gt;Быть неповторяющимся;</w:t>
      </w:r>
    </w:p>
    <w:p w14:paraId="000001C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&lt;variant&gt;Содержать адрес юридического лица;</w:t>
      </w:r>
    </w:p>
    <w:p w14:paraId="000001C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&lt;variant&gt;Быть неповторимыми;</w:t>
      </w:r>
    </w:p>
    <w:p w14:paraId="000001C7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C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&lt;question&gt;Представительства и филиалы юридического лица:</w:t>
      </w:r>
    </w:p>
    <w:p w14:paraId="000001C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 являются юридическими лицами;</w:t>
      </w:r>
    </w:p>
    <w:p w14:paraId="000001C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&lt;variant&gt;Являются так же юридическими лицами;</w:t>
      </w:r>
    </w:p>
    <w:p w14:paraId="000001C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&lt;variant&gt;Может быть являются юридическими лицами;</w:t>
      </w:r>
    </w:p>
    <w:p w14:paraId="000001C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&lt;variant&gt;Могут быть юридическими лицами;</w:t>
      </w:r>
    </w:p>
    <w:p w14:paraId="000001C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&lt;variant&gt;Имеют зависимый статус.</w:t>
      </w:r>
    </w:p>
    <w:p w14:paraId="000001CE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C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&lt;question&gt;Могут быть ликвидированы юридического лица в результате банкротства:</w:t>
      </w:r>
    </w:p>
    <w:p w14:paraId="000001D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юридические лица, кроме казенных предприятий;</w:t>
      </w:r>
    </w:p>
    <w:p w14:paraId="000001D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без исключения юридические лица;</w:t>
      </w:r>
    </w:p>
    <w:p w14:paraId="000001D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&lt;variant&gt;Юридические лица в зависимости от формы собственности;</w:t>
      </w:r>
    </w:p>
    <w:p w14:paraId="000001D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юридические лица, кроме государственных учреждений;</w:t>
      </w:r>
    </w:p>
    <w:p w14:paraId="000001D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юридические лица, кроме государственных унитарных предприятий.</w:t>
      </w:r>
    </w:p>
    <w:p w14:paraId="000001D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D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&lt;question&gt;Реорганизация юридического лица проводится в форме:</w:t>
      </w:r>
    </w:p>
    <w:p w14:paraId="000001D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перечисленное.</w:t>
      </w:r>
    </w:p>
    <w:p w14:paraId="000001D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&lt;variant&gt;Слияния или присоединения;</w:t>
      </w:r>
    </w:p>
    <w:p w14:paraId="000001D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&lt;variant&gt;Выделения или разделения;</w:t>
      </w:r>
    </w:p>
    <w:p w14:paraId="000001D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&lt;variant&gt;Преобразования или слияния;</w:t>
      </w:r>
    </w:p>
    <w:p w14:paraId="000001D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&lt;variant&gt;Преобразования или разделения;</w:t>
      </w:r>
    </w:p>
    <w:p w14:paraId="000001D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D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&lt;question&gt;Правопреемство при реорганизации юридического лица осуществляется:</w:t>
      </w:r>
    </w:p>
    <w:p w14:paraId="000001D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соответствии с разделительным балансом или передаточным актом;</w:t>
      </w:r>
    </w:p>
    <w:p w14:paraId="000001D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&lt;variant&gt;На основе конституционных законов;</w:t>
      </w:r>
    </w:p>
    <w:p w14:paraId="000001E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соответствии с разделительным балансом или распиской;</w:t>
      </w:r>
    </w:p>
    <w:p w14:paraId="000001E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&lt;variant&gt;На основе договора и (или) решения суда;</w:t>
      </w:r>
    </w:p>
    <w:p w14:paraId="000001E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перечисленное.</w:t>
      </w:r>
    </w:p>
    <w:p w14:paraId="000001E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E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&lt;question&gt;При ликвидации юридического лица правопреемство:</w:t>
      </w:r>
    </w:p>
    <w:p w14:paraId="000001E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 осуществляется;</w:t>
      </w:r>
    </w:p>
    <w:p w14:paraId="000001E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&lt;variant&gt;Осуществляется на основе закона;</w:t>
      </w:r>
    </w:p>
    <w:p w14:paraId="000001E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&lt;variant&gt;Осуществляется на основе договора;</w:t>
      </w:r>
    </w:p>
    <w:p w14:paraId="000001E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&lt;variant&gt;Является сингулярным;</w:t>
      </w:r>
    </w:p>
    <w:p w14:paraId="000001E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&lt;variant&gt;Является полным.</w:t>
      </w:r>
    </w:p>
    <w:p w14:paraId="000001E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E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&lt;question&gt;Ликвидация юридического лица по решению суда:</w:t>
      </w:r>
    </w:p>
    <w:p w14:paraId="000001E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&lt;variant&gt;Происходит в случае его деятельности без надлежащего разрешения</w:t>
      </w:r>
    </w:p>
    <w:p w14:paraId="000001E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(лицензии);</w:t>
      </w:r>
    </w:p>
    <w:p w14:paraId="000001E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&lt;variant&gt;Невозможно, т.к. это противоречит Конституции РК;</w:t>
      </w:r>
    </w:p>
    <w:p w14:paraId="000001E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&lt;variant&gt;Происходит в случае его деятельности без устава;</w:t>
      </w:r>
    </w:p>
    <w:p w14:paraId="000001F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&lt;variant&gt;Происходит в случае грубого нарушения устава;</w:t>
      </w:r>
    </w:p>
    <w:p w14:paraId="000001F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&lt;variant&gt;Происходит в случае неоднократного привлечения его к юридической ответственности.</w:t>
      </w:r>
    </w:p>
    <w:p w14:paraId="000001F2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F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&lt;question&gt;Отказ в государственной регистрации юридического лица:</w:t>
      </w:r>
    </w:p>
    <w:p w14:paraId="000001F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&lt;variant&gt;Допускается только в случаях непредставления необходимых законом документов или представления их в ненадлежащий регистрирующий орган;</w:t>
      </w:r>
    </w:p>
    <w:p w14:paraId="000001F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 допускается;</w:t>
      </w:r>
    </w:p>
    <w:p w14:paraId="000001F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&lt;variant&gt;Допускается по усмотрению правоохранительных органов;</w:t>
      </w:r>
    </w:p>
    <w:p w14:paraId="000001F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&lt;variant&gt;Допускается только в случаях необходимых закону;</w:t>
      </w:r>
    </w:p>
    <w:p w14:paraId="000001F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&lt;variant&gt;Допускается в случаях действия форс-мажорных обстоятельств.</w:t>
      </w:r>
    </w:p>
    <w:p w14:paraId="000001F9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1F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&lt;question&gt;Государственную регистрацию юридических лиц осуществляют:</w:t>
      </w:r>
    </w:p>
    <w:p w14:paraId="000001F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&lt;variant&gt;Уполномоченные органы исполнительной власти - органы Министерства юстиции РК;</w:t>
      </w:r>
    </w:p>
    <w:p w14:paraId="000001F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&lt;variant&gt;Налоговый комитет по месту нахождения постоянно действующего исполнительного органа юридического лица;</w:t>
      </w:r>
    </w:p>
    <w:p w14:paraId="000001F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&lt;variant&gt;Регистрационные палаты по месту нахождения юридического лица;</w:t>
      </w:r>
    </w:p>
    <w:p w14:paraId="000001F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&lt;variant&gt;Акимы;</w:t>
      </w:r>
    </w:p>
    <w:p w14:paraId="000001F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&lt;variant&gt;Маслихаты;</w:t>
      </w:r>
    </w:p>
    <w:p w14:paraId="0000020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0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&lt;question&gt;Решение о ликвидации юридического лица:</w:t>
      </w:r>
    </w:p>
    <w:p w14:paraId="0000020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перечисленное;</w:t>
      </w:r>
    </w:p>
    <w:p w14:paraId="0000020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&lt;variant&gt;Принимается учредителями (участниками) или судом;</w:t>
      </w:r>
    </w:p>
    <w:p w14:paraId="0000020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&lt;variant&gt;Публикуется в органах открытой печати;</w:t>
      </w:r>
    </w:p>
    <w:p w14:paraId="0000020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&lt;variant&gt;Немедленно доводится до органов, осуществляющих государственную регистрацию в письменной форме;</w:t>
      </w:r>
    </w:p>
    <w:p w14:paraId="0000020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&lt;variant&gt;Принудительное и добровольное;</w:t>
      </w:r>
    </w:p>
    <w:p w14:paraId="00000207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0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&lt;question&gt;Юридическое лицо считается ликвидированным:</w:t>
      </w:r>
    </w:p>
    <w:p w14:paraId="0000020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 момента внесения записи об этом в государственный реестр;</w:t>
      </w:r>
    </w:p>
    <w:p w14:paraId="0000020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 момента государственной регистрации;</w:t>
      </w:r>
    </w:p>
    <w:p w14:paraId="0000020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 момента внесения записи об этом в местном органе;</w:t>
      </w:r>
    </w:p>
    <w:p w14:paraId="0000020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 момента расчета по своим долгам;</w:t>
      </w:r>
    </w:p>
    <w:p w14:paraId="0000020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перечисленное.</w:t>
      </w:r>
    </w:p>
    <w:p w14:paraId="0000020E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0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&lt;question&gt;Субъекты малого предпринимательства – это:</w:t>
      </w:r>
    </w:p>
    <w:p w14:paraId="0000021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 среднегодовыми активами не более 60000 МРП.</w:t>
      </w:r>
    </w:p>
    <w:p w14:paraId="0000021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&lt;variant&gt;Коммерческие организации, в уставном капитале которых доля публичных и общественных образований не превышает 25 %;</w:t>
      </w:r>
    </w:p>
    <w:p w14:paraId="0000021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&lt;variant&gt;Коммерческие организации, в уставном капитале которых доля одного или нескольких юридических лиц, не являющимися субъектами малого предпринимательства, не превышает 25 %;</w:t>
      </w:r>
    </w:p>
    <w:p w14:paraId="0000021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&lt;variant&gt;Коммерческие организации, в которых средняя численность работающих за отчетный период не превышает 1000 человек;</w:t>
      </w:r>
    </w:p>
    <w:p w14:paraId="0000021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 среднегодовыми активами не более 6000000 МРП.</w:t>
      </w:r>
    </w:p>
    <w:p w14:paraId="0000021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1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&lt;question&gt;Несостоятельность – это:</w:t>
      </w:r>
    </w:p>
    <w:p w14:paraId="0000021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&lt;variant&gt;Признанная судом неспособность должника в полном объеме удовлетворить требования кредиторов по денежным обязательствам и (или) исполнить обязанность по уплате обязательных платежей;</w:t>
      </w:r>
    </w:p>
    <w:p w14:paraId="0000021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&lt;variant&gt;Признанная акимом недееспособность должника отвечать по своим обязательствам;</w:t>
      </w:r>
    </w:p>
    <w:p w14:paraId="0000021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&lt;variant&gt;Признанная арбитражным судом невозможность кредитора возвратить выданные денежные средства;</w:t>
      </w:r>
    </w:p>
    <w:p w14:paraId="0000021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&lt;variant&gt;Признанная кредитором неспособность должника в полном объеме удовлетворить требования по денежным обязательствам;</w:t>
      </w:r>
    </w:p>
    <w:p w14:paraId="0000021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 Все перечисленное;</w:t>
      </w:r>
    </w:p>
    <w:p w14:paraId="0000021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1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&lt;question&gt;Признаками банкротства являются:</w:t>
      </w:r>
    </w:p>
    <w:p w14:paraId="0000021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&lt;variant&gt;Просрочка исполнения денежного обязательства более 3-х месяцев;</w:t>
      </w:r>
    </w:p>
    <w:p w14:paraId="0000021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&lt;variant&gt;Превышение суммы обязательств должника-гражданина стоимости принадлежащего ему имущества;</w:t>
      </w:r>
    </w:p>
    <w:p w14:paraId="0000022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&lt;variant&gt;Требования к должнику - юридическому лицу в совокупности составляют не менее 100000 тенге, а к должнику-гражданину – не менее 10 тыс. тенге;</w:t>
      </w:r>
    </w:p>
    <w:p w14:paraId="0000022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перечисленное.</w:t>
      </w:r>
    </w:p>
    <w:p w14:paraId="0000022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&lt;variant&gt;Признанная кредитором неспособность должника в полном объеме удовлетворить требования по денежным обязательствам;</w:t>
      </w:r>
    </w:p>
    <w:p w14:paraId="0000022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2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&lt;question&gt;Для определения признаков банкротства должника учитываются:</w:t>
      </w:r>
    </w:p>
    <w:p w14:paraId="0000022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перечисленное;</w:t>
      </w:r>
    </w:p>
    <w:p w14:paraId="00000226" w14:textId="06297B0D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&lt;variant&gt;Размер задолженности за переданные товары, выполненные работы и оказанные услуги, суммы займа с учетом %, подлежащих уплате должником, размер обязательных платежей без учета установленных законодательством РК финансовых санкций, размер вреда, причиненный имуществу кредиторов;</w:t>
      </w:r>
    </w:p>
    <w:p w14:paraId="0000022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&lt;variant&gt;Размер вреда, причиненного жизни и здоровью граждан, обязательства по выплате выходных пособий и оплате труда лиц, работающих по трудовому договору;</w:t>
      </w:r>
    </w:p>
    <w:p w14:paraId="0000022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&lt;variant&gt;Обязательства по выплате вознаграждения по авторским договорам, обязательства перед участниками (учредителями), вытекающие из такого участия; </w:t>
      </w:r>
    </w:p>
    <w:p w14:paraId="0000022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&lt;variant&gt;Размер обязательных платежей без учета штрафов (пеней) и других финансовых санкций;</w:t>
      </w:r>
    </w:p>
    <w:p w14:paraId="0000022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2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&lt;question&gt;Правом на обращение в суд с заявлением о признании должника банкротом обладают:</w:t>
      </w:r>
    </w:p>
    <w:p w14:paraId="0000022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&lt;variant&gt;Кредиторы, представители налоговых органов;</w:t>
      </w:r>
    </w:p>
    <w:p w14:paraId="0000022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&lt;variant&gt;Прокурор, следователь, иные лица, обладающие правоохранительными функциями;</w:t>
      </w:r>
    </w:p>
    <w:p w14:paraId="0000022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&lt;variant&gt;Родственники и друзья;</w:t>
      </w:r>
    </w:p>
    <w:p w14:paraId="0000022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&lt;variant&gt;Должник, конкурсный кредитор, уполномоченные органы;</w:t>
      </w:r>
    </w:p>
    <w:p w14:paraId="0000023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перечисленное.</w:t>
      </w:r>
    </w:p>
    <w:p w14:paraId="0000023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3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&lt;question&gt;При приеме заявления о признании должника банкротом принимаются во внимание:</w:t>
      </w:r>
    </w:p>
    <w:p w14:paraId="0000023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&lt;variant&gt;Требования, подтвержденные вступившим в законную силу решением суда;</w:t>
      </w:r>
    </w:p>
    <w:p w14:paraId="0000023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&lt;variant&gt;Смягчающие вину должника обстоятельства;</w:t>
      </w:r>
    </w:p>
    <w:p w14:paraId="0000023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&lt;variant&gt;Требования, вступившим в законную силу решением маслихата;</w:t>
      </w:r>
    </w:p>
    <w:p w14:paraId="0000023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&lt;variant&gt;Требования налоговых органов;</w:t>
      </w:r>
    </w:p>
    <w:p w14:paraId="0000023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перечисленное.</w:t>
      </w:r>
    </w:p>
    <w:p w14:paraId="00000238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3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&lt;question&gt;Коммерческая тайна предприятия или предпринимателя - это:</w:t>
      </w:r>
    </w:p>
    <w:p w14:paraId="0000023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&lt;variant&gt;Сведения, представляющие коммерческую ценность в силу неизвестности другим лицам, доступ к которым ограничен;.</w:t>
      </w:r>
    </w:p>
    <w:p w14:paraId="0000023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&lt;variant&gt;Сведения, связанные с коммерческой деятельностью, доступ к которым ограничен в соответствии с Гражданским кодексом и законами;</w:t>
      </w:r>
    </w:p>
    <w:p w14:paraId="0000023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&lt;variant&gt;Сведения, связанные с деятельностью организаций, наделенных особой компетенцией;</w:t>
      </w:r>
    </w:p>
    <w:p w14:paraId="0000023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перечисленное.</w:t>
      </w:r>
    </w:p>
    <w:p w14:paraId="0000023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&lt;variant&gt;Сведения, связанные с деятельностью организаций, наделенных серьезной компетенцией;</w:t>
      </w:r>
    </w:p>
    <w:p w14:paraId="0000023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4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&lt;question&gt;Коммерческую тайну предприятия и предпринимателя не могут составлять:</w:t>
      </w:r>
    </w:p>
    <w:p w14:paraId="0000024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&lt;variant&gt;Документы о кредитоспособности.</w:t>
      </w:r>
    </w:p>
    <w:p w14:paraId="0000024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&lt;variant&gt;Документы, удостоверяющие право на доступ к сведениям конфиденциального характера;</w:t>
      </w:r>
    </w:p>
    <w:p w14:paraId="0000024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&lt;variant&gt;Сведения о проведенных обязательных аудиторских проверках;</w:t>
      </w:r>
    </w:p>
    <w:p w14:paraId="0000024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&lt;variant&gt;Документы об уплате налогов и обязательных платежах;</w:t>
      </w:r>
    </w:p>
    <w:p w14:paraId="0000024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&lt;variant&gt;Бухгалтерские документы;</w:t>
      </w:r>
    </w:p>
    <w:p w14:paraId="00000246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4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&lt;question&gt;Отвечают ли юридические лица по своим обязательствам принадлежащим им имуществом?</w:t>
      </w:r>
    </w:p>
    <w:p w14:paraId="0000024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&lt;variant&gt;Да, за исключением учреждений, финансируемых собственником;</w:t>
      </w:r>
    </w:p>
    <w:p w14:paraId="0000024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&lt;variant&gt;Только обособленным имуществом;</w:t>
      </w:r>
    </w:p>
    <w:p w14:paraId="0000024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&lt;variant&gt;Да, за исключением предприятий;</w:t>
      </w:r>
    </w:p>
    <w:p w14:paraId="0000024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&lt;variant&gt;Да, за исключением унитарных предприятий;</w:t>
      </w:r>
    </w:p>
    <w:p w14:paraId="0000024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&lt;variant&gt;Нет, т.к. для этого есть институт несостоятельности.</w:t>
      </w:r>
    </w:p>
    <w:p w14:paraId="0000024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4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&lt;question&gt;Отвечают ли по обязательствам юридического лица его учредители</w:t>
      </w:r>
    </w:p>
    <w:p w14:paraId="0000024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(участники)?</w:t>
      </w:r>
    </w:p>
    <w:p w14:paraId="0000025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&lt;variant&gt;Отвечают, если это предусмотрено в ГК;</w:t>
      </w:r>
    </w:p>
    <w:p w14:paraId="0000025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&lt;variant&gt;Отвечают, если это предусмотрено в учредительных документах;</w:t>
      </w:r>
    </w:p>
    <w:p w14:paraId="0000025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 отвечают;</w:t>
      </w:r>
    </w:p>
    <w:p w14:paraId="0000025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&lt;variant&gt;Отвечают, если это предусмотрено в ГПК;</w:t>
      </w:r>
    </w:p>
    <w:p w14:paraId="0000025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перечисленное.</w:t>
      </w:r>
    </w:p>
    <w:p w14:paraId="0000025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5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&lt;question&gt;Отвечают ли юридические лица по обязательствам их учредителей (участников)?</w:t>
      </w:r>
    </w:p>
    <w:p w14:paraId="0000025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 отвечают;</w:t>
      </w:r>
    </w:p>
    <w:p w14:paraId="0000025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&lt;variant&gt;Отвечают, если это предусмотрено в учредительных документах;</w:t>
      </w:r>
    </w:p>
    <w:p w14:paraId="0000025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&lt;variant&gt;Отвечают если это предусмотрено соглашением учредителей;</w:t>
      </w:r>
    </w:p>
    <w:p w14:paraId="0000025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&lt;variant&gt;Отвечают, если это предусмотрено в ГК;</w:t>
      </w:r>
    </w:p>
    <w:p w14:paraId="0000025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&lt;variant&gt;Отвечают, если это предусмотрено в ГПК;</w:t>
      </w:r>
    </w:p>
    <w:p w14:paraId="0000025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5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&lt;question&gt;Чем может быть обеспечено исполнение обязательства предпринимателя?</w:t>
      </w:r>
    </w:p>
    <w:p w14:paraId="0000025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перечисленное;</w:t>
      </w:r>
    </w:p>
    <w:p w14:paraId="0000025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&lt;variant&gt;Неустойкой, залогом, поручительством;</w:t>
      </w:r>
    </w:p>
    <w:p w14:paraId="0000026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&lt;variant&gt;Банковской гарантией, задатком;</w:t>
      </w:r>
    </w:p>
    <w:p w14:paraId="0000026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&lt;variant&gt;Удержанием имущества должника и другими законными способами;</w:t>
      </w:r>
    </w:p>
    <w:p w14:paraId="0000026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&lt;variant&gt;Банковской гарантией и поручительством;</w:t>
      </w:r>
    </w:p>
    <w:p w14:paraId="0000026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6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&lt;question&gt;Что квалифицируется как лжепредпринимательство?</w:t>
      </w:r>
    </w:p>
    <w:p w14:paraId="0000026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перечисленное;</w:t>
      </w:r>
    </w:p>
    <w:p w14:paraId="0000026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&lt;variant&gt;Создание коммерческой организации с целью сокрытия доходов от налогообложения;</w:t>
      </w:r>
    </w:p>
    <w:p w14:paraId="0000026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&lt;variant&gt;Создание коммерческой организации без намерения осуществлять предпринимательскую деятельность, имеющее целью получение кредитов, освобождение от налогов, извлечение иной имущественной выгоды, причинившее крупный ущерб гражданам, организациям, государству;</w:t>
      </w:r>
    </w:p>
    <w:p w14:paraId="0000026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&lt;variant&gt;Создание коммерческой организации для осуществления прикрытия запрещенной законом деятельности;</w:t>
      </w:r>
    </w:p>
    <w:p w14:paraId="0000026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&lt;variant&gt;Создание коммерческой организации с целью сокрытия доходов от налогообложения и освобождение от налогов;</w:t>
      </w:r>
    </w:p>
    <w:p w14:paraId="0000026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6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&lt;question&gt;Дисциплинарные взыскания, применяемые за нарушения трудовой</w:t>
      </w:r>
    </w:p>
    <w:p w14:paraId="0000026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дисциплины:</w:t>
      </w:r>
    </w:p>
    <w:p w14:paraId="0000026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&lt;variant&gt;Замечание; выговор; строгий выговор; расторжение ТД;</w:t>
      </w:r>
    </w:p>
    <w:p w14:paraId="0000026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&lt;variant&gt;Замечание; выговор; строгий выговор; строгий выговор с занесением в трудовую книжку;</w:t>
      </w:r>
    </w:p>
    <w:p w14:paraId="0000026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&lt;variant&gt;Замечание; выговор; увольнение по соответствующим основаниям;</w:t>
      </w:r>
    </w:p>
    <w:p w14:paraId="0000027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&lt;variant&gt;Выговор; штраф; лишение премии; перенос отпуска на зимнее время;</w:t>
      </w:r>
    </w:p>
    <w:p w14:paraId="0000027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перечисленное.</w:t>
      </w:r>
    </w:p>
    <w:p w14:paraId="00000272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7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&lt;question&gt;Налоговая ответственность физических и юридических лиц – это:</w:t>
      </w:r>
    </w:p>
    <w:p w14:paraId="0000027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&lt;variant&gt;Разновидность административной ответственности;</w:t>
      </w:r>
    </w:p>
    <w:p w14:paraId="0000027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&lt;variant&gt;Самостоятельный вид юридической ответственности, получивший право на существование после введение в действие Налогового Кодекса РК;</w:t>
      </w:r>
    </w:p>
    <w:p w14:paraId="0000027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&lt;variant&gt;Разновидность моральной ответственности;</w:t>
      </w:r>
    </w:p>
    <w:p w14:paraId="0000027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&lt;variant&gt;Разновидность материальной ответственности;</w:t>
      </w:r>
    </w:p>
    <w:p w14:paraId="0000027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&lt;variant&gt;Разновидность уголовной ответственности.</w:t>
      </w:r>
    </w:p>
    <w:p w14:paraId="00000279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7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&lt;question&gt;Под убытками понимаются:</w:t>
      </w:r>
    </w:p>
    <w:p w14:paraId="0000027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перечисленное.</w:t>
      </w:r>
    </w:p>
    <w:p w14:paraId="0000027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&lt;variant&gt;Расходы, которые лицо, чье право нарушено, произвело или должно будет произвести для восстановления нарушенного права;</w:t>
      </w:r>
    </w:p>
    <w:p w14:paraId="0000027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&lt;variant&gt;Утрата или повреждение имущества лица;</w:t>
      </w:r>
    </w:p>
    <w:p w14:paraId="0000027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&lt;variant&gt;Неполученные доходы, которые лицо получило бы при обычных условиях гражданского оборота, если бы его право не было нарушено;</w:t>
      </w:r>
    </w:p>
    <w:p w14:paraId="0000027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&lt;variant&gt;Неполученные доходы, которые лицо получило бы при обычных условиях гражданского оборота, если бы его право не было нарушено и утрата или повреждение имущества лица;</w:t>
      </w:r>
    </w:p>
    <w:p w14:paraId="0000028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8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&lt;question&gt;Отвечает ли предприниматель за действия своих работников, если они повлекли неисполнение обязательств?</w:t>
      </w:r>
    </w:p>
    <w:p w14:paraId="0000028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&lt;variant&gt;Только в пределах нанесенного ущерба.</w:t>
      </w:r>
    </w:p>
    <w:p w14:paraId="0000028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&lt;variant&gt;Да;</w:t>
      </w:r>
    </w:p>
    <w:p w14:paraId="0000028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&lt;variant&gt;Нет;</w:t>
      </w:r>
    </w:p>
    <w:p w14:paraId="0000028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&lt;variant&gt;Только субсидиарно;</w:t>
      </w:r>
    </w:p>
    <w:p w14:paraId="0000028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&lt;variant&gt;Только солидарно;</w:t>
      </w:r>
    </w:p>
    <w:p w14:paraId="00000287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8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&lt;question&gt;Основанием гражданско-правовой ответственности за нарушение обязательств при осуществлении предпринимательской деятельности является:</w:t>
      </w:r>
    </w:p>
    <w:p w14:paraId="0000028A" w14:textId="384E2F19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&lt;variant&gt;Нарушение договорных норм, за исключением случаев действия форс-мажорных обстоятельств;</w:t>
      </w:r>
    </w:p>
    <w:p w14:paraId="0000028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&lt;variant&gt;Наличие вины (умысла или неосторожности);</w:t>
      </w:r>
    </w:p>
    <w:p w14:paraId="0000028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&lt;variant&gt;Нарушение договорных норм, за исключением случаев действия эмбарго;</w:t>
      </w:r>
    </w:p>
    <w:p w14:paraId="0000028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&lt;variant&gt;Нарушение действующего законодательства;</w:t>
      </w:r>
    </w:p>
    <w:p w14:paraId="0000028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перечисленное.</w:t>
      </w:r>
    </w:p>
    <w:p w14:paraId="0000028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9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&lt;question&gt;Если нормы гражданского права, содержащиеся в иных законодательных актах, противоречат положениям ГК РК (общая часть)</w:t>
      </w:r>
    </w:p>
    <w:p w14:paraId="0000029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&lt;variant&gt;действуют нормы ГК РК (общая часть);</w:t>
      </w:r>
    </w:p>
    <w:p w14:paraId="0000029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&lt;variant&gt;действуют нормы иного законодательного акта;</w:t>
      </w:r>
    </w:p>
    <w:p w14:paraId="0000029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&lt;variant&gt;действуют нормы закона, регулирующего данные отношения;</w:t>
      </w:r>
    </w:p>
    <w:p w14:paraId="0000029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&lt;variant&gt;действуют нормы законодательных актов, принятых позже ГК РК (общая часть).</w:t>
      </w:r>
    </w:p>
    <w:p w14:paraId="0000029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&lt;variant&gt;действуют нормы международных договоров;</w:t>
      </w:r>
    </w:p>
    <w:p w14:paraId="00000296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9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&lt;question&gt;Какие права сохраняют учредители ТОО на имущество, переданное ими в уставный капитал</w:t>
      </w:r>
    </w:p>
    <w:p w14:paraId="0000029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&lt;variant&gt;обязательственные права;</w:t>
      </w:r>
    </w:p>
    <w:p w14:paraId="0000029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&lt;variant&gt;никаких прав;</w:t>
      </w:r>
    </w:p>
    <w:p w14:paraId="0000029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&lt;variant&gt;право оперативного управления;</w:t>
      </w:r>
    </w:p>
    <w:p w14:paraId="0000029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&lt;variant&gt;вещные права;</w:t>
      </w:r>
    </w:p>
    <w:p w14:paraId="0000029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&lt;variant&gt;право хозяйственного ведения.</w:t>
      </w:r>
    </w:p>
    <w:p w14:paraId="0000029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9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&lt;question&gt;В какую очередь погашаются требования кредиторов, обеспеченные залогом, при ликвидации юридического лица</w:t>
      </w:r>
    </w:p>
    <w:p w14:paraId="0000029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третью;</w:t>
      </w:r>
    </w:p>
    <w:p w14:paraId="000002A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первую;</w:t>
      </w:r>
    </w:p>
    <w:p w14:paraId="000002A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&lt;variant&gt;во вторую;</w:t>
      </w:r>
    </w:p>
    <w:p w14:paraId="000002A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последнюю;</w:t>
      </w:r>
    </w:p>
    <w:p w14:paraId="000002A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четвертую.</w:t>
      </w:r>
    </w:p>
    <w:p w14:paraId="000002A4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A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&lt;question&gt;В какую очередь погашается задолженность по обязательным платежам в бюджет и внебюджетные фонды в случае ликвидации юридического лица</w:t>
      </w:r>
    </w:p>
    <w:p w14:paraId="000002A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четвертую.</w:t>
      </w:r>
    </w:p>
    <w:p w14:paraId="000002A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первую;</w:t>
      </w:r>
    </w:p>
    <w:p w14:paraId="000002A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&lt;variant&gt;во вторую;</w:t>
      </w:r>
    </w:p>
    <w:p w14:paraId="000002A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третью;</w:t>
      </w:r>
    </w:p>
    <w:p w14:paraId="000002A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последнюю;</w:t>
      </w:r>
    </w:p>
    <w:p w14:paraId="000002AB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A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&lt;question&gt;Чем отличается реорганизация от ликвидации юридического лица?</w:t>
      </w:r>
    </w:p>
    <w:p w14:paraId="000002A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&lt;variant&gt;наличием правоприемника юридического лица;</w:t>
      </w:r>
    </w:p>
    <w:p w14:paraId="000002A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&lt;variant&gt;составлением баланса;</w:t>
      </w:r>
    </w:p>
    <w:p w14:paraId="000002A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&lt;variant&gt;составлением акта прекращения юридического лица;</w:t>
      </w:r>
    </w:p>
    <w:p w14:paraId="000002B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&lt;variant&gt;наличием правоприемника физического лица;</w:t>
      </w:r>
    </w:p>
    <w:p w14:paraId="000002B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&lt;variant&gt;необходимостью письменного уведомления кредиторов.</w:t>
      </w:r>
    </w:p>
    <w:p w14:paraId="000002B2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B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&lt;question&gt;Если место исполнения обязательства по передаче товара с использованием перевозки не определено в договоре, то место исполнения определяется</w:t>
      </w:r>
    </w:p>
    <w:p w14:paraId="000002B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&lt;variant&gt;местом сдачи товара первому перевозчику;</w:t>
      </w:r>
    </w:p>
    <w:p w14:paraId="000002B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&lt;variant&gt;местом совершения сделки;</w:t>
      </w:r>
    </w:p>
    <w:p w14:paraId="000002B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&lt;variant&gt;местом передачи товара получателю;</w:t>
      </w:r>
    </w:p>
    <w:p w14:paraId="000002B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&lt;variant&gt;местом жительства первого перевозчика;</w:t>
      </w:r>
    </w:p>
    <w:p w14:paraId="000002B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&lt;variant&gt;местом изготовления товара.</w:t>
      </w:r>
    </w:p>
    <w:p w14:paraId="000002B9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B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&lt;question&gt;Момент возникновения залогового права (при закладе движимого имущества)</w:t>
      </w:r>
    </w:p>
    <w:p w14:paraId="000002B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&lt;variant&gt;момент передачи имущества залогодержателю;</w:t>
      </w:r>
    </w:p>
    <w:p w14:paraId="000002B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&lt;variant&gt;момент перезалога;</w:t>
      </w:r>
    </w:p>
    <w:p w14:paraId="000002B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&lt;variant&gt;момент подписания договора;</w:t>
      </w:r>
    </w:p>
    <w:p w14:paraId="000002B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&lt;variant&gt;момент достижения соглашения.</w:t>
      </w:r>
    </w:p>
    <w:p w14:paraId="000002B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&lt;variant&gt;момент подписания контракта;</w:t>
      </w:r>
    </w:p>
    <w:p w14:paraId="000002C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C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&lt;question&gt;Момент возникновения права собственности у приобретателя по договору на передачу недвижимого имущества – </w:t>
      </w:r>
    </w:p>
    <w:p w14:paraId="000002C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&lt;variant&gt;момент регистрации договора;</w:t>
      </w:r>
    </w:p>
    <w:p w14:paraId="000002C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&lt;variant&gt;момент заключения договора;</w:t>
      </w:r>
    </w:p>
    <w:p w14:paraId="000002C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&lt;variant&gt;момент утери договора;</w:t>
      </w:r>
    </w:p>
    <w:p w14:paraId="000002C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&lt;variant&gt;момент исполнения договора;</w:t>
      </w:r>
    </w:p>
    <w:p w14:paraId="000002C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&lt;variant&gt;момент передачи недвижимости приобретателю по договору.</w:t>
      </w:r>
    </w:p>
    <w:p w14:paraId="000002C7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C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&lt;question&gt;Вид ответственность поручителя –</w:t>
      </w:r>
    </w:p>
    <w:p w14:paraId="000002C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&lt;variant&gt;субсидиарная; </w:t>
      </w:r>
    </w:p>
    <w:p w14:paraId="000002C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&lt;variant&gt;солидарная; </w:t>
      </w:r>
    </w:p>
    <w:p w14:paraId="000002C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&lt;variant&gt;субъективная; </w:t>
      </w:r>
    </w:p>
    <w:p w14:paraId="000002C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&lt;variant&gt;основная;</w:t>
      </w:r>
    </w:p>
    <w:p w14:paraId="000002C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&lt;variant&gt;долевая.</w:t>
      </w:r>
    </w:p>
    <w:p w14:paraId="000002CE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C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&lt;question&gt;Вид ответственность гаранта – </w:t>
      </w:r>
    </w:p>
    <w:p w14:paraId="000002D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&lt;variant&gt;солидарная; </w:t>
      </w:r>
    </w:p>
    <w:p w14:paraId="000002D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&lt;variant&gt;субсидиарная; </w:t>
      </w:r>
    </w:p>
    <w:p w14:paraId="000002D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&lt;variant&gt;основная;</w:t>
      </w:r>
    </w:p>
    <w:p w14:paraId="000002D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&lt;variant&gt;долевая.</w:t>
      </w:r>
    </w:p>
    <w:p w14:paraId="000002D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&lt;variant&gt;субъективная; </w:t>
      </w:r>
    </w:p>
    <w:p w14:paraId="000002D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D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&lt;question&gt;Сделка с ценными бумагами считается совершенной –</w:t>
      </w:r>
    </w:p>
    <w:p w14:paraId="000002D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 момента регистрации сделки;</w:t>
      </w:r>
    </w:p>
    <w:p w14:paraId="000002D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 момента подписания;</w:t>
      </w:r>
    </w:p>
    <w:p w14:paraId="000002D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 момента передачи ценных бумаг;</w:t>
      </w:r>
    </w:p>
    <w:p w14:paraId="000002D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 момента эмиссии ценных бумаг.</w:t>
      </w:r>
    </w:p>
    <w:p w14:paraId="000002D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 момента передачи денег;</w:t>
      </w:r>
    </w:p>
    <w:p w14:paraId="000002D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D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&lt;question&gt;Досрочное исполнение обязательства в предпринимательской сфере – </w:t>
      </w:r>
    </w:p>
    <w:p w14:paraId="000002D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&lt;variant&gt;возможно, если прямо предусмотрено;</w:t>
      </w:r>
    </w:p>
    <w:p w14:paraId="000002D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&lt;variant&gt;возможно, если не запрещено;</w:t>
      </w:r>
    </w:p>
    <w:p w14:paraId="000002E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&lt;variant&gt;невозможно;</w:t>
      </w:r>
    </w:p>
    <w:p w14:paraId="000002E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&lt;variant&gt;невозможно, если не предусмотрено;</w:t>
      </w:r>
    </w:p>
    <w:p w14:paraId="000002E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&lt;variant&gt;возможно в общедозволительном порядке.</w:t>
      </w:r>
    </w:p>
    <w:p w14:paraId="000002E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E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&lt;question&gt;Смешанный договор – </w:t>
      </w:r>
    </w:p>
    <w:p w14:paraId="000002E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&lt;variant&gt;договор, который содержит элементы разных договоров;</w:t>
      </w:r>
    </w:p>
    <w:p w14:paraId="000002E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&lt;variant&gt;договор, содержащий и права и обязанности;</w:t>
      </w:r>
    </w:p>
    <w:p w14:paraId="000002E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&lt;variant&gt;договор, содержащий элементы обязательств, возникающих по разным основаниям;</w:t>
      </w:r>
    </w:p>
    <w:p w14:paraId="000002E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&lt;variant&gt;договор, который содержит элементы обязательств;</w:t>
      </w:r>
    </w:p>
    <w:p w14:paraId="000002E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&lt;variant&gt;договор и доверенность заключаемые одновременно.</w:t>
      </w:r>
    </w:p>
    <w:p w14:paraId="000002E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E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&lt;question&gt;Отступное - это</w:t>
      </w:r>
    </w:p>
    <w:p w14:paraId="000002E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&lt;variant&gt;основание прощения долга;</w:t>
      </w:r>
    </w:p>
    <w:p w14:paraId="000002E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&lt;variant&gt;основание новации;</w:t>
      </w:r>
    </w:p>
    <w:p w14:paraId="000002E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&lt;variant&gt;основание зачета долга;</w:t>
      </w:r>
    </w:p>
    <w:p w14:paraId="000002E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&lt;variant&gt;основание возникновения обязательства;</w:t>
      </w:r>
    </w:p>
    <w:p w14:paraId="000002F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&lt;variant&gt;уступка требования.</w:t>
      </w:r>
    </w:p>
    <w:p w14:paraId="000002F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F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&lt;question&gt;Плоды, продукция доходы, полученные при эксплуатации арендованного имущества</w:t>
      </w:r>
    </w:p>
    <w:p w14:paraId="000002F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&lt;variant&gt;принадлежат арендатору;</w:t>
      </w:r>
    </w:p>
    <w:p w14:paraId="000002F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&lt;variant&gt;принадлежат арендодателю;</w:t>
      </w:r>
    </w:p>
    <w:p w14:paraId="000002F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&lt;variant&gt;принадлежат арендатору и государству;</w:t>
      </w:r>
    </w:p>
    <w:p w14:paraId="000002F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&lt;variant&gt;принадлежат арендатору и арендодателю в равной доле;</w:t>
      </w:r>
    </w:p>
    <w:p w14:paraId="000002F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&lt;variant&gt;распределяются в зависимости от участия арендодателя в процессе их получения.</w:t>
      </w:r>
    </w:p>
    <w:p w14:paraId="000002F8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2F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&lt;question&gt;При договоре купли-продажи товар передается в:</w:t>
      </w:r>
    </w:p>
    <w:p w14:paraId="000002F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&lt;variant&gt;собственность; </w:t>
      </w:r>
    </w:p>
    <w:p w14:paraId="000002F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&lt;variant&gt;пользование;</w:t>
      </w:r>
    </w:p>
    <w:p w14:paraId="000002F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&lt;variant&gt;аренду;</w:t>
      </w:r>
    </w:p>
    <w:p w14:paraId="000002F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&lt;variant&gt;доверительное управление; </w:t>
      </w:r>
    </w:p>
    <w:p w14:paraId="000002F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&lt;variant&gt;взаймы. </w:t>
      </w:r>
    </w:p>
    <w:p w14:paraId="000002F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00" w14:textId="589369E1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&lt;question&gt;Срок исполнения продавцом обязанности передать товар покупателю определяется:</w:t>
      </w:r>
    </w:p>
    <w:p w14:paraId="0000030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&lt;variant&gt;договором;</w:t>
      </w:r>
    </w:p>
    <w:p w14:paraId="0000030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&lt;variant&gt;возможностями сторон; </w:t>
      </w:r>
    </w:p>
    <w:p w14:paraId="0000030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&lt;variant&gt;реальной возможности;</w:t>
      </w:r>
    </w:p>
    <w:p w14:paraId="0000030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&lt;variant&gt;ситуацией;</w:t>
      </w:r>
    </w:p>
    <w:p w14:paraId="0000030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&lt;variant&gt;законом о торговле.</w:t>
      </w:r>
    </w:p>
    <w:p w14:paraId="00000306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0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&lt;question&gt;Продавец обязан передать покупателю товар свободным от любых прав третьих лиц, </w:t>
      </w:r>
    </w:p>
    <w:p w14:paraId="00000308" w14:textId="1FFD74B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&lt;variant&gt;за исключением случая, когда покупатель согласился принять товар, обремененный правами третьих лиц;</w:t>
      </w:r>
    </w:p>
    <w:p w14:paraId="0000030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&lt;variant&gt;всегда;</w:t>
      </w:r>
    </w:p>
    <w:p w14:paraId="0000030A" w14:textId="3A9D6AA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&lt;variant&gt;за исключением случая, когда покупатель согласился отдать товар, обремененный правами третьих лиц;</w:t>
      </w:r>
    </w:p>
    <w:p w14:paraId="0000030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&lt;variant&gt;если об этом сказано в трудовом соглашении;</w:t>
      </w:r>
    </w:p>
    <w:p w14:paraId="0000030C" w14:textId="69AC6A84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&lt;variant&gt;за исключением случая, когда продавец согласился принять товар, обремененный правами третьих лиц.</w:t>
      </w:r>
    </w:p>
    <w:p w14:paraId="0000030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0E" w14:textId="40D4429E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&lt;question&gt;Если недостатки товара не были оговорены продавцом, покупатель, которому передан товар ненадлежащего качества, вправе по своему выбору</w:t>
      </w:r>
    </w:p>
    <w:p w14:paraId="0000030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потребовать от продавца:</w:t>
      </w:r>
    </w:p>
    <w:p w14:paraId="0000031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&lt;variant&gt;любое из указанного;</w:t>
      </w:r>
    </w:p>
    <w:p w14:paraId="0000031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&lt;variant&gt;соразмерного уменьшения покупной цены;</w:t>
      </w:r>
    </w:p>
    <w:p w14:paraId="0000031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&lt;variant&gt;безвозмездного устранения недостатков товара в разумный срок;</w:t>
      </w:r>
    </w:p>
    <w:p w14:paraId="0000031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&lt;variant&gt;возмещения своих расходов на устранение недостатков товара;</w:t>
      </w:r>
    </w:p>
    <w:p w14:paraId="0000031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&lt;variant&gt;поменять товар;</w:t>
      </w:r>
    </w:p>
    <w:p w14:paraId="0000031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1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&lt;question&gt;Продавец отвечает за недостатки товара, если</w:t>
      </w:r>
    </w:p>
    <w:p w14:paraId="00000317" w14:textId="2C4DB142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&lt;variant&gt;покупатель докажет, что они возникли до его передачи покупателю или по причинам, возникшим до этого момента;</w:t>
      </w:r>
    </w:p>
    <w:p w14:paraId="0000031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&lt;variant&gt;эксперт докажет, что они возникли до его передачи покупателю или по причинам, возникшим до этого момента;</w:t>
      </w:r>
    </w:p>
    <w:p w14:paraId="00000319" w14:textId="3B95FB3B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&lt;variant&gt;продавец докажет, что они возникли после передачи покупателю или по причинам, возникшим до этого момента;</w:t>
      </w:r>
    </w:p>
    <w:p w14:paraId="0000031A" w14:textId="03D3E080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&lt;variant&gt;покупатель докажет, что они возникли до его передачи продавцу или по причинам, возникшим до этого момента;</w:t>
      </w:r>
    </w:p>
    <w:p w14:paraId="0000031B" w14:textId="72584EB6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&lt;variant&gt;покупатель докажет, что они не возникли до его передачи покупателю или по причинам, возникшим до этого момента.</w:t>
      </w:r>
    </w:p>
    <w:p w14:paraId="0000031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1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&lt;question&gt;Продавец обязан передать покупателю товар, соответствующий условиям договора о комплектности.</w:t>
      </w:r>
    </w:p>
    <w:p w14:paraId="0000031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&lt;variant&gt;Да;</w:t>
      </w:r>
    </w:p>
    <w:p w14:paraId="0000031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&lt;variant&gt;Да, если иное не сказано в ИНКОТЕРМС;</w:t>
      </w:r>
    </w:p>
    <w:p w14:paraId="0000032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&lt;variant&gt;Нет;</w:t>
      </w:r>
    </w:p>
    <w:p w14:paraId="0000032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 всегда;</w:t>
      </w:r>
    </w:p>
    <w:p w14:paraId="0000032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&lt;variant&gt;Может быть</w:t>
      </w:r>
    </w:p>
    <w:p w14:paraId="00000323" w14:textId="5BEE0009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2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&lt;question&gt;Договор аренды предприятия считается заключенным</w:t>
      </w:r>
    </w:p>
    <w:p w14:paraId="0000032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 момента государственной регистрации договора;</w:t>
      </w:r>
    </w:p>
    <w:p w14:paraId="0000032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&lt;variant&gt;с момента передачи предприятия арендатору; </w:t>
      </w:r>
    </w:p>
    <w:p w14:paraId="0000032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&lt;variant&gt;с момента подписания договора; </w:t>
      </w:r>
    </w:p>
    <w:p w14:paraId="00000328" w14:textId="548445EA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&lt;variant&gt;с момента нотариального удостоверения договора; </w:t>
      </w:r>
    </w:p>
    <w:p w14:paraId="0000032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&lt;variant&gt;с момента достижения соглашения. </w:t>
      </w:r>
    </w:p>
    <w:p w14:paraId="0000032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2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&lt;question&gt;Франчайзинг – это </w:t>
      </w:r>
    </w:p>
    <w:p w14:paraId="0000032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&lt;variant&gt;договор по которому одна сторона предоставляет другой стороне лицензию на производство товаров или услуг под фирменной маркой этой компании </w:t>
      </w:r>
    </w:p>
    <w:p w14:paraId="0000032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&lt;variant&gt;страховая операция; </w:t>
      </w:r>
    </w:p>
    <w:p w14:paraId="0000032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&lt;variant&gt;слияние двух или нескольких страховых обществ; </w:t>
      </w:r>
    </w:p>
    <w:p w14:paraId="0000032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&lt;variant&gt;условие страхового договора, предусматривающие освобождение страховщика от возмещения убытков, не превышающих определенного размера; </w:t>
      </w:r>
    </w:p>
    <w:p w14:paraId="0000033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&lt;variant&gt;договор финансирования под уступку денежного требования. </w:t>
      </w:r>
    </w:p>
    <w:p w14:paraId="0000033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3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&lt;question&gt;В какой срок покупатель (при розничной купле-продаже) вправе обменять непродовольственный товар на аналогичный товар другого размера, расцветки</w:t>
      </w:r>
    </w:p>
    <w:p w14:paraId="0000033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&lt;variant&gt;в 14 дней; </w:t>
      </w:r>
    </w:p>
    <w:p w14:paraId="0000033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&lt;variant&gt;в 90 дней; </w:t>
      </w:r>
    </w:p>
    <w:p w14:paraId="00000335" w14:textId="1B6610DF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&lt;variant&gt;в 45 дней; </w:t>
      </w:r>
    </w:p>
    <w:p w14:paraId="0000033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&lt;variant&gt;за полгода;</w:t>
      </w:r>
    </w:p>
    <w:p w14:paraId="0000033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месячный срок, если иное не заявлено продавцом.</w:t>
      </w:r>
    </w:p>
    <w:p w14:paraId="00000338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3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&lt;question&gt;Договор лизинга - это</w:t>
      </w:r>
    </w:p>
    <w:p w14:paraId="0000033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&lt;variant&gt;смешанный договор, содержащий элементы купли-продажи и аренды.</w:t>
      </w:r>
    </w:p>
    <w:p w14:paraId="0000033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&lt;variant&gt;договор купли – продажи;</w:t>
      </w:r>
    </w:p>
    <w:p w14:paraId="0000033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&lt;variant&gt;договор аренды;</w:t>
      </w:r>
    </w:p>
    <w:p w14:paraId="0000033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&lt;variant&gt;кредитный договор; </w:t>
      </w:r>
    </w:p>
    <w:p w14:paraId="0000033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&lt;variant&gt;договор об оказании услуг;</w:t>
      </w:r>
    </w:p>
    <w:p w14:paraId="0000033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4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&lt;question&gt;Взносом в простое товарищество является:</w:t>
      </w:r>
    </w:p>
    <w:p w14:paraId="00000341" w14:textId="717B0A61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&lt;variant&gt;имущество или иные имущественные права, включая право на результаты творческой деятельности либо трудовой вклад.</w:t>
      </w:r>
    </w:p>
    <w:p w14:paraId="0000034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&lt;variant&gt;любое имущество, не изъятое из гражданского оборота;</w:t>
      </w:r>
    </w:p>
    <w:p w14:paraId="0000034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&lt;variant&gt;только имущественные права;</w:t>
      </w:r>
    </w:p>
    <w:p w14:paraId="0000034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&lt;variant&gt;имущество либо трудовой вклад;</w:t>
      </w:r>
    </w:p>
    <w:p w14:paraId="0000034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&lt;variant&gt;только денежные средства.</w:t>
      </w:r>
    </w:p>
    <w:p w14:paraId="20949F98" w14:textId="77777777" w:rsidR="004B66B8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47" w14:textId="35A1F083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&lt;question&gt;Какой закон применим при определении право - дееспособности участников и формы сделки</w:t>
      </w:r>
    </w:p>
    <w:p w14:paraId="0000034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&lt;variant&gt;закон места совершения сделки;</w:t>
      </w:r>
    </w:p>
    <w:p w14:paraId="0000034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&lt;variant&gt;закон места жительства кредитора;</w:t>
      </w:r>
    </w:p>
    <w:p w14:paraId="0000034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&lt;variant&gt;закон места жительства должника;</w:t>
      </w:r>
    </w:p>
    <w:p w14:paraId="0000034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&lt;variant&gt;закон места исполнения сделки;</w:t>
      </w:r>
    </w:p>
    <w:p w14:paraId="0000034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варианты верны.</w:t>
      </w:r>
    </w:p>
    <w:p w14:paraId="0000034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4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&lt;question&gt;Коммерческий представитель в отличие от обычного представителя </w:t>
      </w:r>
    </w:p>
    <w:p w14:paraId="0000034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&lt;variant&gt;имеет право быть представителем обеих сторон по сделке;</w:t>
      </w:r>
    </w:p>
    <w:p w14:paraId="0000035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 имеет права быть представителем обеих сторон по заключаемой сделке;</w:t>
      </w:r>
    </w:p>
    <w:p w14:paraId="0000035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&lt;variant&gt;имеет право на получение сверхприбылей по совершаемой сделке;</w:t>
      </w:r>
    </w:p>
    <w:p w14:paraId="0000035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&lt;variant&gt;имеет право на вознаграждение только с одной стороны , по сделке, по которой он представлял обе стороны;</w:t>
      </w:r>
    </w:p>
    <w:p w14:paraId="0000035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&lt;variant&gt;действует без доверенности.</w:t>
      </w:r>
    </w:p>
    <w:p w14:paraId="00000354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5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&lt;question&gt;Особенный характеризующий признак предпринимательской деятельности - это</w:t>
      </w:r>
    </w:p>
    <w:p w14:paraId="0000035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&lt;variant&gt;направленность на получение прибыли.</w:t>
      </w:r>
    </w:p>
    <w:p w14:paraId="0000035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&lt;variant&gt;самостоятельность;</w:t>
      </w:r>
    </w:p>
    <w:p w14:paraId="0000035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&lt;variant&gt;риск;</w:t>
      </w:r>
    </w:p>
    <w:p w14:paraId="0000035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&lt;variant&gt;свобода;</w:t>
      </w:r>
    </w:p>
    <w:p w14:paraId="0000035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&lt;variant&gt;инициативность;</w:t>
      </w:r>
    </w:p>
    <w:p w14:paraId="0000035B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5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&lt;question&gt;Обязательство – </w:t>
      </w:r>
    </w:p>
    <w:p w14:paraId="0000035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&lt;variant&gt;это правоотношение, в силу которого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 обязанности;</w:t>
      </w:r>
    </w:p>
    <w:p w14:paraId="0000035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&lt;variant&gt;это правоотношение, в силу которого одно лицо (кредитор) обязано совершить в пользу другого лица (должника)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требовать от должника исполнения его обязанности;</w:t>
      </w:r>
    </w:p>
    <w:p w14:paraId="0000035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&lt;variant&gt;это простое отношение между должником и кредитором; </w:t>
      </w:r>
    </w:p>
    <w:p w14:paraId="0000036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&lt;variant&gt;это публичное правоотношение. </w:t>
      </w:r>
    </w:p>
    <w:p w14:paraId="0000036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&lt;variant&gt;это зависимое правоотношение. </w:t>
      </w:r>
    </w:p>
    <w:p w14:paraId="00000362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6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&lt;question&gt;Лицензирование – это </w:t>
      </w:r>
    </w:p>
    <w:p w14:paraId="0000036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&lt;variant&gt;мероприятия, связанные с предоставлением лицензий, переоформлением документов, подтверждающих наличие лицензий, приостановлением и возобновлением действия лицензий, аннулированием лицензий и контролем лицензирующих органов за соблюдением лицензиатами при осуществлении лицензируемых видов деятельности соответствующих лицензионных требований и условий.</w:t>
      </w:r>
    </w:p>
    <w:p w14:paraId="0000036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&lt;variant&gt;мероприятия, связанные со стандартизацией;</w:t>
      </w:r>
    </w:p>
    <w:p w14:paraId="0000036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&lt;variant&gt;мероприятия, связанные с сертификацией;</w:t>
      </w:r>
    </w:p>
    <w:p w14:paraId="0000036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&lt;variant&gt;мероприятия, связанные с подтверждением лицензий;</w:t>
      </w:r>
    </w:p>
    <w:p w14:paraId="0000036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&lt;variant&gt;деятельность по подтверждению соответствия продукции установленным требованиям;</w:t>
      </w:r>
    </w:p>
    <w:p w14:paraId="00000369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6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&lt;question&gt;Сертификация – это</w:t>
      </w:r>
    </w:p>
    <w:p w14:paraId="0000036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&lt;variant&gt;деятельность по подтверждению соответствия продукции установленным требованиям;</w:t>
      </w:r>
    </w:p>
    <w:p w14:paraId="0000036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&lt;variant&gt;деятельность по подтверждению несоответствия продукции установленным требованиям;</w:t>
      </w:r>
    </w:p>
    <w:p w14:paraId="0000036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&lt;variant&gt;деятельность по стандартизации;</w:t>
      </w:r>
    </w:p>
    <w:p w14:paraId="0000036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&lt;variant&gt;управленческая деятельность. </w:t>
      </w:r>
    </w:p>
    <w:p w14:paraId="0000036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&lt;variant&gt;мероприятия, связанные с сертификацией;</w:t>
      </w:r>
    </w:p>
    <w:p w14:paraId="0000037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7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&lt;question&gt;Административный порядок защиты прав юридических лиц и индивидуальных предпринимателей при проведении государственного контроля (надзора) подразумевает обращение</w:t>
      </w:r>
    </w:p>
    <w:p w14:paraId="0000037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&lt;variant&gt;в вышестоящий в порядке подчиненности орган государственной власти, к должностному лицу; </w:t>
      </w:r>
    </w:p>
    <w:p w14:paraId="0000037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 омбудсману;</w:t>
      </w:r>
    </w:p>
    <w:p w14:paraId="00000374" w14:textId="184A2C6B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нижестоящий орган государственной власти или должностному лицу;</w:t>
      </w:r>
    </w:p>
    <w:p w14:paraId="0000037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суд.</w:t>
      </w:r>
    </w:p>
    <w:p w14:paraId="0000037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прокуратуру.</w:t>
      </w:r>
    </w:p>
    <w:p w14:paraId="00000377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7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&lt;question&gt;Стандартизация – это</w:t>
      </w:r>
    </w:p>
    <w:p w14:paraId="0000037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&lt;variant&gt;деятельность по установлению норм, правил и характеристик в целях обеспечения: безопасности продукции, работ и услуг для окружающей среды, жизни, здоровья и имущества; технической и информационной совместимости; качества продукции, работ и услуг в соответствии с уровнем развития науки, техники и технологии; экономии всех видов ресурсов; безопасности хозяйственных объектов с учетом риска возникновения природных и техногенных катастроф; обороноспособности и мобилизационной готовности страны, установления специальных правил реализации отдельных товаров;</w:t>
      </w:r>
    </w:p>
    <w:p w14:paraId="0000037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&lt;variant&gt;деятельность по применению норм, правил и характеристик в целях обеспечения: безопасности продукции;</w:t>
      </w:r>
    </w:p>
    <w:p w14:paraId="0000037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&lt;variant&gt;вид предпринимательской деятельности; </w:t>
      </w:r>
    </w:p>
    <w:p w14:paraId="0000037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&lt;variant&gt;вид некоммерческой деятельности.</w:t>
      </w:r>
    </w:p>
    <w:p w14:paraId="0000037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&lt;variant&gt;вид коммерческой деятельности.</w:t>
      </w:r>
    </w:p>
    <w:p w14:paraId="0000037E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7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&lt;question&gt;Банкротство – это </w:t>
      </w:r>
    </w:p>
    <w:p w14:paraId="0000038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&lt;variant&gt;признанная судом или объявленная должником неспособность должника в полной мере удовлетворить требования кредиторов по денежным обязательствам и исполнить обязанности по уплате обязательных платежей;</w:t>
      </w:r>
    </w:p>
    <w:p w14:paraId="0000038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&lt;variant&gt;признанная только судом неспособность должника в полной мере удовлетворить требования кредиторов по денежным обязательствам и исполнить обязанности по уплате обязательных платежей;</w:t>
      </w:r>
    </w:p>
    <w:p w14:paraId="0000038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&lt;variant&gt;только объявленная должником неспособность должника в полной мере удовлетворить требования кредиторов по денежным обязательствам и исполнить обязанности по уплате обязательных платежей;</w:t>
      </w:r>
    </w:p>
    <w:p w14:paraId="0000038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&lt;variant&gt;признанная судом или объявленная должником неспособность кредитора в полной мере удовлетворить требования кредиторов по денежным обязательствам и исполнить обязанности по уплате обязательных платежей.</w:t>
      </w:r>
    </w:p>
    <w:p w14:paraId="0000038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&lt;variant&gt;добровольная ликвидация;</w:t>
      </w:r>
    </w:p>
    <w:p w14:paraId="0000038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8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&lt;question&gt;Санация – это </w:t>
      </w:r>
    </w:p>
    <w:p w14:paraId="0000038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&lt;variant&gt;реорганизационная процедура, направленная на восстановление платежеспособности должника путем оказания ему финансовой помощи;</w:t>
      </w:r>
    </w:p>
    <w:p w14:paraId="0000038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&lt;variant&gt;это один из этапов ликвидации юридического лица;</w:t>
      </w:r>
    </w:p>
    <w:p w14:paraId="0000038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&lt;variant&gt;добровольная ликвидация;</w:t>
      </w:r>
    </w:p>
    <w:p w14:paraId="0000038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&lt;variant&gt;банковская операция.</w:t>
      </w:r>
    </w:p>
    <w:p w14:paraId="0000038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&lt;variant&gt;финансовая операция.</w:t>
      </w:r>
    </w:p>
    <w:p w14:paraId="0000038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8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&lt;question&gt;Требования залоговых кредиторов удовлетворяются</w:t>
      </w:r>
    </w:p>
    <w:p w14:paraId="0000038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третью очередь;</w:t>
      </w:r>
    </w:p>
    <w:p w14:paraId="0000038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&lt;variant&gt;Во вторую очередь;</w:t>
      </w:r>
    </w:p>
    <w:p w14:paraId="0000039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&lt;variant&gt;Во четвертую очередь;</w:t>
      </w:r>
    </w:p>
    <w:p w14:paraId="0000039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пятую очередь;</w:t>
      </w:r>
    </w:p>
    <w:p w14:paraId="0000039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седьмую очередь.</w:t>
      </w:r>
    </w:p>
    <w:p w14:paraId="0000039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9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&lt;question&gt;Международная сделка – это </w:t>
      </w:r>
    </w:p>
    <w:p w14:paraId="0000039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&lt;variant&gt;гражданско-правовая сделка, совершаемая лицами различной государственной принадлежности, осуществляющими предпринимательскую деятельность;</w:t>
      </w:r>
    </w:p>
    <w:p w14:paraId="0000039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&lt;variant&gt;гражданско-правовая сделка, совершаемая лицами одной государственной принадлежности, осуществляющими предпринимательскую деятельность;</w:t>
      </w:r>
    </w:p>
    <w:p w14:paraId="0000039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&lt;variant&gt;публично-правовая сделка;</w:t>
      </w:r>
    </w:p>
    <w:p w14:paraId="0000039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&lt;variant&gt;обязательство из причинения вреда.</w:t>
      </w:r>
    </w:p>
    <w:p w14:paraId="0000039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&lt;variant&gt;государственная сделка;</w:t>
      </w:r>
    </w:p>
    <w:p w14:paraId="0000039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9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&lt;question&gt;Назовите условия для наступления гражданско-правовой ответственности:</w:t>
      </w:r>
    </w:p>
    <w:p w14:paraId="0000039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&lt;variant&gt;все указанное; </w:t>
      </w:r>
    </w:p>
    <w:p w14:paraId="0000039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&lt;variant&gt;противоправность и наличие вреда;</w:t>
      </w:r>
    </w:p>
    <w:p w14:paraId="0000039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&lt;variant&gt;причинная связь между противоправным поведением причинителя вреда и наступившим вредом;</w:t>
      </w:r>
    </w:p>
    <w:p w14:paraId="0000039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&lt;variant&gt;вина причинителя вреда;</w:t>
      </w:r>
    </w:p>
    <w:p w14:paraId="000003A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&lt;variant&gt;причинение морального вреда; </w:t>
      </w:r>
    </w:p>
    <w:p w14:paraId="000003A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A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&lt;question&gt;Признаки обычая делового оборота.</w:t>
      </w:r>
    </w:p>
    <w:p w14:paraId="000003A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&lt;variant&gt;все указанное. </w:t>
      </w:r>
    </w:p>
    <w:p w14:paraId="000003A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&lt;variant&gt;правило поведения, сложившееся и широко применяемое на практике, независимо от того, зафиксировано ли оно в каком-либо документе; </w:t>
      </w:r>
    </w:p>
    <w:p w14:paraId="000003A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&lt;variant&gt;правило поведения, не предусмотренное законодательством;</w:t>
      </w:r>
    </w:p>
    <w:p w14:paraId="000003A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&lt;variant&gt;правило поведения, применяемое исключительно в сфере предпринимательской деятельности; </w:t>
      </w:r>
    </w:p>
    <w:p w14:paraId="000003A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&lt;variant&gt;оно применяется, если не противоречит обязательным для участников соответствующего отношения положениям законодательства или договора;</w:t>
      </w:r>
    </w:p>
    <w:p w14:paraId="000003A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00003A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&lt;question&gt;Юридические лица, являющиеся коммерческими организациями, могут создаваться в форме:</w:t>
      </w:r>
    </w:p>
    <w:p w14:paraId="000003A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&lt;variant&gt;хозяйственных товариществ;</w:t>
      </w:r>
    </w:p>
    <w:p w14:paraId="000003A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&lt;variant&gt;общественных объединений;</w:t>
      </w:r>
    </w:p>
    <w:p w14:paraId="000003A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&lt;variant&gt;потребительского кооператива;</w:t>
      </w:r>
    </w:p>
    <w:p w14:paraId="000003A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&lt;variant&gt;религиозного объединения; </w:t>
      </w:r>
    </w:p>
    <w:p w14:paraId="000003A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&lt;variant&gt;профсоюза;</w:t>
      </w:r>
    </w:p>
    <w:p w14:paraId="000003A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B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&lt;question&gt;Юридические лица, являющиеся коммерческими организациями, могут создаваться в форме:</w:t>
      </w:r>
    </w:p>
    <w:p w14:paraId="000003B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&lt;variant&gt;акционерных обществ; </w:t>
      </w:r>
    </w:p>
    <w:p w14:paraId="000003B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&lt;variant&gt;общественных объединений;</w:t>
      </w:r>
    </w:p>
    <w:p w14:paraId="000003B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&lt;variant&gt;потребительского кооператива;</w:t>
      </w:r>
    </w:p>
    <w:p w14:paraId="000003B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&lt;variant&gt;учреждения; </w:t>
      </w:r>
    </w:p>
    <w:p w14:paraId="000003B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&lt;variant&gt;религиозного объединения; </w:t>
      </w:r>
    </w:p>
    <w:p w14:paraId="000003B6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B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&lt;question&gt;Юридические лица, являющиеся коммерческими организациями, могут создаваться в форме:</w:t>
      </w:r>
    </w:p>
    <w:p w14:paraId="000003B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&lt;variant&gt;государственного предприятия; </w:t>
      </w:r>
    </w:p>
    <w:p w14:paraId="000003B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&lt;variant&gt;общественных объединений;</w:t>
      </w:r>
    </w:p>
    <w:p w14:paraId="000003B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&lt;variant&gt;потребительского кооператива;</w:t>
      </w:r>
    </w:p>
    <w:p w14:paraId="000003B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&lt;variant&gt;учреждения; </w:t>
      </w:r>
    </w:p>
    <w:p w14:paraId="000003B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&lt;variant&gt;религиозного объединения; </w:t>
      </w:r>
    </w:p>
    <w:p w14:paraId="000003B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B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&lt;question&gt;Юридические лица, являющиеся коммерческими организациями, могут создаваться в форме:</w:t>
      </w:r>
    </w:p>
    <w:p w14:paraId="000003B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&lt;variant&gt;производственного кооператива;</w:t>
      </w:r>
    </w:p>
    <w:p w14:paraId="000003C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&lt;variant&gt;общественных объединений;</w:t>
      </w:r>
    </w:p>
    <w:p w14:paraId="000003C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&lt;variant&gt;потребительского кооператива;</w:t>
      </w:r>
    </w:p>
    <w:p w14:paraId="000003C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&lt;variant&gt;учреждения; </w:t>
      </w:r>
    </w:p>
    <w:p w14:paraId="000003C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&lt;variant&gt;религиозного объединения; </w:t>
      </w:r>
    </w:p>
    <w:p w14:paraId="000003C4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C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&lt;question&gt;Юридические лица, являющиеся коммерческими организациями, могут создаваться в форме:</w:t>
      </w:r>
    </w:p>
    <w:p w14:paraId="000003C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&lt;variant&gt;коммандитных товариществ;</w:t>
      </w:r>
    </w:p>
    <w:p w14:paraId="000003C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&lt;variant&gt;общественных объединений;</w:t>
      </w:r>
    </w:p>
    <w:p w14:paraId="000003C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&lt;variant&gt;потребительского кооператива;</w:t>
      </w:r>
    </w:p>
    <w:p w14:paraId="000003C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&lt;variant&gt;учреждения; </w:t>
      </w:r>
    </w:p>
    <w:p w14:paraId="000003C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&lt;variant&gt;религиозного объединения; </w:t>
      </w:r>
    </w:p>
    <w:p w14:paraId="000003CB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C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&lt;question&gt;Акционерное общество в РК может быть? </w:t>
      </w:r>
    </w:p>
    <w:p w14:paraId="000003CD" w14:textId="77777777" w:rsidR="00A67F83" w:rsidRPr="00D6389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 w:rsidRPr="00D63893">
        <w:rPr>
          <w:color w:val="000000"/>
          <w:sz w:val="24"/>
          <w:szCs w:val="24"/>
        </w:rPr>
        <w:t>&lt;</w:t>
      </w:r>
      <w:r w:rsidRPr="00FB5D05">
        <w:rPr>
          <w:color w:val="000000"/>
          <w:sz w:val="24"/>
          <w:szCs w:val="24"/>
          <w:lang w:val="en-US"/>
        </w:rPr>
        <w:t>variant</w:t>
      </w:r>
      <w:r w:rsidRPr="00D63893"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>АО</w:t>
      </w:r>
      <w:r w:rsidRPr="00D63893">
        <w:rPr>
          <w:color w:val="000000"/>
          <w:sz w:val="24"/>
          <w:szCs w:val="24"/>
        </w:rPr>
        <w:t xml:space="preserve">; </w:t>
      </w:r>
    </w:p>
    <w:p w14:paraId="000003CE" w14:textId="77777777" w:rsidR="00A67F83" w:rsidRPr="00D6389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 w:rsidRPr="00D63893">
        <w:rPr>
          <w:color w:val="000000"/>
          <w:sz w:val="24"/>
          <w:szCs w:val="24"/>
        </w:rPr>
        <w:t>&lt;</w:t>
      </w:r>
      <w:r w:rsidRPr="00FB5D05">
        <w:rPr>
          <w:color w:val="000000"/>
          <w:sz w:val="24"/>
          <w:szCs w:val="24"/>
          <w:lang w:val="en-US"/>
        </w:rPr>
        <w:t>variant</w:t>
      </w:r>
      <w:r w:rsidRPr="00D63893"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>ОАО</w:t>
      </w:r>
      <w:r w:rsidRPr="00D63893">
        <w:rPr>
          <w:color w:val="000000"/>
          <w:sz w:val="24"/>
          <w:szCs w:val="24"/>
        </w:rPr>
        <w:t xml:space="preserve">; </w:t>
      </w:r>
    </w:p>
    <w:p w14:paraId="000003CF" w14:textId="77777777" w:rsidR="00A67F83" w:rsidRPr="00D6389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 w:rsidRPr="00D63893">
        <w:rPr>
          <w:color w:val="000000"/>
          <w:sz w:val="24"/>
          <w:szCs w:val="24"/>
        </w:rPr>
        <w:t>&lt;</w:t>
      </w:r>
      <w:r w:rsidRPr="00FB5D05">
        <w:rPr>
          <w:color w:val="000000"/>
          <w:sz w:val="24"/>
          <w:szCs w:val="24"/>
          <w:lang w:val="en-US"/>
        </w:rPr>
        <w:t>variant</w:t>
      </w:r>
      <w:r w:rsidRPr="00D63893"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>ЗАО</w:t>
      </w:r>
      <w:r w:rsidRPr="00D63893">
        <w:rPr>
          <w:color w:val="000000"/>
          <w:sz w:val="24"/>
          <w:szCs w:val="24"/>
        </w:rPr>
        <w:t>;</w:t>
      </w:r>
    </w:p>
    <w:p w14:paraId="000003D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&lt;variant&gt;ООО; </w:t>
      </w:r>
    </w:p>
    <w:p w14:paraId="000003D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указанное.</w:t>
      </w:r>
    </w:p>
    <w:p w14:paraId="000003D2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D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&lt;question&gt;Виды розничной торговли: </w:t>
      </w:r>
    </w:p>
    <w:p w14:paraId="000003D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указанное</w:t>
      </w:r>
    </w:p>
    <w:p w14:paraId="000003D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&lt;variant&gt;продажа товара по образцам; </w:t>
      </w:r>
    </w:p>
    <w:p w14:paraId="000003D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&lt;variant&gt;продажа товаров с использованием автоматов;</w:t>
      </w:r>
    </w:p>
    <w:p w14:paraId="000003D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&lt;variant&gt;продажа товара с условием доставки; </w:t>
      </w:r>
    </w:p>
    <w:p w14:paraId="000003D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&lt;variant&gt;продажа товаров с использованием каталогов;</w:t>
      </w:r>
    </w:p>
    <w:p w14:paraId="000003D9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D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&lt;question&gt;Возмездные сделки – это </w:t>
      </w:r>
    </w:p>
    <w:p w14:paraId="000003D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&lt;variant&gt;когда сторона получает плату или иное встречное представление за исполнение своих обязанностей;</w:t>
      </w:r>
    </w:p>
    <w:p w14:paraId="000003D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&lt;variant&gt;когда получающая товар сторона получает еще и плату;</w:t>
      </w:r>
    </w:p>
    <w:p w14:paraId="000003D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&lt;variant&gt;когда сторона получает товар или иное встречное представление в виде приза или дара;</w:t>
      </w:r>
    </w:p>
    <w:p w14:paraId="000003D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&lt;variant&gt;когда сторона не получает плату или иное встречное представление за исполнение своих обязанностей;</w:t>
      </w:r>
    </w:p>
    <w:p w14:paraId="000003D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&lt;variant&gt;когда предающая товар сторона передает плату или иное представление за исполнение своих обязанностей.</w:t>
      </w:r>
    </w:p>
    <w:p w14:paraId="000003E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E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&lt;question&gt;Биржевая сделка –</w:t>
      </w:r>
    </w:p>
    <w:p w14:paraId="000003E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&lt;variant&gt;зарегистрированный биржей договор (соглашение), заключаемый участниками биржевой торговли в отношении биржевого товара в ходе биржевых торгов.</w:t>
      </w:r>
    </w:p>
    <w:p w14:paraId="000003E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&lt;variant&gt;сделка, стороной в которой выступает сам биржа;</w:t>
      </w:r>
    </w:p>
    <w:p w14:paraId="000003E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&lt;variant&gt;листинговое соглашение;</w:t>
      </w:r>
    </w:p>
    <w:p w14:paraId="000003E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&lt;variant&gt;безвозмездная сделка;</w:t>
      </w:r>
    </w:p>
    <w:p w14:paraId="000003E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&lt;variant&gt;зарегистрированный банком договор (соглашение), заключаемый участниками биржевой торговли в отношении биржевого товара;</w:t>
      </w:r>
    </w:p>
    <w:p w14:paraId="000003E7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E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&lt;question&gt;Особенности биржевой сделки:</w:t>
      </w:r>
    </w:p>
    <w:p w14:paraId="000003E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указанное;</w:t>
      </w:r>
    </w:p>
    <w:p w14:paraId="000003E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&lt;variant&gt;биржевые сделки не могут совершаться от имени и за счет биржи;</w:t>
      </w:r>
    </w:p>
    <w:p w14:paraId="000003E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&lt;variant&gt;сделки, совершенные на бирже, но не соответствующие требованиям дли заключения данных сделок, не являются биржевыми, гарантии биржи на такие сделки не распространяются;</w:t>
      </w:r>
    </w:p>
    <w:p w14:paraId="000003E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&lt;variant&gt;биржа вправе применять санкции к участникам биржевой торговли, совершающим небиржевые сделки на данной бирже;</w:t>
      </w:r>
    </w:p>
    <w:p w14:paraId="000003E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&lt;variant&gt;порядок регистрации и оформления биржевых сделок устанавливается биржей;</w:t>
      </w:r>
    </w:p>
    <w:p w14:paraId="000003EE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E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&lt;question&gt;Договор купли-продажи – </w:t>
      </w:r>
    </w:p>
    <w:p w14:paraId="000003F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&lt;variant&gt;соглашение, в силу которого одна сторона (продавец) обязуется передать вещь (товар) в собственность другой стороне (покупателю), а покупатель обязуется принять этот товар и уплатить за него определенную денежную сумму (цену).</w:t>
      </w:r>
    </w:p>
    <w:p w14:paraId="000003F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&lt;variant&gt;соглашение, в силу которого одна сторона (покупатель) обязуется передать вещь (товар) в собственность другой стороне (продавцу), а тот обязуется принять этот товар и уплатить за него определенную денежную сумму (цену);</w:t>
      </w:r>
    </w:p>
    <w:p w14:paraId="000003F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&lt;variant&gt;соглашение, в силу которого одна сторона (продавец) обязуется безвозмездно передать вещь (товар) в собственность другой стороне (покупателю), а покупатель обязуется принять этот товар;</w:t>
      </w:r>
    </w:p>
    <w:p w14:paraId="000003F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&lt;variant&gt;соглашение, в силу которого одна сторона (продавец) обязуется передать вещь (товар) в собственность другой стороне (покупателю), а покупатель обязуется принять этот товар без уплаты за него определенной денежной суммы (цены);</w:t>
      </w:r>
    </w:p>
    <w:p w14:paraId="000003F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&lt;variant&gt;соглашение, в силу которого одна сторона (продавец) обязуется передать вещь (товар) в собственность другой стороне (покупателю), а покупатель обязуется принять этот товар и уйти.</w:t>
      </w:r>
    </w:p>
    <w:p w14:paraId="000003F5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F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&lt;question&gt;Содержание договора купли-продажи – </w:t>
      </w:r>
    </w:p>
    <w:p w14:paraId="000003F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договоре купли-продажи выделяются группы условий, определяющих обязанности соответственно продавца и покупателя;</w:t>
      </w:r>
    </w:p>
    <w:p w14:paraId="000003F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&lt;variant&gt;составляют только права сторон;</w:t>
      </w:r>
    </w:p>
    <w:p w14:paraId="000003F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&lt;variant&gt;образуют только существенные условия;</w:t>
      </w:r>
    </w:p>
    <w:p w14:paraId="000003F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&lt;variant&gt;устанавливаются или конкретизируются обязанности сторон;</w:t>
      </w:r>
    </w:p>
    <w:p w14:paraId="000003F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 регулируется законодательством.</w:t>
      </w:r>
    </w:p>
    <w:p w14:paraId="000003FC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3F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&lt;question&gt;Условия, которые продавец обязан соблюдать:</w:t>
      </w:r>
    </w:p>
    <w:p w14:paraId="000003F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&lt;variant&gt;количество, качество, ассортимент, комплектность, тара и упаковка товара; порядок и срок его передачи покупателю.</w:t>
      </w:r>
    </w:p>
    <w:p w14:paraId="000003F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&lt;variant&gt;отсутствие обременения товара или вещи;</w:t>
      </w:r>
    </w:p>
    <w:p w14:paraId="0000040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&lt;variant&gt;страхование рисков;</w:t>
      </w:r>
    </w:p>
    <w:p w14:paraId="0000040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 количество, качество, ассортимент, комплектность, тара и упаковка товара; порядок и срок его получения от покупателя;</w:t>
      </w:r>
    </w:p>
    <w:p w14:paraId="0000040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&lt;variant&gt;дополнительные условия;</w:t>
      </w:r>
    </w:p>
    <w:p w14:paraId="00000403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0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&lt;question&gt;Формы сделок:</w:t>
      </w:r>
    </w:p>
    <w:p w14:paraId="0000040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&lt;variant&gt;Все указанное </w:t>
      </w:r>
    </w:p>
    <w:p w14:paraId="0000040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&lt;variant&gt;устная - сделка совершается устно, посредством словесного выражения (при встрече, по телефону, радиосвязи и т. д.);</w:t>
      </w:r>
    </w:p>
    <w:p w14:paraId="0000040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&lt;variant&gt;простая письменная форма – составляется документ и подписывается сторонами;</w:t>
      </w:r>
    </w:p>
    <w:p w14:paraId="0000040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&lt;variant&gt;письменная нотариальная форма - на документе ставится удостоверительная надпись нотариуса или другого должностного лица, имеющего право совершать такое нотариальное действие;</w:t>
      </w:r>
    </w:p>
    <w:p w14:paraId="0000040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&lt;variant&gt;электронная- с использованием сети интернет(безналичная)</w:t>
      </w:r>
    </w:p>
    <w:p w14:paraId="0000040A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0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&lt;question&gt;Розничная купля-продажа –</w:t>
      </w:r>
    </w:p>
    <w:p w14:paraId="0000040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&lt;variant&gt;публичный договор, что устанавливает обязанность розничных предприятий продавать товары любому, кто к ним обратится, не делая между покупателями различий в цене на продаваемые товары и в других условиях продажи;</w:t>
      </w:r>
    </w:p>
    <w:p w14:paraId="0000040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 публичный договор;</w:t>
      </w:r>
    </w:p>
    <w:p w14:paraId="0000040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&lt;variant&gt;договор присоединения; </w:t>
      </w:r>
    </w:p>
    <w:p w14:paraId="0000040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&lt;variant&gt;договор в пользу третьих лиц; </w:t>
      </w:r>
    </w:p>
    <w:p w14:paraId="0000041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&lt;variant&gt;обязательный договор.</w:t>
      </w:r>
    </w:p>
    <w:p w14:paraId="00000411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1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&lt;question&gt;Найдите особенности договора розничной купли-продажи:</w:t>
      </w:r>
    </w:p>
    <w:p w14:paraId="0000041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&lt;variant&gt;продавец по договору розничной купли-продажи - коммерческая организация или индивидуальный предприниматель, которые осуществляют предпринимательскую деятельность по продаже товаров в розницу;</w:t>
      </w:r>
    </w:p>
    <w:p w14:paraId="0000041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&lt;variant&gt;возможность оптовой продажи товаров;</w:t>
      </w:r>
    </w:p>
    <w:p w14:paraId="0000041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&lt;variant&gt;продавец - коммерческая организация или индивидуальный предприниматель, которые осуществляют предпринимательскую деятельность по поставке товаров;</w:t>
      </w:r>
    </w:p>
    <w:p w14:paraId="0000041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&lt;variant&gt;продажа товаров по каталогу;</w:t>
      </w:r>
    </w:p>
    <w:p w14:paraId="0000041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&lt;variant&gt;продавец по договору розничной купли-продажи – только коммерческая организация, которая осуществляет предпринимательскую деятельность по продаже товаров в розницу (торговое предприятие).</w:t>
      </w:r>
    </w:p>
    <w:p w14:paraId="00000418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1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&lt;question&gt;Покупателем по договору розничной купли-продажи выступает – </w:t>
      </w:r>
    </w:p>
    <w:p w14:paraId="0000041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&lt;variant&gt;физическое или юридическое лицо, приобретающее товар у розничной торговой организации для собственного потребления;</w:t>
      </w:r>
    </w:p>
    <w:p w14:paraId="0000041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&lt;variant&gt;только физическое лицо;</w:t>
      </w:r>
    </w:p>
    <w:p w14:paraId="0000041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&lt;variant&gt;только полностью дееспособное лицо;</w:t>
      </w:r>
    </w:p>
    <w:p w14:paraId="0000041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&lt;variant&gt;лицо, достигшее эмансипации;</w:t>
      </w:r>
    </w:p>
    <w:p w14:paraId="0000041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&lt;variant&gt;лицо, приобретающее товар в кредит;</w:t>
      </w:r>
    </w:p>
    <w:p w14:paraId="0000041F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2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&lt;question&gt;Договор поставки – </w:t>
      </w:r>
    </w:p>
    <w:p w14:paraId="0000042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&lt;variant&gt;соглашение, в силу которого поставщик-продавец, осуществляющий предпринимательскую деятельность, обязуется передать покупателю в обусловленный </w:t>
      </w:r>
      <w:r>
        <w:rPr>
          <w:color w:val="000000"/>
          <w:sz w:val="24"/>
          <w:szCs w:val="24"/>
        </w:rPr>
        <w:lastRenderedPageBreak/>
        <w:t>срок или сроки товары для использования в предпринимательской деятельности или в иных целях, не связанных с личным, семейным, домашним и иным подобным потреблением.</w:t>
      </w:r>
    </w:p>
    <w:p w14:paraId="0000042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&lt;variant&gt;многосторонний договор;</w:t>
      </w:r>
    </w:p>
    <w:p w14:paraId="0000042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&lt;variant&gt;может быть безвозмездным;</w:t>
      </w:r>
    </w:p>
    <w:p w14:paraId="0000042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&lt;variant&gt;односторонне-обязывающий;</w:t>
      </w:r>
    </w:p>
    <w:p w14:paraId="0000042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&lt;variant&gt;зарегистрированный банком договор (соглашение), заключаемый участниками биржевой торговли в отношении биржевого товара;</w:t>
      </w:r>
    </w:p>
    <w:p w14:paraId="00000426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2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&lt;question&gt;Признаки договора поставки:</w:t>
      </w:r>
    </w:p>
    <w:p w14:paraId="0000042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&lt;variant&gt;Все указанное</w:t>
      </w:r>
    </w:p>
    <w:p w14:paraId="0000042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 особый правовой статус продавца и покупателя, которые должны выступать в качестве субъектов предпринимательства;</w:t>
      </w:r>
    </w:p>
    <w:p w14:paraId="0000042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&lt;variant&gt;цель приобретения товара - товар должен использоваться в предпринимательской деятельности;</w:t>
      </w:r>
    </w:p>
    <w:p w14:paraId="0000042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&lt;variant&gt;поставка товара осуществляется поставщиком путем их отгрузки покупателю, являющегося стороной договора, или лицу, указанному в договоре в качестве получателя.</w:t>
      </w:r>
    </w:p>
    <w:p w14:paraId="0000042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&lt;variant&gt;Срочный договор;</w:t>
      </w:r>
    </w:p>
    <w:p w14:paraId="0000042D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2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&lt;question&gt;Существенные условия договора поставки –</w:t>
      </w:r>
    </w:p>
    <w:p w14:paraId="0000042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&lt;variant&gt;срок или сроки поставки.</w:t>
      </w:r>
    </w:p>
    <w:p w14:paraId="0000043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&lt;variant&gt;оборотоспособность товара или услуги;</w:t>
      </w:r>
    </w:p>
    <w:p w14:paraId="0000043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&lt;variant&gt;деликтоспособнсоть сторон;</w:t>
      </w:r>
    </w:p>
    <w:p w14:paraId="00000432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&lt;variant&gt;вид транспорта;</w:t>
      </w:r>
    </w:p>
    <w:p w14:paraId="0000043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&lt;variant&gt;ответственность сторон.</w:t>
      </w:r>
    </w:p>
    <w:p w14:paraId="00000434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3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&lt;question&gt;По договору поставки </w:t>
      </w:r>
    </w:p>
    <w:p w14:paraId="0000043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&lt;variant&gt;возможна как оптовая продажа товара единовременно, так и продажа отдельными партиями в течение длительного периода;</w:t>
      </w:r>
    </w:p>
    <w:p w14:paraId="0000043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&lt;variant&gt;возможна только розничная продажа;</w:t>
      </w:r>
    </w:p>
    <w:p w14:paraId="0000043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&lt;variant&gt;невозможна продажа отдельными партиями в течение длительного периода;</w:t>
      </w:r>
    </w:p>
    <w:p w14:paraId="0000043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&lt;variant&gt;получатель страхует свою гражданско-правовую ответственность;</w:t>
      </w:r>
    </w:p>
    <w:p w14:paraId="0000043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&lt;variant&gt;допускаются перебои в поставке.</w:t>
      </w:r>
    </w:p>
    <w:p w14:paraId="0000043B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3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&lt;question&gt;Срок поставки товара может быть определен путем:</w:t>
      </w:r>
    </w:p>
    <w:p w14:paraId="0000043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&lt;variant&gt;указания конкретной даты или указания периодов поставки в течение срока действия договора.</w:t>
      </w:r>
    </w:p>
    <w:p w14:paraId="0000043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&lt;variant&gt;привязки к графику работы транспорта;</w:t>
      </w:r>
    </w:p>
    <w:p w14:paraId="0000043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&lt;variant&gt;в зависимости от количества рабочих дней в неделе;</w:t>
      </w:r>
    </w:p>
    <w:p w14:paraId="00000440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&lt;variant&gt;указания только конкретных дат и событий;</w:t>
      </w:r>
    </w:p>
    <w:p w14:paraId="00000441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&lt;variant&gt;указания примерной даты или указания временных периодов поставки в течение срока действия договора.</w:t>
      </w:r>
    </w:p>
    <w:p w14:paraId="00000442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4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&lt;question&gt;В договорах поставки устанавливают </w:t>
      </w:r>
    </w:p>
    <w:p w14:paraId="0000044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&lt;variant&gt;график поставки товаров. </w:t>
      </w:r>
    </w:p>
    <w:p w14:paraId="0000044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&lt;variant&gt;график движения транспорта;</w:t>
      </w:r>
    </w:p>
    <w:p w14:paraId="0000044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&lt;variant&gt;график роста доходов;</w:t>
      </w:r>
    </w:p>
    <w:p w14:paraId="00000447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&lt;variant&gt;размер страховой премии;</w:t>
      </w:r>
    </w:p>
    <w:p w14:paraId="0000044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&lt;variant&gt;график дежурства грузчиков. </w:t>
      </w:r>
    </w:p>
    <w:p w14:paraId="00000449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4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&lt;question&gt;За нарушение графика поставки в договоре может быть установлена</w:t>
      </w:r>
    </w:p>
    <w:p w14:paraId="0000044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&lt;variant&gt;штрафная неустойка.</w:t>
      </w:r>
    </w:p>
    <w:p w14:paraId="0000044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&lt;variant&gt;требование о залоге;</w:t>
      </w:r>
    </w:p>
    <w:p w14:paraId="0000044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&lt;variant&gt;норма о судебной ответственности;</w:t>
      </w:r>
    </w:p>
    <w:p w14:paraId="0000044E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&lt;variant&gt;премия получателю товара;</w:t>
      </w:r>
    </w:p>
    <w:p w14:paraId="0000044F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&lt;variant&gt;публичное недовольство;</w:t>
      </w:r>
    </w:p>
    <w:p w14:paraId="00000450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51" w14:textId="00BB4112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&lt;question&gt;Кроме условия о сроках поставки товаров, существенными условиями данного вида договора являются условия </w:t>
      </w:r>
    </w:p>
    <w:p w14:paraId="00000452" w14:textId="7096BE0A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 качестве товара. Поставляемый товар должен соответствовать ГОСТам, другой нормативно-технической документации.</w:t>
      </w:r>
    </w:p>
    <w:p w14:paraId="00000453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 виде транспорта;</w:t>
      </w:r>
    </w:p>
    <w:p w14:paraId="00000454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 хранении;</w:t>
      </w:r>
    </w:p>
    <w:p w14:paraId="00000455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 целях потребления поставляемых товаров;</w:t>
      </w:r>
    </w:p>
    <w:p w14:paraId="00000456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&lt;variant&gt;о целях использования поставляемых товаров;</w:t>
      </w:r>
    </w:p>
    <w:p w14:paraId="00000457" w14:textId="77777777" w:rsidR="00A67F83" w:rsidRDefault="00A67F8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</w:p>
    <w:p w14:paraId="00000458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&lt;question&gt; Ценная бумага – </w:t>
      </w:r>
    </w:p>
    <w:p w14:paraId="00000459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&lt;variant&gt;документ, удостоверяющий в соответствии с установленной формой и обязательными реквизитами имущественные права, осуществление или передача которых возможна только при предъявлении этого документа.</w:t>
      </w:r>
    </w:p>
    <w:p w14:paraId="0000045A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&lt;variant&gt;это только акции;</w:t>
      </w:r>
    </w:p>
    <w:p w14:paraId="0000045B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&lt;variant&gt;только облигации;</w:t>
      </w:r>
    </w:p>
    <w:p w14:paraId="0000045C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&lt;variant&gt;чеки, облигации, ордера, коносаменты;</w:t>
      </w:r>
    </w:p>
    <w:p w14:paraId="0000045D" w14:textId="77777777" w:rsidR="00A67F83" w:rsidRDefault="004B66B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&lt;variant&gt;документ банка;</w:t>
      </w:r>
    </w:p>
    <w:sectPr w:rsidR="00A67F8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F83"/>
    <w:rsid w:val="001475E4"/>
    <w:rsid w:val="002369D7"/>
    <w:rsid w:val="00403938"/>
    <w:rsid w:val="004B66B8"/>
    <w:rsid w:val="00760124"/>
    <w:rsid w:val="00A67F83"/>
    <w:rsid w:val="00D63893"/>
    <w:rsid w:val="00F2154F"/>
    <w:rsid w:val="00FB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370B5"/>
  <w15:docId w15:val="{605F9CDE-ED2D-4C86-9240-4F480EFE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18"/>
        <w:szCs w:val="18"/>
        <w:lang w:val="ru-RU" w:eastAsia="ru-RU" w:bidi="ar-SA"/>
      </w:rPr>
    </w:rPrDefault>
    <w:pPrDefault>
      <w:pPr>
        <w:widowControl w:val="0"/>
        <w:spacing w:line="319" w:lineRule="auto"/>
        <w:ind w:firstLine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.zakon.kz/Document/?link_id=100003815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nline.zakon.kz/Document/?link_id=10000015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hyperlink" Target="about:blan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nline.zakon.kz/Document/?link_id=1002374250" TargetMode="External"/><Relationship Id="rId9" Type="http://schemas.openxmlformats.org/officeDocument/2006/relationships/hyperlink" Target="http://online.zakon.kz/Document/?link_id=10000032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27</Pages>
  <Words>9057</Words>
  <Characters>51626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Shorek Tm</cp:lastModifiedBy>
  <cp:revision>5</cp:revision>
  <dcterms:created xsi:type="dcterms:W3CDTF">2024-12-12T14:23:00Z</dcterms:created>
  <dcterms:modified xsi:type="dcterms:W3CDTF">2024-12-13T17:25:00Z</dcterms:modified>
</cp:coreProperties>
</file>