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8C263" w14:textId="5625BC93" w:rsidR="00F134D6" w:rsidRDefault="00C73E1F" w:rsidP="00C73E1F">
      <w:pPr>
        <w:pStyle w:val="Title"/>
        <w:rPr>
          <w:lang w:val="nb-NO"/>
        </w:rPr>
      </w:pPr>
      <w:r>
        <w:rPr>
          <w:lang w:val="nb-NO"/>
        </w:rPr>
        <w:t>IT Eksamen 2025</w:t>
      </w:r>
    </w:p>
    <w:p w14:paraId="67DC51F6" w14:textId="0D2B3A15" w:rsidR="00C73E1F" w:rsidRDefault="00C73E1F" w:rsidP="00C73E1F">
      <w:pPr>
        <w:pStyle w:val="Heading1"/>
        <w:rPr>
          <w:lang w:val="nb-NO"/>
        </w:rPr>
      </w:pPr>
      <w:r>
        <w:rPr>
          <w:lang w:val="nb-NO"/>
        </w:rPr>
        <w:t>Informasjon</w:t>
      </w:r>
    </w:p>
    <w:p w14:paraId="500D8504" w14:textId="0176999E" w:rsidR="00C73E1F" w:rsidRDefault="00281208" w:rsidP="00C73E1F">
      <w:pPr>
        <w:rPr>
          <w:lang w:val="nb-NO"/>
        </w:rPr>
      </w:pPr>
      <w:r>
        <w:rPr>
          <w:lang w:val="nb-NO"/>
        </w:rPr>
        <w:t>Kandidat: Gaius</w:t>
      </w:r>
    </w:p>
    <w:p w14:paraId="2F059D32" w14:textId="6306C3E0" w:rsidR="00C73E1F" w:rsidRDefault="00281208" w:rsidP="00C73E1F">
      <w:pPr>
        <w:rPr>
          <w:lang w:val="nb-NO"/>
        </w:rPr>
      </w:pPr>
      <w:r>
        <w:rPr>
          <w:lang w:val="nb-NO"/>
        </w:rPr>
        <w:t xml:space="preserve">Dato: </w:t>
      </w:r>
      <w:r w:rsidR="00C73E1F">
        <w:rPr>
          <w:lang w:val="nb-NO"/>
        </w:rPr>
        <w:t xml:space="preserve">02.06 </w:t>
      </w:r>
      <w:r w:rsidR="00450BB2">
        <w:rPr>
          <w:lang w:val="nb-NO"/>
        </w:rPr>
        <w:t xml:space="preserve">.25 </w:t>
      </w:r>
      <w:r w:rsidR="00C73E1F">
        <w:rPr>
          <w:lang w:val="nb-NO"/>
        </w:rPr>
        <w:t>– 04.06</w:t>
      </w:r>
      <w:r w:rsidR="00450BB2">
        <w:rPr>
          <w:lang w:val="nb-NO"/>
        </w:rPr>
        <w:t>.25</w:t>
      </w:r>
    </w:p>
    <w:p w14:paraId="326CE74F" w14:textId="3A5460DA" w:rsidR="00C73E1F" w:rsidRDefault="00C73E1F" w:rsidP="00C73E1F">
      <w:pPr>
        <w:rPr>
          <w:lang w:val="nb-NO"/>
        </w:rPr>
      </w:pPr>
      <w:r>
        <w:rPr>
          <w:lang w:val="nb-NO"/>
        </w:rPr>
        <w:t xml:space="preserve">Alias: </w:t>
      </w:r>
      <w:r w:rsidR="00450BB2">
        <w:rPr>
          <w:lang w:val="nb-NO"/>
        </w:rPr>
        <w:t>Kraken</w:t>
      </w:r>
    </w:p>
    <w:p w14:paraId="22189E29" w14:textId="6ADB3221" w:rsidR="00F9066E" w:rsidRDefault="00F9066E" w:rsidP="00C73E1F">
      <w:pPr>
        <w:rPr>
          <w:lang w:val="nb-NO"/>
        </w:rPr>
      </w:pPr>
      <w:r>
        <w:rPr>
          <w:lang w:val="nb-NO"/>
        </w:rPr>
        <w:t xml:space="preserve">Pool: </w:t>
      </w:r>
      <w:r w:rsidR="00450BB2">
        <w:rPr>
          <w:lang w:val="nb-NO"/>
        </w:rPr>
        <w:t>87</w:t>
      </w:r>
    </w:p>
    <w:p w14:paraId="1EC0141D" w14:textId="6BEDED69" w:rsidR="00281208" w:rsidRDefault="00281208" w:rsidP="00C73E1F">
      <w:pPr>
        <w:rPr>
          <w:lang w:val="nb-NO"/>
        </w:rPr>
      </w:pPr>
      <w:r>
        <w:rPr>
          <w:lang w:val="nb-NO"/>
        </w:rPr>
        <w:t>Subdomene: kraken.ikt-fag.no</w:t>
      </w:r>
    </w:p>
    <w:p w14:paraId="39128BFC" w14:textId="77777777" w:rsidR="00C73E1F" w:rsidRDefault="00C73E1F" w:rsidP="00C73E1F">
      <w:pPr>
        <w:rPr>
          <w:lang w:val="nb-NO"/>
        </w:rPr>
      </w:pPr>
    </w:p>
    <w:p w14:paraId="349BF7E8" w14:textId="1685DA12" w:rsidR="00C73E1F" w:rsidRDefault="00C73E1F" w:rsidP="00C73E1F">
      <w:pPr>
        <w:pStyle w:val="Heading1"/>
        <w:rPr>
          <w:lang w:val="nb-NO"/>
        </w:rPr>
      </w:pPr>
      <w:r>
        <w:rPr>
          <w:lang w:val="nb-NO"/>
        </w:rPr>
        <w:t>Forberedelse</w:t>
      </w:r>
    </w:p>
    <w:p w14:paraId="4D8562F2" w14:textId="38566D04" w:rsidR="00C73E1F" w:rsidRDefault="00C73E1F" w:rsidP="00C73E1F">
      <w:pPr>
        <w:rPr>
          <w:lang w:val="nb-NO"/>
        </w:rPr>
      </w:pPr>
      <w:r>
        <w:rPr>
          <w:lang w:val="nb-NO"/>
        </w:rPr>
        <w:t>Som forberedelse har jeg utviklet et RESTful API-tjeneste med Express.js. API-et henvender seg mot bruker-håndtering og autentisering via /api ruten. Dette API’et kjører på en Linux VM i VMWare der den er tilgjengelig for bruk gjennom et domenenavn og har en tilkobling til en database.</w:t>
      </w:r>
    </w:p>
    <w:p w14:paraId="2F9FD836" w14:textId="77777777" w:rsidR="00107BC1" w:rsidRDefault="00107BC1" w:rsidP="00C73E1F">
      <w:pPr>
        <w:rPr>
          <w:lang w:val="nb-NO"/>
        </w:rPr>
      </w:pPr>
    </w:p>
    <w:p w14:paraId="6CC6AA75" w14:textId="106823C3" w:rsidR="00E87723" w:rsidRDefault="00107BC1" w:rsidP="00E87723">
      <w:pPr>
        <w:rPr>
          <w:lang w:val="nb-NO"/>
        </w:rPr>
      </w:pPr>
      <w:r>
        <w:rPr>
          <w:lang w:val="nb-NO"/>
        </w:rPr>
        <w:t xml:space="preserve">API-et kjører i et isolert miljø sammen med to ander VM’er. API kjører internt på localhost og bruker Caddy is sammenheng med </w:t>
      </w:r>
      <w:r w:rsidR="00E87723" w:rsidRPr="00E87723">
        <w:rPr>
          <w:lang w:val="nb-NO"/>
        </w:rPr>
        <w:t>de</w:t>
      </w:r>
      <w:r w:rsidR="00E87723">
        <w:rPr>
          <w:lang w:val="nb-NO"/>
        </w:rPr>
        <w:t>n andre serveren,</w:t>
      </w:r>
      <w:r>
        <w:rPr>
          <w:lang w:val="nb-NO"/>
        </w:rPr>
        <w:t xml:space="preserve"> DNS og Bind9 for domenenavn som bruker reverse_proxy for å nå API’et.</w:t>
      </w:r>
      <w:r w:rsidR="00E87723">
        <w:rPr>
          <w:lang w:val="nb-NO"/>
        </w:rPr>
        <w:t xml:space="preserve"> API’et tar også i bruk MongoDB, en NoSQL database som kjører på den siste serveren og håndterer alle brukere med collection «users».</w:t>
      </w:r>
    </w:p>
    <w:p w14:paraId="11CE196C" w14:textId="77777777" w:rsidR="00E87723" w:rsidRDefault="00E87723" w:rsidP="00E87723">
      <w:pPr>
        <w:rPr>
          <w:lang w:val="nb-NO"/>
        </w:rPr>
      </w:pPr>
    </w:p>
    <w:p w14:paraId="08C66F4D" w14:textId="1E3E09A7" w:rsidR="00E87723" w:rsidRDefault="00E87723" w:rsidP="00E87723">
      <w:pPr>
        <w:pStyle w:val="Heading2"/>
        <w:rPr>
          <w:lang w:val="nb-NO"/>
        </w:rPr>
      </w:pPr>
      <w:r>
        <w:rPr>
          <w:lang w:val="nb-NO"/>
        </w:rPr>
        <w:t>Sikkerhet</w:t>
      </w:r>
    </w:p>
    <w:p w14:paraId="57325848" w14:textId="6980D020" w:rsidR="00E87723" w:rsidRPr="00E87723" w:rsidRDefault="00E87723" w:rsidP="00E87723">
      <w:pPr>
        <w:rPr>
          <w:lang w:val="nb-NO"/>
        </w:rPr>
      </w:pPr>
      <w:r>
        <w:rPr>
          <w:lang w:val="nb-NO"/>
        </w:rPr>
        <w:t xml:space="preserve">Alle de tre VM’ene er beskyttet med UFW for å begrense tilgang til dem i så stor grad som er mulig uten å komprimere funksjonaliteten og tilgjengeligheten til tjenestene. API serveren er tilgjengelig for SSH tilgang </w:t>
      </w:r>
      <w:r w:rsidR="00175984">
        <w:rPr>
          <w:lang w:val="nb-NO"/>
        </w:rPr>
        <w:t>med brukeren «bruker». Mens de andre serverene har bare SSH tilgang gjennom API serveren, men bruker og passord er alltid det samme</w:t>
      </w:r>
      <w:r w:rsidR="00450BB2">
        <w:rPr>
          <w:lang w:val="nb-NO"/>
        </w:rPr>
        <w:t xml:space="preserve"> (SSH krever ikke passord for innlogging).</w:t>
      </w:r>
    </w:p>
    <w:p w14:paraId="292C493F" w14:textId="77777777" w:rsidR="00F9066E" w:rsidRDefault="00F9066E" w:rsidP="00C73E1F">
      <w:pPr>
        <w:rPr>
          <w:lang w:val="nb-NO"/>
        </w:rPr>
      </w:pPr>
    </w:p>
    <w:p w14:paraId="3B6CA0D3" w14:textId="42988F46" w:rsidR="00F9066E" w:rsidRDefault="00F9066E" w:rsidP="00F9066E">
      <w:pPr>
        <w:pStyle w:val="Heading2"/>
        <w:rPr>
          <w:lang w:val="nb-NO"/>
        </w:rPr>
      </w:pPr>
      <w:r>
        <w:rPr>
          <w:lang w:val="nb-NO"/>
        </w:rPr>
        <w:t>Ruter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255"/>
        <w:gridCol w:w="1742"/>
        <w:gridCol w:w="1804"/>
        <w:gridCol w:w="1772"/>
      </w:tblGrid>
      <w:tr w:rsidR="00F9066E" w14:paraId="2E5344F6" w14:textId="77777777" w:rsidTr="00F9066E">
        <w:tc>
          <w:tcPr>
            <w:tcW w:w="1777" w:type="dxa"/>
          </w:tcPr>
          <w:p w14:paraId="23508830" w14:textId="158B5E38" w:rsidR="00F9066E" w:rsidRPr="00675C33" w:rsidRDefault="00F9066E" w:rsidP="00F9066E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Request</w:t>
            </w:r>
          </w:p>
        </w:tc>
        <w:tc>
          <w:tcPr>
            <w:tcW w:w="2255" w:type="dxa"/>
          </w:tcPr>
          <w:p w14:paraId="63856317" w14:textId="07BDB55E" w:rsidR="00F9066E" w:rsidRPr="00675C33" w:rsidRDefault="00F9066E" w:rsidP="00F9066E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Rute</w:t>
            </w:r>
          </w:p>
        </w:tc>
        <w:tc>
          <w:tcPr>
            <w:tcW w:w="1742" w:type="dxa"/>
          </w:tcPr>
          <w:p w14:paraId="0F375867" w14:textId="191BEEB1" w:rsidR="00F9066E" w:rsidRPr="00675C33" w:rsidRDefault="00F9066E" w:rsidP="00F9066E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Data</w:t>
            </w:r>
          </w:p>
        </w:tc>
        <w:tc>
          <w:tcPr>
            <w:tcW w:w="1804" w:type="dxa"/>
          </w:tcPr>
          <w:p w14:paraId="5947223C" w14:textId="50AF2A4A" w:rsidR="00F9066E" w:rsidRPr="00675C33" w:rsidRDefault="00F9066E" w:rsidP="00F9066E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Respons (JSON)</w:t>
            </w:r>
          </w:p>
        </w:tc>
        <w:tc>
          <w:tcPr>
            <w:tcW w:w="1772" w:type="dxa"/>
          </w:tcPr>
          <w:p w14:paraId="18F94831" w14:textId="3B9B072E" w:rsidR="00F9066E" w:rsidRPr="00675C33" w:rsidRDefault="00F9066E" w:rsidP="00F9066E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Hensikt</w:t>
            </w:r>
          </w:p>
        </w:tc>
      </w:tr>
      <w:tr w:rsidR="00F9066E" w:rsidRPr="00F9066E" w14:paraId="7AA0DEA1" w14:textId="77777777" w:rsidTr="00F9066E">
        <w:tc>
          <w:tcPr>
            <w:tcW w:w="1777" w:type="dxa"/>
          </w:tcPr>
          <w:p w14:paraId="4B895DF2" w14:textId="26F9A0F8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GET</w:t>
            </w:r>
          </w:p>
        </w:tc>
        <w:tc>
          <w:tcPr>
            <w:tcW w:w="2255" w:type="dxa"/>
          </w:tcPr>
          <w:p w14:paraId="6FE5D8D0" w14:textId="3CE20760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/api/users/:username</w:t>
            </w:r>
          </w:p>
        </w:tc>
        <w:tc>
          <w:tcPr>
            <w:tcW w:w="1742" w:type="dxa"/>
          </w:tcPr>
          <w:p w14:paraId="5FBBA3D7" w14:textId="0B1DE283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id</w:t>
            </w:r>
          </w:p>
        </w:tc>
        <w:tc>
          <w:tcPr>
            <w:tcW w:w="1804" w:type="dxa"/>
          </w:tcPr>
          <w:p w14:paraId="113B00DC" w14:textId="77777777" w:rsidR="00F9066E" w:rsidRPr="00F9066E" w:rsidRDefault="00F9066E" w:rsidP="00F9066E">
            <w:r w:rsidRPr="00F9066E">
              <w:t>success: bool</w:t>
            </w:r>
          </w:p>
          <w:p w14:paraId="023AEDC4" w14:textId="77777777" w:rsidR="00F9066E" w:rsidRPr="00F9066E" w:rsidRDefault="00F9066E" w:rsidP="00F9066E">
            <w:r w:rsidRPr="00F9066E">
              <w:t>message: string</w:t>
            </w:r>
          </w:p>
          <w:p w14:paraId="3C8947BF" w14:textId="34B57C5C" w:rsidR="00F9066E" w:rsidRPr="00F9066E" w:rsidRDefault="00F9066E" w:rsidP="00F9066E">
            <w:r w:rsidRPr="00F9066E">
              <w:t>data: object/null</w:t>
            </w:r>
          </w:p>
        </w:tc>
        <w:tc>
          <w:tcPr>
            <w:tcW w:w="1772" w:type="dxa"/>
          </w:tcPr>
          <w:p w14:paraId="79923FA7" w14:textId="4D7F5F46" w:rsidR="00F9066E" w:rsidRPr="00F9066E" w:rsidRDefault="00F9066E" w:rsidP="00F9066E">
            <w:pPr>
              <w:rPr>
                <w:lang w:val="nb-NO"/>
              </w:rPr>
            </w:pPr>
            <w:r w:rsidRPr="00F9066E">
              <w:rPr>
                <w:lang w:val="nb-NO"/>
              </w:rPr>
              <w:t>Returnerer data om en s</w:t>
            </w:r>
            <w:r>
              <w:rPr>
                <w:lang w:val="nb-NO"/>
              </w:rPr>
              <w:t>pesifikk bruker</w:t>
            </w:r>
            <w:r w:rsidR="00107BC1">
              <w:rPr>
                <w:lang w:val="nb-NO"/>
              </w:rPr>
              <w:t>.</w:t>
            </w:r>
          </w:p>
        </w:tc>
      </w:tr>
      <w:tr w:rsidR="00F9066E" w:rsidRPr="00F9066E" w14:paraId="49489221" w14:textId="77777777" w:rsidTr="00F9066E">
        <w:tc>
          <w:tcPr>
            <w:tcW w:w="1777" w:type="dxa"/>
          </w:tcPr>
          <w:p w14:paraId="0889B529" w14:textId="010E1A8E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GET</w:t>
            </w:r>
          </w:p>
        </w:tc>
        <w:tc>
          <w:tcPr>
            <w:tcW w:w="2255" w:type="dxa"/>
          </w:tcPr>
          <w:p w14:paraId="25F7A450" w14:textId="5187A0EB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/api/users</w:t>
            </w:r>
          </w:p>
        </w:tc>
        <w:tc>
          <w:tcPr>
            <w:tcW w:w="1742" w:type="dxa"/>
          </w:tcPr>
          <w:p w14:paraId="2867504E" w14:textId="28DCA672" w:rsidR="00F9066E" w:rsidRDefault="00F9066E" w:rsidP="00F9066E">
            <w:pPr>
              <w:rPr>
                <w:lang w:val="nb-NO"/>
              </w:rPr>
            </w:pPr>
          </w:p>
        </w:tc>
        <w:tc>
          <w:tcPr>
            <w:tcW w:w="1804" w:type="dxa"/>
          </w:tcPr>
          <w:p w14:paraId="54822D02" w14:textId="77777777" w:rsidR="00F9066E" w:rsidRPr="00F9066E" w:rsidRDefault="00F9066E" w:rsidP="00F9066E">
            <w:r w:rsidRPr="00F9066E">
              <w:t>success: bool</w:t>
            </w:r>
          </w:p>
          <w:p w14:paraId="21057946" w14:textId="77777777" w:rsidR="00F9066E" w:rsidRPr="00F9066E" w:rsidRDefault="00F9066E" w:rsidP="00F9066E">
            <w:r w:rsidRPr="00F9066E">
              <w:t>message: string</w:t>
            </w:r>
          </w:p>
          <w:p w14:paraId="1E807F81" w14:textId="6A0A3A35" w:rsidR="00F9066E" w:rsidRPr="00F9066E" w:rsidRDefault="00F9066E" w:rsidP="00F9066E">
            <w:r w:rsidRPr="00F9066E">
              <w:t>data: object/null</w:t>
            </w:r>
          </w:p>
        </w:tc>
        <w:tc>
          <w:tcPr>
            <w:tcW w:w="1772" w:type="dxa"/>
          </w:tcPr>
          <w:p w14:paraId="42A8300F" w14:textId="0DF3653C" w:rsidR="00F9066E" w:rsidRPr="00F9066E" w:rsidRDefault="00F9066E" w:rsidP="00F9066E">
            <w:pPr>
              <w:rPr>
                <w:lang w:val="nb-NO"/>
              </w:rPr>
            </w:pPr>
            <w:r w:rsidRPr="00F9066E">
              <w:rPr>
                <w:lang w:val="nb-NO"/>
              </w:rPr>
              <w:t>Returnerer brukernavn til alle b</w:t>
            </w:r>
            <w:r>
              <w:rPr>
                <w:lang w:val="nb-NO"/>
              </w:rPr>
              <w:t>rukere</w:t>
            </w:r>
            <w:r w:rsidR="00107BC1">
              <w:rPr>
                <w:lang w:val="nb-NO"/>
              </w:rPr>
              <w:t>.</w:t>
            </w:r>
          </w:p>
        </w:tc>
      </w:tr>
      <w:tr w:rsidR="00F9066E" w:rsidRPr="00107BC1" w14:paraId="7F468DB4" w14:textId="77777777" w:rsidTr="00F9066E">
        <w:tc>
          <w:tcPr>
            <w:tcW w:w="1777" w:type="dxa"/>
          </w:tcPr>
          <w:p w14:paraId="001ADE4C" w14:textId="73307169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POST</w:t>
            </w:r>
          </w:p>
        </w:tc>
        <w:tc>
          <w:tcPr>
            <w:tcW w:w="2255" w:type="dxa"/>
          </w:tcPr>
          <w:p w14:paraId="21CEC913" w14:textId="269BFA4D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/api/users</w:t>
            </w:r>
          </w:p>
        </w:tc>
        <w:tc>
          <w:tcPr>
            <w:tcW w:w="1742" w:type="dxa"/>
          </w:tcPr>
          <w:p w14:paraId="597E42D2" w14:textId="05F0D92D" w:rsidR="00F9066E" w:rsidRDefault="00107BC1" w:rsidP="00F9066E">
            <w:pPr>
              <w:rPr>
                <w:lang w:val="nb-NO"/>
              </w:rPr>
            </w:pPr>
            <w:r>
              <w:rPr>
                <w:lang w:val="nb-NO"/>
              </w:rPr>
              <w:t>«</w:t>
            </w:r>
            <w:r w:rsidR="00F9066E">
              <w:rPr>
                <w:lang w:val="nb-NO"/>
              </w:rPr>
              <w:t>username</w:t>
            </w:r>
            <w:r>
              <w:rPr>
                <w:lang w:val="nb-NO"/>
              </w:rPr>
              <w:t>»</w:t>
            </w:r>
            <w:r w:rsidR="00F9066E">
              <w:rPr>
                <w:lang w:val="nb-NO"/>
              </w:rPr>
              <w:t>: string</w:t>
            </w:r>
          </w:p>
          <w:p w14:paraId="5ED62CAA" w14:textId="390ABC4F" w:rsidR="00F9066E" w:rsidRDefault="00107BC1" w:rsidP="00F9066E">
            <w:pPr>
              <w:rPr>
                <w:lang w:val="nb-NO"/>
              </w:rPr>
            </w:pPr>
            <w:r>
              <w:rPr>
                <w:lang w:val="nb-NO"/>
              </w:rPr>
              <w:t>«</w:t>
            </w:r>
            <w:r w:rsidR="00F9066E">
              <w:rPr>
                <w:lang w:val="nb-NO"/>
              </w:rPr>
              <w:t>email</w:t>
            </w:r>
            <w:r>
              <w:rPr>
                <w:lang w:val="nb-NO"/>
              </w:rPr>
              <w:t>»</w:t>
            </w:r>
            <w:r w:rsidR="00F9066E">
              <w:rPr>
                <w:lang w:val="nb-NO"/>
              </w:rPr>
              <w:t>: string</w:t>
            </w:r>
          </w:p>
          <w:p w14:paraId="1504B1FA" w14:textId="30ECC686" w:rsidR="00F9066E" w:rsidRDefault="00107BC1" w:rsidP="00F9066E">
            <w:pPr>
              <w:rPr>
                <w:lang w:val="nb-NO"/>
              </w:rPr>
            </w:pPr>
            <w:r>
              <w:rPr>
                <w:lang w:val="nb-NO"/>
              </w:rPr>
              <w:t>«</w:t>
            </w:r>
            <w:r w:rsidR="00F9066E">
              <w:rPr>
                <w:lang w:val="nb-NO"/>
              </w:rPr>
              <w:t>password</w:t>
            </w:r>
            <w:r>
              <w:rPr>
                <w:lang w:val="nb-NO"/>
              </w:rPr>
              <w:t>»</w:t>
            </w:r>
            <w:r w:rsidR="00F9066E">
              <w:rPr>
                <w:lang w:val="nb-NO"/>
              </w:rPr>
              <w:t>: string</w:t>
            </w:r>
          </w:p>
        </w:tc>
        <w:tc>
          <w:tcPr>
            <w:tcW w:w="1804" w:type="dxa"/>
          </w:tcPr>
          <w:p w14:paraId="22226581" w14:textId="77777777" w:rsidR="00F9066E" w:rsidRPr="00F9066E" w:rsidRDefault="00F9066E" w:rsidP="00F9066E">
            <w:r w:rsidRPr="00F9066E">
              <w:t>success: bool</w:t>
            </w:r>
          </w:p>
          <w:p w14:paraId="1C9CC362" w14:textId="77777777" w:rsidR="00F9066E" w:rsidRPr="00F9066E" w:rsidRDefault="00F9066E" w:rsidP="00F9066E">
            <w:r w:rsidRPr="00F9066E">
              <w:t>message: string</w:t>
            </w:r>
          </w:p>
          <w:p w14:paraId="702C7E09" w14:textId="45003EF3" w:rsidR="00F9066E" w:rsidRPr="00F9066E" w:rsidRDefault="00F9066E" w:rsidP="00F9066E">
            <w:r w:rsidRPr="00F9066E">
              <w:t>data: object/null</w:t>
            </w:r>
          </w:p>
        </w:tc>
        <w:tc>
          <w:tcPr>
            <w:tcW w:w="1772" w:type="dxa"/>
          </w:tcPr>
          <w:p w14:paraId="75EC24A4" w14:textId="20FEB321" w:rsidR="00F9066E" w:rsidRPr="00107BC1" w:rsidRDefault="00F9066E" w:rsidP="00F9066E">
            <w:pPr>
              <w:rPr>
                <w:lang w:val="nb-NO"/>
              </w:rPr>
            </w:pPr>
            <w:r w:rsidRPr="00107BC1">
              <w:rPr>
                <w:lang w:val="nb-NO"/>
              </w:rPr>
              <w:t>Oppretter en ny bruker</w:t>
            </w:r>
            <w:r w:rsidR="00107BC1" w:rsidRPr="00107BC1">
              <w:rPr>
                <w:lang w:val="nb-NO"/>
              </w:rPr>
              <w:t xml:space="preserve"> m</w:t>
            </w:r>
            <w:r w:rsidR="00107BC1">
              <w:rPr>
                <w:lang w:val="nb-NO"/>
              </w:rPr>
              <w:t>ed gitt data.</w:t>
            </w:r>
          </w:p>
        </w:tc>
      </w:tr>
      <w:tr w:rsidR="00F9066E" w:rsidRPr="00F9066E" w14:paraId="0BC5CF4F" w14:textId="77777777" w:rsidTr="00F9066E">
        <w:tc>
          <w:tcPr>
            <w:tcW w:w="1777" w:type="dxa"/>
          </w:tcPr>
          <w:p w14:paraId="50B72268" w14:textId="3BA5CE80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POST</w:t>
            </w:r>
          </w:p>
        </w:tc>
        <w:tc>
          <w:tcPr>
            <w:tcW w:w="2255" w:type="dxa"/>
          </w:tcPr>
          <w:p w14:paraId="1CAFDEE7" w14:textId="3C2362BA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/api/auth</w:t>
            </w:r>
          </w:p>
        </w:tc>
        <w:tc>
          <w:tcPr>
            <w:tcW w:w="1742" w:type="dxa"/>
          </w:tcPr>
          <w:p w14:paraId="58444FAD" w14:textId="619584CC" w:rsidR="00F9066E" w:rsidRDefault="00107BC1" w:rsidP="00F9066E">
            <w:pPr>
              <w:rPr>
                <w:lang w:val="nb-NO"/>
              </w:rPr>
            </w:pPr>
            <w:r>
              <w:rPr>
                <w:lang w:val="nb-NO"/>
              </w:rPr>
              <w:t>«</w:t>
            </w:r>
            <w:r w:rsidR="00F9066E">
              <w:rPr>
                <w:lang w:val="nb-NO"/>
              </w:rPr>
              <w:t>email</w:t>
            </w:r>
            <w:r>
              <w:rPr>
                <w:lang w:val="nb-NO"/>
              </w:rPr>
              <w:t>»</w:t>
            </w:r>
            <w:r w:rsidR="00F9066E">
              <w:rPr>
                <w:lang w:val="nb-NO"/>
              </w:rPr>
              <w:t>: string</w:t>
            </w:r>
          </w:p>
          <w:p w14:paraId="220705B5" w14:textId="24178D52" w:rsidR="00F9066E" w:rsidRDefault="00107BC1" w:rsidP="00F9066E">
            <w:pPr>
              <w:rPr>
                <w:lang w:val="nb-NO"/>
              </w:rPr>
            </w:pPr>
            <w:r>
              <w:rPr>
                <w:lang w:val="nb-NO"/>
              </w:rPr>
              <w:t>«</w:t>
            </w:r>
            <w:r w:rsidR="00F9066E">
              <w:rPr>
                <w:lang w:val="nb-NO"/>
              </w:rPr>
              <w:t>password</w:t>
            </w:r>
            <w:r>
              <w:rPr>
                <w:lang w:val="nb-NO"/>
              </w:rPr>
              <w:t>»</w:t>
            </w:r>
            <w:r w:rsidR="00F9066E">
              <w:rPr>
                <w:lang w:val="nb-NO"/>
              </w:rPr>
              <w:t>: string</w:t>
            </w:r>
          </w:p>
        </w:tc>
        <w:tc>
          <w:tcPr>
            <w:tcW w:w="1804" w:type="dxa"/>
          </w:tcPr>
          <w:p w14:paraId="74B1C9B3" w14:textId="77777777" w:rsidR="00F9066E" w:rsidRPr="00F9066E" w:rsidRDefault="00F9066E" w:rsidP="00F9066E">
            <w:r w:rsidRPr="00F9066E">
              <w:t>success: bool</w:t>
            </w:r>
          </w:p>
          <w:p w14:paraId="6393D142" w14:textId="77777777" w:rsidR="00F9066E" w:rsidRPr="00F9066E" w:rsidRDefault="00F9066E" w:rsidP="00F9066E">
            <w:r w:rsidRPr="00F9066E">
              <w:t>message: string</w:t>
            </w:r>
          </w:p>
          <w:p w14:paraId="55977DB6" w14:textId="77777777" w:rsidR="00F9066E" w:rsidRDefault="00F9066E" w:rsidP="00F9066E">
            <w:r w:rsidRPr="00F9066E">
              <w:t>data: object/null</w:t>
            </w:r>
          </w:p>
          <w:p w14:paraId="0272B6AB" w14:textId="68B22004" w:rsidR="00F9066E" w:rsidRPr="00F9066E" w:rsidRDefault="00F9066E" w:rsidP="00F9066E">
            <w:r>
              <w:t>cookie/JWT token</w:t>
            </w:r>
          </w:p>
        </w:tc>
        <w:tc>
          <w:tcPr>
            <w:tcW w:w="1772" w:type="dxa"/>
          </w:tcPr>
          <w:p w14:paraId="05D65D4C" w14:textId="662AAB1D" w:rsidR="00F9066E" w:rsidRPr="00F9066E" w:rsidRDefault="00F9066E" w:rsidP="00F9066E">
            <w:pPr>
              <w:rPr>
                <w:lang w:val="nb-NO"/>
              </w:rPr>
            </w:pPr>
            <w:r w:rsidRPr="00F9066E">
              <w:rPr>
                <w:lang w:val="nb-NO"/>
              </w:rPr>
              <w:t>Logger inn en ny b</w:t>
            </w:r>
            <w:r>
              <w:rPr>
                <w:lang w:val="nb-NO"/>
              </w:rPr>
              <w:t>ruker og autentiserer dem med en JWT token i cookies</w:t>
            </w:r>
            <w:r w:rsidR="00107BC1">
              <w:rPr>
                <w:lang w:val="nb-NO"/>
              </w:rPr>
              <w:t>.</w:t>
            </w:r>
          </w:p>
        </w:tc>
      </w:tr>
      <w:tr w:rsidR="00F9066E" w:rsidRPr="00107BC1" w14:paraId="537CA5BC" w14:textId="77777777" w:rsidTr="00F9066E">
        <w:tc>
          <w:tcPr>
            <w:tcW w:w="1777" w:type="dxa"/>
          </w:tcPr>
          <w:p w14:paraId="3EAEB1A1" w14:textId="5E8C520A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PUT</w:t>
            </w:r>
          </w:p>
        </w:tc>
        <w:tc>
          <w:tcPr>
            <w:tcW w:w="2255" w:type="dxa"/>
          </w:tcPr>
          <w:p w14:paraId="4EE130F4" w14:textId="59DE546E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/api/users/:username</w:t>
            </w:r>
          </w:p>
        </w:tc>
        <w:tc>
          <w:tcPr>
            <w:tcW w:w="1742" w:type="dxa"/>
          </w:tcPr>
          <w:p w14:paraId="1691B7A0" w14:textId="63C12275" w:rsidR="00F9066E" w:rsidRPr="00107BC1" w:rsidRDefault="00F9066E" w:rsidP="00F9066E">
            <w:r w:rsidRPr="00107BC1">
              <w:t>id: username</w:t>
            </w:r>
          </w:p>
          <w:p w14:paraId="3F44E3F1" w14:textId="3FC2DB38" w:rsidR="00F9066E" w:rsidRPr="00107BC1" w:rsidRDefault="00F9066E" w:rsidP="00F9066E">
            <w:proofErr w:type="gramStart"/>
            <w:r w:rsidRPr="00107BC1">
              <w:t>«data»: {</w:t>
            </w:r>
            <w:proofErr w:type="gramEnd"/>
          </w:p>
          <w:p w14:paraId="68564522" w14:textId="433BF157" w:rsidR="00F9066E" w:rsidRDefault="00107BC1" w:rsidP="00F9066E">
            <w:r>
              <w:t>“key”: value</w:t>
            </w:r>
          </w:p>
          <w:p w14:paraId="26A48689" w14:textId="10C9F28A" w:rsidR="00107BC1" w:rsidRPr="00107BC1" w:rsidRDefault="00107BC1" w:rsidP="00F9066E">
            <w:r>
              <w:t>}</w:t>
            </w:r>
          </w:p>
          <w:p w14:paraId="301FCDD1" w14:textId="3BD25D12" w:rsidR="00F9066E" w:rsidRPr="00107BC1" w:rsidRDefault="00F9066E" w:rsidP="00F9066E"/>
        </w:tc>
        <w:tc>
          <w:tcPr>
            <w:tcW w:w="1804" w:type="dxa"/>
          </w:tcPr>
          <w:p w14:paraId="66C2CDB4" w14:textId="77777777" w:rsidR="00F9066E" w:rsidRPr="00F9066E" w:rsidRDefault="00F9066E" w:rsidP="00F9066E">
            <w:r w:rsidRPr="00F9066E">
              <w:t>success: bool</w:t>
            </w:r>
          </w:p>
          <w:p w14:paraId="5A5A682D" w14:textId="77777777" w:rsidR="00F9066E" w:rsidRPr="00F9066E" w:rsidRDefault="00F9066E" w:rsidP="00F9066E">
            <w:r w:rsidRPr="00F9066E">
              <w:t>message: string</w:t>
            </w:r>
          </w:p>
          <w:p w14:paraId="4F27A836" w14:textId="5F86090D" w:rsidR="00F9066E" w:rsidRPr="00F9066E" w:rsidRDefault="00F9066E" w:rsidP="00F9066E">
            <w:r w:rsidRPr="00F9066E">
              <w:t>data: object/null</w:t>
            </w:r>
          </w:p>
        </w:tc>
        <w:tc>
          <w:tcPr>
            <w:tcW w:w="1772" w:type="dxa"/>
          </w:tcPr>
          <w:p w14:paraId="3F6CFEED" w14:textId="6679E758" w:rsidR="00F9066E" w:rsidRPr="00107BC1" w:rsidRDefault="00F9066E" w:rsidP="00F9066E">
            <w:pPr>
              <w:rPr>
                <w:lang w:val="nb-NO"/>
              </w:rPr>
            </w:pPr>
            <w:r w:rsidRPr="00107BC1">
              <w:rPr>
                <w:lang w:val="nb-NO"/>
              </w:rPr>
              <w:t>Oppdaterer</w:t>
            </w:r>
            <w:r w:rsidR="00107BC1" w:rsidRPr="00107BC1">
              <w:rPr>
                <w:lang w:val="nb-NO"/>
              </w:rPr>
              <w:t xml:space="preserve"> en brukers informasjon b</w:t>
            </w:r>
            <w:r w:rsidR="00107BC1">
              <w:rPr>
                <w:lang w:val="nb-NO"/>
              </w:rPr>
              <w:t>asert på verdiene gitt. Oppdattering kan kun gjøres av brukeren selv eller admin</w:t>
            </w:r>
          </w:p>
        </w:tc>
      </w:tr>
      <w:tr w:rsidR="00F9066E" w:rsidRPr="00107BC1" w14:paraId="70BBDB83" w14:textId="77777777" w:rsidTr="00F9066E">
        <w:tc>
          <w:tcPr>
            <w:tcW w:w="1777" w:type="dxa"/>
          </w:tcPr>
          <w:p w14:paraId="02694453" w14:textId="4192BE94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DELETE</w:t>
            </w:r>
          </w:p>
        </w:tc>
        <w:tc>
          <w:tcPr>
            <w:tcW w:w="2255" w:type="dxa"/>
          </w:tcPr>
          <w:p w14:paraId="1B6ED6CE" w14:textId="7E473AED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/api/users/username</w:t>
            </w:r>
          </w:p>
        </w:tc>
        <w:tc>
          <w:tcPr>
            <w:tcW w:w="1742" w:type="dxa"/>
          </w:tcPr>
          <w:p w14:paraId="06336E97" w14:textId="68269E5D" w:rsidR="00F9066E" w:rsidRDefault="00F9066E" w:rsidP="00F9066E">
            <w:pPr>
              <w:rPr>
                <w:lang w:val="nb-NO"/>
              </w:rPr>
            </w:pPr>
            <w:r>
              <w:rPr>
                <w:lang w:val="nb-NO"/>
              </w:rPr>
              <w:t>id</w:t>
            </w:r>
          </w:p>
        </w:tc>
        <w:tc>
          <w:tcPr>
            <w:tcW w:w="1804" w:type="dxa"/>
          </w:tcPr>
          <w:p w14:paraId="0F359791" w14:textId="77777777" w:rsidR="00F9066E" w:rsidRPr="00F9066E" w:rsidRDefault="00F9066E" w:rsidP="00F9066E">
            <w:r w:rsidRPr="00F9066E">
              <w:t>success: bool</w:t>
            </w:r>
          </w:p>
          <w:p w14:paraId="1604501F" w14:textId="77777777" w:rsidR="00F9066E" w:rsidRPr="00F9066E" w:rsidRDefault="00F9066E" w:rsidP="00F9066E">
            <w:r w:rsidRPr="00F9066E">
              <w:t>message: string</w:t>
            </w:r>
          </w:p>
          <w:p w14:paraId="7E26417C" w14:textId="3E8282D0" w:rsidR="00F9066E" w:rsidRPr="00F9066E" w:rsidRDefault="00F9066E" w:rsidP="00F9066E">
            <w:r w:rsidRPr="00F9066E">
              <w:t>data: object/null</w:t>
            </w:r>
          </w:p>
        </w:tc>
        <w:tc>
          <w:tcPr>
            <w:tcW w:w="1772" w:type="dxa"/>
          </w:tcPr>
          <w:p w14:paraId="1CAB3FD0" w14:textId="1B2A32C4" w:rsidR="00F9066E" w:rsidRPr="00107BC1" w:rsidRDefault="00107BC1" w:rsidP="00F9066E">
            <w:pPr>
              <w:rPr>
                <w:lang w:val="nb-NO"/>
              </w:rPr>
            </w:pPr>
            <w:r w:rsidRPr="00107BC1">
              <w:rPr>
                <w:lang w:val="nb-NO"/>
              </w:rPr>
              <w:t>Sletter en bruker. Krever a</w:t>
            </w:r>
            <w:r>
              <w:rPr>
                <w:lang w:val="nb-NO"/>
              </w:rPr>
              <w:t>dmin</w:t>
            </w:r>
          </w:p>
        </w:tc>
      </w:tr>
    </w:tbl>
    <w:p w14:paraId="078BF716" w14:textId="77777777" w:rsidR="00F9066E" w:rsidRPr="00107BC1" w:rsidRDefault="00F9066E" w:rsidP="00F9066E">
      <w:pPr>
        <w:rPr>
          <w:lang w:val="nb-NO"/>
        </w:rPr>
      </w:pPr>
    </w:p>
    <w:p w14:paraId="6F95A8F2" w14:textId="77777777" w:rsidR="00C73E1F" w:rsidRPr="00107BC1" w:rsidRDefault="00C73E1F" w:rsidP="00C73E1F">
      <w:pPr>
        <w:rPr>
          <w:lang w:val="nb-NO"/>
        </w:rPr>
      </w:pPr>
    </w:p>
    <w:p w14:paraId="3D477044" w14:textId="16607B81" w:rsidR="00C73E1F" w:rsidRDefault="00C73E1F" w:rsidP="00C73E1F">
      <w:pPr>
        <w:pStyle w:val="Heading1"/>
        <w:rPr>
          <w:lang w:val="nb-NO"/>
        </w:rPr>
      </w:pPr>
      <w:r>
        <w:rPr>
          <w:lang w:val="nb-NO"/>
        </w:rPr>
        <w:t>Dokumentasjon</w:t>
      </w:r>
    </w:p>
    <w:p w14:paraId="4A0344B0" w14:textId="58C907B3" w:rsidR="00C73E1F" w:rsidRDefault="00C73E1F" w:rsidP="00C73E1F">
      <w:pPr>
        <w:pStyle w:val="Heading2"/>
        <w:rPr>
          <w:lang w:val="nb-NO"/>
        </w:rPr>
      </w:pPr>
      <w:r>
        <w:rPr>
          <w:lang w:val="nb-NO"/>
        </w:rPr>
        <w:t>VM IP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3E1F" w14:paraId="64EB864D" w14:textId="77777777">
        <w:tc>
          <w:tcPr>
            <w:tcW w:w="2337" w:type="dxa"/>
          </w:tcPr>
          <w:p w14:paraId="6CB4BE0A" w14:textId="665B5A16" w:rsidR="00C73E1F" w:rsidRPr="00675C33" w:rsidRDefault="00C73E1F" w:rsidP="00C73E1F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Navn/Hostname</w:t>
            </w:r>
          </w:p>
        </w:tc>
        <w:tc>
          <w:tcPr>
            <w:tcW w:w="2337" w:type="dxa"/>
          </w:tcPr>
          <w:p w14:paraId="6CEB69A9" w14:textId="1FE3D74C" w:rsidR="00C73E1F" w:rsidRPr="00675C33" w:rsidRDefault="00C73E1F" w:rsidP="00C73E1F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IP</w:t>
            </w:r>
          </w:p>
        </w:tc>
        <w:tc>
          <w:tcPr>
            <w:tcW w:w="2338" w:type="dxa"/>
          </w:tcPr>
          <w:p w14:paraId="1E41651E" w14:textId="65351B41" w:rsidR="00C73E1F" w:rsidRPr="00675C33" w:rsidRDefault="00C73E1F" w:rsidP="00C73E1F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Beskrivelse</w:t>
            </w:r>
          </w:p>
        </w:tc>
        <w:tc>
          <w:tcPr>
            <w:tcW w:w="2338" w:type="dxa"/>
          </w:tcPr>
          <w:p w14:paraId="4DD0F8F4" w14:textId="244DE966" w:rsidR="00C73E1F" w:rsidRPr="00675C33" w:rsidRDefault="00C73E1F" w:rsidP="00C73E1F">
            <w:pPr>
              <w:rPr>
                <w:b/>
                <w:bCs/>
                <w:lang w:val="nb-NO"/>
              </w:rPr>
            </w:pPr>
            <w:r w:rsidRPr="00675C33">
              <w:rPr>
                <w:b/>
                <w:bCs/>
                <w:lang w:val="nb-NO"/>
              </w:rPr>
              <w:t>Domenenavn</w:t>
            </w:r>
          </w:p>
        </w:tc>
      </w:tr>
      <w:tr w:rsidR="00C73E1F" w14:paraId="162F691B" w14:textId="77777777">
        <w:tc>
          <w:tcPr>
            <w:tcW w:w="2337" w:type="dxa"/>
          </w:tcPr>
          <w:p w14:paraId="3A8C13C3" w14:textId="0E0F8BB6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kraken-app</w:t>
            </w:r>
          </w:p>
        </w:tc>
        <w:tc>
          <w:tcPr>
            <w:tcW w:w="2337" w:type="dxa"/>
          </w:tcPr>
          <w:p w14:paraId="2ADEE6E0" w14:textId="604B8C0A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10.12.87.201</w:t>
            </w:r>
          </w:p>
        </w:tc>
        <w:tc>
          <w:tcPr>
            <w:tcW w:w="2338" w:type="dxa"/>
          </w:tcPr>
          <w:p w14:paraId="444BDA58" w14:textId="7B815282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Kjører API’et og Caddy for domenenavn</w:t>
            </w:r>
          </w:p>
        </w:tc>
        <w:tc>
          <w:tcPr>
            <w:tcW w:w="2338" w:type="dxa"/>
          </w:tcPr>
          <w:p w14:paraId="2D0439F0" w14:textId="45CC642A" w:rsidR="00C73E1F" w:rsidRDefault="00C73E1F" w:rsidP="00C73E1F">
            <w:pPr>
              <w:rPr>
                <w:lang w:val="nb-NO"/>
              </w:rPr>
            </w:pPr>
            <w:hyperlink r:id="rId4" w:history="1">
              <w:r w:rsidRPr="00C73E1F">
                <w:rPr>
                  <w:rStyle w:val="Hyperlink"/>
                  <w:lang w:val="nb-NO"/>
                </w:rPr>
                <w:t>side.kraken.ikt-fag.no</w:t>
              </w:r>
            </w:hyperlink>
          </w:p>
        </w:tc>
      </w:tr>
      <w:tr w:rsidR="00C73E1F" w14:paraId="03594B9A" w14:textId="77777777">
        <w:tc>
          <w:tcPr>
            <w:tcW w:w="2337" w:type="dxa"/>
          </w:tcPr>
          <w:p w14:paraId="33DFFE23" w14:textId="4A8E8423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kraken-db</w:t>
            </w:r>
          </w:p>
        </w:tc>
        <w:tc>
          <w:tcPr>
            <w:tcW w:w="2337" w:type="dxa"/>
          </w:tcPr>
          <w:p w14:paraId="33254993" w14:textId="0623E4F0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10.12.87.12</w:t>
            </w:r>
          </w:p>
        </w:tc>
        <w:tc>
          <w:tcPr>
            <w:tcW w:w="2338" w:type="dxa"/>
          </w:tcPr>
          <w:p w14:paraId="38846378" w14:textId="504F8BEB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Kjører databasen via MongoDB</w:t>
            </w:r>
          </w:p>
        </w:tc>
        <w:tc>
          <w:tcPr>
            <w:tcW w:w="2338" w:type="dxa"/>
          </w:tcPr>
          <w:p w14:paraId="49E8CEFB" w14:textId="4EB4DA0E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Nei</w:t>
            </w:r>
          </w:p>
        </w:tc>
      </w:tr>
      <w:tr w:rsidR="00C73E1F" w14:paraId="0C15B457" w14:textId="77777777">
        <w:tc>
          <w:tcPr>
            <w:tcW w:w="2337" w:type="dxa"/>
          </w:tcPr>
          <w:p w14:paraId="13B61350" w14:textId="5856145A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kraken-dns</w:t>
            </w:r>
          </w:p>
        </w:tc>
        <w:tc>
          <w:tcPr>
            <w:tcW w:w="2337" w:type="dxa"/>
          </w:tcPr>
          <w:p w14:paraId="4B0F98A9" w14:textId="57EA4419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10.12.87.10</w:t>
            </w:r>
          </w:p>
        </w:tc>
        <w:tc>
          <w:tcPr>
            <w:tcW w:w="2338" w:type="dxa"/>
          </w:tcPr>
          <w:p w14:paraId="306078DE" w14:textId="61D005AD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Kjører DNS  via Bind9</w:t>
            </w:r>
          </w:p>
        </w:tc>
        <w:tc>
          <w:tcPr>
            <w:tcW w:w="2338" w:type="dxa"/>
          </w:tcPr>
          <w:p w14:paraId="00099E97" w14:textId="1EDD90BA" w:rsidR="00C73E1F" w:rsidRDefault="00C73E1F" w:rsidP="00C73E1F">
            <w:pPr>
              <w:rPr>
                <w:lang w:val="nb-NO"/>
              </w:rPr>
            </w:pPr>
            <w:r>
              <w:rPr>
                <w:lang w:val="nb-NO"/>
              </w:rPr>
              <w:t>Nei</w:t>
            </w:r>
          </w:p>
        </w:tc>
      </w:tr>
    </w:tbl>
    <w:p w14:paraId="4BE45AF9" w14:textId="77777777" w:rsidR="00C73E1F" w:rsidRDefault="00C73E1F" w:rsidP="00C73E1F">
      <w:pPr>
        <w:rPr>
          <w:lang w:val="nb-NO"/>
        </w:rPr>
      </w:pPr>
    </w:p>
    <w:p w14:paraId="47C6B46E" w14:textId="3EA9B0D0" w:rsidR="00C73E1F" w:rsidRDefault="00C73E1F" w:rsidP="00C73E1F">
      <w:pPr>
        <w:pStyle w:val="Heading2"/>
        <w:rPr>
          <w:lang w:val="nb-NO"/>
        </w:rPr>
      </w:pPr>
      <w:r>
        <w:rPr>
          <w:lang w:val="nb-NO"/>
        </w:rPr>
        <w:lastRenderedPageBreak/>
        <w:t>ER Diagram</w:t>
      </w:r>
    </w:p>
    <w:p w14:paraId="496C18C1" w14:textId="539955F3" w:rsidR="00F9066E" w:rsidRDefault="00107BC1" w:rsidP="00F9066E">
      <w:pPr>
        <w:rPr>
          <w:lang w:val="nb-NO"/>
        </w:rPr>
      </w:pPr>
      <w:r w:rsidRPr="00107BC1">
        <w:rPr>
          <w:lang w:val="nb-NO"/>
        </w:rPr>
        <w:drawing>
          <wp:inline distT="0" distB="0" distL="0" distR="0" wp14:anchorId="3C831E4C" wp14:editId="7796E2BB">
            <wp:extent cx="3543607" cy="1874682"/>
            <wp:effectExtent l="0" t="0" r="0" b="0"/>
            <wp:docPr id="814779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790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74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8256D2B" w14:textId="77777777" w:rsidR="00D4758F" w:rsidRDefault="00D4758F" w:rsidP="00F9066E">
      <w:pPr>
        <w:rPr>
          <w:lang w:val="nb-NO"/>
        </w:rPr>
      </w:pPr>
    </w:p>
    <w:p w14:paraId="34725ED4" w14:textId="630484BA" w:rsidR="00D4758F" w:rsidRDefault="00D4758F" w:rsidP="00D4758F">
      <w:pPr>
        <w:pStyle w:val="Heading2"/>
        <w:rPr>
          <w:lang w:val="nb-NO"/>
        </w:rPr>
      </w:pPr>
      <w:r>
        <w:rPr>
          <w:lang w:val="nb-NO"/>
        </w:rPr>
        <w:t>Nettverksdiagram</w:t>
      </w:r>
    </w:p>
    <w:p w14:paraId="15269DC4" w14:textId="5A26FB66" w:rsidR="00D4758F" w:rsidRPr="00D4758F" w:rsidRDefault="00D4758F" w:rsidP="00D4758F">
      <w:pPr>
        <w:rPr>
          <w:lang w:val="nb-NO"/>
        </w:rPr>
      </w:pPr>
      <w:r w:rsidRPr="00D4758F">
        <w:rPr>
          <w:lang w:val="nb-NO"/>
        </w:rPr>
        <w:drawing>
          <wp:inline distT="0" distB="0" distL="0" distR="0" wp14:anchorId="248769CC" wp14:editId="65FD311E">
            <wp:extent cx="4591486" cy="3851563"/>
            <wp:effectExtent l="0" t="0" r="0" b="0"/>
            <wp:docPr id="168703427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34279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727" cy="38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58F" w:rsidRPr="00D4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1F"/>
    <w:rsid w:val="000774F1"/>
    <w:rsid w:val="00107BC1"/>
    <w:rsid w:val="00175984"/>
    <w:rsid w:val="00281208"/>
    <w:rsid w:val="002E285C"/>
    <w:rsid w:val="00450BB2"/>
    <w:rsid w:val="00675C33"/>
    <w:rsid w:val="00A60FB6"/>
    <w:rsid w:val="00C73E1F"/>
    <w:rsid w:val="00D4758F"/>
    <w:rsid w:val="00E87723"/>
    <w:rsid w:val="00F134D6"/>
    <w:rsid w:val="00F9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68BD"/>
  <w15:chartTrackingRefBased/>
  <w15:docId w15:val="{14EF2ADE-FAF0-45F6-AEC0-A2A03A4A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E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side.kraken.ikt-fag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Gaius Teodor Fauske Aabakken (Elev)</dc:creator>
  <cp:keywords/>
  <dc:description/>
  <cp:lastModifiedBy>Gaius Teodor Fauske Aabakken (Elev)</cp:lastModifiedBy>
  <cp:revision>7</cp:revision>
  <dcterms:created xsi:type="dcterms:W3CDTF">2025-06-03T08:51:00Z</dcterms:created>
  <dcterms:modified xsi:type="dcterms:W3CDTF">2025-06-03T10:47:00Z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2025-06-03T09:16:19Z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fd28e62b-ac58-4873-b245-583c66e6e804</vt:lpwstr>
  </property>
  <property fmtid="{D5CDD505-2E9C-101B-9397-08002B2CF9AE}" pid="8" name="MSIP_Label_06768ce0-ceaf-4778-8ab1-e65d26fe9939_ContentBits">
    <vt:lpwstr>0</vt:lpwstr>
  </property>
  <property fmtid="{D5CDD505-2E9C-101B-9397-08002B2CF9AE}" pid="9" name="MSIP_Label_06768ce0-ceaf-4778-8ab1-e65d26fe9939_Tag">
    <vt:lpwstr>10, 3, 0, 1</vt:lpwstr>
  </property>
</Properties>
</file>