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55DF" w14:textId="77777777" w:rsidR="00DE6216" w:rsidRPr="00E41570" w:rsidRDefault="00DE6216" w:rsidP="00DE62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63CA209B" w14:textId="77777777" w:rsidR="00DE6216" w:rsidRDefault="00DE6216" w:rsidP="00DE6216">
      <w:pPr>
        <w:rPr>
          <w:lang w:val="en-US"/>
        </w:rPr>
      </w:pPr>
      <w:r>
        <w:rPr>
          <w:lang w:val="en-US"/>
        </w:rPr>
        <w:t xml:space="preserve">SVM accuracy value for </w:t>
      </w:r>
      <w:proofErr w:type="spellStart"/>
      <w:proofErr w:type="gramStart"/>
      <w:r>
        <w:rPr>
          <w:lang w:val="en-US"/>
        </w:rPr>
        <w:t>Hyperparameter,Linear</w:t>
      </w:r>
      <w:proofErr w:type="gramEnd"/>
      <w:r>
        <w:rPr>
          <w:lang w:val="en-US"/>
        </w:rPr>
        <w:t>,rbf,Poly,Sigmoid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DE6216" w14:paraId="63E74FB9" w14:textId="77777777" w:rsidTr="009E6B96">
        <w:tc>
          <w:tcPr>
            <w:tcW w:w="1409" w:type="dxa"/>
          </w:tcPr>
          <w:p w14:paraId="5C51B6EB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45E342B1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3A825AAA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35DD07D8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7B82CC5F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DE6216" w14:paraId="673E927C" w14:textId="77777777" w:rsidTr="009E6B96">
        <w:tc>
          <w:tcPr>
            <w:tcW w:w="1409" w:type="dxa"/>
          </w:tcPr>
          <w:p w14:paraId="3BEA45BF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25828C8D" w14:textId="59E912FB" w:rsidR="00DE6216" w:rsidRDefault="00A35B08" w:rsidP="009E6B96">
            <w:pPr>
              <w:rPr>
                <w:lang w:val="en-US"/>
              </w:rPr>
            </w:pPr>
            <w:r w:rsidRPr="00A35B08">
              <w:t>-0.03964</w:t>
            </w:r>
          </w:p>
        </w:tc>
        <w:tc>
          <w:tcPr>
            <w:tcW w:w="1222" w:type="dxa"/>
          </w:tcPr>
          <w:p w14:paraId="1C56C0BC" w14:textId="0920CEE7" w:rsidR="00DE6216" w:rsidRDefault="00A35B08" w:rsidP="009E6B96">
            <w:pPr>
              <w:rPr>
                <w:lang w:val="en-US"/>
              </w:rPr>
            </w:pPr>
            <w:r w:rsidRPr="00A35B08">
              <w:t>0.1232</w:t>
            </w:r>
          </w:p>
        </w:tc>
        <w:tc>
          <w:tcPr>
            <w:tcW w:w="1307" w:type="dxa"/>
          </w:tcPr>
          <w:p w14:paraId="472CB906" w14:textId="22CF32CD" w:rsidR="00DE6216" w:rsidRDefault="00BE1A57" w:rsidP="009E6B96">
            <w:pPr>
              <w:rPr>
                <w:lang w:val="en-US"/>
              </w:rPr>
            </w:pPr>
            <w:r w:rsidRPr="00BE1A57">
              <w:t>0.6370</w:t>
            </w:r>
          </w:p>
        </w:tc>
        <w:tc>
          <w:tcPr>
            <w:tcW w:w="2037" w:type="dxa"/>
          </w:tcPr>
          <w:p w14:paraId="19C2F505" w14:textId="690BFCF3" w:rsidR="00DE6216" w:rsidRDefault="00BE1A57" w:rsidP="009E6B96">
            <w:pPr>
              <w:rPr>
                <w:lang w:val="en-US"/>
              </w:rPr>
            </w:pPr>
            <w:r w:rsidRPr="00BE1A57">
              <w:t>-0.05471</w:t>
            </w:r>
          </w:p>
        </w:tc>
      </w:tr>
      <w:tr w:rsidR="00DE6216" w14:paraId="700AD1D0" w14:textId="77777777" w:rsidTr="009E6B96">
        <w:tc>
          <w:tcPr>
            <w:tcW w:w="1409" w:type="dxa"/>
          </w:tcPr>
          <w:p w14:paraId="66869ECC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5586ECB2" w14:textId="4CAA0B7B" w:rsidR="00DE6216" w:rsidRDefault="00A35B08" w:rsidP="009E6B96">
            <w:pPr>
              <w:rPr>
                <w:lang w:val="en-US"/>
              </w:rPr>
            </w:pPr>
            <w:r w:rsidRPr="00A35B08">
              <w:t>0.10646</w:t>
            </w:r>
          </w:p>
        </w:tc>
        <w:tc>
          <w:tcPr>
            <w:tcW w:w="1222" w:type="dxa"/>
          </w:tcPr>
          <w:p w14:paraId="34335AC8" w14:textId="35ED7FD6" w:rsidR="00DE6216" w:rsidRDefault="00707A08" w:rsidP="009E6B96">
            <w:pPr>
              <w:rPr>
                <w:lang w:val="en-US"/>
              </w:rPr>
            </w:pPr>
            <w:r w:rsidRPr="00707A08">
              <w:t>-0.05072</w:t>
            </w:r>
          </w:p>
        </w:tc>
        <w:tc>
          <w:tcPr>
            <w:tcW w:w="1307" w:type="dxa"/>
          </w:tcPr>
          <w:p w14:paraId="312E76A3" w14:textId="4EDD81F3" w:rsidR="00DE6216" w:rsidRDefault="00BE1A57" w:rsidP="009E6B96">
            <w:pPr>
              <w:rPr>
                <w:lang w:val="en-US"/>
              </w:rPr>
            </w:pPr>
            <w:r w:rsidRPr="00BE1A57">
              <w:t>-0.0198</w:t>
            </w:r>
          </w:p>
        </w:tc>
        <w:tc>
          <w:tcPr>
            <w:tcW w:w="2037" w:type="dxa"/>
          </w:tcPr>
          <w:p w14:paraId="5E8A05BB" w14:textId="4DD896E9" w:rsidR="00DE6216" w:rsidRDefault="00BE1A57" w:rsidP="009E6B96">
            <w:pPr>
              <w:rPr>
                <w:lang w:val="en-US"/>
              </w:rPr>
            </w:pPr>
            <w:r w:rsidRPr="00BE1A57">
              <w:t>-0.0304</w:t>
            </w:r>
          </w:p>
        </w:tc>
      </w:tr>
      <w:tr w:rsidR="00DE6216" w14:paraId="5549DAD9" w14:textId="77777777" w:rsidTr="009E6B96">
        <w:tc>
          <w:tcPr>
            <w:tcW w:w="1409" w:type="dxa"/>
          </w:tcPr>
          <w:p w14:paraId="6A201491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50" w:type="dxa"/>
          </w:tcPr>
          <w:p w14:paraId="6BC1F031" w14:textId="6C940A40" w:rsidR="00DE6216" w:rsidRDefault="00A35B08" w:rsidP="009E6B96">
            <w:pPr>
              <w:rPr>
                <w:lang w:val="en-US"/>
              </w:rPr>
            </w:pPr>
            <w:r w:rsidRPr="00A35B08">
              <w:t>0.5928</w:t>
            </w:r>
          </w:p>
        </w:tc>
        <w:tc>
          <w:tcPr>
            <w:tcW w:w="1222" w:type="dxa"/>
          </w:tcPr>
          <w:p w14:paraId="0A2868C3" w14:textId="4078F1EE" w:rsidR="00DE6216" w:rsidRDefault="00707A08" w:rsidP="009E6B96">
            <w:pPr>
              <w:rPr>
                <w:lang w:val="en-US"/>
              </w:rPr>
            </w:pPr>
            <w:r w:rsidRPr="00707A08">
              <w:t>0.00676</w:t>
            </w:r>
          </w:p>
        </w:tc>
        <w:tc>
          <w:tcPr>
            <w:tcW w:w="1307" w:type="dxa"/>
          </w:tcPr>
          <w:p w14:paraId="4B47B61D" w14:textId="60AF4590" w:rsidR="00DE6216" w:rsidRDefault="00BE1A57" w:rsidP="009E6B96">
            <w:pPr>
              <w:rPr>
                <w:lang w:val="en-US"/>
              </w:rPr>
            </w:pPr>
            <w:r w:rsidRPr="00BE1A57">
              <w:t>0.11468</w:t>
            </w:r>
          </w:p>
        </w:tc>
        <w:tc>
          <w:tcPr>
            <w:tcW w:w="2037" w:type="dxa"/>
          </w:tcPr>
          <w:p w14:paraId="192255FF" w14:textId="3E6CE9B0" w:rsidR="00DE6216" w:rsidRDefault="00BE1A57" w:rsidP="009E6B96">
            <w:pPr>
              <w:rPr>
                <w:lang w:val="en-US"/>
              </w:rPr>
            </w:pPr>
            <w:r w:rsidRPr="00BE1A57">
              <w:t>0.07057</w:t>
            </w:r>
          </w:p>
        </w:tc>
      </w:tr>
      <w:tr w:rsidR="00DE6216" w14:paraId="0E260E84" w14:textId="77777777" w:rsidTr="009E6B96">
        <w:tc>
          <w:tcPr>
            <w:tcW w:w="1409" w:type="dxa"/>
          </w:tcPr>
          <w:p w14:paraId="0D5D8E0D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591F4CAE" w14:textId="62990457" w:rsidR="00DE6216" w:rsidRDefault="00A35B08" w:rsidP="009E6B96">
            <w:pPr>
              <w:rPr>
                <w:lang w:val="en-US"/>
              </w:rPr>
            </w:pPr>
            <w:r w:rsidRPr="00A35B08">
              <w:t>0.78028</w:t>
            </w:r>
          </w:p>
        </w:tc>
        <w:tc>
          <w:tcPr>
            <w:tcW w:w="1222" w:type="dxa"/>
          </w:tcPr>
          <w:p w14:paraId="20CDA5C0" w14:textId="1F3C88FA" w:rsidR="00DE6216" w:rsidRDefault="00707A08" w:rsidP="009E6B96">
            <w:pPr>
              <w:rPr>
                <w:lang w:val="en-US"/>
              </w:rPr>
            </w:pPr>
            <w:r w:rsidRPr="00707A08">
              <w:t>-0.02432</w:t>
            </w:r>
          </w:p>
        </w:tc>
        <w:tc>
          <w:tcPr>
            <w:tcW w:w="1307" w:type="dxa"/>
          </w:tcPr>
          <w:p w14:paraId="0C5C77DE" w14:textId="11E1FDF5" w:rsidR="00DE6216" w:rsidRDefault="00DE6216" w:rsidP="009E6B96">
            <w:pPr>
              <w:rPr>
                <w:lang w:val="en-US"/>
              </w:rPr>
            </w:pPr>
            <w:r w:rsidRPr="007F6243">
              <w:t>0.</w:t>
            </w:r>
            <w:r w:rsidR="00BE1A57">
              <w:t>2661</w:t>
            </w:r>
          </w:p>
        </w:tc>
        <w:tc>
          <w:tcPr>
            <w:tcW w:w="2037" w:type="dxa"/>
          </w:tcPr>
          <w:p w14:paraId="526F2D34" w14:textId="5CD87B61" w:rsidR="00DE6216" w:rsidRDefault="00BE1A57" w:rsidP="009E6B96">
            <w:pPr>
              <w:rPr>
                <w:lang w:val="en-US"/>
              </w:rPr>
            </w:pPr>
            <w:r w:rsidRPr="00BE1A57">
              <w:t>0.18506</w:t>
            </w:r>
          </w:p>
        </w:tc>
      </w:tr>
      <w:tr w:rsidR="00DE6216" w14:paraId="73FFE21A" w14:textId="77777777" w:rsidTr="009E6B96">
        <w:tc>
          <w:tcPr>
            <w:tcW w:w="1409" w:type="dxa"/>
          </w:tcPr>
          <w:p w14:paraId="6507A3A2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711D7B34" w14:textId="270ED9F7" w:rsidR="00DE6216" w:rsidRDefault="00A35B08" w:rsidP="009E6B96">
            <w:pPr>
              <w:rPr>
                <w:lang w:val="en-US"/>
              </w:rPr>
            </w:pPr>
            <w:r w:rsidRPr="00A35B08">
              <w:t>0.85685</w:t>
            </w:r>
          </w:p>
        </w:tc>
        <w:tc>
          <w:tcPr>
            <w:tcW w:w="1222" w:type="dxa"/>
          </w:tcPr>
          <w:p w14:paraId="130C75AD" w14:textId="2A3B494A" w:rsidR="00DE6216" w:rsidRDefault="00707A08" w:rsidP="009E6B96">
            <w:pPr>
              <w:rPr>
                <w:lang w:val="en-US"/>
              </w:rPr>
            </w:pPr>
            <w:r w:rsidRPr="00707A08">
              <w:t>0.03776</w:t>
            </w:r>
          </w:p>
        </w:tc>
        <w:tc>
          <w:tcPr>
            <w:tcW w:w="1307" w:type="dxa"/>
          </w:tcPr>
          <w:p w14:paraId="600B2405" w14:textId="76249F62" w:rsidR="00DE6216" w:rsidRDefault="00BE1A57" w:rsidP="009E6B96">
            <w:pPr>
              <w:rPr>
                <w:lang w:val="en-US"/>
              </w:rPr>
            </w:pPr>
            <w:r w:rsidRPr="00BE1A57">
              <w:t>0.38751</w:t>
            </w:r>
          </w:p>
        </w:tc>
        <w:tc>
          <w:tcPr>
            <w:tcW w:w="2037" w:type="dxa"/>
          </w:tcPr>
          <w:p w14:paraId="2671BA2C" w14:textId="7E5DE6F0" w:rsidR="00DE6216" w:rsidRDefault="00BE1A57" w:rsidP="009E6B96">
            <w:pPr>
              <w:rPr>
                <w:lang w:val="en-US"/>
              </w:rPr>
            </w:pPr>
            <w:r w:rsidRPr="00BE1A57">
              <w:t>0.29490</w:t>
            </w:r>
          </w:p>
        </w:tc>
      </w:tr>
      <w:tr w:rsidR="00DE6216" w14:paraId="49141258" w14:textId="77777777" w:rsidTr="009E6B96">
        <w:tc>
          <w:tcPr>
            <w:tcW w:w="1409" w:type="dxa"/>
          </w:tcPr>
          <w:p w14:paraId="3A920185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0E5131BF" w14:textId="466FB986" w:rsidR="00DE6216" w:rsidRDefault="00A35B08" w:rsidP="009E6B96">
            <w:pPr>
              <w:rPr>
                <w:lang w:val="en-US"/>
              </w:rPr>
            </w:pPr>
            <w:r w:rsidRPr="00A35B08">
              <w:t>0.87677</w:t>
            </w:r>
          </w:p>
        </w:tc>
        <w:tc>
          <w:tcPr>
            <w:tcW w:w="1222" w:type="dxa"/>
          </w:tcPr>
          <w:p w14:paraId="5BEE2B7A" w14:textId="06054C41" w:rsidR="00DE6216" w:rsidRDefault="00BE1A57" w:rsidP="009E6B96">
            <w:pPr>
              <w:rPr>
                <w:lang w:val="en-US"/>
              </w:rPr>
            </w:pPr>
            <w:r w:rsidRPr="00BE1A57">
              <w:t>0.06751</w:t>
            </w:r>
          </w:p>
        </w:tc>
        <w:tc>
          <w:tcPr>
            <w:tcW w:w="1307" w:type="dxa"/>
          </w:tcPr>
          <w:p w14:paraId="5B06BEE9" w14:textId="7F00A742" w:rsidR="00DE6216" w:rsidRDefault="00BE1A57" w:rsidP="009E6B96">
            <w:pPr>
              <w:rPr>
                <w:lang w:val="en-US"/>
              </w:rPr>
            </w:pPr>
            <w:r w:rsidRPr="00BE1A57">
              <w:t>0.48100</w:t>
            </w:r>
          </w:p>
        </w:tc>
        <w:tc>
          <w:tcPr>
            <w:tcW w:w="2037" w:type="dxa"/>
          </w:tcPr>
          <w:p w14:paraId="2CD6D773" w14:textId="61C4EAD3" w:rsidR="00DE6216" w:rsidRDefault="00BE1A57" w:rsidP="009E6B96">
            <w:pPr>
              <w:rPr>
                <w:lang w:val="en-US"/>
              </w:rPr>
            </w:pPr>
            <w:r w:rsidRPr="00BE1A57">
              <w:t>0.3970</w:t>
            </w:r>
          </w:p>
        </w:tc>
      </w:tr>
      <w:tr w:rsidR="00DE6216" w14:paraId="23A2E947" w14:textId="77777777" w:rsidTr="009E6B96">
        <w:tc>
          <w:tcPr>
            <w:tcW w:w="1409" w:type="dxa"/>
          </w:tcPr>
          <w:p w14:paraId="2210A352" w14:textId="77777777" w:rsidR="00DE6216" w:rsidRDefault="00DE6216" w:rsidP="009E6B96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73564319" w14:textId="0DD7E5D4" w:rsidR="00DE6216" w:rsidRDefault="00A35B08" w:rsidP="009E6B96">
            <w:pPr>
              <w:rPr>
                <w:lang w:val="en-US"/>
              </w:rPr>
            </w:pPr>
            <w:r w:rsidRPr="00A35B08">
              <w:t>0.89567</w:t>
            </w:r>
          </w:p>
        </w:tc>
        <w:tc>
          <w:tcPr>
            <w:tcW w:w="1222" w:type="dxa"/>
          </w:tcPr>
          <w:p w14:paraId="4F590CC5" w14:textId="406E5511" w:rsidR="00DE6216" w:rsidRDefault="00BE1A57" w:rsidP="009E6B96">
            <w:pPr>
              <w:rPr>
                <w:lang w:val="en-US"/>
              </w:rPr>
            </w:pPr>
            <w:r w:rsidRPr="00BE1A57">
              <w:t>0.12322</w:t>
            </w:r>
          </w:p>
        </w:tc>
        <w:tc>
          <w:tcPr>
            <w:tcW w:w="1307" w:type="dxa"/>
          </w:tcPr>
          <w:p w14:paraId="264BB09E" w14:textId="0A1CA614" w:rsidR="00DE6216" w:rsidRDefault="00BE1A57" w:rsidP="009E6B96">
            <w:pPr>
              <w:rPr>
                <w:lang w:val="en-US"/>
              </w:rPr>
            </w:pPr>
            <w:r w:rsidRPr="00BE1A57">
              <w:t>0.63700</w:t>
            </w:r>
          </w:p>
        </w:tc>
        <w:tc>
          <w:tcPr>
            <w:tcW w:w="2037" w:type="dxa"/>
          </w:tcPr>
          <w:p w14:paraId="40C36914" w14:textId="2187CE23" w:rsidR="00DE6216" w:rsidRDefault="00BE1A57" w:rsidP="009E6B96">
            <w:pPr>
              <w:rPr>
                <w:lang w:val="en-US"/>
              </w:rPr>
            </w:pPr>
            <w:r w:rsidRPr="00BE1A57">
              <w:t>0.5913</w:t>
            </w:r>
          </w:p>
        </w:tc>
      </w:tr>
    </w:tbl>
    <w:p w14:paraId="7287DD34" w14:textId="77777777" w:rsidR="00DE6216" w:rsidRDefault="00DE6216"/>
    <w:sectPr w:rsidR="00DE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6"/>
    <w:rsid w:val="00707A08"/>
    <w:rsid w:val="00A35B08"/>
    <w:rsid w:val="00BE1A57"/>
    <w:rsid w:val="00DE6216"/>
    <w:rsid w:val="00E6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2B39"/>
  <w15:chartTrackingRefBased/>
  <w15:docId w15:val="{E189558C-83AC-4CFC-ADD0-82C6AEFE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16"/>
  </w:style>
  <w:style w:type="paragraph" w:styleId="Heading1">
    <w:name w:val="heading 1"/>
    <w:basedOn w:val="Normal"/>
    <w:next w:val="Normal"/>
    <w:link w:val="Heading1Char"/>
    <w:uiPriority w:val="9"/>
    <w:qFormat/>
    <w:rsid w:val="00DE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1</cp:revision>
  <dcterms:created xsi:type="dcterms:W3CDTF">2024-08-02T12:22:00Z</dcterms:created>
  <dcterms:modified xsi:type="dcterms:W3CDTF">2024-08-02T14:07:00Z</dcterms:modified>
</cp:coreProperties>
</file>