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1ST SET OF STATEMENTS: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all competitions along with their category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mycursor.execute("""SELECT c.competition_name, cat.category_name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Competition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Category cat ON c.category_id = cat.category_id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#Count the number of competitions in each category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mycursor.execute("""SELECT cat.category_name, COUNT(c.competition_id) AS num_competitions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Competition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Category cat ON c.category_id = cat.category_id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cat.category_name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all competitions of type 'doubles'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competition_name, type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Competition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type = 'doubles';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#Get competitions that belong to a specific category (e.g., ITF Men)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competition_name, cat.category_name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Competition 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Category cat ON c.category_id = cat.category_id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cat.category_name = 'ITF Men'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#Identify parent competitions and their sub-competitions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competition_id, competition_name, parent_id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Competition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parent_id IS NOT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 = mycursor.fetchall()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tablefmt='grid'))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#Analyze the distribution of competition types by category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cat.category_name, c.type, COUNT(c.competition_id) AS num_competitions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Competition 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Category cat ON c.category_id = cat.category_id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GROUP BY cat.category_name, c.type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all competitions with no parent (top-level competitions)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competition_name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Competition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parent_id IS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SET OF STATEMENTS: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all venues along with their associated complex 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v.venue_name, c.complex_name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#Count the number of venues in each complex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c.complex_name, COUNT(v.venue_id) AS venue_count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complexes 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venues v ON c.complex_id = v.complex_id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c.complex_name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#Get details of venues in a specific country (e.g., Chile)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FROM venues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country_name = 'Chile'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#Identify all venues and their timezones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mycursor.execute( """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venue_name, timezone FROM venues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#Find complexes that have more than one venue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mycursor.execute( """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c.complex_name, COUNT(v.venue_id) AS venue_count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complexes 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JOIN venues v ON c.complex_id = v.complex_id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GROUP BY c.complex_id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HAVING COUNT(v.venue_id) &gt;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""" 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venues grouped by country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country_name, GROUP_CONCAT(venue_name) AS venues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venues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GROUP BY country_name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all venues for a specific complex (e.g., Nacional)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v.*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venues v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complexes c ON v.complex_id = c.complex_id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c.complex_name = 'Nacional'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SET OF STATEMENTS: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Get all competitors with their rank and points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c.name, cr.rank, cr.points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JOIN competitor_rankings cr ON c.id = cr.competitor_id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competitors ranked in the top 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c.name, cr.rank, cr.points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JOIN competitor_rankings cr ON c.id = cr.competitor_id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cr.rank &lt;= 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BY cr.rank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#List competitors with no rank movement (stable rank)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c.name, cr.rank, cr.movement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 competitor_rankings cr ON c.id = cr.competitor_id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WHERE cr.movement =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#Get total points of competitors from Croatia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SUM(cr.points) AS total_points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JOIN competitor_rankings cr ON c.id = cr.competitor_id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c.country = 'Croatia'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#Count number of competitors per country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country, COUNT(*) AS competitor_count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competitors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ORDER BY competitor_count DESC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competitor with the highest points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mycursor.execute("""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c.name, cr.points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competitors 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JOIN competitor_rankings cr ON c.id = cr.competitor_id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ORDER BY cr.points DESC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""")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out=mycursor.fetchall()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print(tabulate(out, headers=[i[0] for i in mycursor.description],  tablefmt='grid'))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