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BA6" w14:textId="198AD3C6" w:rsidR="003766AB" w:rsidRPr="00874F06" w:rsidRDefault="00E04C1A" w:rsidP="00874F06">
      <w:pPr>
        <w:pStyle w:val="Heading1"/>
      </w:pPr>
      <w:r w:rsidRPr="00874F06">
        <w:t xml:space="preserve">Chapter </w:t>
      </w:r>
      <w:r w:rsidR="0017548B">
        <w:t>3</w:t>
      </w:r>
    </w:p>
    <w:p w14:paraId="4B72BC12" w14:textId="49EE1131" w:rsidR="00D35D6F" w:rsidRPr="00874F06" w:rsidRDefault="00266C37" w:rsidP="00874F06">
      <w:pPr>
        <w:pStyle w:val="Heading1"/>
      </w:pPr>
      <w:r>
        <w:t xml:space="preserve">An overview of </w:t>
      </w:r>
      <w:r w:rsidR="005727AC">
        <w:t>8086 microprocessor</w:t>
      </w:r>
    </w:p>
    <w:p w14:paraId="0BA5E44C" w14:textId="77777777" w:rsidR="00834BF0" w:rsidRPr="00874F06" w:rsidRDefault="00834BF0" w:rsidP="00874F06"/>
    <w:p w14:paraId="6E923EBB" w14:textId="7160F590" w:rsidR="00266C37" w:rsidRDefault="005727AC" w:rsidP="00874F06">
      <w:pPr>
        <w:pStyle w:val="ListParagraph"/>
        <w:numPr>
          <w:ilvl w:val="0"/>
          <w:numId w:val="47"/>
        </w:numPr>
      </w:pPr>
      <w:r>
        <w:t>Features of 8086 microprocessor</w:t>
      </w:r>
    </w:p>
    <w:p w14:paraId="7E8CD08E" w14:textId="242FA0C4" w:rsidR="005727AC" w:rsidRDefault="005727AC" w:rsidP="00874F06">
      <w:pPr>
        <w:pStyle w:val="ListParagraph"/>
        <w:numPr>
          <w:ilvl w:val="0"/>
          <w:numId w:val="47"/>
        </w:numPr>
      </w:pPr>
      <w:r>
        <w:t>Functional diagram of 8086 microprocessor</w:t>
      </w:r>
    </w:p>
    <w:p w14:paraId="2D7FEDC7" w14:textId="29E81C1B" w:rsidR="005727AC" w:rsidRDefault="005727AC" w:rsidP="00874F06">
      <w:pPr>
        <w:pStyle w:val="ListParagraph"/>
        <w:numPr>
          <w:ilvl w:val="0"/>
          <w:numId w:val="47"/>
        </w:numPr>
      </w:pPr>
      <w:r>
        <w:t>Registers and Flags</w:t>
      </w:r>
    </w:p>
    <w:p w14:paraId="1B3E10EF" w14:textId="3F5CB7C3" w:rsidR="00E04C1A" w:rsidRPr="00874F06" w:rsidRDefault="005727AC" w:rsidP="00874F06">
      <w:pPr>
        <w:pStyle w:val="ListParagraph"/>
        <w:numPr>
          <w:ilvl w:val="0"/>
          <w:numId w:val="47"/>
        </w:numPr>
      </w:pPr>
      <w:r>
        <w:t>ALP Development Tools: Editor, Assembler and linker</w:t>
      </w:r>
    </w:p>
    <w:p w14:paraId="44D67974" w14:textId="648B1228" w:rsidR="00583929" w:rsidRDefault="007A79CC" w:rsidP="00583929">
      <w:pPr>
        <w:pStyle w:val="Heading2"/>
        <w:rPr>
          <w:rFonts w:cstheme="minorHAnsi"/>
          <w:b w:val="0"/>
          <w:sz w:val="24"/>
        </w:rPr>
      </w:pPr>
      <w:r>
        <w:t>Features of 8086 microprocessor</w:t>
      </w:r>
    </w:p>
    <w:p w14:paraId="72FE1F4B" w14:textId="77777777" w:rsidR="00583929" w:rsidRPr="00D71DCD" w:rsidRDefault="00583929" w:rsidP="00583929">
      <w:pPr>
        <w:spacing w:before="100" w:beforeAutospacing="1" w:after="100" w:afterAutospacing="1" w:line="240" w:lineRule="auto"/>
        <w:outlineLvl w:val="1"/>
        <w:rPr>
          <w:rFonts w:eastAsia="Times New Roman" w:cstheme="minorHAnsi"/>
          <w:b/>
          <w:sz w:val="24"/>
        </w:rPr>
      </w:pPr>
      <w:r w:rsidRPr="00D71DCD">
        <w:rPr>
          <w:rFonts w:eastAsia="Times New Roman" w:cstheme="minorHAnsi"/>
          <w:color w:val="000000"/>
        </w:rPr>
        <w:t>The most prominent features of a</w:t>
      </w:r>
      <w:r>
        <w:rPr>
          <w:rFonts w:eastAsia="Times New Roman" w:cstheme="minorHAnsi"/>
          <w:color w:val="000000"/>
        </w:rPr>
        <w:t>n</w:t>
      </w:r>
      <w:r w:rsidRPr="00D71DCD">
        <w:rPr>
          <w:rFonts w:eastAsia="Times New Roman" w:cstheme="minorHAnsi"/>
          <w:color w:val="000000"/>
        </w:rPr>
        <w:t xml:space="preserve"> 8086 microprocessor are as follows −</w:t>
      </w:r>
    </w:p>
    <w:p w14:paraId="1A037D61"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It has an instruction queue, which is capable of storing six instruction bytes from the memory resulting in faster processing.</w:t>
      </w:r>
    </w:p>
    <w:p w14:paraId="12EDB2E8"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It was the first 16-bit processor having 16-bit ALU, 16-bit registers, internal data bus, and 16-bit external data bus resulting in faster processing.</w:t>
      </w:r>
    </w:p>
    <w:p w14:paraId="43F51864"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It is available in 3 versions based on the frequency of operation −</w:t>
      </w:r>
    </w:p>
    <w:p w14:paraId="2CB59151" w14:textId="77777777" w:rsidR="00583929" w:rsidRPr="00D71DCD" w:rsidRDefault="00583929" w:rsidP="00583929">
      <w:pPr>
        <w:numPr>
          <w:ilvl w:val="1"/>
          <w:numId w:val="59"/>
        </w:numPr>
        <w:spacing w:before="120" w:after="144" w:line="240" w:lineRule="auto"/>
        <w:ind w:left="1488" w:right="48"/>
        <w:jc w:val="both"/>
        <w:rPr>
          <w:rFonts w:eastAsia="Times New Roman" w:cstheme="minorHAnsi"/>
          <w:color w:val="000000"/>
        </w:rPr>
      </w:pPr>
      <w:r w:rsidRPr="00D71DCD">
        <w:rPr>
          <w:rFonts w:eastAsia="Times New Roman" w:cstheme="minorHAnsi"/>
          <w:color w:val="000000"/>
        </w:rPr>
        <w:t>8086 → 5MHz</w:t>
      </w:r>
    </w:p>
    <w:p w14:paraId="4C9493DC" w14:textId="77777777" w:rsidR="00583929" w:rsidRPr="00D71DCD" w:rsidRDefault="00583929" w:rsidP="00583929">
      <w:pPr>
        <w:numPr>
          <w:ilvl w:val="1"/>
          <w:numId w:val="59"/>
        </w:numPr>
        <w:spacing w:before="120" w:after="144" w:line="240" w:lineRule="auto"/>
        <w:ind w:left="1488" w:right="48"/>
        <w:jc w:val="both"/>
        <w:rPr>
          <w:rFonts w:eastAsia="Times New Roman" w:cstheme="minorHAnsi"/>
          <w:color w:val="000000"/>
        </w:rPr>
      </w:pPr>
      <w:r w:rsidRPr="00D71DCD">
        <w:rPr>
          <w:rFonts w:eastAsia="Times New Roman" w:cstheme="minorHAnsi"/>
          <w:color w:val="000000"/>
        </w:rPr>
        <w:t>8086-2 → 8MHz</w:t>
      </w:r>
    </w:p>
    <w:p w14:paraId="7AF94B0A" w14:textId="77777777" w:rsidR="00583929" w:rsidRPr="00D71DCD" w:rsidRDefault="00583929" w:rsidP="00583929">
      <w:pPr>
        <w:numPr>
          <w:ilvl w:val="1"/>
          <w:numId w:val="59"/>
        </w:numPr>
        <w:spacing w:before="120" w:after="144" w:line="240" w:lineRule="auto"/>
        <w:ind w:left="1488" w:right="48"/>
        <w:jc w:val="both"/>
        <w:rPr>
          <w:rFonts w:eastAsia="Times New Roman" w:cstheme="minorHAnsi"/>
          <w:color w:val="000000"/>
        </w:rPr>
      </w:pPr>
      <w:r w:rsidRPr="00D71DCD">
        <w:rPr>
          <w:rFonts w:eastAsia="Times New Roman" w:cstheme="minorHAnsi"/>
          <w:color w:val="000000"/>
        </w:rPr>
        <w:t>(c)8086-1 → 10 MHz</w:t>
      </w:r>
    </w:p>
    <w:p w14:paraId="48C0C2F5"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It uses two stages of pipelining, i.e. Fetch Stage and Execute Stage, which improves performance.</w:t>
      </w:r>
    </w:p>
    <w:p w14:paraId="26040274"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Fetch stage can prefetch up to 6 bytes of instructions and stores them in the queue.</w:t>
      </w:r>
    </w:p>
    <w:p w14:paraId="02DEE0A1"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Execute stage executes these instructions.</w:t>
      </w:r>
    </w:p>
    <w:p w14:paraId="3B5C34B7"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It has 256 vectored interrupts.</w:t>
      </w:r>
    </w:p>
    <w:p w14:paraId="5B5F1B1C" w14:textId="77777777" w:rsidR="00583929" w:rsidRPr="00D71DCD" w:rsidRDefault="00583929" w:rsidP="00583929">
      <w:pPr>
        <w:numPr>
          <w:ilvl w:val="0"/>
          <w:numId w:val="59"/>
        </w:numPr>
        <w:spacing w:before="120" w:after="144" w:line="240" w:lineRule="auto"/>
        <w:ind w:left="768" w:right="48"/>
        <w:jc w:val="both"/>
        <w:rPr>
          <w:rFonts w:eastAsia="Times New Roman" w:cstheme="minorHAnsi"/>
          <w:color w:val="000000"/>
        </w:rPr>
      </w:pPr>
      <w:r w:rsidRPr="00D71DCD">
        <w:rPr>
          <w:rFonts w:eastAsia="Times New Roman" w:cstheme="minorHAnsi"/>
          <w:color w:val="000000"/>
        </w:rPr>
        <w:t>It consists of 29,000 transistors.</w:t>
      </w:r>
    </w:p>
    <w:p w14:paraId="6A9FEEB7" w14:textId="77777777" w:rsidR="00583929" w:rsidRPr="00D71DCD" w:rsidRDefault="00583929" w:rsidP="00583929">
      <w:pPr>
        <w:spacing w:before="100" w:beforeAutospacing="1" w:after="100" w:afterAutospacing="1" w:line="240" w:lineRule="auto"/>
        <w:outlineLvl w:val="1"/>
        <w:rPr>
          <w:rFonts w:eastAsia="Times New Roman" w:cstheme="minorHAnsi"/>
          <w:b/>
        </w:rPr>
      </w:pPr>
      <w:r w:rsidRPr="00D71DCD">
        <w:rPr>
          <w:rFonts w:eastAsia="Times New Roman" w:cstheme="minorHAnsi"/>
          <w:b/>
        </w:rPr>
        <w:t>Comparison between 8085 &amp; 8086 Microprocessor</w:t>
      </w:r>
    </w:p>
    <w:p w14:paraId="1495D1C1" w14:textId="77777777" w:rsidR="00583929" w:rsidRPr="00D71DCD" w:rsidRDefault="00583929" w:rsidP="00583929">
      <w:pPr>
        <w:numPr>
          <w:ilvl w:val="0"/>
          <w:numId w:val="60"/>
        </w:numPr>
        <w:spacing w:before="120" w:after="144" w:line="240" w:lineRule="auto"/>
        <w:ind w:left="768" w:right="48"/>
        <w:jc w:val="both"/>
        <w:rPr>
          <w:rFonts w:eastAsia="Times New Roman" w:cstheme="minorHAnsi"/>
          <w:color w:val="000000"/>
        </w:rPr>
      </w:pPr>
      <w:r w:rsidRPr="00D71DCD">
        <w:rPr>
          <w:rFonts w:eastAsia="Times New Roman" w:cstheme="minorHAnsi"/>
          <w:b/>
          <w:bCs/>
          <w:color w:val="000000"/>
        </w:rPr>
        <w:t>Size</w:t>
      </w:r>
      <w:r w:rsidRPr="00D71DCD">
        <w:rPr>
          <w:rFonts w:eastAsia="Times New Roman" w:cstheme="minorHAnsi"/>
          <w:color w:val="000000"/>
        </w:rPr>
        <w:t> − 8085 is 8-bit microprocessor, whereas 8086 is 16-bit microprocessor.</w:t>
      </w:r>
    </w:p>
    <w:p w14:paraId="529C8279" w14:textId="77777777" w:rsidR="00583929" w:rsidRPr="00D71DCD" w:rsidRDefault="00583929" w:rsidP="00583929">
      <w:pPr>
        <w:numPr>
          <w:ilvl w:val="0"/>
          <w:numId w:val="60"/>
        </w:numPr>
        <w:spacing w:before="120" w:after="144" w:line="240" w:lineRule="auto"/>
        <w:ind w:left="768" w:right="48"/>
        <w:jc w:val="both"/>
        <w:rPr>
          <w:rFonts w:eastAsia="Times New Roman" w:cstheme="minorHAnsi"/>
          <w:color w:val="000000"/>
        </w:rPr>
      </w:pPr>
      <w:r w:rsidRPr="00D71DCD">
        <w:rPr>
          <w:rFonts w:eastAsia="Times New Roman" w:cstheme="minorHAnsi"/>
          <w:b/>
          <w:bCs/>
          <w:color w:val="000000"/>
        </w:rPr>
        <w:t>Address Bus</w:t>
      </w:r>
      <w:r w:rsidRPr="00D71DCD">
        <w:rPr>
          <w:rFonts w:eastAsia="Times New Roman" w:cstheme="minorHAnsi"/>
          <w:color w:val="000000"/>
        </w:rPr>
        <w:t> − 8085 has 16-bit address bus while 8086 has 20-bit address bus.</w:t>
      </w:r>
    </w:p>
    <w:p w14:paraId="59463FFC" w14:textId="77777777" w:rsidR="00583929" w:rsidRPr="00D71DCD" w:rsidRDefault="00583929" w:rsidP="00583929">
      <w:pPr>
        <w:numPr>
          <w:ilvl w:val="0"/>
          <w:numId w:val="60"/>
        </w:numPr>
        <w:spacing w:before="120" w:after="144" w:line="240" w:lineRule="auto"/>
        <w:ind w:left="768" w:right="48"/>
        <w:jc w:val="both"/>
        <w:rPr>
          <w:rFonts w:eastAsia="Times New Roman" w:cstheme="minorHAnsi"/>
          <w:color w:val="000000"/>
        </w:rPr>
      </w:pPr>
      <w:r w:rsidRPr="00D71DCD">
        <w:rPr>
          <w:rFonts w:eastAsia="Times New Roman" w:cstheme="minorHAnsi"/>
          <w:b/>
          <w:bCs/>
          <w:color w:val="000000"/>
        </w:rPr>
        <w:t>Memory</w:t>
      </w:r>
      <w:r w:rsidRPr="00D71DCD">
        <w:rPr>
          <w:rFonts w:eastAsia="Times New Roman" w:cstheme="minorHAnsi"/>
          <w:color w:val="000000"/>
        </w:rPr>
        <w:t> − 8085 can access up to 64Kb, whereas 8086 can access up to 1 Mb of memory.</w:t>
      </w:r>
    </w:p>
    <w:p w14:paraId="77119331" w14:textId="77777777" w:rsidR="00583929" w:rsidRPr="00D71DCD" w:rsidRDefault="00583929" w:rsidP="00583929">
      <w:pPr>
        <w:numPr>
          <w:ilvl w:val="0"/>
          <w:numId w:val="60"/>
        </w:numPr>
        <w:spacing w:before="120" w:after="144" w:line="240" w:lineRule="auto"/>
        <w:ind w:left="768" w:right="48"/>
        <w:jc w:val="both"/>
        <w:rPr>
          <w:rFonts w:eastAsia="Times New Roman" w:cstheme="minorHAnsi"/>
          <w:color w:val="000000"/>
        </w:rPr>
      </w:pPr>
      <w:r w:rsidRPr="00D71DCD">
        <w:rPr>
          <w:rFonts w:eastAsia="Times New Roman" w:cstheme="minorHAnsi"/>
          <w:b/>
          <w:bCs/>
          <w:color w:val="000000"/>
        </w:rPr>
        <w:t>Instruction</w:t>
      </w:r>
      <w:r w:rsidRPr="00D71DCD">
        <w:rPr>
          <w:rFonts w:eastAsia="Times New Roman" w:cstheme="minorHAnsi"/>
          <w:color w:val="000000"/>
        </w:rPr>
        <w:t> − 8085 doesn’t have an instruction queue, whereas 8086 has an instruction queue.</w:t>
      </w:r>
    </w:p>
    <w:p w14:paraId="7848A72C" w14:textId="77777777" w:rsidR="00583929" w:rsidRPr="00D71DCD" w:rsidRDefault="00583929" w:rsidP="00583929">
      <w:pPr>
        <w:numPr>
          <w:ilvl w:val="0"/>
          <w:numId w:val="60"/>
        </w:numPr>
        <w:spacing w:before="120" w:after="144" w:line="240" w:lineRule="auto"/>
        <w:ind w:left="768" w:right="48"/>
        <w:jc w:val="both"/>
        <w:rPr>
          <w:rFonts w:eastAsia="Times New Roman" w:cstheme="minorHAnsi"/>
          <w:color w:val="000000"/>
        </w:rPr>
      </w:pPr>
      <w:r w:rsidRPr="00D71DCD">
        <w:rPr>
          <w:rFonts w:eastAsia="Times New Roman" w:cstheme="minorHAnsi"/>
          <w:b/>
          <w:bCs/>
          <w:color w:val="000000"/>
        </w:rPr>
        <w:t>Pipelining</w:t>
      </w:r>
      <w:r w:rsidRPr="00D71DCD">
        <w:rPr>
          <w:rFonts w:eastAsia="Times New Roman" w:cstheme="minorHAnsi"/>
          <w:color w:val="000000"/>
        </w:rPr>
        <w:t> − 8085 doesn’t support a pipelined architecture while 8086 supports a pipelined architecture.</w:t>
      </w:r>
    </w:p>
    <w:p w14:paraId="1642443D" w14:textId="77777777" w:rsidR="00583929" w:rsidRPr="00D71DCD" w:rsidRDefault="00583929" w:rsidP="00583929">
      <w:pPr>
        <w:numPr>
          <w:ilvl w:val="0"/>
          <w:numId w:val="60"/>
        </w:numPr>
        <w:spacing w:before="120" w:after="144" w:line="240" w:lineRule="auto"/>
        <w:ind w:left="768" w:right="48"/>
        <w:jc w:val="both"/>
        <w:rPr>
          <w:rFonts w:eastAsia="Times New Roman" w:cstheme="minorHAnsi"/>
          <w:color w:val="000000"/>
        </w:rPr>
      </w:pPr>
      <w:r w:rsidRPr="00D71DCD">
        <w:rPr>
          <w:rFonts w:eastAsia="Times New Roman" w:cstheme="minorHAnsi"/>
          <w:b/>
          <w:bCs/>
          <w:color w:val="000000"/>
        </w:rPr>
        <w:t>I/O</w:t>
      </w:r>
      <w:r w:rsidRPr="00D71DCD">
        <w:rPr>
          <w:rFonts w:eastAsia="Times New Roman" w:cstheme="minorHAnsi"/>
          <w:color w:val="000000"/>
        </w:rPr>
        <w:t> − 8085 can address 2^8 = 256 I/O's, whereas 8086 can access 2^16 = 65,536 I/O's.</w:t>
      </w:r>
    </w:p>
    <w:p w14:paraId="07409861" w14:textId="77777777" w:rsidR="00583929" w:rsidRDefault="00583929" w:rsidP="00583929">
      <w:pPr>
        <w:numPr>
          <w:ilvl w:val="0"/>
          <w:numId w:val="60"/>
        </w:numPr>
        <w:spacing w:before="120" w:after="144" w:line="240" w:lineRule="auto"/>
        <w:ind w:left="768" w:right="48"/>
        <w:jc w:val="both"/>
        <w:rPr>
          <w:rFonts w:eastAsia="Times New Roman" w:cstheme="minorHAnsi"/>
          <w:color w:val="000000"/>
        </w:rPr>
      </w:pPr>
      <w:r w:rsidRPr="00D71DCD">
        <w:rPr>
          <w:rFonts w:eastAsia="Times New Roman" w:cstheme="minorHAnsi"/>
          <w:b/>
          <w:bCs/>
          <w:color w:val="000000"/>
        </w:rPr>
        <w:t>Cost</w:t>
      </w:r>
      <w:r w:rsidRPr="00D71DCD">
        <w:rPr>
          <w:rFonts w:eastAsia="Times New Roman" w:cstheme="minorHAnsi"/>
          <w:color w:val="000000"/>
        </w:rPr>
        <w:t> − The cost of 8085 is low whereas that of 8086 is high.</w:t>
      </w:r>
    </w:p>
    <w:p w14:paraId="5183CD12" w14:textId="0A409E88" w:rsidR="00583929" w:rsidRDefault="00583929" w:rsidP="00583929">
      <w:pPr>
        <w:pStyle w:val="Heading2"/>
      </w:pPr>
      <w:r>
        <w:lastRenderedPageBreak/>
        <w:t>Functional Diagram of 8086 microprocessor</w:t>
      </w:r>
    </w:p>
    <w:p w14:paraId="2B534630" w14:textId="77777777" w:rsidR="00583929"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Pr>
          <w:rFonts w:asciiTheme="minorHAnsi" w:hAnsiTheme="minorHAnsi" w:cstheme="minorHAnsi"/>
          <w:noProof/>
          <w:color w:val="000000"/>
          <w:sz w:val="22"/>
          <w:szCs w:val="22"/>
        </w:rPr>
        <w:drawing>
          <wp:inline distT="0" distB="0" distL="0" distR="0" wp14:anchorId="4F777F12" wp14:editId="3652B7FF">
            <wp:extent cx="5715798" cy="402011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_of_8086.jpg"/>
                    <pic:cNvPicPr/>
                  </pic:nvPicPr>
                  <pic:blipFill>
                    <a:blip r:embed="rId5">
                      <a:extLst>
                        <a:ext uri="{28A0092B-C50C-407E-A947-70E740481C1C}">
                          <a14:useLocalDpi xmlns:a14="http://schemas.microsoft.com/office/drawing/2010/main" val="0"/>
                        </a:ext>
                      </a:extLst>
                    </a:blip>
                    <a:stretch>
                      <a:fillRect/>
                    </a:stretch>
                  </pic:blipFill>
                  <pic:spPr>
                    <a:xfrm>
                      <a:off x="0" y="0"/>
                      <a:ext cx="5715798" cy="4020111"/>
                    </a:xfrm>
                    <a:prstGeom prst="rect">
                      <a:avLst/>
                    </a:prstGeom>
                  </pic:spPr>
                </pic:pic>
              </a:graphicData>
            </a:graphic>
          </wp:inline>
        </w:drawing>
      </w:r>
    </w:p>
    <w:p w14:paraId="34B87C46" w14:textId="77777777" w:rsidR="00583929" w:rsidRDefault="00583929" w:rsidP="00583929">
      <w:pPr>
        <w:pStyle w:val="NormalWeb"/>
        <w:spacing w:before="120" w:beforeAutospacing="0" w:after="144" w:afterAutospacing="0"/>
        <w:ind w:left="48" w:right="48"/>
        <w:jc w:val="both"/>
        <w:rPr>
          <w:rFonts w:ascii="Arial" w:hAnsi="Arial" w:cs="Arial"/>
          <w:color w:val="000000"/>
        </w:rPr>
      </w:pPr>
    </w:p>
    <w:p w14:paraId="2484654B"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8086 Microprocessor is divided into two functional units, i.e., </w:t>
      </w:r>
      <w:r w:rsidRPr="00907E61">
        <w:rPr>
          <w:rFonts w:asciiTheme="minorHAnsi" w:hAnsiTheme="minorHAnsi" w:cstheme="minorHAnsi"/>
          <w:b/>
          <w:bCs/>
          <w:color w:val="000000"/>
          <w:sz w:val="22"/>
          <w:szCs w:val="22"/>
        </w:rPr>
        <w:t>EU</w:t>
      </w:r>
      <w:r w:rsidRPr="00907E61">
        <w:rPr>
          <w:rFonts w:asciiTheme="minorHAnsi" w:hAnsiTheme="minorHAnsi" w:cstheme="minorHAnsi"/>
          <w:color w:val="000000"/>
          <w:sz w:val="22"/>
          <w:szCs w:val="22"/>
        </w:rPr>
        <w:t> (Execution Unit) and </w:t>
      </w:r>
      <w:r w:rsidRPr="00907E61">
        <w:rPr>
          <w:rFonts w:asciiTheme="minorHAnsi" w:hAnsiTheme="minorHAnsi" w:cstheme="minorHAnsi"/>
          <w:b/>
          <w:bCs/>
          <w:color w:val="000000"/>
          <w:sz w:val="22"/>
          <w:szCs w:val="22"/>
        </w:rPr>
        <w:t>BIU</w:t>
      </w:r>
      <w:r w:rsidRPr="00907E61">
        <w:rPr>
          <w:rFonts w:asciiTheme="minorHAnsi" w:hAnsiTheme="minorHAnsi" w:cstheme="minorHAnsi"/>
          <w:color w:val="000000"/>
          <w:sz w:val="22"/>
          <w:szCs w:val="22"/>
        </w:rPr>
        <w:t> (Bus Interface Unit).</w:t>
      </w:r>
    </w:p>
    <w:p w14:paraId="062EBC40" w14:textId="77777777" w:rsidR="00583929" w:rsidRPr="00907E61" w:rsidRDefault="00583929" w:rsidP="00583929">
      <w:pPr>
        <w:pStyle w:val="Heading3"/>
      </w:pPr>
      <w:r w:rsidRPr="00907E61">
        <w:t>EU (Execution Unit)</w:t>
      </w:r>
    </w:p>
    <w:p w14:paraId="49F89A19"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 xml:space="preserve">Execution unit gives instructions to BIU stating from where to fetch the data and then decode and execute those instructions. Its function is to control operations on data using the instruction decoder &amp; ALU. EU has no direct connection with system buses as shown in the above </w:t>
      </w:r>
      <w:proofErr w:type="gramStart"/>
      <w:r w:rsidRPr="00907E61">
        <w:rPr>
          <w:rFonts w:asciiTheme="minorHAnsi" w:hAnsiTheme="minorHAnsi" w:cstheme="minorHAnsi"/>
          <w:color w:val="000000"/>
          <w:sz w:val="22"/>
          <w:szCs w:val="22"/>
        </w:rPr>
        <w:t>figure,</w:t>
      </w:r>
      <w:proofErr w:type="gramEnd"/>
      <w:r w:rsidRPr="00907E61">
        <w:rPr>
          <w:rFonts w:asciiTheme="minorHAnsi" w:hAnsiTheme="minorHAnsi" w:cstheme="minorHAnsi"/>
          <w:color w:val="000000"/>
          <w:sz w:val="22"/>
          <w:szCs w:val="22"/>
        </w:rPr>
        <w:t xml:space="preserve"> it performs operations over data through BIU.</w:t>
      </w:r>
    </w:p>
    <w:p w14:paraId="613C896C"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Let us now discuss the functional parts of 8086 microprocessors.</w:t>
      </w:r>
    </w:p>
    <w:p w14:paraId="6A70D3FE" w14:textId="77777777" w:rsidR="00583929" w:rsidRPr="00907E61" w:rsidRDefault="00583929" w:rsidP="00583929">
      <w:pPr>
        <w:pStyle w:val="Heading3"/>
        <w:rPr>
          <w:rFonts w:cstheme="minorHAnsi"/>
          <w:color w:val="auto"/>
          <w:sz w:val="22"/>
          <w:szCs w:val="22"/>
        </w:rPr>
      </w:pPr>
      <w:r w:rsidRPr="00907E61">
        <w:rPr>
          <w:rFonts w:cstheme="minorHAnsi"/>
          <w:color w:val="auto"/>
          <w:sz w:val="22"/>
          <w:szCs w:val="22"/>
        </w:rPr>
        <w:t>ALU</w:t>
      </w:r>
    </w:p>
    <w:p w14:paraId="0581965D"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It handles all arithmetic and logical operations, like +, −, ×, /, OR, AND, NOT operations.</w:t>
      </w:r>
    </w:p>
    <w:p w14:paraId="57720E27" w14:textId="77777777" w:rsidR="00583929" w:rsidRPr="00907E61" w:rsidRDefault="00583929" w:rsidP="00583929">
      <w:pPr>
        <w:pStyle w:val="Heading3"/>
        <w:rPr>
          <w:rFonts w:cstheme="minorHAnsi"/>
          <w:color w:val="auto"/>
          <w:sz w:val="22"/>
          <w:szCs w:val="22"/>
        </w:rPr>
      </w:pPr>
      <w:r w:rsidRPr="00907E61">
        <w:rPr>
          <w:rFonts w:cstheme="minorHAnsi"/>
          <w:color w:val="auto"/>
          <w:sz w:val="22"/>
          <w:szCs w:val="22"/>
        </w:rPr>
        <w:t>Flag Register</w:t>
      </w:r>
    </w:p>
    <w:p w14:paraId="4D95D9FD"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It is a 16-bit register that behaves like a flip-flop, i.e. it changes its status according to the result stored in the accumulator. It has 9 flags and they are divided into 2 groups − Conditional Flags and Control Flags.</w:t>
      </w:r>
    </w:p>
    <w:p w14:paraId="08D8A75D" w14:textId="77777777" w:rsidR="00583929" w:rsidRPr="00907E61" w:rsidRDefault="00583929" w:rsidP="00583929">
      <w:pPr>
        <w:pStyle w:val="Heading3"/>
        <w:rPr>
          <w:rFonts w:cstheme="minorHAnsi"/>
          <w:color w:val="auto"/>
          <w:sz w:val="22"/>
          <w:szCs w:val="22"/>
        </w:rPr>
      </w:pPr>
      <w:r w:rsidRPr="00907E61">
        <w:rPr>
          <w:rFonts w:cstheme="minorHAnsi"/>
          <w:color w:val="auto"/>
          <w:sz w:val="22"/>
          <w:szCs w:val="22"/>
        </w:rPr>
        <w:t>Conditional Flags</w:t>
      </w:r>
    </w:p>
    <w:p w14:paraId="7A995633"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lastRenderedPageBreak/>
        <w:t>It represents the result of the last arithmetic or logical instruction executed. Following is</w:t>
      </w:r>
      <w:r>
        <w:rPr>
          <w:rFonts w:asciiTheme="minorHAnsi" w:hAnsiTheme="minorHAnsi" w:cstheme="minorHAnsi"/>
          <w:color w:val="000000"/>
          <w:sz w:val="22"/>
          <w:szCs w:val="22"/>
        </w:rPr>
        <w:t xml:space="preserve"> the list of conditional </w:t>
      </w:r>
      <w:proofErr w:type="gramStart"/>
      <w:r>
        <w:rPr>
          <w:rFonts w:asciiTheme="minorHAnsi" w:hAnsiTheme="minorHAnsi" w:cstheme="minorHAnsi"/>
          <w:color w:val="000000"/>
          <w:sz w:val="22"/>
          <w:szCs w:val="22"/>
        </w:rPr>
        <w:t>flags :</w:t>
      </w:r>
      <w:proofErr w:type="gramEnd"/>
    </w:p>
    <w:p w14:paraId="678CE44D" w14:textId="77777777" w:rsidR="00583929" w:rsidRPr="00907E61" w:rsidRDefault="00583929" w:rsidP="00583929">
      <w:pPr>
        <w:pStyle w:val="NormalWeb"/>
        <w:numPr>
          <w:ilvl w:val="0"/>
          <w:numId w:val="61"/>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Carry flag</w:t>
      </w:r>
      <w:r w:rsidRPr="00907E61">
        <w:rPr>
          <w:rFonts w:asciiTheme="minorHAnsi" w:hAnsiTheme="minorHAnsi" w:cstheme="minorHAnsi"/>
          <w:color w:val="000000"/>
          <w:sz w:val="22"/>
          <w:szCs w:val="22"/>
        </w:rPr>
        <w:t> − This flag indicates an overflow condition for arithmetic operations.</w:t>
      </w:r>
    </w:p>
    <w:p w14:paraId="231F4EE4" w14:textId="77777777" w:rsidR="00583929" w:rsidRPr="00907E61" w:rsidRDefault="00583929" w:rsidP="00583929">
      <w:pPr>
        <w:pStyle w:val="NormalWeb"/>
        <w:numPr>
          <w:ilvl w:val="0"/>
          <w:numId w:val="61"/>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Auxiliary flag</w:t>
      </w:r>
      <w:r w:rsidRPr="00907E61">
        <w:rPr>
          <w:rFonts w:asciiTheme="minorHAnsi" w:hAnsiTheme="minorHAnsi" w:cstheme="minorHAnsi"/>
          <w:color w:val="000000"/>
          <w:sz w:val="22"/>
          <w:szCs w:val="22"/>
        </w:rPr>
        <w:t> − When an operation is performed at ALU, it results in a carry/barrow from lower nibble (i.e. D0 – D3) to upper nibble (i.e. D4 – D7), then this flag is set, i.e. carry given by D3 bit to D4 is AF flag. The processor uses this flag to perform binary to BCD conversion.</w:t>
      </w:r>
    </w:p>
    <w:p w14:paraId="03225068" w14:textId="77777777" w:rsidR="00583929" w:rsidRPr="00907E61" w:rsidRDefault="00583929" w:rsidP="00583929">
      <w:pPr>
        <w:pStyle w:val="NormalWeb"/>
        <w:numPr>
          <w:ilvl w:val="0"/>
          <w:numId w:val="61"/>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Parity flag</w:t>
      </w:r>
      <w:r w:rsidRPr="00907E61">
        <w:rPr>
          <w:rFonts w:asciiTheme="minorHAnsi" w:hAnsiTheme="minorHAnsi" w:cstheme="minorHAnsi"/>
          <w:color w:val="000000"/>
          <w:sz w:val="22"/>
          <w:szCs w:val="22"/>
        </w:rPr>
        <w:t> − This flag is used to indicate the parity of the result, i.e. when the lower order 8-bits of the result contains even number of 1’s, then the Parity Flag is set. For odd number of 1’s, the Parity Flag is reset.</w:t>
      </w:r>
    </w:p>
    <w:p w14:paraId="56735582" w14:textId="77777777" w:rsidR="00583929" w:rsidRPr="00907E61" w:rsidRDefault="00583929" w:rsidP="00583929">
      <w:pPr>
        <w:pStyle w:val="NormalWeb"/>
        <w:numPr>
          <w:ilvl w:val="0"/>
          <w:numId w:val="61"/>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Zero flag</w:t>
      </w:r>
      <w:r w:rsidRPr="00907E61">
        <w:rPr>
          <w:rFonts w:asciiTheme="minorHAnsi" w:hAnsiTheme="minorHAnsi" w:cstheme="minorHAnsi"/>
          <w:color w:val="000000"/>
          <w:sz w:val="22"/>
          <w:szCs w:val="22"/>
        </w:rPr>
        <w:t> − This flag is set to 1 when the result of arithmetic or logical operation is zero else it is set to 0.</w:t>
      </w:r>
    </w:p>
    <w:p w14:paraId="21A4511F" w14:textId="77777777" w:rsidR="00583929" w:rsidRPr="00907E61" w:rsidRDefault="00583929" w:rsidP="00583929">
      <w:pPr>
        <w:pStyle w:val="NormalWeb"/>
        <w:numPr>
          <w:ilvl w:val="0"/>
          <w:numId w:val="61"/>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Sign flag</w:t>
      </w:r>
      <w:r w:rsidRPr="00907E61">
        <w:rPr>
          <w:rFonts w:asciiTheme="minorHAnsi" w:hAnsiTheme="minorHAnsi" w:cstheme="minorHAnsi"/>
          <w:color w:val="000000"/>
          <w:sz w:val="22"/>
          <w:szCs w:val="22"/>
        </w:rPr>
        <w:t> − This flag holds the sign of the result, i.e. when the result of the operation is negative, then the sign flag is set to 1 else set to 0.</w:t>
      </w:r>
    </w:p>
    <w:p w14:paraId="37C8C42A" w14:textId="77777777" w:rsidR="00583929" w:rsidRPr="00907E61" w:rsidRDefault="00583929" w:rsidP="00583929">
      <w:pPr>
        <w:pStyle w:val="NormalWeb"/>
        <w:numPr>
          <w:ilvl w:val="0"/>
          <w:numId w:val="61"/>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Overflow flag</w:t>
      </w:r>
      <w:r w:rsidRPr="00907E61">
        <w:rPr>
          <w:rFonts w:asciiTheme="minorHAnsi" w:hAnsiTheme="minorHAnsi" w:cstheme="minorHAnsi"/>
          <w:color w:val="000000"/>
          <w:sz w:val="22"/>
          <w:szCs w:val="22"/>
        </w:rPr>
        <w:t> − This flag represents the result when the system capacity is exceeded.</w:t>
      </w:r>
    </w:p>
    <w:p w14:paraId="2C1A580D" w14:textId="77777777" w:rsidR="00583929" w:rsidRPr="00907E61" w:rsidRDefault="00583929" w:rsidP="00583929">
      <w:pPr>
        <w:pStyle w:val="Heading3"/>
        <w:rPr>
          <w:rFonts w:cstheme="minorHAnsi"/>
          <w:color w:val="auto"/>
          <w:sz w:val="22"/>
          <w:szCs w:val="22"/>
        </w:rPr>
      </w:pPr>
      <w:r w:rsidRPr="00907E61">
        <w:rPr>
          <w:rFonts w:cstheme="minorHAnsi"/>
          <w:color w:val="auto"/>
          <w:sz w:val="22"/>
          <w:szCs w:val="22"/>
        </w:rPr>
        <w:t>Control Flags</w:t>
      </w:r>
    </w:p>
    <w:p w14:paraId="09B0A791"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 xml:space="preserve">Control flags </w:t>
      </w:r>
      <w:proofErr w:type="gramStart"/>
      <w:r w:rsidRPr="00907E61">
        <w:rPr>
          <w:rFonts w:asciiTheme="minorHAnsi" w:hAnsiTheme="minorHAnsi" w:cstheme="minorHAnsi"/>
          <w:color w:val="000000"/>
          <w:sz w:val="22"/>
          <w:szCs w:val="22"/>
        </w:rPr>
        <w:t>controls</w:t>
      </w:r>
      <w:proofErr w:type="gramEnd"/>
      <w:r w:rsidRPr="00907E61">
        <w:rPr>
          <w:rFonts w:asciiTheme="minorHAnsi" w:hAnsiTheme="minorHAnsi" w:cstheme="minorHAnsi"/>
          <w:color w:val="000000"/>
          <w:sz w:val="22"/>
          <w:szCs w:val="22"/>
        </w:rPr>
        <w:t xml:space="preserve"> the operations of the execution unit. Following is the list of control flags −</w:t>
      </w:r>
    </w:p>
    <w:p w14:paraId="59192C08" w14:textId="77777777" w:rsidR="00583929" w:rsidRPr="00907E61" w:rsidRDefault="00583929" w:rsidP="00583929">
      <w:pPr>
        <w:pStyle w:val="NormalWeb"/>
        <w:numPr>
          <w:ilvl w:val="0"/>
          <w:numId w:val="62"/>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Trap flag</w:t>
      </w:r>
      <w:r w:rsidRPr="00907E61">
        <w:rPr>
          <w:rFonts w:asciiTheme="minorHAnsi" w:hAnsiTheme="minorHAnsi" w:cstheme="minorHAnsi"/>
          <w:color w:val="000000"/>
          <w:sz w:val="22"/>
          <w:szCs w:val="22"/>
        </w:rPr>
        <w:t> − It is used for single step control and allows the user to execute one instruction at a time for debugging. If it is set, then the program can be run in a single step mode.</w:t>
      </w:r>
    </w:p>
    <w:p w14:paraId="35BB1E40" w14:textId="77777777" w:rsidR="00583929" w:rsidRPr="00907E61" w:rsidRDefault="00583929" w:rsidP="00583929">
      <w:pPr>
        <w:pStyle w:val="NormalWeb"/>
        <w:numPr>
          <w:ilvl w:val="0"/>
          <w:numId w:val="62"/>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Interrupt flag</w:t>
      </w:r>
      <w:r w:rsidRPr="00907E61">
        <w:rPr>
          <w:rFonts w:asciiTheme="minorHAnsi" w:hAnsiTheme="minorHAnsi" w:cstheme="minorHAnsi"/>
          <w:color w:val="000000"/>
          <w:sz w:val="22"/>
          <w:szCs w:val="22"/>
        </w:rPr>
        <w:t> − It is an interrupt enable/disable flag, i.e. used to allow/prohibit the interruption of a program. It is set to 1 for interrupt enabled condition and set to 0 for interrupt disabled condition.</w:t>
      </w:r>
    </w:p>
    <w:p w14:paraId="668453F1" w14:textId="77777777" w:rsidR="00583929" w:rsidRPr="00907E61" w:rsidRDefault="00583929" w:rsidP="00583929">
      <w:pPr>
        <w:pStyle w:val="NormalWeb"/>
        <w:numPr>
          <w:ilvl w:val="0"/>
          <w:numId w:val="62"/>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Direction flag</w:t>
      </w:r>
      <w:r w:rsidRPr="00907E61">
        <w:rPr>
          <w:rFonts w:asciiTheme="minorHAnsi" w:hAnsiTheme="minorHAnsi" w:cstheme="minorHAnsi"/>
          <w:color w:val="000000"/>
          <w:sz w:val="22"/>
          <w:szCs w:val="22"/>
        </w:rPr>
        <w:t> − It is used in string operation. As the name suggests when it is set then string bytes are accessed from the higher memory address to the lower memory address and vice-a-versa.</w:t>
      </w:r>
    </w:p>
    <w:p w14:paraId="7D952475" w14:textId="77777777" w:rsidR="00583929" w:rsidRPr="00907E61" w:rsidRDefault="00583929" w:rsidP="00583929">
      <w:pPr>
        <w:pStyle w:val="Heading3"/>
        <w:rPr>
          <w:rFonts w:cstheme="minorHAnsi"/>
          <w:color w:val="auto"/>
          <w:sz w:val="22"/>
          <w:szCs w:val="22"/>
        </w:rPr>
      </w:pPr>
      <w:r w:rsidRPr="00907E61">
        <w:rPr>
          <w:rFonts w:cstheme="minorHAnsi"/>
          <w:color w:val="auto"/>
          <w:sz w:val="22"/>
          <w:szCs w:val="22"/>
        </w:rPr>
        <w:t>General purpose register</w:t>
      </w:r>
    </w:p>
    <w:p w14:paraId="5DA48986"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There are 8 general purpose registers, i.e., AH, AL, BH, BL, CH, CL, DH, and DL. These registers can be used individually to store 8-bit data and can be used in pairs to store 16bit data. The valid register pairs are AH and AL, BH and BL, CH and CL, and DH and DL. It is referred to the AX, BX, CX, and DX respectively.</w:t>
      </w:r>
    </w:p>
    <w:p w14:paraId="0C3CBE9D" w14:textId="77777777" w:rsidR="00583929" w:rsidRPr="00907E61" w:rsidRDefault="00583929" w:rsidP="00583929">
      <w:pPr>
        <w:pStyle w:val="NormalWeb"/>
        <w:numPr>
          <w:ilvl w:val="0"/>
          <w:numId w:val="63"/>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AX register</w:t>
      </w:r>
      <w:r w:rsidRPr="00907E61">
        <w:rPr>
          <w:rFonts w:asciiTheme="minorHAnsi" w:hAnsiTheme="minorHAnsi" w:cstheme="minorHAnsi"/>
          <w:color w:val="000000"/>
          <w:sz w:val="22"/>
          <w:szCs w:val="22"/>
        </w:rPr>
        <w:t> − It is also known as accumulator register. It is used to store operands for arithmetic operations.</w:t>
      </w:r>
    </w:p>
    <w:p w14:paraId="116933DA" w14:textId="77777777" w:rsidR="00583929" w:rsidRPr="00907E61" w:rsidRDefault="00583929" w:rsidP="00583929">
      <w:pPr>
        <w:pStyle w:val="NormalWeb"/>
        <w:numPr>
          <w:ilvl w:val="0"/>
          <w:numId w:val="63"/>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BX register</w:t>
      </w:r>
      <w:r w:rsidRPr="00907E61">
        <w:rPr>
          <w:rFonts w:asciiTheme="minorHAnsi" w:hAnsiTheme="minorHAnsi" w:cstheme="minorHAnsi"/>
          <w:color w:val="000000"/>
          <w:sz w:val="22"/>
          <w:szCs w:val="22"/>
        </w:rPr>
        <w:t> − It is used as a base register. It is used to store the starting base address of the memory area within the data segment.</w:t>
      </w:r>
    </w:p>
    <w:p w14:paraId="0BF6E91F" w14:textId="77777777" w:rsidR="00583929" w:rsidRPr="00907E61" w:rsidRDefault="00583929" w:rsidP="00583929">
      <w:pPr>
        <w:pStyle w:val="NormalWeb"/>
        <w:numPr>
          <w:ilvl w:val="0"/>
          <w:numId w:val="63"/>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CX register</w:t>
      </w:r>
      <w:r w:rsidRPr="00907E61">
        <w:rPr>
          <w:rFonts w:asciiTheme="minorHAnsi" w:hAnsiTheme="minorHAnsi" w:cstheme="minorHAnsi"/>
          <w:color w:val="000000"/>
          <w:sz w:val="22"/>
          <w:szCs w:val="22"/>
        </w:rPr>
        <w:t> − It is referred to as counter. It is used in loop instruction to store the loop counter.</w:t>
      </w:r>
    </w:p>
    <w:p w14:paraId="1A5A0336" w14:textId="77777777" w:rsidR="00583929" w:rsidRPr="00907E61" w:rsidRDefault="00583929" w:rsidP="00583929">
      <w:pPr>
        <w:pStyle w:val="NormalWeb"/>
        <w:numPr>
          <w:ilvl w:val="0"/>
          <w:numId w:val="63"/>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DX register</w:t>
      </w:r>
      <w:r w:rsidRPr="00907E61">
        <w:rPr>
          <w:rFonts w:asciiTheme="minorHAnsi" w:hAnsiTheme="minorHAnsi" w:cstheme="minorHAnsi"/>
          <w:color w:val="000000"/>
          <w:sz w:val="22"/>
          <w:szCs w:val="22"/>
        </w:rPr>
        <w:t> − This register is used to hold I/O port address for I/O instruction.</w:t>
      </w:r>
    </w:p>
    <w:p w14:paraId="0A39E3E5" w14:textId="77777777" w:rsidR="00583929" w:rsidRPr="00907E61" w:rsidRDefault="00583929" w:rsidP="00583929">
      <w:pPr>
        <w:pStyle w:val="Heading3"/>
        <w:rPr>
          <w:rFonts w:cstheme="minorHAnsi"/>
          <w:color w:val="auto"/>
          <w:sz w:val="22"/>
          <w:szCs w:val="22"/>
        </w:rPr>
      </w:pPr>
      <w:r w:rsidRPr="00907E61">
        <w:rPr>
          <w:rFonts w:cstheme="minorHAnsi"/>
          <w:color w:val="auto"/>
          <w:sz w:val="22"/>
          <w:szCs w:val="22"/>
        </w:rPr>
        <w:t xml:space="preserve">Stack pointer </w:t>
      </w:r>
      <w:proofErr w:type="gramStart"/>
      <w:r w:rsidRPr="00907E61">
        <w:rPr>
          <w:rFonts w:cstheme="minorHAnsi"/>
          <w:color w:val="auto"/>
          <w:sz w:val="22"/>
          <w:szCs w:val="22"/>
        </w:rPr>
        <w:t>register</w:t>
      </w:r>
      <w:proofErr w:type="gramEnd"/>
    </w:p>
    <w:p w14:paraId="69E88149"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It is a 16-bit register, which holds the address from the start of the segment to the memory location, where a word was most recently stored on the stack.</w:t>
      </w:r>
    </w:p>
    <w:p w14:paraId="17B4B719" w14:textId="77777777" w:rsidR="00583929" w:rsidRPr="00AD1D99" w:rsidRDefault="00583929" w:rsidP="00583929">
      <w:pPr>
        <w:pStyle w:val="Heading3"/>
      </w:pPr>
      <w:r w:rsidRPr="00AD1D99">
        <w:lastRenderedPageBreak/>
        <w:t>BIU (Bus Interface Unit)</w:t>
      </w:r>
    </w:p>
    <w:p w14:paraId="0AE0EAF0"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BIU takes care of all data and addresses transfers on the buses for the EU like sending addresses, fetching instructions from the memory, reading data from the ports and the memory as well as writing data to the ports and the memory. EU has no direction connection with System Buses so this is possible with the BIU. EU and BIU are connected with the Internal Bus.</w:t>
      </w:r>
    </w:p>
    <w:p w14:paraId="71A1BD25" w14:textId="77777777" w:rsidR="00583929" w:rsidRPr="00907E61"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It has the following functional parts −</w:t>
      </w:r>
    </w:p>
    <w:p w14:paraId="64E22AFA" w14:textId="77777777" w:rsidR="00583929" w:rsidRPr="00907E61" w:rsidRDefault="00583929" w:rsidP="00583929">
      <w:pPr>
        <w:pStyle w:val="NormalWeb"/>
        <w:numPr>
          <w:ilvl w:val="0"/>
          <w:numId w:val="64"/>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Instruction queue</w:t>
      </w:r>
      <w:r w:rsidRPr="00907E61">
        <w:rPr>
          <w:rFonts w:asciiTheme="minorHAnsi" w:hAnsiTheme="minorHAnsi" w:cstheme="minorHAnsi"/>
          <w:color w:val="000000"/>
          <w:sz w:val="22"/>
          <w:szCs w:val="22"/>
        </w:rPr>
        <w:t> − BIU contains the instruction queue. BIU gets up to 6 bytes of next instructions and stores them in the instruction queue. When EU executes instructions and is ready for its next instruction, then it simply reads the instruction from this instruction queue resulting in increased execution speed.</w:t>
      </w:r>
    </w:p>
    <w:p w14:paraId="5397A072" w14:textId="77777777" w:rsidR="00583929" w:rsidRPr="00907E61" w:rsidRDefault="00583929" w:rsidP="00583929">
      <w:pPr>
        <w:pStyle w:val="NormalWeb"/>
        <w:numPr>
          <w:ilvl w:val="0"/>
          <w:numId w:val="64"/>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color w:val="000000"/>
          <w:sz w:val="22"/>
          <w:szCs w:val="22"/>
        </w:rPr>
        <w:t>Fetching the next instruction while the current instruction executes is called </w:t>
      </w:r>
      <w:r w:rsidRPr="00907E61">
        <w:rPr>
          <w:rFonts w:asciiTheme="minorHAnsi" w:hAnsiTheme="minorHAnsi" w:cstheme="minorHAnsi"/>
          <w:b/>
          <w:bCs/>
          <w:color w:val="000000"/>
          <w:sz w:val="22"/>
          <w:szCs w:val="22"/>
        </w:rPr>
        <w:t>pipelining</w:t>
      </w:r>
      <w:r w:rsidRPr="00907E61">
        <w:rPr>
          <w:rFonts w:asciiTheme="minorHAnsi" w:hAnsiTheme="minorHAnsi" w:cstheme="minorHAnsi"/>
          <w:color w:val="000000"/>
          <w:sz w:val="22"/>
          <w:szCs w:val="22"/>
        </w:rPr>
        <w:t>.</w:t>
      </w:r>
    </w:p>
    <w:p w14:paraId="7AF31744" w14:textId="77777777" w:rsidR="00583929" w:rsidRPr="00907E61" w:rsidRDefault="00583929" w:rsidP="00583929">
      <w:pPr>
        <w:pStyle w:val="NormalWeb"/>
        <w:numPr>
          <w:ilvl w:val="0"/>
          <w:numId w:val="64"/>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Segment register</w:t>
      </w:r>
      <w:r w:rsidRPr="00907E61">
        <w:rPr>
          <w:rFonts w:asciiTheme="minorHAnsi" w:hAnsiTheme="minorHAnsi" w:cstheme="minorHAnsi"/>
          <w:color w:val="000000"/>
          <w:sz w:val="22"/>
          <w:szCs w:val="22"/>
        </w:rPr>
        <w:t> − BIU has 4 segment buses, i.e. CS, DS, SS&amp; ES. It holds the addresses of instructions and data in memory, which are used by the processor to access memory locations. It also contains 1 pointer register IP, which holds the address of the next instruction to execute by the EU.</w:t>
      </w:r>
    </w:p>
    <w:p w14:paraId="5AD09472" w14:textId="77777777" w:rsidR="00583929" w:rsidRPr="00907E61" w:rsidRDefault="00583929" w:rsidP="00583929">
      <w:pPr>
        <w:pStyle w:val="NormalWeb"/>
        <w:numPr>
          <w:ilvl w:val="1"/>
          <w:numId w:val="64"/>
        </w:numPr>
        <w:spacing w:before="120" w:beforeAutospacing="0" w:after="144" w:afterAutospacing="0"/>
        <w:ind w:left="148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CS</w:t>
      </w:r>
      <w:r w:rsidRPr="00907E61">
        <w:rPr>
          <w:rFonts w:asciiTheme="minorHAnsi" w:hAnsiTheme="minorHAnsi" w:cstheme="minorHAnsi"/>
          <w:color w:val="000000"/>
          <w:sz w:val="22"/>
          <w:szCs w:val="22"/>
        </w:rPr>
        <w:t> − It stands for Code Segment. It is used for addressing a memory location in the code segment of the memory, where the executable program is stored.</w:t>
      </w:r>
    </w:p>
    <w:p w14:paraId="0EDBC64A" w14:textId="77777777" w:rsidR="00583929" w:rsidRPr="00907E61" w:rsidRDefault="00583929" w:rsidP="00583929">
      <w:pPr>
        <w:pStyle w:val="NormalWeb"/>
        <w:numPr>
          <w:ilvl w:val="1"/>
          <w:numId w:val="64"/>
        </w:numPr>
        <w:spacing w:before="120" w:beforeAutospacing="0" w:after="144" w:afterAutospacing="0"/>
        <w:ind w:left="148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DS</w:t>
      </w:r>
      <w:r w:rsidRPr="00907E61">
        <w:rPr>
          <w:rFonts w:asciiTheme="minorHAnsi" w:hAnsiTheme="minorHAnsi" w:cstheme="minorHAnsi"/>
          <w:color w:val="000000"/>
          <w:sz w:val="22"/>
          <w:szCs w:val="22"/>
        </w:rPr>
        <w:t xml:space="preserve"> − It stands for Data Segment. It consists of data used by the program </w:t>
      </w:r>
      <w:proofErr w:type="spellStart"/>
      <w:r w:rsidRPr="00907E61">
        <w:rPr>
          <w:rFonts w:asciiTheme="minorHAnsi" w:hAnsiTheme="minorHAnsi" w:cstheme="minorHAnsi"/>
          <w:color w:val="000000"/>
          <w:sz w:val="22"/>
          <w:szCs w:val="22"/>
        </w:rPr>
        <w:t>andis</w:t>
      </w:r>
      <w:proofErr w:type="spellEnd"/>
      <w:r w:rsidRPr="00907E61">
        <w:rPr>
          <w:rFonts w:asciiTheme="minorHAnsi" w:hAnsiTheme="minorHAnsi" w:cstheme="minorHAnsi"/>
          <w:color w:val="000000"/>
          <w:sz w:val="22"/>
          <w:szCs w:val="22"/>
        </w:rPr>
        <w:t xml:space="preserve"> accessed in the data segment by an offset address or the content of other register that holds the offset address.</w:t>
      </w:r>
    </w:p>
    <w:p w14:paraId="2052B570" w14:textId="77777777" w:rsidR="00583929" w:rsidRPr="00907E61" w:rsidRDefault="00583929" w:rsidP="00583929">
      <w:pPr>
        <w:pStyle w:val="NormalWeb"/>
        <w:numPr>
          <w:ilvl w:val="1"/>
          <w:numId w:val="64"/>
        </w:numPr>
        <w:spacing w:before="120" w:beforeAutospacing="0" w:after="144" w:afterAutospacing="0"/>
        <w:ind w:left="148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SS</w:t>
      </w:r>
      <w:r w:rsidRPr="00907E61">
        <w:rPr>
          <w:rFonts w:asciiTheme="minorHAnsi" w:hAnsiTheme="minorHAnsi" w:cstheme="minorHAnsi"/>
          <w:color w:val="000000"/>
          <w:sz w:val="22"/>
          <w:szCs w:val="22"/>
        </w:rPr>
        <w:t> − It stands for Stack Segment. It handles memory to store data and addresses during execution.</w:t>
      </w:r>
    </w:p>
    <w:p w14:paraId="20075824" w14:textId="77777777" w:rsidR="00583929" w:rsidRPr="00907E61" w:rsidRDefault="00583929" w:rsidP="00583929">
      <w:pPr>
        <w:pStyle w:val="NormalWeb"/>
        <w:numPr>
          <w:ilvl w:val="1"/>
          <w:numId w:val="64"/>
        </w:numPr>
        <w:spacing w:before="120" w:beforeAutospacing="0" w:after="144" w:afterAutospacing="0"/>
        <w:ind w:left="148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ES</w:t>
      </w:r>
      <w:r w:rsidRPr="00907E61">
        <w:rPr>
          <w:rFonts w:asciiTheme="minorHAnsi" w:hAnsiTheme="minorHAnsi" w:cstheme="minorHAnsi"/>
          <w:color w:val="000000"/>
          <w:sz w:val="22"/>
          <w:szCs w:val="22"/>
        </w:rPr>
        <w:t> − It stands for Extra Segment. ES is additional data segment, which is used by the string to hold the extra destination data.</w:t>
      </w:r>
    </w:p>
    <w:p w14:paraId="54CD175F" w14:textId="77777777" w:rsidR="00583929" w:rsidRPr="00907E61" w:rsidRDefault="00583929" w:rsidP="00583929">
      <w:pPr>
        <w:pStyle w:val="NormalWeb"/>
        <w:numPr>
          <w:ilvl w:val="0"/>
          <w:numId w:val="64"/>
        </w:numPr>
        <w:spacing w:before="120" w:beforeAutospacing="0" w:after="144" w:afterAutospacing="0"/>
        <w:ind w:left="768" w:right="48"/>
        <w:jc w:val="both"/>
        <w:rPr>
          <w:rFonts w:asciiTheme="minorHAnsi" w:hAnsiTheme="minorHAnsi" w:cstheme="minorHAnsi"/>
          <w:color w:val="000000"/>
          <w:sz w:val="22"/>
          <w:szCs w:val="22"/>
        </w:rPr>
      </w:pPr>
      <w:r w:rsidRPr="00907E61">
        <w:rPr>
          <w:rFonts w:asciiTheme="minorHAnsi" w:hAnsiTheme="minorHAnsi" w:cstheme="minorHAnsi"/>
          <w:b/>
          <w:bCs/>
          <w:color w:val="000000"/>
          <w:sz w:val="22"/>
          <w:szCs w:val="22"/>
        </w:rPr>
        <w:t>Instruction pointer</w:t>
      </w:r>
      <w:r w:rsidRPr="00907E61">
        <w:rPr>
          <w:rFonts w:asciiTheme="minorHAnsi" w:hAnsiTheme="minorHAnsi" w:cstheme="minorHAnsi"/>
          <w:color w:val="000000"/>
          <w:sz w:val="22"/>
          <w:szCs w:val="22"/>
        </w:rPr>
        <w:t> − It is a 16-bit register used to hold the address of the next instruction to be executed.</w:t>
      </w:r>
    </w:p>
    <w:p w14:paraId="5B067D7D" w14:textId="77777777" w:rsidR="00583929" w:rsidRPr="00976FE0"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p>
    <w:p w14:paraId="3E53ADA1" w14:textId="3AEE1345" w:rsidR="003720A9" w:rsidRPr="00874F06" w:rsidRDefault="003720A9" w:rsidP="003720A9">
      <w:pPr>
        <w:pStyle w:val="Heading2"/>
      </w:pPr>
      <w:r>
        <w:t>ALP Development Tools: Editor, Assembler and linker</w:t>
      </w:r>
    </w:p>
    <w:p w14:paraId="74A77C05" w14:textId="77777777" w:rsidR="003720A9" w:rsidRPr="003720A9" w:rsidRDefault="003720A9" w:rsidP="003720A9">
      <w:pPr>
        <w:pStyle w:val="NormalWeb"/>
        <w:spacing w:before="120" w:after="144"/>
        <w:ind w:left="48" w:right="48"/>
        <w:jc w:val="both"/>
        <w:rPr>
          <w:rFonts w:asciiTheme="minorHAnsi" w:hAnsiTheme="minorHAnsi" w:cstheme="minorHAnsi"/>
          <w:color w:val="000000"/>
        </w:rPr>
      </w:pPr>
      <w:r w:rsidRPr="003720A9">
        <w:rPr>
          <w:rFonts w:asciiTheme="minorHAnsi" w:hAnsiTheme="minorHAnsi" w:cstheme="minorHAnsi"/>
          <w:color w:val="000000"/>
        </w:rPr>
        <w:t xml:space="preserve">Developing Assembly Language Programs (ALPs) for the 8086 microprocessor involves a toolchain that helps translate human-readable assembly code into machine-executable instructions. The core components of this toolchain are the </w:t>
      </w:r>
      <w:r w:rsidRPr="003720A9">
        <w:rPr>
          <w:rFonts w:asciiTheme="minorHAnsi" w:hAnsiTheme="minorHAnsi" w:cstheme="minorHAnsi"/>
          <w:b/>
          <w:bCs/>
          <w:color w:val="000000"/>
        </w:rPr>
        <w:t>Editor, Assembler, and Linker</w:t>
      </w:r>
      <w:r w:rsidRPr="003720A9">
        <w:rPr>
          <w:rFonts w:asciiTheme="minorHAnsi" w:hAnsiTheme="minorHAnsi" w:cstheme="minorHAnsi"/>
          <w:color w:val="000000"/>
        </w:rPr>
        <w:t>.</w:t>
      </w:r>
    </w:p>
    <w:p w14:paraId="38E6CC9A" w14:textId="5A394D5F" w:rsidR="003720A9" w:rsidRPr="003720A9" w:rsidRDefault="003720A9" w:rsidP="003720A9">
      <w:pPr>
        <w:pStyle w:val="NormalWeb"/>
        <w:spacing w:before="120" w:after="144"/>
        <w:ind w:left="48" w:right="48"/>
        <w:jc w:val="both"/>
        <w:rPr>
          <w:rFonts w:asciiTheme="minorHAnsi" w:hAnsiTheme="minorHAnsi" w:cstheme="minorHAnsi"/>
          <w:color w:val="000000"/>
        </w:rPr>
      </w:pPr>
      <w:r w:rsidRPr="003720A9">
        <w:rPr>
          <w:rFonts w:asciiTheme="minorHAnsi" w:hAnsiTheme="minorHAnsi" w:cstheme="minorHAnsi"/>
          <w:color w:val="000000"/>
        </w:rPr>
        <w:t xml:space="preserve">Here's a breakdown of each in the context of the 8086 </w:t>
      </w:r>
      <w:r w:rsidR="00043566" w:rsidRPr="003720A9">
        <w:rPr>
          <w:rFonts w:asciiTheme="minorHAnsi" w:hAnsiTheme="minorHAnsi" w:cstheme="minorHAnsi"/>
          <w:color w:val="000000"/>
        </w:rPr>
        <w:t>microprocessors</w:t>
      </w:r>
      <w:r w:rsidRPr="003720A9">
        <w:rPr>
          <w:rFonts w:asciiTheme="minorHAnsi" w:hAnsiTheme="minorHAnsi" w:cstheme="minorHAnsi"/>
          <w:color w:val="000000"/>
        </w:rPr>
        <w:t>:</w:t>
      </w:r>
    </w:p>
    <w:p w14:paraId="11F058ED" w14:textId="0BCC50C1" w:rsidR="003720A9" w:rsidRPr="003720A9" w:rsidRDefault="003720A9" w:rsidP="003720A9">
      <w:pPr>
        <w:pStyle w:val="NormalWeb"/>
        <w:spacing w:before="120" w:after="144"/>
        <w:ind w:left="48" w:right="48"/>
        <w:jc w:val="both"/>
        <w:rPr>
          <w:rFonts w:asciiTheme="minorHAnsi" w:hAnsiTheme="minorHAnsi" w:cstheme="minorHAnsi"/>
          <w:b/>
          <w:bCs/>
          <w:color w:val="000000"/>
        </w:rPr>
      </w:pPr>
      <w:r w:rsidRPr="003720A9">
        <w:rPr>
          <w:rFonts w:asciiTheme="minorHAnsi" w:hAnsiTheme="minorHAnsi" w:cstheme="minorHAnsi"/>
          <w:b/>
          <w:bCs/>
          <w:color w:val="000000"/>
        </w:rPr>
        <w:t>1. Editor</w:t>
      </w:r>
    </w:p>
    <w:p w14:paraId="4C90496C" w14:textId="77777777" w:rsidR="003720A9" w:rsidRPr="003720A9" w:rsidRDefault="003720A9" w:rsidP="003720A9">
      <w:pPr>
        <w:pStyle w:val="NormalWeb"/>
        <w:spacing w:before="120" w:after="144"/>
        <w:ind w:left="48" w:right="48"/>
        <w:jc w:val="both"/>
        <w:rPr>
          <w:rFonts w:asciiTheme="minorHAnsi" w:hAnsiTheme="minorHAnsi" w:cstheme="minorHAnsi"/>
          <w:color w:val="000000"/>
        </w:rPr>
      </w:pPr>
      <w:r w:rsidRPr="003720A9">
        <w:rPr>
          <w:rFonts w:asciiTheme="minorHAnsi" w:hAnsiTheme="minorHAnsi" w:cstheme="minorHAnsi"/>
          <w:color w:val="000000"/>
        </w:rPr>
        <w:t>An editor (or text editor) is the initial tool you use to write your assembly language program. It's essentially a software program that allows you to create and modify plain text files.</w:t>
      </w:r>
    </w:p>
    <w:p w14:paraId="565D9F75" w14:textId="77777777" w:rsidR="003720A9" w:rsidRPr="003720A9" w:rsidRDefault="003720A9" w:rsidP="003720A9">
      <w:pPr>
        <w:pStyle w:val="NormalWeb"/>
        <w:numPr>
          <w:ilvl w:val="0"/>
          <w:numId w:val="65"/>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Function:</w:t>
      </w:r>
      <w:r w:rsidRPr="003720A9">
        <w:rPr>
          <w:rFonts w:asciiTheme="minorHAnsi" w:hAnsiTheme="minorHAnsi" w:cstheme="minorHAnsi"/>
          <w:color w:val="000000"/>
        </w:rPr>
        <w:t xml:space="preserve"> You type your 8086 assembly instructions (using mnemonics, labels, and operands) into the editor.</w:t>
      </w:r>
    </w:p>
    <w:p w14:paraId="60BB2292" w14:textId="77777777" w:rsidR="003720A9" w:rsidRPr="003720A9" w:rsidRDefault="003720A9" w:rsidP="003720A9">
      <w:pPr>
        <w:pStyle w:val="NormalWeb"/>
        <w:numPr>
          <w:ilvl w:val="0"/>
          <w:numId w:val="65"/>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lastRenderedPageBreak/>
        <w:t>Output:</w:t>
      </w:r>
      <w:r w:rsidRPr="003720A9">
        <w:rPr>
          <w:rFonts w:asciiTheme="minorHAnsi" w:hAnsiTheme="minorHAnsi" w:cstheme="minorHAnsi"/>
          <w:color w:val="000000"/>
        </w:rPr>
        <w:t xml:space="preserve"> The editor saves your program as a </w:t>
      </w:r>
      <w:r w:rsidRPr="003720A9">
        <w:rPr>
          <w:rFonts w:asciiTheme="minorHAnsi" w:hAnsiTheme="minorHAnsi" w:cstheme="minorHAnsi"/>
          <w:b/>
          <w:bCs/>
          <w:color w:val="000000"/>
        </w:rPr>
        <w:t>source file</w:t>
      </w:r>
      <w:r w:rsidRPr="003720A9">
        <w:rPr>
          <w:rFonts w:asciiTheme="minorHAnsi" w:hAnsiTheme="minorHAnsi" w:cstheme="minorHAnsi"/>
          <w:color w:val="000000"/>
        </w:rPr>
        <w:t>, typically with a .</w:t>
      </w:r>
      <w:proofErr w:type="spellStart"/>
      <w:r w:rsidRPr="003720A9">
        <w:rPr>
          <w:rFonts w:asciiTheme="minorHAnsi" w:hAnsiTheme="minorHAnsi" w:cstheme="minorHAnsi"/>
          <w:color w:val="000000"/>
        </w:rPr>
        <w:t>asm</w:t>
      </w:r>
      <w:proofErr w:type="spellEnd"/>
      <w:r w:rsidRPr="003720A9">
        <w:rPr>
          <w:rFonts w:asciiTheme="minorHAnsi" w:hAnsiTheme="minorHAnsi" w:cstheme="minorHAnsi"/>
          <w:color w:val="000000"/>
        </w:rPr>
        <w:t xml:space="preserve"> extension (e.g., myprogram.asm). This file contains the ASCII representation of your assembly code.</w:t>
      </w:r>
    </w:p>
    <w:p w14:paraId="17D18904" w14:textId="49245DFB" w:rsidR="003720A9" w:rsidRPr="003720A9" w:rsidRDefault="003720A9" w:rsidP="00043566">
      <w:pPr>
        <w:pStyle w:val="NormalWeb"/>
        <w:numPr>
          <w:ilvl w:val="0"/>
          <w:numId w:val="65"/>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Examples:</w:t>
      </w:r>
      <w:r w:rsidRPr="003720A9">
        <w:rPr>
          <w:rFonts w:asciiTheme="minorHAnsi" w:hAnsiTheme="minorHAnsi" w:cstheme="minorHAnsi"/>
          <w:color w:val="000000"/>
        </w:rPr>
        <w:t xml:space="preserve"> For the 8086 era, simple text editors like </w:t>
      </w:r>
      <w:r w:rsidRPr="003720A9">
        <w:rPr>
          <w:rFonts w:asciiTheme="minorHAnsi" w:hAnsiTheme="minorHAnsi" w:cstheme="minorHAnsi"/>
          <w:b/>
          <w:bCs/>
          <w:color w:val="000000"/>
        </w:rPr>
        <w:t>Notepad</w:t>
      </w:r>
      <w:r w:rsidRPr="003720A9">
        <w:rPr>
          <w:rFonts w:asciiTheme="minorHAnsi" w:hAnsiTheme="minorHAnsi" w:cstheme="minorHAnsi"/>
          <w:color w:val="000000"/>
        </w:rPr>
        <w:t xml:space="preserve"> (on Windows) or </w:t>
      </w:r>
      <w:r w:rsidRPr="003720A9">
        <w:rPr>
          <w:rFonts w:asciiTheme="minorHAnsi" w:hAnsiTheme="minorHAnsi" w:cstheme="minorHAnsi"/>
          <w:b/>
          <w:bCs/>
          <w:color w:val="000000"/>
        </w:rPr>
        <w:t>WordStar</w:t>
      </w:r>
      <w:r w:rsidRPr="003720A9">
        <w:rPr>
          <w:rFonts w:asciiTheme="minorHAnsi" w:hAnsiTheme="minorHAnsi" w:cstheme="minorHAnsi"/>
          <w:color w:val="000000"/>
        </w:rPr>
        <w:t xml:space="preserve"> and </w:t>
      </w:r>
      <w:r w:rsidRPr="003720A9">
        <w:rPr>
          <w:rFonts w:asciiTheme="minorHAnsi" w:hAnsiTheme="minorHAnsi" w:cstheme="minorHAnsi"/>
          <w:b/>
          <w:bCs/>
          <w:color w:val="000000"/>
        </w:rPr>
        <w:t>PC Write</w:t>
      </w:r>
      <w:r w:rsidRPr="003720A9">
        <w:rPr>
          <w:rFonts w:asciiTheme="minorHAnsi" w:hAnsiTheme="minorHAnsi" w:cstheme="minorHAnsi"/>
          <w:color w:val="000000"/>
        </w:rPr>
        <w:t xml:space="preserve"> were commonly used. Modern IDEs (Integrated Development Environments) for assembly programming often include their own built-in editors with features like syntax highlighting.</w:t>
      </w:r>
    </w:p>
    <w:p w14:paraId="06E512E4" w14:textId="13364F50" w:rsidR="003720A9" w:rsidRPr="003720A9" w:rsidRDefault="003720A9" w:rsidP="00043566">
      <w:pPr>
        <w:pStyle w:val="NormalWeb"/>
        <w:spacing w:before="120" w:after="144"/>
        <w:ind w:left="48" w:right="48"/>
        <w:jc w:val="both"/>
        <w:rPr>
          <w:rFonts w:asciiTheme="minorHAnsi" w:hAnsiTheme="minorHAnsi" w:cstheme="minorHAnsi"/>
          <w:b/>
          <w:bCs/>
          <w:color w:val="000000"/>
        </w:rPr>
      </w:pPr>
      <w:r w:rsidRPr="003720A9">
        <w:rPr>
          <w:rFonts w:asciiTheme="minorHAnsi" w:hAnsiTheme="minorHAnsi" w:cstheme="minorHAnsi"/>
          <w:b/>
          <w:bCs/>
          <w:color w:val="000000"/>
        </w:rPr>
        <w:t>2. Assembler</w:t>
      </w:r>
    </w:p>
    <w:p w14:paraId="1D127BF0" w14:textId="762D25A6" w:rsidR="003720A9" w:rsidRPr="003720A9" w:rsidRDefault="003720A9" w:rsidP="003720A9">
      <w:pPr>
        <w:pStyle w:val="NormalWeb"/>
        <w:spacing w:before="120" w:after="144"/>
        <w:ind w:left="48" w:right="48"/>
        <w:jc w:val="both"/>
        <w:rPr>
          <w:rFonts w:asciiTheme="minorHAnsi" w:hAnsiTheme="minorHAnsi" w:cstheme="minorHAnsi"/>
          <w:color w:val="000000"/>
        </w:rPr>
      </w:pPr>
      <w:r w:rsidRPr="003720A9">
        <w:rPr>
          <w:rFonts w:asciiTheme="minorHAnsi" w:hAnsiTheme="minorHAnsi" w:cstheme="minorHAnsi"/>
          <w:color w:val="000000"/>
        </w:rPr>
        <w:t xml:space="preserve">An assembler is a crucial program that translates the assembly language mnemonics and directives from your source file into their equivalent machine code (binary instructions) that the 8086 </w:t>
      </w:r>
      <w:proofErr w:type="gramStart"/>
      <w:r w:rsidRPr="003720A9">
        <w:rPr>
          <w:rFonts w:asciiTheme="minorHAnsi" w:hAnsiTheme="minorHAnsi" w:cstheme="minorHAnsi"/>
          <w:color w:val="000000"/>
        </w:rPr>
        <w:t>microprocessor</w:t>
      </w:r>
      <w:proofErr w:type="gramEnd"/>
      <w:r w:rsidRPr="003720A9">
        <w:rPr>
          <w:rFonts w:asciiTheme="minorHAnsi" w:hAnsiTheme="minorHAnsi" w:cstheme="minorHAnsi"/>
          <w:color w:val="000000"/>
        </w:rPr>
        <w:t xml:space="preserve"> can understand and execute.</w:t>
      </w:r>
      <w:r w:rsidR="00043566">
        <w:rPr>
          <w:rFonts w:asciiTheme="minorHAnsi" w:hAnsiTheme="minorHAnsi" w:cstheme="minorHAnsi"/>
          <w:color w:val="000000"/>
        </w:rPr>
        <w:t xml:space="preserve"> Basic functions of assembler are:</w:t>
      </w:r>
    </w:p>
    <w:p w14:paraId="748C6778" w14:textId="77777777" w:rsidR="003720A9" w:rsidRPr="003720A9" w:rsidRDefault="003720A9" w:rsidP="003720A9">
      <w:pPr>
        <w:pStyle w:val="NormalWeb"/>
        <w:numPr>
          <w:ilvl w:val="0"/>
          <w:numId w:val="67"/>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Translation:</w:t>
      </w:r>
      <w:r w:rsidRPr="003720A9">
        <w:rPr>
          <w:rFonts w:asciiTheme="minorHAnsi" w:hAnsiTheme="minorHAnsi" w:cstheme="minorHAnsi"/>
          <w:color w:val="000000"/>
        </w:rPr>
        <w:t xml:space="preserve"> It reads the .</w:t>
      </w:r>
      <w:proofErr w:type="spellStart"/>
      <w:r w:rsidRPr="003720A9">
        <w:rPr>
          <w:rFonts w:asciiTheme="minorHAnsi" w:hAnsiTheme="minorHAnsi" w:cstheme="minorHAnsi"/>
          <w:color w:val="000000"/>
        </w:rPr>
        <w:t>asm</w:t>
      </w:r>
      <w:proofErr w:type="spellEnd"/>
      <w:r w:rsidRPr="003720A9">
        <w:rPr>
          <w:rFonts w:asciiTheme="minorHAnsi" w:hAnsiTheme="minorHAnsi" w:cstheme="minorHAnsi"/>
          <w:color w:val="000000"/>
        </w:rPr>
        <w:t xml:space="preserve"> source file and converts each assembly instruction (e.g., MOV AX, 0100h, ADD BX, CX) into its corresponding binary opcode and operand values.</w:t>
      </w:r>
    </w:p>
    <w:p w14:paraId="496A4A40" w14:textId="77777777" w:rsidR="003720A9" w:rsidRPr="003720A9" w:rsidRDefault="003720A9" w:rsidP="003720A9">
      <w:pPr>
        <w:pStyle w:val="NormalWeb"/>
        <w:numPr>
          <w:ilvl w:val="0"/>
          <w:numId w:val="68"/>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Symbol Resolution:</w:t>
      </w:r>
      <w:r w:rsidRPr="003720A9">
        <w:rPr>
          <w:rFonts w:asciiTheme="minorHAnsi" w:hAnsiTheme="minorHAnsi" w:cstheme="minorHAnsi"/>
          <w:color w:val="000000"/>
        </w:rPr>
        <w:t xml:space="preserve"> It resolves symbolic names (labels, variable names) to their actual memory addresses or offsets. This often involves two passes:</w:t>
      </w:r>
    </w:p>
    <w:p w14:paraId="0DAF4335" w14:textId="77777777" w:rsidR="003720A9" w:rsidRPr="003720A9" w:rsidRDefault="003720A9" w:rsidP="003720A9">
      <w:pPr>
        <w:pStyle w:val="NormalWeb"/>
        <w:numPr>
          <w:ilvl w:val="0"/>
          <w:numId w:val="69"/>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Pass 1:</w:t>
      </w:r>
      <w:r w:rsidRPr="003720A9">
        <w:rPr>
          <w:rFonts w:asciiTheme="minorHAnsi" w:hAnsiTheme="minorHAnsi" w:cstheme="minorHAnsi"/>
          <w:color w:val="000000"/>
        </w:rPr>
        <w:t xml:space="preserve"> Builds a "symbol table" by assigning addresses to all labels and data items.</w:t>
      </w:r>
    </w:p>
    <w:p w14:paraId="17B20672" w14:textId="77777777" w:rsidR="003720A9" w:rsidRPr="003720A9" w:rsidRDefault="003720A9" w:rsidP="003720A9">
      <w:pPr>
        <w:pStyle w:val="NormalWeb"/>
        <w:numPr>
          <w:ilvl w:val="0"/>
          <w:numId w:val="70"/>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Pass 2:</w:t>
      </w:r>
      <w:r w:rsidRPr="003720A9">
        <w:rPr>
          <w:rFonts w:asciiTheme="minorHAnsi" w:hAnsiTheme="minorHAnsi" w:cstheme="minorHAnsi"/>
          <w:color w:val="000000"/>
        </w:rPr>
        <w:t xml:space="preserve"> Generates the actual machine code using the addresses from the symbol table.</w:t>
      </w:r>
    </w:p>
    <w:p w14:paraId="23AE141D" w14:textId="77777777" w:rsidR="003720A9" w:rsidRPr="003720A9" w:rsidRDefault="003720A9" w:rsidP="003720A9">
      <w:pPr>
        <w:pStyle w:val="NormalWeb"/>
        <w:numPr>
          <w:ilvl w:val="0"/>
          <w:numId w:val="71"/>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Directive Processing:</w:t>
      </w:r>
      <w:r w:rsidRPr="003720A9">
        <w:rPr>
          <w:rFonts w:asciiTheme="minorHAnsi" w:hAnsiTheme="minorHAnsi" w:cstheme="minorHAnsi"/>
          <w:color w:val="000000"/>
        </w:rPr>
        <w:t xml:space="preserve"> It processes assembler directives (e.g., DB, DW, DD for data definition, SEGMENT, PROC, ASSUME for program organization) which provide instructions to the assembler itself, but do not directly translate into machine code.</w:t>
      </w:r>
    </w:p>
    <w:p w14:paraId="68466810" w14:textId="77777777" w:rsidR="003720A9" w:rsidRPr="003720A9" w:rsidRDefault="003720A9" w:rsidP="003720A9">
      <w:pPr>
        <w:pStyle w:val="NormalWeb"/>
        <w:numPr>
          <w:ilvl w:val="0"/>
          <w:numId w:val="72"/>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Input:</w:t>
      </w:r>
      <w:r w:rsidRPr="003720A9">
        <w:rPr>
          <w:rFonts w:asciiTheme="minorHAnsi" w:hAnsiTheme="minorHAnsi" w:cstheme="minorHAnsi"/>
          <w:color w:val="000000"/>
        </w:rPr>
        <w:t xml:space="preserve"> The .</w:t>
      </w:r>
      <w:proofErr w:type="spellStart"/>
      <w:r w:rsidRPr="003720A9">
        <w:rPr>
          <w:rFonts w:asciiTheme="minorHAnsi" w:hAnsiTheme="minorHAnsi" w:cstheme="minorHAnsi"/>
          <w:color w:val="000000"/>
        </w:rPr>
        <w:t>asm</w:t>
      </w:r>
      <w:proofErr w:type="spellEnd"/>
      <w:r w:rsidRPr="003720A9">
        <w:rPr>
          <w:rFonts w:asciiTheme="minorHAnsi" w:hAnsiTheme="minorHAnsi" w:cstheme="minorHAnsi"/>
          <w:color w:val="000000"/>
        </w:rPr>
        <w:t xml:space="preserve"> source file created by the editor.</w:t>
      </w:r>
    </w:p>
    <w:p w14:paraId="70130B3F" w14:textId="77777777" w:rsidR="003720A9" w:rsidRPr="003720A9" w:rsidRDefault="003720A9" w:rsidP="003720A9">
      <w:pPr>
        <w:pStyle w:val="NormalWeb"/>
        <w:numPr>
          <w:ilvl w:val="0"/>
          <w:numId w:val="72"/>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Output:</w:t>
      </w:r>
      <w:r w:rsidRPr="003720A9">
        <w:rPr>
          <w:rFonts w:asciiTheme="minorHAnsi" w:hAnsiTheme="minorHAnsi" w:cstheme="minorHAnsi"/>
          <w:color w:val="000000"/>
        </w:rPr>
        <w:t xml:space="preserve"> The assembler typically generates two files:</w:t>
      </w:r>
    </w:p>
    <w:p w14:paraId="25A35D22" w14:textId="77777777" w:rsidR="003720A9" w:rsidRPr="003720A9" w:rsidRDefault="003720A9" w:rsidP="003720A9">
      <w:pPr>
        <w:pStyle w:val="NormalWeb"/>
        <w:numPr>
          <w:ilvl w:val="0"/>
          <w:numId w:val="73"/>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Object file (.obj):</w:t>
      </w:r>
      <w:r w:rsidRPr="003720A9">
        <w:rPr>
          <w:rFonts w:asciiTheme="minorHAnsi" w:hAnsiTheme="minorHAnsi" w:cstheme="minorHAnsi"/>
          <w:color w:val="000000"/>
        </w:rPr>
        <w:t xml:space="preserve"> This file contains the machine code (binary instructions) for your program, but it's often "relocatable." This means the addresses within the object file are relative and need to be adjusted later by the linker.</w:t>
      </w:r>
    </w:p>
    <w:p w14:paraId="0738B4E7" w14:textId="77777777" w:rsidR="003720A9" w:rsidRPr="003720A9" w:rsidRDefault="003720A9" w:rsidP="003720A9">
      <w:pPr>
        <w:pStyle w:val="NormalWeb"/>
        <w:numPr>
          <w:ilvl w:val="0"/>
          <w:numId w:val="74"/>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Listing file (.</w:t>
      </w:r>
      <w:proofErr w:type="spellStart"/>
      <w:r w:rsidRPr="003720A9">
        <w:rPr>
          <w:rFonts w:asciiTheme="minorHAnsi" w:hAnsiTheme="minorHAnsi" w:cstheme="minorHAnsi"/>
          <w:b/>
          <w:bCs/>
          <w:color w:val="000000"/>
        </w:rPr>
        <w:t>lst</w:t>
      </w:r>
      <w:proofErr w:type="spellEnd"/>
      <w:r w:rsidRPr="003720A9">
        <w:rPr>
          <w:rFonts w:asciiTheme="minorHAnsi" w:hAnsiTheme="minorHAnsi" w:cstheme="minorHAnsi"/>
          <w:b/>
          <w:bCs/>
          <w:color w:val="000000"/>
        </w:rPr>
        <w:t>):</w:t>
      </w:r>
      <w:r w:rsidRPr="003720A9">
        <w:rPr>
          <w:rFonts w:asciiTheme="minorHAnsi" w:hAnsiTheme="minorHAnsi" w:cstheme="minorHAnsi"/>
          <w:color w:val="000000"/>
        </w:rPr>
        <w:t xml:space="preserve"> This optional file provides a detailed listing of your assembly code alongside the generated machine code and addresses, which is very useful for debugging and understanding how your program translates.</w:t>
      </w:r>
    </w:p>
    <w:p w14:paraId="5306F488" w14:textId="7C2C47D5" w:rsidR="003720A9" w:rsidRPr="003720A9" w:rsidRDefault="003720A9" w:rsidP="00C02FB6">
      <w:pPr>
        <w:pStyle w:val="NormalWeb"/>
        <w:numPr>
          <w:ilvl w:val="0"/>
          <w:numId w:val="75"/>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Examples:</w:t>
      </w:r>
      <w:r w:rsidRPr="003720A9">
        <w:rPr>
          <w:rFonts w:asciiTheme="minorHAnsi" w:hAnsiTheme="minorHAnsi" w:cstheme="minorHAnsi"/>
          <w:color w:val="000000"/>
        </w:rPr>
        <w:t xml:space="preserve"> For the 8086, common assemblers included </w:t>
      </w:r>
      <w:r w:rsidRPr="003720A9">
        <w:rPr>
          <w:rFonts w:asciiTheme="minorHAnsi" w:hAnsiTheme="minorHAnsi" w:cstheme="minorHAnsi"/>
          <w:b/>
          <w:bCs/>
          <w:color w:val="000000"/>
        </w:rPr>
        <w:t>MASM (Microsoft Macro Assembler)</w:t>
      </w:r>
      <w:r w:rsidRPr="003720A9">
        <w:rPr>
          <w:rFonts w:asciiTheme="minorHAnsi" w:hAnsiTheme="minorHAnsi" w:cstheme="minorHAnsi"/>
          <w:color w:val="000000"/>
        </w:rPr>
        <w:t xml:space="preserve"> and </w:t>
      </w:r>
      <w:r w:rsidRPr="003720A9">
        <w:rPr>
          <w:rFonts w:asciiTheme="minorHAnsi" w:hAnsiTheme="minorHAnsi" w:cstheme="minorHAnsi"/>
          <w:b/>
          <w:bCs/>
          <w:color w:val="000000"/>
        </w:rPr>
        <w:t>TASM (Turbo Assembler)</w:t>
      </w:r>
      <w:r w:rsidRPr="003720A9">
        <w:rPr>
          <w:rFonts w:asciiTheme="minorHAnsi" w:hAnsiTheme="minorHAnsi" w:cstheme="minorHAnsi"/>
          <w:color w:val="000000"/>
        </w:rPr>
        <w:t>.</w:t>
      </w:r>
    </w:p>
    <w:p w14:paraId="42CF2DB5" w14:textId="49CCB4EF" w:rsidR="003720A9" w:rsidRPr="003720A9" w:rsidRDefault="003720A9" w:rsidP="00C02FB6">
      <w:pPr>
        <w:pStyle w:val="NormalWeb"/>
        <w:spacing w:before="120" w:after="144"/>
        <w:ind w:left="48" w:right="48"/>
        <w:jc w:val="both"/>
        <w:rPr>
          <w:rFonts w:asciiTheme="minorHAnsi" w:hAnsiTheme="minorHAnsi" w:cstheme="minorHAnsi"/>
          <w:b/>
          <w:bCs/>
          <w:color w:val="000000"/>
        </w:rPr>
      </w:pPr>
      <w:r w:rsidRPr="003720A9">
        <w:rPr>
          <w:rFonts w:asciiTheme="minorHAnsi" w:hAnsiTheme="minorHAnsi" w:cstheme="minorHAnsi"/>
          <w:b/>
          <w:bCs/>
          <w:color w:val="000000"/>
        </w:rPr>
        <w:t>3. Linker</w:t>
      </w:r>
    </w:p>
    <w:p w14:paraId="621B130E" w14:textId="35401D22" w:rsidR="003720A9" w:rsidRPr="003720A9" w:rsidRDefault="003720A9" w:rsidP="00C02FB6">
      <w:pPr>
        <w:pStyle w:val="NormalWeb"/>
        <w:spacing w:before="120" w:after="144"/>
        <w:ind w:left="48" w:right="48"/>
        <w:jc w:val="both"/>
        <w:rPr>
          <w:rFonts w:asciiTheme="minorHAnsi" w:hAnsiTheme="minorHAnsi" w:cstheme="minorHAnsi"/>
          <w:color w:val="000000"/>
        </w:rPr>
      </w:pPr>
      <w:r w:rsidRPr="003720A9">
        <w:rPr>
          <w:rFonts w:asciiTheme="minorHAnsi" w:hAnsiTheme="minorHAnsi" w:cstheme="minorHAnsi"/>
          <w:color w:val="000000"/>
        </w:rPr>
        <w:t>A linker is a program that combines one or more object files (generated by the assembler) and resolves any external references to create a single, executable program.</w:t>
      </w:r>
      <w:r w:rsidR="00C02FB6">
        <w:rPr>
          <w:rFonts w:asciiTheme="minorHAnsi" w:hAnsiTheme="minorHAnsi" w:cstheme="minorHAnsi"/>
          <w:color w:val="000000"/>
        </w:rPr>
        <w:t xml:space="preserve"> Basic function of linker </w:t>
      </w:r>
      <w:proofErr w:type="gramStart"/>
      <w:r w:rsidR="00C02FB6">
        <w:rPr>
          <w:rFonts w:asciiTheme="minorHAnsi" w:hAnsiTheme="minorHAnsi" w:cstheme="minorHAnsi"/>
          <w:color w:val="000000"/>
        </w:rPr>
        <w:t>are</w:t>
      </w:r>
      <w:proofErr w:type="gramEnd"/>
      <w:r w:rsidR="00C02FB6">
        <w:rPr>
          <w:rFonts w:asciiTheme="minorHAnsi" w:hAnsiTheme="minorHAnsi" w:cstheme="minorHAnsi"/>
          <w:color w:val="000000"/>
        </w:rPr>
        <w:t>:</w:t>
      </w:r>
    </w:p>
    <w:p w14:paraId="43B6E9E3" w14:textId="77777777" w:rsidR="003720A9" w:rsidRPr="003720A9" w:rsidRDefault="003720A9" w:rsidP="003720A9">
      <w:pPr>
        <w:pStyle w:val="NormalWeb"/>
        <w:numPr>
          <w:ilvl w:val="0"/>
          <w:numId w:val="77"/>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lastRenderedPageBreak/>
        <w:t>Combining Object Files:</w:t>
      </w:r>
      <w:r w:rsidRPr="003720A9">
        <w:rPr>
          <w:rFonts w:asciiTheme="minorHAnsi" w:hAnsiTheme="minorHAnsi" w:cstheme="minorHAnsi"/>
          <w:color w:val="000000"/>
        </w:rPr>
        <w:t xml:space="preserve"> Large assembly programs are often divided into smaller, manageable modules (separate .</w:t>
      </w:r>
      <w:proofErr w:type="spellStart"/>
      <w:r w:rsidRPr="003720A9">
        <w:rPr>
          <w:rFonts w:asciiTheme="minorHAnsi" w:hAnsiTheme="minorHAnsi" w:cstheme="minorHAnsi"/>
          <w:color w:val="000000"/>
        </w:rPr>
        <w:t>asm</w:t>
      </w:r>
      <w:proofErr w:type="spellEnd"/>
      <w:r w:rsidRPr="003720A9">
        <w:rPr>
          <w:rFonts w:asciiTheme="minorHAnsi" w:hAnsiTheme="minorHAnsi" w:cstheme="minorHAnsi"/>
          <w:color w:val="000000"/>
        </w:rPr>
        <w:t xml:space="preserve"> files) for easier development, testing, and debugging. The assembler creates a separate .obj file for each module. The linker brings </w:t>
      </w:r>
      <w:proofErr w:type="gramStart"/>
      <w:r w:rsidRPr="003720A9">
        <w:rPr>
          <w:rFonts w:asciiTheme="minorHAnsi" w:hAnsiTheme="minorHAnsi" w:cstheme="minorHAnsi"/>
          <w:color w:val="000000"/>
        </w:rPr>
        <w:t>these individual</w:t>
      </w:r>
      <w:proofErr w:type="gramEnd"/>
      <w:r w:rsidRPr="003720A9">
        <w:rPr>
          <w:rFonts w:asciiTheme="minorHAnsi" w:hAnsiTheme="minorHAnsi" w:cstheme="minorHAnsi"/>
          <w:color w:val="000000"/>
        </w:rPr>
        <w:t xml:space="preserve"> .obj files together.</w:t>
      </w:r>
    </w:p>
    <w:p w14:paraId="5B376F39" w14:textId="77777777" w:rsidR="003720A9" w:rsidRPr="003720A9" w:rsidRDefault="003720A9" w:rsidP="003720A9">
      <w:pPr>
        <w:pStyle w:val="NormalWeb"/>
        <w:numPr>
          <w:ilvl w:val="0"/>
          <w:numId w:val="78"/>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Resolving External References:</w:t>
      </w:r>
      <w:r w:rsidRPr="003720A9">
        <w:rPr>
          <w:rFonts w:asciiTheme="minorHAnsi" w:hAnsiTheme="minorHAnsi" w:cstheme="minorHAnsi"/>
          <w:color w:val="000000"/>
        </w:rPr>
        <w:t xml:space="preserve"> If one module calls a procedure or accesses a variable defined in another module (or in a library), the linker resolves these "external" references, ensuring that the correct memory addresses are used.</w:t>
      </w:r>
    </w:p>
    <w:p w14:paraId="78B2BBAA" w14:textId="77777777" w:rsidR="003720A9" w:rsidRPr="003720A9" w:rsidRDefault="003720A9" w:rsidP="003720A9">
      <w:pPr>
        <w:pStyle w:val="NormalWeb"/>
        <w:numPr>
          <w:ilvl w:val="0"/>
          <w:numId w:val="79"/>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Linking Libraries:</w:t>
      </w:r>
      <w:r w:rsidRPr="003720A9">
        <w:rPr>
          <w:rFonts w:asciiTheme="minorHAnsi" w:hAnsiTheme="minorHAnsi" w:cstheme="minorHAnsi"/>
          <w:color w:val="000000"/>
        </w:rPr>
        <w:t xml:space="preserve"> Programs often use pre-written routines from libraries (e.g., standard input/output functions). The linker incorporates the necessary routines from these libraries into your final program.</w:t>
      </w:r>
    </w:p>
    <w:p w14:paraId="7BD6606A" w14:textId="77777777" w:rsidR="003720A9" w:rsidRPr="003720A9" w:rsidRDefault="003720A9" w:rsidP="003720A9">
      <w:pPr>
        <w:pStyle w:val="NormalWeb"/>
        <w:numPr>
          <w:ilvl w:val="0"/>
          <w:numId w:val="80"/>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Relocation:</w:t>
      </w:r>
      <w:r w:rsidRPr="003720A9">
        <w:rPr>
          <w:rFonts w:asciiTheme="minorHAnsi" w:hAnsiTheme="minorHAnsi" w:cstheme="minorHAnsi"/>
          <w:color w:val="000000"/>
        </w:rPr>
        <w:t xml:space="preserve"> The linker adjusts the relative addresses within the object files to their absolute memory locations in the final executable file.</w:t>
      </w:r>
    </w:p>
    <w:p w14:paraId="6A3DC5DB" w14:textId="77777777" w:rsidR="003720A9" w:rsidRPr="003720A9" w:rsidRDefault="003720A9" w:rsidP="003720A9">
      <w:pPr>
        <w:pStyle w:val="NormalWeb"/>
        <w:numPr>
          <w:ilvl w:val="0"/>
          <w:numId w:val="81"/>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Generating Executable:</w:t>
      </w:r>
      <w:r w:rsidRPr="003720A9">
        <w:rPr>
          <w:rFonts w:asciiTheme="minorHAnsi" w:hAnsiTheme="minorHAnsi" w:cstheme="minorHAnsi"/>
          <w:color w:val="000000"/>
        </w:rPr>
        <w:t xml:space="preserve"> It produces a single executable file that can be loaded into memory and run by the operating system (or directly on the hardware in a bare-metal environment).</w:t>
      </w:r>
    </w:p>
    <w:p w14:paraId="5EDC4C6E" w14:textId="77777777" w:rsidR="003720A9" w:rsidRPr="003720A9" w:rsidRDefault="003720A9" w:rsidP="003720A9">
      <w:pPr>
        <w:pStyle w:val="NormalWeb"/>
        <w:numPr>
          <w:ilvl w:val="0"/>
          <w:numId w:val="82"/>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Input:</w:t>
      </w:r>
      <w:r w:rsidRPr="003720A9">
        <w:rPr>
          <w:rFonts w:asciiTheme="minorHAnsi" w:hAnsiTheme="minorHAnsi" w:cstheme="minorHAnsi"/>
          <w:color w:val="000000"/>
        </w:rPr>
        <w:t xml:space="preserve"> One or more .obj files and potentially library files.</w:t>
      </w:r>
    </w:p>
    <w:p w14:paraId="446D0B0D" w14:textId="77777777" w:rsidR="003720A9" w:rsidRPr="003720A9" w:rsidRDefault="003720A9" w:rsidP="003720A9">
      <w:pPr>
        <w:pStyle w:val="NormalWeb"/>
        <w:numPr>
          <w:ilvl w:val="0"/>
          <w:numId w:val="82"/>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Output:</w:t>
      </w:r>
    </w:p>
    <w:p w14:paraId="264DCB90" w14:textId="77777777" w:rsidR="003720A9" w:rsidRPr="003720A9" w:rsidRDefault="003720A9" w:rsidP="003720A9">
      <w:pPr>
        <w:pStyle w:val="NormalWeb"/>
        <w:numPr>
          <w:ilvl w:val="0"/>
          <w:numId w:val="83"/>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Executable file (.exe):</w:t>
      </w:r>
      <w:r w:rsidRPr="003720A9">
        <w:rPr>
          <w:rFonts w:asciiTheme="minorHAnsi" w:hAnsiTheme="minorHAnsi" w:cstheme="minorHAnsi"/>
          <w:color w:val="000000"/>
        </w:rPr>
        <w:t xml:space="preserve"> This is the final program that can be run on the 8086-based system.</w:t>
      </w:r>
    </w:p>
    <w:p w14:paraId="118724FD" w14:textId="77777777" w:rsidR="003720A9" w:rsidRPr="003720A9" w:rsidRDefault="003720A9" w:rsidP="003720A9">
      <w:pPr>
        <w:pStyle w:val="NormalWeb"/>
        <w:numPr>
          <w:ilvl w:val="0"/>
          <w:numId w:val="84"/>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Link map file (.map):</w:t>
      </w:r>
      <w:r w:rsidRPr="003720A9">
        <w:rPr>
          <w:rFonts w:asciiTheme="minorHAnsi" w:hAnsiTheme="minorHAnsi" w:cstheme="minorHAnsi"/>
          <w:color w:val="000000"/>
        </w:rPr>
        <w:t xml:space="preserve"> This optional file provides information about the memory layout of the linked program, including the addresses of different segments and symbols.</w:t>
      </w:r>
    </w:p>
    <w:p w14:paraId="08A2B0F1" w14:textId="77777777" w:rsidR="003720A9" w:rsidRPr="003720A9" w:rsidRDefault="003720A9" w:rsidP="003720A9">
      <w:pPr>
        <w:pStyle w:val="NormalWeb"/>
        <w:numPr>
          <w:ilvl w:val="0"/>
          <w:numId w:val="85"/>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Examples:</w:t>
      </w:r>
      <w:r w:rsidRPr="003720A9">
        <w:rPr>
          <w:rFonts w:asciiTheme="minorHAnsi" w:hAnsiTheme="minorHAnsi" w:cstheme="minorHAnsi"/>
          <w:color w:val="000000"/>
        </w:rPr>
        <w:t xml:space="preserve"> For MASM, the corresponding linker was typically </w:t>
      </w:r>
      <w:r w:rsidRPr="003720A9">
        <w:rPr>
          <w:rFonts w:asciiTheme="minorHAnsi" w:hAnsiTheme="minorHAnsi" w:cstheme="minorHAnsi"/>
          <w:b/>
          <w:bCs/>
          <w:color w:val="000000"/>
        </w:rPr>
        <w:t>LINK.EXE</w:t>
      </w:r>
      <w:r w:rsidRPr="003720A9">
        <w:rPr>
          <w:rFonts w:asciiTheme="minorHAnsi" w:hAnsiTheme="minorHAnsi" w:cstheme="minorHAnsi"/>
          <w:color w:val="000000"/>
        </w:rPr>
        <w:t xml:space="preserve">. For TASM, it was often </w:t>
      </w:r>
      <w:r w:rsidRPr="003720A9">
        <w:rPr>
          <w:rFonts w:asciiTheme="minorHAnsi" w:hAnsiTheme="minorHAnsi" w:cstheme="minorHAnsi"/>
          <w:b/>
          <w:bCs/>
          <w:color w:val="000000"/>
        </w:rPr>
        <w:t>TLINK.EXE</w:t>
      </w:r>
      <w:r w:rsidRPr="003720A9">
        <w:rPr>
          <w:rFonts w:asciiTheme="minorHAnsi" w:hAnsiTheme="minorHAnsi" w:cstheme="minorHAnsi"/>
          <w:color w:val="000000"/>
        </w:rPr>
        <w:t>.</w:t>
      </w:r>
    </w:p>
    <w:p w14:paraId="646AB569" w14:textId="77777777" w:rsidR="003720A9" w:rsidRPr="003720A9" w:rsidRDefault="003720A9" w:rsidP="003720A9">
      <w:pPr>
        <w:pStyle w:val="NormalWeb"/>
        <w:spacing w:before="120" w:after="144"/>
        <w:ind w:left="48" w:right="48"/>
        <w:jc w:val="both"/>
        <w:rPr>
          <w:rFonts w:asciiTheme="minorHAnsi" w:hAnsiTheme="minorHAnsi" w:cstheme="minorHAnsi"/>
          <w:color w:val="000000"/>
        </w:rPr>
      </w:pPr>
      <w:r w:rsidRPr="003720A9">
        <w:rPr>
          <w:rFonts w:asciiTheme="minorHAnsi" w:hAnsiTheme="minorHAnsi" w:cstheme="minorHAnsi"/>
          <w:color w:val="000000"/>
        </w:rPr>
        <w:t>In summary, the typical workflow for developing 8086 assembly language programs using these tools is:</w:t>
      </w:r>
    </w:p>
    <w:p w14:paraId="6CBE6F42" w14:textId="77777777" w:rsidR="003720A9" w:rsidRPr="003720A9" w:rsidRDefault="003720A9" w:rsidP="003720A9">
      <w:pPr>
        <w:pStyle w:val="NormalWeb"/>
        <w:numPr>
          <w:ilvl w:val="0"/>
          <w:numId w:val="86"/>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Write Code:</w:t>
      </w:r>
      <w:r w:rsidRPr="003720A9">
        <w:rPr>
          <w:rFonts w:asciiTheme="minorHAnsi" w:hAnsiTheme="minorHAnsi" w:cstheme="minorHAnsi"/>
          <w:color w:val="000000"/>
        </w:rPr>
        <w:t xml:space="preserve"> Use an </w:t>
      </w:r>
      <w:r w:rsidRPr="003720A9">
        <w:rPr>
          <w:rFonts w:asciiTheme="minorHAnsi" w:hAnsiTheme="minorHAnsi" w:cstheme="minorHAnsi"/>
          <w:b/>
          <w:bCs/>
          <w:color w:val="000000"/>
        </w:rPr>
        <w:t>Editor</w:t>
      </w:r>
      <w:r w:rsidRPr="003720A9">
        <w:rPr>
          <w:rFonts w:asciiTheme="minorHAnsi" w:hAnsiTheme="minorHAnsi" w:cstheme="minorHAnsi"/>
          <w:color w:val="000000"/>
        </w:rPr>
        <w:t xml:space="preserve"> to create your .</w:t>
      </w:r>
      <w:proofErr w:type="spellStart"/>
      <w:r w:rsidRPr="003720A9">
        <w:rPr>
          <w:rFonts w:asciiTheme="minorHAnsi" w:hAnsiTheme="minorHAnsi" w:cstheme="minorHAnsi"/>
          <w:color w:val="000000"/>
        </w:rPr>
        <w:t>asm</w:t>
      </w:r>
      <w:proofErr w:type="spellEnd"/>
      <w:r w:rsidRPr="003720A9">
        <w:rPr>
          <w:rFonts w:asciiTheme="minorHAnsi" w:hAnsiTheme="minorHAnsi" w:cstheme="minorHAnsi"/>
          <w:color w:val="000000"/>
        </w:rPr>
        <w:t xml:space="preserve"> source file.</w:t>
      </w:r>
    </w:p>
    <w:p w14:paraId="60BF2951" w14:textId="77777777" w:rsidR="003720A9" w:rsidRPr="003720A9" w:rsidRDefault="003720A9" w:rsidP="003720A9">
      <w:pPr>
        <w:pStyle w:val="NormalWeb"/>
        <w:numPr>
          <w:ilvl w:val="0"/>
          <w:numId w:val="86"/>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Assemble:</w:t>
      </w:r>
      <w:r w:rsidRPr="003720A9">
        <w:rPr>
          <w:rFonts w:asciiTheme="minorHAnsi" w:hAnsiTheme="minorHAnsi" w:cstheme="minorHAnsi"/>
          <w:color w:val="000000"/>
        </w:rPr>
        <w:t xml:space="preserve"> Use an </w:t>
      </w:r>
      <w:r w:rsidRPr="003720A9">
        <w:rPr>
          <w:rFonts w:asciiTheme="minorHAnsi" w:hAnsiTheme="minorHAnsi" w:cstheme="minorHAnsi"/>
          <w:b/>
          <w:bCs/>
          <w:color w:val="000000"/>
        </w:rPr>
        <w:t>Assembler</w:t>
      </w:r>
      <w:r w:rsidRPr="003720A9">
        <w:rPr>
          <w:rFonts w:asciiTheme="minorHAnsi" w:hAnsiTheme="minorHAnsi" w:cstheme="minorHAnsi"/>
          <w:color w:val="000000"/>
        </w:rPr>
        <w:t xml:space="preserve"> (like MASM or TASM) to convert the .</w:t>
      </w:r>
      <w:proofErr w:type="spellStart"/>
      <w:r w:rsidRPr="003720A9">
        <w:rPr>
          <w:rFonts w:asciiTheme="minorHAnsi" w:hAnsiTheme="minorHAnsi" w:cstheme="minorHAnsi"/>
          <w:color w:val="000000"/>
        </w:rPr>
        <w:t>asm</w:t>
      </w:r>
      <w:proofErr w:type="spellEnd"/>
      <w:r w:rsidRPr="003720A9">
        <w:rPr>
          <w:rFonts w:asciiTheme="minorHAnsi" w:hAnsiTheme="minorHAnsi" w:cstheme="minorHAnsi"/>
          <w:color w:val="000000"/>
        </w:rPr>
        <w:t xml:space="preserve"> file into an .obj object file and optionally </w:t>
      </w:r>
      <w:proofErr w:type="gramStart"/>
      <w:r w:rsidRPr="003720A9">
        <w:rPr>
          <w:rFonts w:asciiTheme="minorHAnsi" w:hAnsiTheme="minorHAnsi" w:cstheme="minorHAnsi"/>
          <w:color w:val="000000"/>
        </w:rPr>
        <w:t>a .</w:t>
      </w:r>
      <w:proofErr w:type="spellStart"/>
      <w:r w:rsidRPr="003720A9">
        <w:rPr>
          <w:rFonts w:asciiTheme="minorHAnsi" w:hAnsiTheme="minorHAnsi" w:cstheme="minorHAnsi"/>
          <w:color w:val="000000"/>
        </w:rPr>
        <w:t>lst</w:t>
      </w:r>
      <w:proofErr w:type="spellEnd"/>
      <w:proofErr w:type="gramEnd"/>
      <w:r w:rsidRPr="003720A9">
        <w:rPr>
          <w:rFonts w:asciiTheme="minorHAnsi" w:hAnsiTheme="minorHAnsi" w:cstheme="minorHAnsi"/>
          <w:color w:val="000000"/>
        </w:rPr>
        <w:t xml:space="preserve"> listing file.</w:t>
      </w:r>
    </w:p>
    <w:p w14:paraId="20A0E976" w14:textId="77777777" w:rsidR="003720A9" w:rsidRPr="003720A9" w:rsidRDefault="003720A9" w:rsidP="003720A9">
      <w:pPr>
        <w:pStyle w:val="NormalWeb"/>
        <w:numPr>
          <w:ilvl w:val="0"/>
          <w:numId w:val="86"/>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Link:</w:t>
      </w:r>
      <w:r w:rsidRPr="003720A9">
        <w:rPr>
          <w:rFonts w:asciiTheme="minorHAnsi" w:hAnsiTheme="minorHAnsi" w:cstheme="minorHAnsi"/>
          <w:color w:val="000000"/>
        </w:rPr>
        <w:t xml:space="preserve"> Use a </w:t>
      </w:r>
      <w:r w:rsidRPr="003720A9">
        <w:rPr>
          <w:rFonts w:asciiTheme="minorHAnsi" w:hAnsiTheme="minorHAnsi" w:cstheme="minorHAnsi"/>
          <w:b/>
          <w:bCs/>
          <w:color w:val="000000"/>
        </w:rPr>
        <w:t>Linker</w:t>
      </w:r>
      <w:r w:rsidRPr="003720A9">
        <w:rPr>
          <w:rFonts w:asciiTheme="minorHAnsi" w:hAnsiTheme="minorHAnsi" w:cstheme="minorHAnsi"/>
          <w:color w:val="000000"/>
        </w:rPr>
        <w:t xml:space="preserve"> (like LINK or TLINK) to combine the .obj file(s) and any necessary libraries into a final .exe executable file.</w:t>
      </w:r>
    </w:p>
    <w:p w14:paraId="58290FF5" w14:textId="77777777" w:rsidR="003720A9" w:rsidRPr="003720A9" w:rsidRDefault="003720A9" w:rsidP="003720A9">
      <w:pPr>
        <w:pStyle w:val="NormalWeb"/>
        <w:numPr>
          <w:ilvl w:val="0"/>
          <w:numId w:val="86"/>
        </w:numPr>
        <w:spacing w:before="120" w:after="144"/>
        <w:ind w:right="48"/>
        <w:jc w:val="both"/>
        <w:rPr>
          <w:rFonts w:asciiTheme="minorHAnsi" w:hAnsiTheme="minorHAnsi" w:cstheme="minorHAnsi"/>
          <w:color w:val="000000"/>
        </w:rPr>
      </w:pPr>
      <w:r w:rsidRPr="003720A9">
        <w:rPr>
          <w:rFonts w:asciiTheme="minorHAnsi" w:hAnsiTheme="minorHAnsi" w:cstheme="minorHAnsi"/>
          <w:b/>
          <w:bCs/>
          <w:color w:val="000000"/>
        </w:rPr>
        <w:t>Execute/Debug:</w:t>
      </w:r>
      <w:r w:rsidRPr="003720A9">
        <w:rPr>
          <w:rFonts w:asciiTheme="minorHAnsi" w:hAnsiTheme="minorHAnsi" w:cstheme="minorHAnsi"/>
          <w:color w:val="000000"/>
        </w:rPr>
        <w:t xml:space="preserve"> The .exe file can then be executed. For debugging, tools like debuggers (e.g., DEBUG.COM in DOS, or more advanced debuggers) are used to step through the program, examine registers and memory, and identify issues.</w:t>
      </w:r>
    </w:p>
    <w:p w14:paraId="2C4800D4" w14:textId="77777777" w:rsidR="00583929"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p>
    <w:p w14:paraId="61548334" w14:textId="77777777" w:rsidR="00583929"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p>
    <w:p w14:paraId="023A58F5" w14:textId="77777777" w:rsidR="00583929"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p>
    <w:p w14:paraId="1373542C" w14:textId="77777777" w:rsidR="00583929"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p>
    <w:p w14:paraId="4A70D30F" w14:textId="77777777" w:rsidR="00583929" w:rsidRDefault="00583929" w:rsidP="00583929">
      <w:pPr>
        <w:pStyle w:val="NormalWeb"/>
        <w:spacing w:before="120" w:beforeAutospacing="0" w:after="144" w:afterAutospacing="0"/>
        <w:ind w:left="48" w:right="48"/>
        <w:jc w:val="both"/>
        <w:rPr>
          <w:rFonts w:asciiTheme="minorHAnsi" w:hAnsiTheme="minorHAnsi" w:cstheme="minorHAnsi"/>
          <w:color w:val="000000"/>
          <w:sz w:val="22"/>
          <w:szCs w:val="22"/>
        </w:rPr>
      </w:pPr>
    </w:p>
    <w:p w14:paraId="780D7C85" w14:textId="70A389F3" w:rsidR="00551E9E" w:rsidRPr="00551E9E" w:rsidRDefault="00551E9E" w:rsidP="009F0648"/>
    <w:sectPr w:rsidR="00551E9E" w:rsidRPr="00551E9E" w:rsidSect="009C3B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24"/>
    <w:multiLevelType w:val="multilevel"/>
    <w:tmpl w:val="666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6FBD"/>
    <w:multiLevelType w:val="hybridMultilevel"/>
    <w:tmpl w:val="0234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335"/>
    <w:multiLevelType w:val="hybridMultilevel"/>
    <w:tmpl w:val="5D1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A91C4D"/>
    <w:multiLevelType w:val="hybridMultilevel"/>
    <w:tmpl w:val="DB5C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7264B"/>
    <w:multiLevelType w:val="multilevel"/>
    <w:tmpl w:val="8D3A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76537"/>
    <w:multiLevelType w:val="multilevel"/>
    <w:tmpl w:val="90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23098"/>
    <w:multiLevelType w:val="multilevel"/>
    <w:tmpl w:val="FB9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731ED"/>
    <w:multiLevelType w:val="hybridMultilevel"/>
    <w:tmpl w:val="055C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12A8"/>
    <w:multiLevelType w:val="multilevel"/>
    <w:tmpl w:val="BD6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0374F"/>
    <w:multiLevelType w:val="hybridMultilevel"/>
    <w:tmpl w:val="1A6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41961"/>
    <w:multiLevelType w:val="hybridMultilevel"/>
    <w:tmpl w:val="96D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2033112"/>
    <w:multiLevelType w:val="hybridMultilevel"/>
    <w:tmpl w:val="78864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4D50A8"/>
    <w:multiLevelType w:val="hybridMultilevel"/>
    <w:tmpl w:val="27D8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E85138"/>
    <w:multiLevelType w:val="multilevel"/>
    <w:tmpl w:val="2C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C6ABD"/>
    <w:multiLevelType w:val="multilevel"/>
    <w:tmpl w:val="613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17A04"/>
    <w:multiLevelType w:val="multilevel"/>
    <w:tmpl w:val="9A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23E8F"/>
    <w:multiLevelType w:val="multilevel"/>
    <w:tmpl w:val="56DA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07F0C"/>
    <w:multiLevelType w:val="hybridMultilevel"/>
    <w:tmpl w:val="7D3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470202"/>
    <w:multiLevelType w:val="multilevel"/>
    <w:tmpl w:val="63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E3F15"/>
    <w:multiLevelType w:val="hybridMultilevel"/>
    <w:tmpl w:val="96D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726C35"/>
    <w:multiLevelType w:val="hybridMultilevel"/>
    <w:tmpl w:val="089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A81260"/>
    <w:multiLevelType w:val="hybridMultilevel"/>
    <w:tmpl w:val="34A8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97707"/>
    <w:multiLevelType w:val="multilevel"/>
    <w:tmpl w:val="3A6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B456A"/>
    <w:multiLevelType w:val="hybridMultilevel"/>
    <w:tmpl w:val="7400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BA10B6A"/>
    <w:multiLevelType w:val="hybridMultilevel"/>
    <w:tmpl w:val="1DE6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821B3A"/>
    <w:multiLevelType w:val="hybridMultilevel"/>
    <w:tmpl w:val="1F044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1C05E88"/>
    <w:multiLevelType w:val="multilevel"/>
    <w:tmpl w:val="B63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23EDA"/>
    <w:multiLevelType w:val="multilevel"/>
    <w:tmpl w:val="DB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D0BF5"/>
    <w:multiLevelType w:val="hybridMultilevel"/>
    <w:tmpl w:val="EA3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D9082D"/>
    <w:multiLevelType w:val="hybridMultilevel"/>
    <w:tmpl w:val="AD18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342104"/>
    <w:multiLevelType w:val="multilevel"/>
    <w:tmpl w:val="917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27FD8"/>
    <w:multiLevelType w:val="multilevel"/>
    <w:tmpl w:val="BB1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D1422"/>
    <w:multiLevelType w:val="hybridMultilevel"/>
    <w:tmpl w:val="005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626F94"/>
    <w:multiLevelType w:val="hybridMultilevel"/>
    <w:tmpl w:val="6256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6C50E4"/>
    <w:multiLevelType w:val="hybridMultilevel"/>
    <w:tmpl w:val="0394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BDD5317"/>
    <w:multiLevelType w:val="hybridMultilevel"/>
    <w:tmpl w:val="207E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5F5A8B"/>
    <w:multiLevelType w:val="hybridMultilevel"/>
    <w:tmpl w:val="A874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DF5000"/>
    <w:multiLevelType w:val="multilevel"/>
    <w:tmpl w:val="8A6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F115A"/>
    <w:multiLevelType w:val="multilevel"/>
    <w:tmpl w:val="A05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934BFC"/>
    <w:multiLevelType w:val="hybridMultilevel"/>
    <w:tmpl w:val="90A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38349E"/>
    <w:multiLevelType w:val="hybridMultilevel"/>
    <w:tmpl w:val="1F5A114A"/>
    <w:lvl w:ilvl="0" w:tplc="7770962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13D076A"/>
    <w:multiLevelType w:val="hybridMultilevel"/>
    <w:tmpl w:val="224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0E652C"/>
    <w:multiLevelType w:val="multilevel"/>
    <w:tmpl w:val="481A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E33098"/>
    <w:multiLevelType w:val="hybridMultilevel"/>
    <w:tmpl w:val="C9BCD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2EB607F"/>
    <w:multiLevelType w:val="hybridMultilevel"/>
    <w:tmpl w:val="40A2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F63E82"/>
    <w:multiLevelType w:val="hybridMultilevel"/>
    <w:tmpl w:val="6156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AB174E"/>
    <w:multiLevelType w:val="hybridMultilevel"/>
    <w:tmpl w:val="6962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E5722F"/>
    <w:multiLevelType w:val="multilevel"/>
    <w:tmpl w:val="83BA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263C6A"/>
    <w:multiLevelType w:val="multilevel"/>
    <w:tmpl w:val="C5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DF4013"/>
    <w:multiLevelType w:val="hybridMultilevel"/>
    <w:tmpl w:val="A9C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18B783B"/>
    <w:multiLevelType w:val="hybridMultilevel"/>
    <w:tmpl w:val="F19A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1FC0393"/>
    <w:multiLevelType w:val="hybridMultilevel"/>
    <w:tmpl w:val="93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4B1F3B"/>
    <w:multiLevelType w:val="hybridMultilevel"/>
    <w:tmpl w:val="B89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194C22"/>
    <w:multiLevelType w:val="multilevel"/>
    <w:tmpl w:val="E13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B5D0F"/>
    <w:multiLevelType w:val="hybridMultilevel"/>
    <w:tmpl w:val="AEE0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E082011"/>
    <w:multiLevelType w:val="hybridMultilevel"/>
    <w:tmpl w:val="D086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E146769"/>
    <w:multiLevelType w:val="multilevel"/>
    <w:tmpl w:val="DD2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4E713A"/>
    <w:multiLevelType w:val="multilevel"/>
    <w:tmpl w:val="3CB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3217E"/>
    <w:multiLevelType w:val="hybridMultilevel"/>
    <w:tmpl w:val="34A4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ABA3E26"/>
    <w:multiLevelType w:val="hybridMultilevel"/>
    <w:tmpl w:val="DE8AC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C107173"/>
    <w:multiLevelType w:val="multilevel"/>
    <w:tmpl w:val="0CE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46BD7"/>
    <w:multiLevelType w:val="multilevel"/>
    <w:tmpl w:val="B4F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004DE7"/>
    <w:multiLevelType w:val="hybridMultilevel"/>
    <w:tmpl w:val="D73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7D6217"/>
    <w:multiLevelType w:val="multilevel"/>
    <w:tmpl w:val="A5E6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A810C9"/>
    <w:multiLevelType w:val="multilevel"/>
    <w:tmpl w:val="50B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4D501C"/>
    <w:multiLevelType w:val="multilevel"/>
    <w:tmpl w:val="25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AA57D5"/>
    <w:multiLevelType w:val="multilevel"/>
    <w:tmpl w:val="B37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D3573C"/>
    <w:multiLevelType w:val="hybridMultilevel"/>
    <w:tmpl w:val="C52A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CD2179"/>
    <w:multiLevelType w:val="hybridMultilevel"/>
    <w:tmpl w:val="9CAE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6D72BD"/>
    <w:multiLevelType w:val="multilevel"/>
    <w:tmpl w:val="00B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9212F1"/>
    <w:multiLevelType w:val="multilevel"/>
    <w:tmpl w:val="C1F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E83C39"/>
    <w:multiLevelType w:val="multilevel"/>
    <w:tmpl w:val="52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961808"/>
    <w:multiLevelType w:val="hybridMultilevel"/>
    <w:tmpl w:val="2AD6D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EA67FF7"/>
    <w:multiLevelType w:val="hybridMultilevel"/>
    <w:tmpl w:val="DF1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35570">
    <w:abstractNumId w:val="50"/>
  </w:num>
  <w:num w:numId="2" w16cid:durableId="1251348636">
    <w:abstractNumId w:val="21"/>
  </w:num>
  <w:num w:numId="3" w16cid:durableId="1311784432">
    <w:abstractNumId w:val="55"/>
  </w:num>
  <w:num w:numId="4" w16cid:durableId="336927469">
    <w:abstractNumId w:val="58"/>
  </w:num>
  <w:num w:numId="5" w16cid:durableId="407263872">
    <w:abstractNumId w:val="34"/>
  </w:num>
  <w:num w:numId="6" w16cid:durableId="66921781">
    <w:abstractNumId w:val="43"/>
  </w:num>
  <w:num w:numId="7" w16cid:durableId="1361667649">
    <w:abstractNumId w:val="3"/>
  </w:num>
  <w:num w:numId="8" w16cid:durableId="1985431279">
    <w:abstractNumId w:val="72"/>
  </w:num>
  <w:num w:numId="9" w16cid:durableId="526142284">
    <w:abstractNumId w:val="10"/>
  </w:num>
  <w:num w:numId="10" w16cid:durableId="993415872">
    <w:abstractNumId w:val="11"/>
  </w:num>
  <w:num w:numId="11" w16cid:durableId="1119881118">
    <w:abstractNumId w:val="59"/>
  </w:num>
  <w:num w:numId="12" w16cid:durableId="2128546588">
    <w:abstractNumId w:val="40"/>
  </w:num>
  <w:num w:numId="13" w16cid:durableId="1645965318">
    <w:abstractNumId w:val="54"/>
  </w:num>
  <w:num w:numId="14" w16cid:durableId="1619684140">
    <w:abstractNumId w:val="23"/>
  </w:num>
  <w:num w:numId="15" w16cid:durableId="2056344111">
    <w:abstractNumId w:val="24"/>
  </w:num>
  <w:num w:numId="16" w16cid:durableId="1227648374">
    <w:abstractNumId w:val="2"/>
  </w:num>
  <w:num w:numId="17" w16cid:durableId="1682969496">
    <w:abstractNumId w:val="25"/>
  </w:num>
  <w:num w:numId="18" w16cid:durableId="271863594">
    <w:abstractNumId w:val="41"/>
  </w:num>
  <w:num w:numId="19" w16cid:durableId="1274706058">
    <w:abstractNumId w:val="19"/>
  </w:num>
  <w:num w:numId="20" w16cid:durableId="586574783">
    <w:abstractNumId w:val="51"/>
  </w:num>
  <w:num w:numId="21" w16cid:durableId="1615988700">
    <w:abstractNumId w:val="29"/>
  </w:num>
  <w:num w:numId="22" w16cid:durableId="53630072">
    <w:abstractNumId w:val="46"/>
  </w:num>
  <w:num w:numId="23" w16cid:durableId="379329388">
    <w:abstractNumId w:val="20"/>
  </w:num>
  <w:num w:numId="24" w16cid:durableId="1322660720">
    <w:abstractNumId w:val="32"/>
  </w:num>
  <w:num w:numId="25" w16cid:durableId="97483176">
    <w:abstractNumId w:val="9"/>
  </w:num>
  <w:num w:numId="26" w16cid:durableId="1524857095">
    <w:abstractNumId w:val="49"/>
  </w:num>
  <w:num w:numId="27" w16cid:durableId="1993682289">
    <w:abstractNumId w:val="39"/>
  </w:num>
  <w:num w:numId="28" w16cid:durableId="994801401">
    <w:abstractNumId w:val="45"/>
  </w:num>
  <w:num w:numId="29" w16cid:durableId="315032053">
    <w:abstractNumId w:val="1"/>
  </w:num>
  <w:num w:numId="30" w16cid:durableId="102464525">
    <w:abstractNumId w:val="36"/>
  </w:num>
  <w:num w:numId="31" w16cid:durableId="2095545550">
    <w:abstractNumId w:val="12"/>
  </w:num>
  <w:num w:numId="32" w16cid:durableId="734666663">
    <w:abstractNumId w:val="73"/>
  </w:num>
  <w:num w:numId="33" w16cid:durableId="301231193">
    <w:abstractNumId w:val="35"/>
  </w:num>
  <w:num w:numId="34" w16cid:durableId="1619218783">
    <w:abstractNumId w:val="67"/>
  </w:num>
  <w:num w:numId="35" w16cid:durableId="2001689796">
    <w:abstractNumId w:val="17"/>
  </w:num>
  <w:num w:numId="36" w16cid:durableId="2147041869">
    <w:abstractNumId w:val="62"/>
  </w:num>
  <w:num w:numId="37" w16cid:durableId="1733843962">
    <w:abstractNumId w:val="68"/>
  </w:num>
  <w:num w:numId="38" w16cid:durableId="484665546">
    <w:abstractNumId w:val="52"/>
  </w:num>
  <w:num w:numId="39" w16cid:durableId="787430048">
    <w:abstractNumId w:val="28"/>
  </w:num>
  <w:num w:numId="40" w16cid:durableId="473527794">
    <w:abstractNumId w:val="0"/>
    <w:lvlOverride w:ilvl="0">
      <w:startOverride w:val="1"/>
    </w:lvlOverride>
  </w:num>
  <w:num w:numId="41" w16cid:durableId="1687902243">
    <w:abstractNumId w:val="0"/>
    <w:lvlOverride w:ilvl="0">
      <w:startOverride w:val="2"/>
    </w:lvlOverride>
  </w:num>
  <w:num w:numId="42" w16cid:durableId="1299721052">
    <w:abstractNumId w:val="0"/>
    <w:lvlOverride w:ilvl="0">
      <w:startOverride w:val="3"/>
    </w:lvlOverride>
  </w:num>
  <w:num w:numId="43" w16cid:durableId="883829974">
    <w:abstractNumId w:val="69"/>
    <w:lvlOverride w:ilvl="0">
      <w:startOverride w:val="1"/>
    </w:lvlOverride>
  </w:num>
  <w:num w:numId="44" w16cid:durableId="971397823">
    <w:abstractNumId w:val="69"/>
    <w:lvlOverride w:ilvl="0">
      <w:startOverride w:val="2"/>
    </w:lvlOverride>
  </w:num>
  <w:num w:numId="45" w16cid:durableId="591596061">
    <w:abstractNumId w:val="5"/>
    <w:lvlOverride w:ilvl="0">
      <w:startOverride w:val="1"/>
    </w:lvlOverride>
  </w:num>
  <w:num w:numId="46" w16cid:durableId="1022705761">
    <w:abstractNumId w:val="5"/>
    <w:lvlOverride w:ilvl="0">
      <w:startOverride w:val="2"/>
    </w:lvlOverride>
  </w:num>
  <w:num w:numId="47" w16cid:durableId="925959650">
    <w:abstractNumId w:val="44"/>
  </w:num>
  <w:num w:numId="48" w16cid:durableId="1758750141">
    <w:abstractNumId w:val="7"/>
  </w:num>
  <w:num w:numId="49" w16cid:durableId="827327095">
    <w:abstractNumId w:val="33"/>
  </w:num>
  <w:num w:numId="50" w16cid:durableId="1291976748">
    <w:abstractNumId w:val="4"/>
  </w:num>
  <w:num w:numId="51" w16cid:durableId="715349419">
    <w:abstractNumId w:val="18"/>
  </w:num>
  <w:num w:numId="52" w16cid:durableId="1964924369">
    <w:abstractNumId w:val="42"/>
  </w:num>
  <w:num w:numId="53" w16cid:durableId="1379014901">
    <w:abstractNumId w:val="64"/>
  </w:num>
  <w:num w:numId="54" w16cid:durableId="96340705">
    <w:abstractNumId w:val="30"/>
  </w:num>
  <w:num w:numId="55" w16cid:durableId="1400323368">
    <w:abstractNumId w:val="70"/>
  </w:num>
  <w:num w:numId="56" w16cid:durableId="860120527">
    <w:abstractNumId w:val="60"/>
  </w:num>
  <w:num w:numId="57" w16cid:durableId="98527281">
    <w:abstractNumId w:val="8"/>
  </w:num>
  <w:num w:numId="58" w16cid:durableId="1634630687">
    <w:abstractNumId w:val="71"/>
  </w:num>
  <w:num w:numId="59" w16cid:durableId="32847872">
    <w:abstractNumId w:val="16"/>
  </w:num>
  <w:num w:numId="60" w16cid:durableId="2077118301">
    <w:abstractNumId w:val="14"/>
  </w:num>
  <w:num w:numId="61" w16cid:durableId="1532064116">
    <w:abstractNumId w:val="65"/>
  </w:num>
  <w:num w:numId="62" w16cid:durableId="1231649449">
    <w:abstractNumId w:val="48"/>
  </w:num>
  <w:num w:numId="63" w16cid:durableId="900824983">
    <w:abstractNumId w:val="27"/>
  </w:num>
  <w:num w:numId="64" w16cid:durableId="2136364683">
    <w:abstractNumId w:val="63"/>
  </w:num>
  <w:num w:numId="65" w16cid:durableId="1980912340">
    <w:abstractNumId w:val="66"/>
  </w:num>
  <w:num w:numId="66" w16cid:durableId="1932616060">
    <w:abstractNumId w:val="53"/>
  </w:num>
  <w:num w:numId="67" w16cid:durableId="17631377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3661619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469786960">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70" w16cid:durableId="1976717407">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71" w16cid:durableId="60281080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94052113">
    <w:abstractNumId w:val="57"/>
  </w:num>
  <w:num w:numId="73" w16cid:durableId="87708154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78585288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33785350">
    <w:abstractNumId w:val="61"/>
  </w:num>
  <w:num w:numId="76" w16cid:durableId="2042826527">
    <w:abstractNumId w:val="13"/>
  </w:num>
  <w:num w:numId="77" w16cid:durableId="382408669">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46591075">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45252576">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6573916">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275333367">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57783818">
    <w:abstractNumId w:val="26"/>
  </w:num>
  <w:num w:numId="83" w16cid:durableId="2123303994">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65441015">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059474823">
    <w:abstractNumId w:val="37"/>
  </w:num>
  <w:num w:numId="86" w16cid:durableId="2023585886">
    <w:abstractNumId w:val="4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64"/>
    <w:rsid w:val="00042130"/>
    <w:rsid w:val="00043566"/>
    <w:rsid w:val="000506B1"/>
    <w:rsid w:val="000535F1"/>
    <w:rsid w:val="00056978"/>
    <w:rsid w:val="00081444"/>
    <w:rsid w:val="00093538"/>
    <w:rsid w:val="00095CF0"/>
    <w:rsid w:val="000C420B"/>
    <w:rsid w:val="000F2020"/>
    <w:rsid w:val="000F73E1"/>
    <w:rsid w:val="0011373F"/>
    <w:rsid w:val="00117208"/>
    <w:rsid w:val="00132192"/>
    <w:rsid w:val="00146808"/>
    <w:rsid w:val="00151533"/>
    <w:rsid w:val="00155B37"/>
    <w:rsid w:val="0017548B"/>
    <w:rsid w:val="00177CA7"/>
    <w:rsid w:val="001800E3"/>
    <w:rsid w:val="001868B0"/>
    <w:rsid w:val="001A5004"/>
    <w:rsid w:val="001A5627"/>
    <w:rsid w:val="001B563A"/>
    <w:rsid w:val="001C22DE"/>
    <w:rsid w:val="001C3B39"/>
    <w:rsid w:val="001D5BE9"/>
    <w:rsid w:val="001E52F5"/>
    <w:rsid w:val="001F0C36"/>
    <w:rsid w:val="001F1E8E"/>
    <w:rsid w:val="00202BE4"/>
    <w:rsid w:val="0021701D"/>
    <w:rsid w:val="00266C37"/>
    <w:rsid w:val="002A2B36"/>
    <w:rsid w:val="002A7605"/>
    <w:rsid w:val="002F4F4D"/>
    <w:rsid w:val="00304DF9"/>
    <w:rsid w:val="00313D57"/>
    <w:rsid w:val="00315114"/>
    <w:rsid w:val="00316C35"/>
    <w:rsid w:val="00370874"/>
    <w:rsid w:val="003720A9"/>
    <w:rsid w:val="003766AB"/>
    <w:rsid w:val="003A3A7F"/>
    <w:rsid w:val="003B5373"/>
    <w:rsid w:val="003D7F2D"/>
    <w:rsid w:val="003F1DEE"/>
    <w:rsid w:val="003F6DFE"/>
    <w:rsid w:val="00414E7E"/>
    <w:rsid w:val="00436E2D"/>
    <w:rsid w:val="00436F33"/>
    <w:rsid w:val="004406B2"/>
    <w:rsid w:val="004421C0"/>
    <w:rsid w:val="004630E5"/>
    <w:rsid w:val="00470B59"/>
    <w:rsid w:val="00482A6B"/>
    <w:rsid w:val="004A0B32"/>
    <w:rsid w:val="004A3686"/>
    <w:rsid w:val="0050760A"/>
    <w:rsid w:val="005111E8"/>
    <w:rsid w:val="00522062"/>
    <w:rsid w:val="00523346"/>
    <w:rsid w:val="0053517D"/>
    <w:rsid w:val="00551E9E"/>
    <w:rsid w:val="00556F88"/>
    <w:rsid w:val="005669B5"/>
    <w:rsid w:val="005727AC"/>
    <w:rsid w:val="00583929"/>
    <w:rsid w:val="0058436C"/>
    <w:rsid w:val="005C168A"/>
    <w:rsid w:val="005D0432"/>
    <w:rsid w:val="005D1EAA"/>
    <w:rsid w:val="005F07D5"/>
    <w:rsid w:val="005F1DE5"/>
    <w:rsid w:val="005F2DD3"/>
    <w:rsid w:val="006066B6"/>
    <w:rsid w:val="0061308E"/>
    <w:rsid w:val="006449E0"/>
    <w:rsid w:val="00647E68"/>
    <w:rsid w:val="00651629"/>
    <w:rsid w:val="006606FD"/>
    <w:rsid w:val="00667ACF"/>
    <w:rsid w:val="00671D5C"/>
    <w:rsid w:val="006818A6"/>
    <w:rsid w:val="006871AD"/>
    <w:rsid w:val="00694DAF"/>
    <w:rsid w:val="00695F9F"/>
    <w:rsid w:val="006A3FF3"/>
    <w:rsid w:val="006C5BE4"/>
    <w:rsid w:val="006D1FF4"/>
    <w:rsid w:val="006D5EBC"/>
    <w:rsid w:val="006E4AAF"/>
    <w:rsid w:val="006F08C4"/>
    <w:rsid w:val="006F0E32"/>
    <w:rsid w:val="006F47A8"/>
    <w:rsid w:val="00704DC0"/>
    <w:rsid w:val="007058B5"/>
    <w:rsid w:val="00706939"/>
    <w:rsid w:val="00714FCD"/>
    <w:rsid w:val="00727CD0"/>
    <w:rsid w:val="0073127B"/>
    <w:rsid w:val="00742D30"/>
    <w:rsid w:val="00754643"/>
    <w:rsid w:val="00760035"/>
    <w:rsid w:val="00764BA0"/>
    <w:rsid w:val="007A002A"/>
    <w:rsid w:val="007A725B"/>
    <w:rsid w:val="007A79CC"/>
    <w:rsid w:val="007C3D4F"/>
    <w:rsid w:val="007C69C5"/>
    <w:rsid w:val="007D3C2C"/>
    <w:rsid w:val="007D75E6"/>
    <w:rsid w:val="00831DFF"/>
    <w:rsid w:val="00834BF0"/>
    <w:rsid w:val="008357F5"/>
    <w:rsid w:val="00846B7C"/>
    <w:rsid w:val="008560F9"/>
    <w:rsid w:val="008642A7"/>
    <w:rsid w:val="00872BE0"/>
    <w:rsid w:val="00874749"/>
    <w:rsid w:val="00874F06"/>
    <w:rsid w:val="0089048F"/>
    <w:rsid w:val="00893D43"/>
    <w:rsid w:val="008A3120"/>
    <w:rsid w:val="008B2161"/>
    <w:rsid w:val="008D1A97"/>
    <w:rsid w:val="00901760"/>
    <w:rsid w:val="0091478F"/>
    <w:rsid w:val="0094278B"/>
    <w:rsid w:val="00971D61"/>
    <w:rsid w:val="00985A55"/>
    <w:rsid w:val="009878C7"/>
    <w:rsid w:val="009947B7"/>
    <w:rsid w:val="00997137"/>
    <w:rsid w:val="009A2F57"/>
    <w:rsid w:val="009B2C62"/>
    <w:rsid w:val="009C0D2C"/>
    <w:rsid w:val="009C3B64"/>
    <w:rsid w:val="009D3CC1"/>
    <w:rsid w:val="009D664B"/>
    <w:rsid w:val="009E06AC"/>
    <w:rsid w:val="009F0648"/>
    <w:rsid w:val="00A03D2F"/>
    <w:rsid w:val="00A1688C"/>
    <w:rsid w:val="00A31954"/>
    <w:rsid w:val="00A57E0F"/>
    <w:rsid w:val="00A57F26"/>
    <w:rsid w:val="00A74578"/>
    <w:rsid w:val="00A8224E"/>
    <w:rsid w:val="00A82E1A"/>
    <w:rsid w:val="00A83EB4"/>
    <w:rsid w:val="00A84C15"/>
    <w:rsid w:val="00A973BD"/>
    <w:rsid w:val="00AA5DD8"/>
    <w:rsid w:val="00AE370B"/>
    <w:rsid w:val="00B02D36"/>
    <w:rsid w:val="00B35CCC"/>
    <w:rsid w:val="00B41FB8"/>
    <w:rsid w:val="00B451B5"/>
    <w:rsid w:val="00B626DF"/>
    <w:rsid w:val="00B75851"/>
    <w:rsid w:val="00B93A37"/>
    <w:rsid w:val="00B954F1"/>
    <w:rsid w:val="00BA60FA"/>
    <w:rsid w:val="00BB4ABB"/>
    <w:rsid w:val="00BD7FF0"/>
    <w:rsid w:val="00BE4CA3"/>
    <w:rsid w:val="00C02FB6"/>
    <w:rsid w:val="00C04395"/>
    <w:rsid w:val="00C17494"/>
    <w:rsid w:val="00C213DC"/>
    <w:rsid w:val="00C2770C"/>
    <w:rsid w:val="00C433CB"/>
    <w:rsid w:val="00C63B55"/>
    <w:rsid w:val="00C641C2"/>
    <w:rsid w:val="00C815C0"/>
    <w:rsid w:val="00CB1E08"/>
    <w:rsid w:val="00CC746C"/>
    <w:rsid w:val="00CE577E"/>
    <w:rsid w:val="00CF5CCF"/>
    <w:rsid w:val="00CF7F39"/>
    <w:rsid w:val="00D00F01"/>
    <w:rsid w:val="00D05287"/>
    <w:rsid w:val="00D065F0"/>
    <w:rsid w:val="00D16B4F"/>
    <w:rsid w:val="00D22128"/>
    <w:rsid w:val="00D35D6F"/>
    <w:rsid w:val="00D37B2E"/>
    <w:rsid w:val="00D426CF"/>
    <w:rsid w:val="00D5614F"/>
    <w:rsid w:val="00D66989"/>
    <w:rsid w:val="00D72018"/>
    <w:rsid w:val="00D72C65"/>
    <w:rsid w:val="00D74332"/>
    <w:rsid w:val="00D9341A"/>
    <w:rsid w:val="00DA11EF"/>
    <w:rsid w:val="00DA618A"/>
    <w:rsid w:val="00DC0569"/>
    <w:rsid w:val="00DC117B"/>
    <w:rsid w:val="00DD3A4C"/>
    <w:rsid w:val="00DD4B83"/>
    <w:rsid w:val="00DF6C2C"/>
    <w:rsid w:val="00E04C1A"/>
    <w:rsid w:val="00E07DF7"/>
    <w:rsid w:val="00E200CE"/>
    <w:rsid w:val="00E200E7"/>
    <w:rsid w:val="00E20362"/>
    <w:rsid w:val="00E35521"/>
    <w:rsid w:val="00E478EB"/>
    <w:rsid w:val="00E60688"/>
    <w:rsid w:val="00E608DB"/>
    <w:rsid w:val="00E879F2"/>
    <w:rsid w:val="00EC1BA2"/>
    <w:rsid w:val="00ED35FA"/>
    <w:rsid w:val="00F04F25"/>
    <w:rsid w:val="00F1134A"/>
    <w:rsid w:val="00F12DA2"/>
    <w:rsid w:val="00F14A88"/>
    <w:rsid w:val="00F159D9"/>
    <w:rsid w:val="00F1638E"/>
    <w:rsid w:val="00F203FD"/>
    <w:rsid w:val="00F24DB9"/>
    <w:rsid w:val="00F51022"/>
    <w:rsid w:val="00F61383"/>
    <w:rsid w:val="00F62C61"/>
    <w:rsid w:val="00F66EA9"/>
    <w:rsid w:val="00F70560"/>
    <w:rsid w:val="00F86012"/>
    <w:rsid w:val="00F86B32"/>
    <w:rsid w:val="00F872D6"/>
    <w:rsid w:val="00F949B3"/>
    <w:rsid w:val="00FD6473"/>
    <w:rsid w:val="00FD73E1"/>
    <w:rsid w:val="00FE7509"/>
    <w:rsid w:val="00FE7CAF"/>
    <w:rsid w:val="00FF46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972"/>
  <w15:chartTrackingRefBased/>
  <w15:docId w15:val="{8BA3CBC2-1238-48CF-9160-49A96BE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6"/>
    <w:pPr>
      <w:keepNext/>
      <w:keepLines/>
      <w:spacing w:before="240" w:after="0"/>
      <w:jc w:val="center"/>
      <w:outlineLvl w:val="0"/>
    </w:pPr>
    <w:rPr>
      <w:rFonts w:asciiTheme="majorHAnsi" w:eastAsiaTheme="majorEastAsia" w:hAnsiTheme="majorHAnsi" w:cstheme="majorBidi"/>
      <w:b/>
      <w:color w:val="4472C4" w:themeColor="accent1"/>
      <w:sz w:val="32"/>
      <w:szCs w:val="32"/>
    </w:rPr>
  </w:style>
  <w:style w:type="paragraph" w:styleId="Heading2">
    <w:name w:val="heading 2"/>
    <w:basedOn w:val="Normal"/>
    <w:link w:val="Heading2Char"/>
    <w:uiPriority w:val="9"/>
    <w:qFormat/>
    <w:rsid w:val="00874F06"/>
    <w:pPr>
      <w:spacing w:before="100" w:beforeAutospacing="1" w:after="100" w:afterAutospacing="1" w:line="240" w:lineRule="auto"/>
      <w:outlineLvl w:val="1"/>
    </w:pPr>
    <w:rPr>
      <w:rFonts w:eastAsia="Times New Roman" w:cs="Times New Roman"/>
      <w:b/>
      <w:bCs/>
      <w:color w:val="FF0000"/>
      <w:sz w:val="28"/>
      <w:szCs w:val="36"/>
    </w:rPr>
  </w:style>
  <w:style w:type="paragraph" w:styleId="Heading3">
    <w:name w:val="heading 3"/>
    <w:basedOn w:val="Normal"/>
    <w:link w:val="Heading3Char"/>
    <w:uiPriority w:val="9"/>
    <w:qFormat/>
    <w:rsid w:val="003A3A7F"/>
    <w:pPr>
      <w:spacing w:before="100" w:beforeAutospacing="1" w:after="100" w:afterAutospacing="1" w:line="240" w:lineRule="auto"/>
      <w:outlineLvl w:val="2"/>
    </w:pPr>
    <w:rPr>
      <w:rFonts w:eastAsia="Times New Roman" w:cs="Times New Roman"/>
      <w:b/>
      <w:bCs/>
      <w:color w:val="00B0F0"/>
      <w:sz w:val="24"/>
      <w:szCs w:val="27"/>
    </w:rPr>
  </w:style>
  <w:style w:type="paragraph" w:styleId="Heading4">
    <w:name w:val="heading 4"/>
    <w:basedOn w:val="Normal"/>
    <w:next w:val="Normal"/>
    <w:link w:val="Heading4Char"/>
    <w:uiPriority w:val="9"/>
    <w:unhideWhenUsed/>
    <w:qFormat/>
    <w:rsid w:val="00695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1C2"/>
    <w:pPr>
      <w:ind w:left="720"/>
      <w:contextualSpacing/>
    </w:pPr>
  </w:style>
  <w:style w:type="paragraph" w:styleId="NormalWeb">
    <w:name w:val="Normal (Web)"/>
    <w:basedOn w:val="Normal"/>
    <w:uiPriority w:val="99"/>
    <w:unhideWhenUsed/>
    <w:rsid w:val="001172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7208"/>
    <w:rPr>
      <w:color w:val="0000FF"/>
      <w:u w:val="single"/>
    </w:rPr>
  </w:style>
  <w:style w:type="character" w:styleId="Strong">
    <w:name w:val="Strong"/>
    <w:basedOn w:val="DefaultParagraphFont"/>
    <w:uiPriority w:val="22"/>
    <w:qFormat/>
    <w:rsid w:val="00872BE0"/>
    <w:rPr>
      <w:b/>
      <w:bCs/>
    </w:rPr>
  </w:style>
  <w:style w:type="character" w:customStyle="1" w:styleId="Heading2Char">
    <w:name w:val="Heading 2 Char"/>
    <w:basedOn w:val="DefaultParagraphFont"/>
    <w:link w:val="Heading2"/>
    <w:uiPriority w:val="9"/>
    <w:rsid w:val="00874F06"/>
    <w:rPr>
      <w:rFonts w:eastAsia="Times New Roman" w:cs="Times New Roman"/>
      <w:b/>
      <w:bCs/>
      <w:color w:val="FF0000"/>
      <w:sz w:val="28"/>
      <w:szCs w:val="36"/>
    </w:rPr>
  </w:style>
  <w:style w:type="character" w:customStyle="1" w:styleId="Heading3Char">
    <w:name w:val="Heading 3 Char"/>
    <w:basedOn w:val="DefaultParagraphFont"/>
    <w:link w:val="Heading3"/>
    <w:uiPriority w:val="9"/>
    <w:rsid w:val="003A3A7F"/>
    <w:rPr>
      <w:rFonts w:eastAsia="Times New Roman" w:cs="Times New Roman"/>
      <w:b/>
      <w:bCs/>
      <w:color w:val="00B0F0"/>
      <w:sz w:val="24"/>
      <w:szCs w:val="27"/>
    </w:rPr>
  </w:style>
  <w:style w:type="paragraph" w:customStyle="1" w:styleId="para-justify">
    <w:name w:val="para-justify"/>
    <w:basedOn w:val="Normal"/>
    <w:rsid w:val="00F949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p">
    <w:name w:val="graf--p"/>
    <w:basedOn w:val="Normal"/>
    <w:rsid w:val="00146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874F0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874F06"/>
    <w:rPr>
      <w:rFonts w:asciiTheme="majorHAnsi" w:eastAsiaTheme="majorEastAsia" w:hAnsiTheme="majorHAnsi" w:cstheme="majorBidi"/>
      <w:b/>
      <w:color w:val="4472C4" w:themeColor="accent1"/>
      <w:sz w:val="32"/>
      <w:szCs w:val="32"/>
    </w:rPr>
  </w:style>
  <w:style w:type="character" w:styleId="Emphasis">
    <w:name w:val="Emphasis"/>
    <w:basedOn w:val="DefaultParagraphFont"/>
    <w:uiPriority w:val="20"/>
    <w:qFormat/>
    <w:rsid w:val="001B563A"/>
    <w:rPr>
      <w:i/>
      <w:iCs/>
    </w:rPr>
  </w:style>
  <w:style w:type="character" w:customStyle="1" w:styleId="Heading4Char">
    <w:name w:val="Heading 4 Char"/>
    <w:basedOn w:val="DefaultParagraphFont"/>
    <w:link w:val="Heading4"/>
    <w:uiPriority w:val="9"/>
    <w:rsid w:val="00695F9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962">
      <w:bodyDiv w:val="1"/>
      <w:marLeft w:val="0"/>
      <w:marRight w:val="0"/>
      <w:marTop w:val="0"/>
      <w:marBottom w:val="0"/>
      <w:divBdr>
        <w:top w:val="none" w:sz="0" w:space="0" w:color="auto"/>
        <w:left w:val="none" w:sz="0" w:space="0" w:color="auto"/>
        <w:bottom w:val="none" w:sz="0" w:space="0" w:color="auto"/>
        <w:right w:val="none" w:sz="0" w:space="0" w:color="auto"/>
      </w:divBdr>
    </w:div>
    <w:div w:id="4405356">
      <w:bodyDiv w:val="1"/>
      <w:marLeft w:val="0"/>
      <w:marRight w:val="0"/>
      <w:marTop w:val="0"/>
      <w:marBottom w:val="0"/>
      <w:divBdr>
        <w:top w:val="none" w:sz="0" w:space="0" w:color="auto"/>
        <w:left w:val="none" w:sz="0" w:space="0" w:color="auto"/>
        <w:bottom w:val="none" w:sz="0" w:space="0" w:color="auto"/>
        <w:right w:val="none" w:sz="0" w:space="0" w:color="auto"/>
      </w:divBdr>
    </w:div>
    <w:div w:id="38474856">
      <w:bodyDiv w:val="1"/>
      <w:marLeft w:val="0"/>
      <w:marRight w:val="0"/>
      <w:marTop w:val="0"/>
      <w:marBottom w:val="0"/>
      <w:divBdr>
        <w:top w:val="none" w:sz="0" w:space="0" w:color="auto"/>
        <w:left w:val="none" w:sz="0" w:space="0" w:color="auto"/>
        <w:bottom w:val="none" w:sz="0" w:space="0" w:color="auto"/>
        <w:right w:val="none" w:sz="0" w:space="0" w:color="auto"/>
      </w:divBdr>
    </w:div>
    <w:div w:id="71851497">
      <w:bodyDiv w:val="1"/>
      <w:marLeft w:val="0"/>
      <w:marRight w:val="0"/>
      <w:marTop w:val="0"/>
      <w:marBottom w:val="0"/>
      <w:divBdr>
        <w:top w:val="none" w:sz="0" w:space="0" w:color="auto"/>
        <w:left w:val="none" w:sz="0" w:space="0" w:color="auto"/>
        <w:bottom w:val="none" w:sz="0" w:space="0" w:color="auto"/>
        <w:right w:val="none" w:sz="0" w:space="0" w:color="auto"/>
      </w:divBdr>
    </w:div>
    <w:div w:id="106701476">
      <w:bodyDiv w:val="1"/>
      <w:marLeft w:val="0"/>
      <w:marRight w:val="0"/>
      <w:marTop w:val="0"/>
      <w:marBottom w:val="0"/>
      <w:divBdr>
        <w:top w:val="none" w:sz="0" w:space="0" w:color="auto"/>
        <w:left w:val="none" w:sz="0" w:space="0" w:color="auto"/>
        <w:bottom w:val="none" w:sz="0" w:space="0" w:color="auto"/>
        <w:right w:val="none" w:sz="0" w:space="0" w:color="auto"/>
      </w:divBdr>
    </w:div>
    <w:div w:id="108932642">
      <w:bodyDiv w:val="1"/>
      <w:marLeft w:val="0"/>
      <w:marRight w:val="0"/>
      <w:marTop w:val="0"/>
      <w:marBottom w:val="0"/>
      <w:divBdr>
        <w:top w:val="none" w:sz="0" w:space="0" w:color="auto"/>
        <w:left w:val="none" w:sz="0" w:space="0" w:color="auto"/>
        <w:bottom w:val="none" w:sz="0" w:space="0" w:color="auto"/>
        <w:right w:val="none" w:sz="0" w:space="0" w:color="auto"/>
      </w:divBdr>
    </w:div>
    <w:div w:id="133957193">
      <w:bodyDiv w:val="1"/>
      <w:marLeft w:val="0"/>
      <w:marRight w:val="0"/>
      <w:marTop w:val="0"/>
      <w:marBottom w:val="0"/>
      <w:divBdr>
        <w:top w:val="none" w:sz="0" w:space="0" w:color="auto"/>
        <w:left w:val="none" w:sz="0" w:space="0" w:color="auto"/>
        <w:bottom w:val="none" w:sz="0" w:space="0" w:color="auto"/>
        <w:right w:val="none" w:sz="0" w:space="0" w:color="auto"/>
      </w:divBdr>
    </w:div>
    <w:div w:id="235820818">
      <w:bodyDiv w:val="1"/>
      <w:marLeft w:val="0"/>
      <w:marRight w:val="0"/>
      <w:marTop w:val="0"/>
      <w:marBottom w:val="0"/>
      <w:divBdr>
        <w:top w:val="none" w:sz="0" w:space="0" w:color="auto"/>
        <w:left w:val="none" w:sz="0" w:space="0" w:color="auto"/>
        <w:bottom w:val="none" w:sz="0" w:space="0" w:color="auto"/>
        <w:right w:val="none" w:sz="0" w:space="0" w:color="auto"/>
      </w:divBdr>
    </w:div>
    <w:div w:id="277374334">
      <w:bodyDiv w:val="1"/>
      <w:marLeft w:val="0"/>
      <w:marRight w:val="0"/>
      <w:marTop w:val="0"/>
      <w:marBottom w:val="0"/>
      <w:divBdr>
        <w:top w:val="none" w:sz="0" w:space="0" w:color="auto"/>
        <w:left w:val="none" w:sz="0" w:space="0" w:color="auto"/>
        <w:bottom w:val="none" w:sz="0" w:space="0" w:color="auto"/>
        <w:right w:val="none" w:sz="0" w:space="0" w:color="auto"/>
      </w:divBdr>
    </w:div>
    <w:div w:id="424305995">
      <w:bodyDiv w:val="1"/>
      <w:marLeft w:val="0"/>
      <w:marRight w:val="0"/>
      <w:marTop w:val="0"/>
      <w:marBottom w:val="0"/>
      <w:divBdr>
        <w:top w:val="none" w:sz="0" w:space="0" w:color="auto"/>
        <w:left w:val="none" w:sz="0" w:space="0" w:color="auto"/>
        <w:bottom w:val="none" w:sz="0" w:space="0" w:color="auto"/>
        <w:right w:val="none" w:sz="0" w:space="0" w:color="auto"/>
      </w:divBdr>
    </w:div>
    <w:div w:id="444157651">
      <w:bodyDiv w:val="1"/>
      <w:marLeft w:val="0"/>
      <w:marRight w:val="0"/>
      <w:marTop w:val="0"/>
      <w:marBottom w:val="0"/>
      <w:divBdr>
        <w:top w:val="none" w:sz="0" w:space="0" w:color="auto"/>
        <w:left w:val="none" w:sz="0" w:space="0" w:color="auto"/>
        <w:bottom w:val="none" w:sz="0" w:space="0" w:color="auto"/>
        <w:right w:val="none" w:sz="0" w:space="0" w:color="auto"/>
      </w:divBdr>
    </w:div>
    <w:div w:id="451368533">
      <w:bodyDiv w:val="1"/>
      <w:marLeft w:val="0"/>
      <w:marRight w:val="0"/>
      <w:marTop w:val="0"/>
      <w:marBottom w:val="0"/>
      <w:divBdr>
        <w:top w:val="none" w:sz="0" w:space="0" w:color="auto"/>
        <w:left w:val="none" w:sz="0" w:space="0" w:color="auto"/>
        <w:bottom w:val="none" w:sz="0" w:space="0" w:color="auto"/>
        <w:right w:val="none" w:sz="0" w:space="0" w:color="auto"/>
      </w:divBdr>
    </w:div>
    <w:div w:id="465586166">
      <w:bodyDiv w:val="1"/>
      <w:marLeft w:val="0"/>
      <w:marRight w:val="0"/>
      <w:marTop w:val="0"/>
      <w:marBottom w:val="0"/>
      <w:divBdr>
        <w:top w:val="none" w:sz="0" w:space="0" w:color="auto"/>
        <w:left w:val="none" w:sz="0" w:space="0" w:color="auto"/>
        <w:bottom w:val="none" w:sz="0" w:space="0" w:color="auto"/>
        <w:right w:val="none" w:sz="0" w:space="0" w:color="auto"/>
      </w:divBdr>
    </w:div>
    <w:div w:id="513108143">
      <w:bodyDiv w:val="1"/>
      <w:marLeft w:val="0"/>
      <w:marRight w:val="0"/>
      <w:marTop w:val="0"/>
      <w:marBottom w:val="0"/>
      <w:divBdr>
        <w:top w:val="none" w:sz="0" w:space="0" w:color="auto"/>
        <w:left w:val="none" w:sz="0" w:space="0" w:color="auto"/>
        <w:bottom w:val="none" w:sz="0" w:space="0" w:color="auto"/>
        <w:right w:val="none" w:sz="0" w:space="0" w:color="auto"/>
      </w:divBdr>
    </w:div>
    <w:div w:id="521237431">
      <w:bodyDiv w:val="1"/>
      <w:marLeft w:val="0"/>
      <w:marRight w:val="0"/>
      <w:marTop w:val="0"/>
      <w:marBottom w:val="0"/>
      <w:divBdr>
        <w:top w:val="none" w:sz="0" w:space="0" w:color="auto"/>
        <w:left w:val="none" w:sz="0" w:space="0" w:color="auto"/>
        <w:bottom w:val="none" w:sz="0" w:space="0" w:color="auto"/>
        <w:right w:val="none" w:sz="0" w:space="0" w:color="auto"/>
      </w:divBdr>
    </w:div>
    <w:div w:id="539981346">
      <w:bodyDiv w:val="1"/>
      <w:marLeft w:val="0"/>
      <w:marRight w:val="0"/>
      <w:marTop w:val="0"/>
      <w:marBottom w:val="0"/>
      <w:divBdr>
        <w:top w:val="none" w:sz="0" w:space="0" w:color="auto"/>
        <w:left w:val="none" w:sz="0" w:space="0" w:color="auto"/>
        <w:bottom w:val="none" w:sz="0" w:space="0" w:color="auto"/>
        <w:right w:val="none" w:sz="0" w:space="0" w:color="auto"/>
      </w:divBdr>
    </w:div>
    <w:div w:id="561328307">
      <w:bodyDiv w:val="1"/>
      <w:marLeft w:val="0"/>
      <w:marRight w:val="0"/>
      <w:marTop w:val="0"/>
      <w:marBottom w:val="0"/>
      <w:divBdr>
        <w:top w:val="none" w:sz="0" w:space="0" w:color="auto"/>
        <w:left w:val="none" w:sz="0" w:space="0" w:color="auto"/>
        <w:bottom w:val="none" w:sz="0" w:space="0" w:color="auto"/>
        <w:right w:val="none" w:sz="0" w:space="0" w:color="auto"/>
      </w:divBdr>
    </w:div>
    <w:div w:id="612904642">
      <w:bodyDiv w:val="1"/>
      <w:marLeft w:val="0"/>
      <w:marRight w:val="0"/>
      <w:marTop w:val="0"/>
      <w:marBottom w:val="0"/>
      <w:divBdr>
        <w:top w:val="none" w:sz="0" w:space="0" w:color="auto"/>
        <w:left w:val="none" w:sz="0" w:space="0" w:color="auto"/>
        <w:bottom w:val="none" w:sz="0" w:space="0" w:color="auto"/>
        <w:right w:val="none" w:sz="0" w:space="0" w:color="auto"/>
      </w:divBdr>
    </w:div>
    <w:div w:id="627273228">
      <w:bodyDiv w:val="1"/>
      <w:marLeft w:val="0"/>
      <w:marRight w:val="0"/>
      <w:marTop w:val="0"/>
      <w:marBottom w:val="0"/>
      <w:divBdr>
        <w:top w:val="none" w:sz="0" w:space="0" w:color="auto"/>
        <w:left w:val="none" w:sz="0" w:space="0" w:color="auto"/>
        <w:bottom w:val="none" w:sz="0" w:space="0" w:color="auto"/>
        <w:right w:val="none" w:sz="0" w:space="0" w:color="auto"/>
      </w:divBdr>
    </w:div>
    <w:div w:id="639187584">
      <w:bodyDiv w:val="1"/>
      <w:marLeft w:val="0"/>
      <w:marRight w:val="0"/>
      <w:marTop w:val="0"/>
      <w:marBottom w:val="0"/>
      <w:divBdr>
        <w:top w:val="none" w:sz="0" w:space="0" w:color="auto"/>
        <w:left w:val="none" w:sz="0" w:space="0" w:color="auto"/>
        <w:bottom w:val="none" w:sz="0" w:space="0" w:color="auto"/>
        <w:right w:val="none" w:sz="0" w:space="0" w:color="auto"/>
      </w:divBdr>
    </w:div>
    <w:div w:id="641621469">
      <w:bodyDiv w:val="1"/>
      <w:marLeft w:val="0"/>
      <w:marRight w:val="0"/>
      <w:marTop w:val="0"/>
      <w:marBottom w:val="0"/>
      <w:divBdr>
        <w:top w:val="none" w:sz="0" w:space="0" w:color="auto"/>
        <w:left w:val="none" w:sz="0" w:space="0" w:color="auto"/>
        <w:bottom w:val="none" w:sz="0" w:space="0" w:color="auto"/>
        <w:right w:val="none" w:sz="0" w:space="0" w:color="auto"/>
      </w:divBdr>
    </w:div>
    <w:div w:id="649333564">
      <w:bodyDiv w:val="1"/>
      <w:marLeft w:val="0"/>
      <w:marRight w:val="0"/>
      <w:marTop w:val="0"/>
      <w:marBottom w:val="0"/>
      <w:divBdr>
        <w:top w:val="none" w:sz="0" w:space="0" w:color="auto"/>
        <w:left w:val="none" w:sz="0" w:space="0" w:color="auto"/>
        <w:bottom w:val="none" w:sz="0" w:space="0" w:color="auto"/>
        <w:right w:val="none" w:sz="0" w:space="0" w:color="auto"/>
      </w:divBdr>
    </w:div>
    <w:div w:id="751780637">
      <w:bodyDiv w:val="1"/>
      <w:marLeft w:val="0"/>
      <w:marRight w:val="0"/>
      <w:marTop w:val="0"/>
      <w:marBottom w:val="0"/>
      <w:divBdr>
        <w:top w:val="none" w:sz="0" w:space="0" w:color="auto"/>
        <w:left w:val="none" w:sz="0" w:space="0" w:color="auto"/>
        <w:bottom w:val="none" w:sz="0" w:space="0" w:color="auto"/>
        <w:right w:val="none" w:sz="0" w:space="0" w:color="auto"/>
      </w:divBdr>
    </w:div>
    <w:div w:id="753402449">
      <w:bodyDiv w:val="1"/>
      <w:marLeft w:val="0"/>
      <w:marRight w:val="0"/>
      <w:marTop w:val="0"/>
      <w:marBottom w:val="0"/>
      <w:divBdr>
        <w:top w:val="none" w:sz="0" w:space="0" w:color="auto"/>
        <w:left w:val="none" w:sz="0" w:space="0" w:color="auto"/>
        <w:bottom w:val="none" w:sz="0" w:space="0" w:color="auto"/>
        <w:right w:val="none" w:sz="0" w:space="0" w:color="auto"/>
      </w:divBdr>
    </w:div>
    <w:div w:id="761873847">
      <w:bodyDiv w:val="1"/>
      <w:marLeft w:val="0"/>
      <w:marRight w:val="0"/>
      <w:marTop w:val="0"/>
      <w:marBottom w:val="0"/>
      <w:divBdr>
        <w:top w:val="none" w:sz="0" w:space="0" w:color="auto"/>
        <w:left w:val="none" w:sz="0" w:space="0" w:color="auto"/>
        <w:bottom w:val="none" w:sz="0" w:space="0" w:color="auto"/>
        <w:right w:val="none" w:sz="0" w:space="0" w:color="auto"/>
      </w:divBdr>
    </w:div>
    <w:div w:id="766779206">
      <w:bodyDiv w:val="1"/>
      <w:marLeft w:val="0"/>
      <w:marRight w:val="0"/>
      <w:marTop w:val="0"/>
      <w:marBottom w:val="0"/>
      <w:divBdr>
        <w:top w:val="none" w:sz="0" w:space="0" w:color="auto"/>
        <w:left w:val="none" w:sz="0" w:space="0" w:color="auto"/>
        <w:bottom w:val="none" w:sz="0" w:space="0" w:color="auto"/>
        <w:right w:val="none" w:sz="0" w:space="0" w:color="auto"/>
      </w:divBdr>
    </w:div>
    <w:div w:id="768353195">
      <w:bodyDiv w:val="1"/>
      <w:marLeft w:val="0"/>
      <w:marRight w:val="0"/>
      <w:marTop w:val="0"/>
      <w:marBottom w:val="0"/>
      <w:divBdr>
        <w:top w:val="none" w:sz="0" w:space="0" w:color="auto"/>
        <w:left w:val="none" w:sz="0" w:space="0" w:color="auto"/>
        <w:bottom w:val="none" w:sz="0" w:space="0" w:color="auto"/>
        <w:right w:val="none" w:sz="0" w:space="0" w:color="auto"/>
      </w:divBdr>
    </w:div>
    <w:div w:id="820805238">
      <w:bodyDiv w:val="1"/>
      <w:marLeft w:val="0"/>
      <w:marRight w:val="0"/>
      <w:marTop w:val="0"/>
      <w:marBottom w:val="0"/>
      <w:divBdr>
        <w:top w:val="none" w:sz="0" w:space="0" w:color="auto"/>
        <w:left w:val="none" w:sz="0" w:space="0" w:color="auto"/>
        <w:bottom w:val="none" w:sz="0" w:space="0" w:color="auto"/>
        <w:right w:val="none" w:sz="0" w:space="0" w:color="auto"/>
      </w:divBdr>
    </w:div>
    <w:div w:id="909651477">
      <w:bodyDiv w:val="1"/>
      <w:marLeft w:val="0"/>
      <w:marRight w:val="0"/>
      <w:marTop w:val="0"/>
      <w:marBottom w:val="0"/>
      <w:divBdr>
        <w:top w:val="none" w:sz="0" w:space="0" w:color="auto"/>
        <w:left w:val="none" w:sz="0" w:space="0" w:color="auto"/>
        <w:bottom w:val="none" w:sz="0" w:space="0" w:color="auto"/>
        <w:right w:val="none" w:sz="0" w:space="0" w:color="auto"/>
      </w:divBdr>
    </w:div>
    <w:div w:id="913975140">
      <w:bodyDiv w:val="1"/>
      <w:marLeft w:val="0"/>
      <w:marRight w:val="0"/>
      <w:marTop w:val="0"/>
      <w:marBottom w:val="0"/>
      <w:divBdr>
        <w:top w:val="none" w:sz="0" w:space="0" w:color="auto"/>
        <w:left w:val="none" w:sz="0" w:space="0" w:color="auto"/>
        <w:bottom w:val="none" w:sz="0" w:space="0" w:color="auto"/>
        <w:right w:val="none" w:sz="0" w:space="0" w:color="auto"/>
      </w:divBdr>
    </w:div>
    <w:div w:id="978221570">
      <w:bodyDiv w:val="1"/>
      <w:marLeft w:val="0"/>
      <w:marRight w:val="0"/>
      <w:marTop w:val="0"/>
      <w:marBottom w:val="0"/>
      <w:divBdr>
        <w:top w:val="none" w:sz="0" w:space="0" w:color="auto"/>
        <w:left w:val="none" w:sz="0" w:space="0" w:color="auto"/>
        <w:bottom w:val="none" w:sz="0" w:space="0" w:color="auto"/>
        <w:right w:val="none" w:sz="0" w:space="0" w:color="auto"/>
      </w:divBdr>
    </w:div>
    <w:div w:id="1082601585">
      <w:bodyDiv w:val="1"/>
      <w:marLeft w:val="0"/>
      <w:marRight w:val="0"/>
      <w:marTop w:val="0"/>
      <w:marBottom w:val="0"/>
      <w:divBdr>
        <w:top w:val="none" w:sz="0" w:space="0" w:color="auto"/>
        <w:left w:val="none" w:sz="0" w:space="0" w:color="auto"/>
        <w:bottom w:val="none" w:sz="0" w:space="0" w:color="auto"/>
        <w:right w:val="none" w:sz="0" w:space="0" w:color="auto"/>
      </w:divBdr>
    </w:div>
    <w:div w:id="1120682600">
      <w:bodyDiv w:val="1"/>
      <w:marLeft w:val="0"/>
      <w:marRight w:val="0"/>
      <w:marTop w:val="0"/>
      <w:marBottom w:val="0"/>
      <w:divBdr>
        <w:top w:val="none" w:sz="0" w:space="0" w:color="auto"/>
        <w:left w:val="none" w:sz="0" w:space="0" w:color="auto"/>
        <w:bottom w:val="none" w:sz="0" w:space="0" w:color="auto"/>
        <w:right w:val="none" w:sz="0" w:space="0" w:color="auto"/>
      </w:divBdr>
    </w:div>
    <w:div w:id="1332945809">
      <w:bodyDiv w:val="1"/>
      <w:marLeft w:val="0"/>
      <w:marRight w:val="0"/>
      <w:marTop w:val="0"/>
      <w:marBottom w:val="0"/>
      <w:divBdr>
        <w:top w:val="none" w:sz="0" w:space="0" w:color="auto"/>
        <w:left w:val="none" w:sz="0" w:space="0" w:color="auto"/>
        <w:bottom w:val="none" w:sz="0" w:space="0" w:color="auto"/>
        <w:right w:val="none" w:sz="0" w:space="0" w:color="auto"/>
      </w:divBdr>
    </w:div>
    <w:div w:id="1387411525">
      <w:bodyDiv w:val="1"/>
      <w:marLeft w:val="0"/>
      <w:marRight w:val="0"/>
      <w:marTop w:val="0"/>
      <w:marBottom w:val="0"/>
      <w:divBdr>
        <w:top w:val="none" w:sz="0" w:space="0" w:color="auto"/>
        <w:left w:val="none" w:sz="0" w:space="0" w:color="auto"/>
        <w:bottom w:val="none" w:sz="0" w:space="0" w:color="auto"/>
        <w:right w:val="none" w:sz="0" w:space="0" w:color="auto"/>
      </w:divBdr>
    </w:div>
    <w:div w:id="1423406021">
      <w:bodyDiv w:val="1"/>
      <w:marLeft w:val="0"/>
      <w:marRight w:val="0"/>
      <w:marTop w:val="0"/>
      <w:marBottom w:val="0"/>
      <w:divBdr>
        <w:top w:val="none" w:sz="0" w:space="0" w:color="auto"/>
        <w:left w:val="none" w:sz="0" w:space="0" w:color="auto"/>
        <w:bottom w:val="none" w:sz="0" w:space="0" w:color="auto"/>
        <w:right w:val="none" w:sz="0" w:space="0" w:color="auto"/>
      </w:divBdr>
    </w:div>
    <w:div w:id="1448548684">
      <w:bodyDiv w:val="1"/>
      <w:marLeft w:val="0"/>
      <w:marRight w:val="0"/>
      <w:marTop w:val="0"/>
      <w:marBottom w:val="0"/>
      <w:divBdr>
        <w:top w:val="none" w:sz="0" w:space="0" w:color="auto"/>
        <w:left w:val="none" w:sz="0" w:space="0" w:color="auto"/>
        <w:bottom w:val="none" w:sz="0" w:space="0" w:color="auto"/>
        <w:right w:val="none" w:sz="0" w:space="0" w:color="auto"/>
      </w:divBdr>
    </w:div>
    <w:div w:id="1449354834">
      <w:bodyDiv w:val="1"/>
      <w:marLeft w:val="0"/>
      <w:marRight w:val="0"/>
      <w:marTop w:val="0"/>
      <w:marBottom w:val="0"/>
      <w:divBdr>
        <w:top w:val="none" w:sz="0" w:space="0" w:color="auto"/>
        <w:left w:val="none" w:sz="0" w:space="0" w:color="auto"/>
        <w:bottom w:val="none" w:sz="0" w:space="0" w:color="auto"/>
        <w:right w:val="none" w:sz="0" w:space="0" w:color="auto"/>
      </w:divBdr>
    </w:div>
    <w:div w:id="1487168479">
      <w:bodyDiv w:val="1"/>
      <w:marLeft w:val="0"/>
      <w:marRight w:val="0"/>
      <w:marTop w:val="0"/>
      <w:marBottom w:val="0"/>
      <w:divBdr>
        <w:top w:val="none" w:sz="0" w:space="0" w:color="auto"/>
        <w:left w:val="none" w:sz="0" w:space="0" w:color="auto"/>
        <w:bottom w:val="none" w:sz="0" w:space="0" w:color="auto"/>
        <w:right w:val="none" w:sz="0" w:space="0" w:color="auto"/>
      </w:divBdr>
    </w:div>
    <w:div w:id="1524897024">
      <w:bodyDiv w:val="1"/>
      <w:marLeft w:val="0"/>
      <w:marRight w:val="0"/>
      <w:marTop w:val="0"/>
      <w:marBottom w:val="0"/>
      <w:divBdr>
        <w:top w:val="none" w:sz="0" w:space="0" w:color="auto"/>
        <w:left w:val="none" w:sz="0" w:space="0" w:color="auto"/>
        <w:bottom w:val="none" w:sz="0" w:space="0" w:color="auto"/>
        <w:right w:val="none" w:sz="0" w:space="0" w:color="auto"/>
      </w:divBdr>
    </w:div>
    <w:div w:id="1593120355">
      <w:bodyDiv w:val="1"/>
      <w:marLeft w:val="0"/>
      <w:marRight w:val="0"/>
      <w:marTop w:val="0"/>
      <w:marBottom w:val="0"/>
      <w:divBdr>
        <w:top w:val="none" w:sz="0" w:space="0" w:color="auto"/>
        <w:left w:val="none" w:sz="0" w:space="0" w:color="auto"/>
        <w:bottom w:val="none" w:sz="0" w:space="0" w:color="auto"/>
        <w:right w:val="none" w:sz="0" w:space="0" w:color="auto"/>
      </w:divBdr>
    </w:div>
    <w:div w:id="1610048013">
      <w:bodyDiv w:val="1"/>
      <w:marLeft w:val="0"/>
      <w:marRight w:val="0"/>
      <w:marTop w:val="0"/>
      <w:marBottom w:val="0"/>
      <w:divBdr>
        <w:top w:val="none" w:sz="0" w:space="0" w:color="auto"/>
        <w:left w:val="none" w:sz="0" w:space="0" w:color="auto"/>
        <w:bottom w:val="none" w:sz="0" w:space="0" w:color="auto"/>
        <w:right w:val="none" w:sz="0" w:space="0" w:color="auto"/>
      </w:divBdr>
    </w:div>
    <w:div w:id="1632319966">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807893387">
      <w:bodyDiv w:val="1"/>
      <w:marLeft w:val="0"/>
      <w:marRight w:val="0"/>
      <w:marTop w:val="0"/>
      <w:marBottom w:val="0"/>
      <w:divBdr>
        <w:top w:val="none" w:sz="0" w:space="0" w:color="auto"/>
        <w:left w:val="none" w:sz="0" w:space="0" w:color="auto"/>
        <w:bottom w:val="none" w:sz="0" w:space="0" w:color="auto"/>
        <w:right w:val="none" w:sz="0" w:space="0" w:color="auto"/>
      </w:divBdr>
    </w:div>
    <w:div w:id="1846094279">
      <w:bodyDiv w:val="1"/>
      <w:marLeft w:val="0"/>
      <w:marRight w:val="0"/>
      <w:marTop w:val="0"/>
      <w:marBottom w:val="0"/>
      <w:divBdr>
        <w:top w:val="none" w:sz="0" w:space="0" w:color="auto"/>
        <w:left w:val="none" w:sz="0" w:space="0" w:color="auto"/>
        <w:bottom w:val="none" w:sz="0" w:space="0" w:color="auto"/>
        <w:right w:val="none" w:sz="0" w:space="0" w:color="auto"/>
      </w:divBdr>
    </w:div>
    <w:div w:id="1879274340">
      <w:bodyDiv w:val="1"/>
      <w:marLeft w:val="0"/>
      <w:marRight w:val="0"/>
      <w:marTop w:val="0"/>
      <w:marBottom w:val="0"/>
      <w:divBdr>
        <w:top w:val="none" w:sz="0" w:space="0" w:color="auto"/>
        <w:left w:val="none" w:sz="0" w:space="0" w:color="auto"/>
        <w:bottom w:val="none" w:sz="0" w:space="0" w:color="auto"/>
        <w:right w:val="none" w:sz="0" w:space="0" w:color="auto"/>
      </w:divBdr>
    </w:div>
    <w:div w:id="1884362529">
      <w:bodyDiv w:val="1"/>
      <w:marLeft w:val="0"/>
      <w:marRight w:val="0"/>
      <w:marTop w:val="0"/>
      <w:marBottom w:val="0"/>
      <w:divBdr>
        <w:top w:val="none" w:sz="0" w:space="0" w:color="auto"/>
        <w:left w:val="none" w:sz="0" w:space="0" w:color="auto"/>
        <w:bottom w:val="none" w:sz="0" w:space="0" w:color="auto"/>
        <w:right w:val="none" w:sz="0" w:space="0" w:color="auto"/>
      </w:divBdr>
    </w:div>
    <w:div w:id="1938782264">
      <w:bodyDiv w:val="1"/>
      <w:marLeft w:val="0"/>
      <w:marRight w:val="0"/>
      <w:marTop w:val="0"/>
      <w:marBottom w:val="0"/>
      <w:divBdr>
        <w:top w:val="none" w:sz="0" w:space="0" w:color="auto"/>
        <w:left w:val="none" w:sz="0" w:space="0" w:color="auto"/>
        <w:bottom w:val="none" w:sz="0" w:space="0" w:color="auto"/>
        <w:right w:val="none" w:sz="0" w:space="0" w:color="auto"/>
      </w:divBdr>
    </w:div>
    <w:div w:id="1949266500">
      <w:bodyDiv w:val="1"/>
      <w:marLeft w:val="0"/>
      <w:marRight w:val="0"/>
      <w:marTop w:val="0"/>
      <w:marBottom w:val="0"/>
      <w:divBdr>
        <w:top w:val="none" w:sz="0" w:space="0" w:color="auto"/>
        <w:left w:val="none" w:sz="0" w:space="0" w:color="auto"/>
        <w:bottom w:val="none" w:sz="0" w:space="0" w:color="auto"/>
        <w:right w:val="none" w:sz="0" w:space="0" w:color="auto"/>
      </w:divBdr>
      <w:divsChild>
        <w:div w:id="953026206">
          <w:marLeft w:val="0"/>
          <w:marRight w:val="0"/>
          <w:marTop w:val="0"/>
          <w:marBottom w:val="0"/>
          <w:divBdr>
            <w:top w:val="none" w:sz="0" w:space="0" w:color="auto"/>
            <w:left w:val="none" w:sz="0" w:space="0" w:color="auto"/>
            <w:bottom w:val="none" w:sz="0" w:space="0" w:color="auto"/>
            <w:right w:val="none" w:sz="0" w:space="0" w:color="auto"/>
          </w:divBdr>
          <w:divsChild>
            <w:div w:id="2078237598">
              <w:marLeft w:val="0"/>
              <w:marRight w:val="0"/>
              <w:marTop w:val="0"/>
              <w:marBottom w:val="0"/>
              <w:divBdr>
                <w:top w:val="none" w:sz="0" w:space="0" w:color="auto"/>
                <w:left w:val="none" w:sz="0" w:space="0" w:color="auto"/>
                <w:bottom w:val="none" w:sz="0" w:space="0" w:color="auto"/>
                <w:right w:val="none" w:sz="0" w:space="0" w:color="auto"/>
              </w:divBdr>
              <w:divsChild>
                <w:div w:id="38215438">
                  <w:marLeft w:val="0"/>
                  <w:marRight w:val="0"/>
                  <w:marTop w:val="0"/>
                  <w:marBottom w:val="0"/>
                  <w:divBdr>
                    <w:top w:val="none" w:sz="0" w:space="0" w:color="auto"/>
                    <w:left w:val="none" w:sz="0" w:space="0" w:color="auto"/>
                    <w:bottom w:val="none" w:sz="0" w:space="0" w:color="auto"/>
                    <w:right w:val="none" w:sz="0" w:space="0" w:color="auto"/>
                  </w:divBdr>
                  <w:divsChild>
                    <w:div w:id="66331642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33959568">
          <w:marLeft w:val="0"/>
          <w:marRight w:val="0"/>
          <w:marTop w:val="0"/>
          <w:marBottom w:val="0"/>
          <w:divBdr>
            <w:top w:val="none" w:sz="0" w:space="0" w:color="auto"/>
            <w:left w:val="none" w:sz="0" w:space="0" w:color="auto"/>
            <w:bottom w:val="none" w:sz="0" w:space="0" w:color="auto"/>
            <w:right w:val="none" w:sz="0" w:space="0" w:color="auto"/>
          </w:divBdr>
          <w:divsChild>
            <w:div w:id="327443615">
              <w:marLeft w:val="0"/>
              <w:marRight w:val="0"/>
              <w:marTop w:val="0"/>
              <w:marBottom w:val="0"/>
              <w:divBdr>
                <w:top w:val="none" w:sz="0" w:space="0" w:color="auto"/>
                <w:left w:val="none" w:sz="0" w:space="0" w:color="auto"/>
                <w:bottom w:val="none" w:sz="0" w:space="0" w:color="auto"/>
                <w:right w:val="none" w:sz="0" w:space="0" w:color="auto"/>
              </w:divBdr>
              <w:divsChild>
                <w:div w:id="1268536753">
                  <w:marLeft w:val="0"/>
                  <w:marRight w:val="0"/>
                  <w:marTop w:val="0"/>
                  <w:marBottom w:val="0"/>
                  <w:divBdr>
                    <w:top w:val="none" w:sz="0" w:space="0" w:color="auto"/>
                    <w:left w:val="none" w:sz="0" w:space="0" w:color="auto"/>
                    <w:bottom w:val="none" w:sz="0" w:space="0" w:color="auto"/>
                    <w:right w:val="none" w:sz="0" w:space="0" w:color="auto"/>
                  </w:divBdr>
                  <w:divsChild>
                    <w:div w:id="14456595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966891142">
      <w:bodyDiv w:val="1"/>
      <w:marLeft w:val="0"/>
      <w:marRight w:val="0"/>
      <w:marTop w:val="0"/>
      <w:marBottom w:val="0"/>
      <w:divBdr>
        <w:top w:val="none" w:sz="0" w:space="0" w:color="auto"/>
        <w:left w:val="none" w:sz="0" w:space="0" w:color="auto"/>
        <w:bottom w:val="none" w:sz="0" w:space="0" w:color="auto"/>
        <w:right w:val="none" w:sz="0" w:space="0" w:color="auto"/>
      </w:divBdr>
    </w:div>
    <w:div w:id="1994529953">
      <w:bodyDiv w:val="1"/>
      <w:marLeft w:val="0"/>
      <w:marRight w:val="0"/>
      <w:marTop w:val="0"/>
      <w:marBottom w:val="0"/>
      <w:divBdr>
        <w:top w:val="none" w:sz="0" w:space="0" w:color="auto"/>
        <w:left w:val="none" w:sz="0" w:space="0" w:color="auto"/>
        <w:bottom w:val="none" w:sz="0" w:space="0" w:color="auto"/>
        <w:right w:val="none" w:sz="0" w:space="0" w:color="auto"/>
      </w:divBdr>
    </w:div>
    <w:div w:id="2104179721">
      <w:bodyDiv w:val="1"/>
      <w:marLeft w:val="0"/>
      <w:marRight w:val="0"/>
      <w:marTop w:val="0"/>
      <w:marBottom w:val="0"/>
      <w:divBdr>
        <w:top w:val="none" w:sz="0" w:space="0" w:color="auto"/>
        <w:left w:val="none" w:sz="0" w:space="0" w:color="auto"/>
        <w:bottom w:val="none" w:sz="0" w:space="0" w:color="auto"/>
        <w:right w:val="none" w:sz="0" w:space="0" w:color="auto"/>
      </w:divBdr>
    </w:div>
    <w:div w:id="21455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737</TotalTime>
  <Pages>6</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Krishtein Einsna</dc:creator>
  <cp:keywords/>
  <dc:description/>
  <cp:lastModifiedBy>Krishtein Einsna</cp:lastModifiedBy>
  <cp:revision>213</cp:revision>
  <dcterms:created xsi:type="dcterms:W3CDTF">2022-03-13T02:06:00Z</dcterms:created>
  <dcterms:modified xsi:type="dcterms:W3CDTF">2025-07-07T01:37:00Z</dcterms:modified>
</cp:coreProperties>
</file>