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680B97C0" w:rsidR="003766AB" w:rsidRPr="00874F06" w:rsidRDefault="00E04C1A" w:rsidP="00874F06">
      <w:pPr>
        <w:pStyle w:val="Heading1"/>
      </w:pPr>
      <w:r w:rsidRPr="00874F06">
        <w:t xml:space="preserve">Chapter </w:t>
      </w:r>
      <w:r w:rsidR="00073F7E">
        <w:t>4</w:t>
      </w:r>
    </w:p>
    <w:p w14:paraId="4B72BC12" w14:textId="2745A875" w:rsidR="00D35D6F" w:rsidRPr="00874F06" w:rsidRDefault="00073F7E" w:rsidP="00874F06">
      <w:pPr>
        <w:pStyle w:val="Heading1"/>
      </w:pPr>
      <w:r>
        <w:t>CPU Fundamental</w:t>
      </w:r>
    </w:p>
    <w:p w14:paraId="0BA5E44C" w14:textId="77777777" w:rsidR="00834BF0" w:rsidRPr="00874F06" w:rsidRDefault="00834BF0" w:rsidP="00874F06"/>
    <w:p w14:paraId="1B3E10EF" w14:textId="5AD24B9C" w:rsidR="00E04C1A" w:rsidRDefault="00073F7E" w:rsidP="00874F06">
      <w:pPr>
        <w:pStyle w:val="ListParagraph"/>
        <w:numPr>
          <w:ilvl w:val="0"/>
          <w:numId w:val="47"/>
        </w:numPr>
      </w:pPr>
      <w:r>
        <w:t xml:space="preserve">CPU </w:t>
      </w:r>
      <w:r w:rsidR="001D49AD">
        <w:t>O</w:t>
      </w:r>
      <w:r>
        <w:t>rganization/Structure</w:t>
      </w:r>
    </w:p>
    <w:p w14:paraId="03739A1E" w14:textId="6870C0B9" w:rsidR="00073F7E" w:rsidRDefault="00073F7E" w:rsidP="00874F06">
      <w:pPr>
        <w:pStyle w:val="ListParagraph"/>
        <w:numPr>
          <w:ilvl w:val="0"/>
          <w:numId w:val="47"/>
        </w:numPr>
      </w:pPr>
      <w:r>
        <w:t>Register organization and data path</w:t>
      </w:r>
    </w:p>
    <w:p w14:paraId="003A7EA0" w14:textId="46D7D8A2" w:rsidR="00073F7E" w:rsidRDefault="00073F7E" w:rsidP="00874F06">
      <w:pPr>
        <w:pStyle w:val="ListParagraph"/>
        <w:numPr>
          <w:ilvl w:val="0"/>
          <w:numId w:val="47"/>
        </w:numPr>
      </w:pPr>
      <w:r>
        <w:t>Arithmetic and Logic Units</w:t>
      </w:r>
    </w:p>
    <w:p w14:paraId="1CECE91F" w14:textId="2A66F1EF" w:rsidR="00073F7E" w:rsidRPr="00874F06" w:rsidRDefault="00073F7E" w:rsidP="00874F06">
      <w:pPr>
        <w:pStyle w:val="ListParagraph"/>
        <w:numPr>
          <w:ilvl w:val="0"/>
          <w:numId w:val="47"/>
        </w:numPr>
      </w:pPr>
      <w:r>
        <w:t>Design principal for modern system</w:t>
      </w:r>
    </w:p>
    <w:p w14:paraId="44D67974" w14:textId="0360F122" w:rsidR="00583929" w:rsidRDefault="001D49AD" w:rsidP="00583929">
      <w:pPr>
        <w:pStyle w:val="Heading2"/>
        <w:rPr>
          <w:rFonts w:cstheme="minorHAnsi"/>
          <w:b w:val="0"/>
          <w:sz w:val="24"/>
        </w:rPr>
      </w:pPr>
      <w:r>
        <w:t>CPU Organization/Structure</w:t>
      </w:r>
    </w:p>
    <w:p w14:paraId="638BC85B" w14:textId="77777777" w:rsidR="00882F46" w:rsidRDefault="00882F46" w:rsidP="002D26D9">
      <w:pPr>
        <w:spacing w:after="0"/>
      </w:pPr>
      <w:r>
        <w:t>To understand the organization of the processor, we need to understand the tasks that a processor must do.</w:t>
      </w:r>
    </w:p>
    <w:p w14:paraId="04922A99" w14:textId="77777777" w:rsidR="00882F46" w:rsidRPr="00575354" w:rsidRDefault="00882F46" w:rsidP="002D26D9">
      <w:pPr>
        <w:autoSpaceDE w:val="0"/>
        <w:autoSpaceDN w:val="0"/>
        <w:adjustRightInd w:val="0"/>
        <w:spacing w:after="0" w:line="240" w:lineRule="auto"/>
        <w:rPr>
          <w:rFonts w:ascii="Times New Roman" w:hAnsi="Times New Roman" w:cs="Times New Roman"/>
          <w:color w:val="000000"/>
          <w:sz w:val="24"/>
          <w:szCs w:val="24"/>
        </w:rPr>
      </w:pPr>
    </w:p>
    <w:p w14:paraId="7678D365"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b/>
          <w:color w:val="000000"/>
          <w:szCs w:val="23"/>
        </w:rPr>
        <w:t>Fetch instruction</w:t>
      </w:r>
      <w:r w:rsidRPr="00575354">
        <w:rPr>
          <w:rFonts w:cstheme="minorHAnsi"/>
          <w:color w:val="000000"/>
          <w:szCs w:val="23"/>
        </w:rPr>
        <w:t xml:space="preserve">: The processor reads an instruction from memory (register, cache, main memory). </w:t>
      </w:r>
    </w:p>
    <w:p w14:paraId="1452C327" w14:textId="77777777" w:rsidR="00882F46" w:rsidRDefault="00882F46" w:rsidP="002D26D9">
      <w:pPr>
        <w:autoSpaceDE w:val="0"/>
        <w:autoSpaceDN w:val="0"/>
        <w:adjustRightInd w:val="0"/>
        <w:spacing w:after="0" w:line="240" w:lineRule="auto"/>
        <w:rPr>
          <w:rFonts w:cstheme="minorHAnsi"/>
          <w:color w:val="000000"/>
          <w:szCs w:val="23"/>
        </w:rPr>
      </w:pPr>
    </w:p>
    <w:p w14:paraId="46157394"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b/>
          <w:color w:val="000000"/>
          <w:szCs w:val="23"/>
        </w:rPr>
        <w:t>Interpret instruction</w:t>
      </w:r>
      <w:r w:rsidRPr="00575354">
        <w:rPr>
          <w:rFonts w:cstheme="minorHAnsi"/>
          <w:color w:val="000000"/>
          <w:szCs w:val="23"/>
        </w:rPr>
        <w:t xml:space="preserve">: The instruction is decoded to determine what action is required. </w:t>
      </w:r>
    </w:p>
    <w:p w14:paraId="3FFFC863" w14:textId="77777777" w:rsidR="00882F46" w:rsidRDefault="00882F46" w:rsidP="002D26D9">
      <w:pPr>
        <w:autoSpaceDE w:val="0"/>
        <w:autoSpaceDN w:val="0"/>
        <w:adjustRightInd w:val="0"/>
        <w:spacing w:after="0" w:line="240" w:lineRule="auto"/>
        <w:rPr>
          <w:rFonts w:cstheme="minorHAnsi"/>
          <w:color w:val="000000"/>
          <w:szCs w:val="23"/>
        </w:rPr>
      </w:pPr>
    </w:p>
    <w:p w14:paraId="52B74CB7"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b/>
          <w:color w:val="000000"/>
          <w:szCs w:val="23"/>
        </w:rPr>
        <w:t>Fetch data</w:t>
      </w:r>
      <w:r w:rsidRPr="00575354">
        <w:rPr>
          <w:rFonts w:cstheme="minorHAnsi"/>
          <w:color w:val="000000"/>
          <w:szCs w:val="23"/>
        </w:rPr>
        <w:t xml:space="preserve">: The execution of an instruction may require reading data from memory or an I/O module. </w:t>
      </w:r>
    </w:p>
    <w:p w14:paraId="5D06DEA6" w14:textId="77777777" w:rsidR="00882F46" w:rsidRDefault="00882F46" w:rsidP="002D26D9">
      <w:pPr>
        <w:autoSpaceDE w:val="0"/>
        <w:autoSpaceDN w:val="0"/>
        <w:adjustRightInd w:val="0"/>
        <w:spacing w:after="0" w:line="240" w:lineRule="auto"/>
        <w:rPr>
          <w:rFonts w:cstheme="minorHAnsi"/>
          <w:color w:val="000000"/>
          <w:szCs w:val="23"/>
        </w:rPr>
      </w:pPr>
    </w:p>
    <w:p w14:paraId="6B985BCC"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b/>
          <w:color w:val="000000"/>
          <w:szCs w:val="23"/>
        </w:rPr>
        <w:t>Process data</w:t>
      </w:r>
      <w:r w:rsidRPr="00575354">
        <w:rPr>
          <w:rFonts w:cstheme="minorHAnsi"/>
          <w:color w:val="000000"/>
          <w:szCs w:val="23"/>
        </w:rPr>
        <w:t xml:space="preserve">: The execution of an instruction may require performing some arithmetic or logical operation on data. </w:t>
      </w:r>
    </w:p>
    <w:p w14:paraId="4F06849D" w14:textId="77777777" w:rsidR="00882F46" w:rsidRDefault="00882F46" w:rsidP="002D26D9">
      <w:pPr>
        <w:autoSpaceDE w:val="0"/>
        <w:autoSpaceDN w:val="0"/>
        <w:adjustRightInd w:val="0"/>
        <w:spacing w:after="0" w:line="240" w:lineRule="auto"/>
        <w:rPr>
          <w:rFonts w:cstheme="minorHAnsi"/>
          <w:color w:val="000000"/>
          <w:szCs w:val="23"/>
        </w:rPr>
      </w:pPr>
    </w:p>
    <w:p w14:paraId="481A5D44"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b/>
          <w:color w:val="000000"/>
          <w:szCs w:val="23"/>
        </w:rPr>
        <w:t>Write data</w:t>
      </w:r>
      <w:r w:rsidRPr="00575354">
        <w:rPr>
          <w:rFonts w:cstheme="minorHAnsi"/>
          <w:color w:val="000000"/>
          <w:szCs w:val="23"/>
        </w:rPr>
        <w:t xml:space="preserve">: The results of an execution may require writing data to memory or an I/O module. </w:t>
      </w:r>
    </w:p>
    <w:p w14:paraId="3678D890"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color w:val="000000"/>
          <w:szCs w:val="23"/>
        </w:rPr>
        <w:t xml:space="preserve">To do these things, it should be clear that the processor needs to store some data temporarily. In other words, the processor needs a small internal memory. </w:t>
      </w:r>
    </w:p>
    <w:p w14:paraId="5518E481" w14:textId="77777777" w:rsidR="00882F46" w:rsidRDefault="00882F46" w:rsidP="002D26D9">
      <w:pPr>
        <w:autoSpaceDE w:val="0"/>
        <w:autoSpaceDN w:val="0"/>
        <w:adjustRightInd w:val="0"/>
        <w:spacing w:after="0" w:line="240" w:lineRule="auto"/>
        <w:rPr>
          <w:rFonts w:cstheme="minorHAnsi"/>
          <w:color w:val="000000"/>
          <w:szCs w:val="23"/>
        </w:rPr>
      </w:pPr>
    </w:p>
    <w:p w14:paraId="3702FAB0" w14:textId="77777777" w:rsidR="00882F46" w:rsidRPr="00575354" w:rsidRDefault="00882F46" w:rsidP="002D26D9">
      <w:pPr>
        <w:autoSpaceDE w:val="0"/>
        <w:autoSpaceDN w:val="0"/>
        <w:adjustRightInd w:val="0"/>
        <w:spacing w:after="0" w:line="240" w:lineRule="auto"/>
        <w:rPr>
          <w:rFonts w:cstheme="minorHAnsi"/>
          <w:color w:val="000000"/>
          <w:szCs w:val="23"/>
        </w:rPr>
      </w:pPr>
      <w:r w:rsidRPr="00575354">
        <w:rPr>
          <w:rFonts w:cstheme="minorHAnsi"/>
          <w:color w:val="000000"/>
          <w:szCs w:val="23"/>
        </w:rPr>
        <w:t xml:space="preserve">The figure alongside is a simplified view of a processor, indicating its connection to the rest of the system via the system bus. The major components of the processor are an arithmetic and logic unit (ALU) and a control unit (CU). The ALU does the actual computation or processing of data. The control unit controls the movement of data and instructions into and out of the processor and controls the operation of the ALU. </w:t>
      </w:r>
    </w:p>
    <w:p w14:paraId="0857F2E7" w14:textId="77777777" w:rsidR="00882F46" w:rsidRDefault="00882F46" w:rsidP="002D26D9">
      <w:pPr>
        <w:spacing w:after="0"/>
        <w:rPr>
          <w:rFonts w:cstheme="minorHAnsi"/>
          <w:color w:val="000000"/>
          <w:szCs w:val="23"/>
        </w:rPr>
      </w:pPr>
      <w:r w:rsidRPr="00575354">
        <w:rPr>
          <w:rFonts w:cstheme="minorHAnsi"/>
          <w:color w:val="000000"/>
          <w:szCs w:val="23"/>
        </w:rPr>
        <w:t>In addition, the figure shows a mini</w:t>
      </w:r>
      <w:r>
        <w:rPr>
          <w:rFonts w:cstheme="minorHAnsi"/>
          <w:color w:val="000000"/>
          <w:szCs w:val="23"/>
        </w:rPr>
        <w:t>mal internal memory, consisting of a set of storage locations, called registers. The data transfer and logic control paths are indicated, including internal processor bus which is needed to transfer data between the various registers and the ALU because the ALU in fact operates only on data in the internal processor memory.</w:t>
      </w:r>
    </w:p>
    <w:p w14:paraId="310E4DE7" w14:textId="77777777" w:rsidR="00882F46" w:rsidRDefault="00882F46" w:rsidP="002D26D9">
      <w:pPr>
        <w:spacing w:after="0"/>
        <w:rPr>
          <w:rFonts w:cstheme="minorHAnsi"/>
          <w:color w:val="000000"/>
          <w:szCs w:val="23"/>
        </w:rPr>
      </w:pPr>
      <w:r>
        <w:rPr>
          <w:rFonts w:cstheme="minorHAnsi"/>
          <w:color w:val="000000"/>
          <w:szCs w:val="23"/>
        </w:rPr>
        <w:lastRenderedPageBreak/>
        <w:pict w14:anchorId="6BE37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11.55pt;height:258pt">
            <v:imagedata r:id="rId5" o:title="internal architecture of cpu"/>
          </v:shape>
        </w:pict>
      </w:r>
    </w:p>
    <w:p w14:paraId="0CCF636C" w14:textId="77777777" w:rsidR="00882F46" w:rsidRDefault="00882F46" w:rsidP="002D26D9">
      <w:pPr>
        <w:spacing w:after="0"/>
        <w:rPr>
          <w:rFonts w:cstheme="minorHAnsi"/>
          <w:color w:val="000000"/>
          <w:szCs w:val="23"/>
        </w:rPr>
      </w:pPr>
      <w:r>
        <w:rPr>
          <w:rFonts w:cstheme="minorHAnsi"/>
          <w:color w:val="000000"/>
          <w:szCs w:val="23"/>
        </w:rPr>
        <w:tab/>
        <w:t>Fig. Internal Structure of CPU</w:t>
      </w:r>
    </w:p>
    <w:p w14:paraId="7BB0E77A" w14:textId="77777777" w:rsidR="00882F46" w:rsidRDefault="00882F46" w:rsidP="002D26D9">
      <w:pPr>
        <w:spacing w:after="0"/>
        <w:rPr>
          <w:rFonts w:cstheme="minorHAnsi"/>
          <w:b/>
          <w:sz w:val="20"/>
        </w:rPr>
      </w:pPr>
    </w:p>
    <w:p w14:paraId="2C50A569" w14:textId="77777777" w:rsidR="00882F46" w:rsidRDefault="00882F46" w:rsidP="002D26D9">
      <w:pPr>
        <w:spacing w:after="0"/>
        <w:rPr>
          <w:rFonts w:cstheme="minorHAnsi"/>
          <w:b/>
          <w:sz w:val="20"/>
        </w:rPr>
      </w:pPr>
    </w:p>
    <w:p w14:paraId="0B25EB2C" w14:textId="3CC62E37" w:rsidR="00882F46" w:rsidRPr="000B0276" w:rsidRDefault="00882F46" w:rsidP="00882F46">
      <w:pPr>
        <w:pStyle w:val="Heading2"/>
      </w:pPr>
      <w:r w:rsidRPr="000B0276">
        <w:t>Register Organization</w:t>
      </w:r>
      <w:r>
        <w:t xml:space="preserve"> and data path</w:t>
      </w:r>
    </w:p>
    <w:p w14:paraId="48BBAEA8"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397F97">
        <w:rPr>
          <w:rStyle w:val="Strong"/>
          <w:rFonts w:asciiTheme="minorHAnsi" w:hAnsiTheme="minorHAnsi" w:cstheme="minorHAnsi"/>
          <w:color w:val="222222"/>
          <w:sz w:val="22"/>
          <w:szCs w:val="22"/>
        </w:rPr>
        <w:t>Register organization</w:t>
      </w:r>
      <w:r w:rsidRPr="000B0276">
        <w:rPr>
          <w:rFonts w:asciiTheme="minorHAnsi" w:hAnsiTheme="minorHAnsi" w:cstheme="minorHAnsi"/>
          <w:color w:val="222222"/>
          <w:sz w:val="22"/>
          <w:szCs w:val="22"/>
        </w:rPr>
        <w:t xml:space="preserve"> is the arrangement of the registers in the processor. The processor designers decide the organization of the registers in a processor. Different processors may have different register organization. Depending on the roles played by the registers they can be categorized </w:t>
      </w:r>
      <w:r w:rsidRPr="00397F97">
        <w:rPr>
          <w:rFonts w:asciiTheme="minorHAnsi" w:hAnsiTheme="minorHAnsi" w:cstheme="minorHAnsi"/>
          <w:color w:val="222222"/>
          <w:sz w:val="22"/>
          <w:szCs w:val="22"/>
        </w:rPr>
        <w:t>into</w:t>
      </w:r>
      <w:r w:rsidRPr="00397F97">
        <w:rPr>
          <w:rFonts w:asciiTheme="minorHAnsi" w:hAnsiTheme="minorHAnsi" w:cstheme="minorHAnsi"/>
          <w:b/>
          <w:color w:val="222222"/>
          <w:sz w:val="22"/>
          <w:szCs w:val="22"/>
        </w:rPr>
        <w:t> </w:t>
      </w:r>
      <w:r w:rsidRPr="00397F97">
        <w:rPr>
          <w:rStyle w:val="Strong"/>
          <w:rFonts w:asciiTheme="minorHAnsi" w:hAnsiTheme="minorHAnsi" w:cstheme="minorHAnsi"/>
          <w:color w:val="222222"/>
          <w:sz w:val="22"/>
          <w:szCs w:val="22"/>
        </w:rPr>
        <w:t>two types</w:t>
      </w:r>
      <w:r w:rsidRPr="000B0276">
        <w:rPr>
          <w:rFonts w:asciiTheme="minorHAnsi" w:hAnsiTheme="minorHAnsi" w:cstheme="minorHAnsi"/>
          <w:color w:val="222222"/>
          <w:sz w:val="22"/>
          <w:szCs w:val="22"/>
        </w:rPr>
        <w:t>, user-visible register and control and status register.</w:t>
      </w:r>
    </w:p>
    <w:p w14:paraId="63283B4C"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Before learning register organization in brief, let us discuss what is register?</w:t>
      </w:r>
    </w:p>
    <w:p w14:paraId="1977AB67" w14:textId="77777777" w:rsidR="00882F46" w:rsidRPr="000B0276" w:rsidRDefault="00882F46" w:rsidP="002D26D9">
      <w:pPr>
        <w:pStyle w:val="Heading2"/>
        <w:shd w:val="clear" w:color="auto" w:fill="FFFFFF"/>
        <w:spacing w:before="0" w:beforeAutospacing="0" w:after="240" w:afterAutospacing="0"/>
        <w:rPr>
          <w:rFonts w:cstheme="minorHAnsi"/>
          <w:bCs w:val="0"/>
          <w:color w:val="222222"/>
          <w:sz w:val="22"/>
          <w:szCs w:val="22"/>
        </w:rPr>
      </w:pPr>
      <w:r w:rsidRPr="000B0276">
        <w:rPr>
          <w:rFonts w:cstheme="minorHAnsi"/>
          <w:bCs w:val="0"/>
          <w:color w:val="222222"/>
          <w:sz w:val="22"/>
          <w:szCs w:val="22"/>
        </w:rPr>
        <w:t>What is Register?</w:t>
      </w:r>
    </w:p>
    <w:p w14:paraId="1EF74B43"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397F97">
        <w:rPr>
          <w:rStyle w:val="Strong"/>
          <w:rFonts w:asciiTheme="minorHAnsi" w:hAnsiTheme="minorHAnsi" w:cstheme="minorHAnsi"/>
          <w:color w:val="222222"/>
          <w:sz w:val="22"/>
          <w:szCs w:val="22"/>
        </w:rPr>
        <w:t>Registers</w:t>
      </w:r>
      <w:r w:rsidRPr="000B0276">
        <w:rPr>
          <w:rFonts w:asciiTheme="minorHAnsi" w:hAnsiTheme="minorHAnsi" w:cstheme="minorHAnsi"/>
          <w:color w:val="222222"/>
          <w:sz w:val="22"/>
          <w:szCs w:val="22"/>
        </w:rPr>
        <w:t> are the </w:t>
      </w:r>
      <w:r w:rsidRPr="000B0276">
        <w:rPr>
          <w:rStyle w:val="Emphasis"/>
          <w:rFonts w:asciiTheme="minorHAnsi" w:hAnsiTheme="minorHAnsi" w:cstheme="minorHAnsi"/>
          <w:color w:val="222222"/>
          <w:sz w:val="22"/>
          <w:szCs w:val="22"/>
        </w:rPr>
        <w:t>smaller</w:t>
      </w:r>
      <w:r w:rsidRPr="000B0276">
        <w:rPr>
          <w:rFonts w:asciiTheme="minorHAnsi" w:hAnsiTheme="minorHAnsi" w:cstheme="minorHAnsi"/>
          <w:color w:val="222222"/>
          <w:sz w:val="22"/>
          <w:szCs w:val="22"/>
        </w:rPr>
        <w:t> and the </w:t>
      </w:r>
      <w:r w:rsidRPr="000B0276">
        <w:rPr>
          <w:rStyle w:val="Emphasis"/>
          <w:rFonts w:asciiTheme="minorHAnsi" w:hAnsiTheme="minorHAnsi" w:cstheme="minorHAnsi"/>
          <w:color w:val="222222"/>
          <w:sz w:val="22"/>
          <w:szCs w:val="22"/>
        </w:rPr>
        <w:t>fastest</w:t>
      </w:r>
      <w:r w:rsidRPr="000B0276">
        <w:rPr>
          <w:rFonts w:asciiTheme="minorHAnsi" w:hAnsiTheme="minorHAnsi" w:cstheme="minorHAnsi"/>
          <w:color w:val="222222"/>
          <w:sz w:val="22"/>
          <w:szCs w:val="22"/>
        </w:rPr>
        <w:t> accessible </w:t>
      </w:r>
      <w:r w:rsidRPr="00397F97">
        <w:rPr>
          <w:rStyle w:val="Strong"/>
          <w:rFonts w:asciiTheme="minorHAnsi" w:hAnsiTheme="minorHAnsi" w:cstheme="minorHAnsi"/>
          <w:color w:val="222222"/>
          <w:sz w:val="22"/>
          <w:szCs w:val="22"/>
        </w:rPr>
        <w:t>memory units</w:t>
      </w:r>
      <w:r w:rsidRPr="000B0276">
        <w:rPr>
          <w:rFonts w:asciiTheme="minorHAnsi" w:hAnsiTheme="minorHAnsi" w:cstheme="minorHAnsi"/>
          <w:color w:val="222222"/>
          <w:sz w:val="22"/>
          <w:szCs w:val="22"/>
        </w:rPr>
        <w:t> in the central processing unit (CPU). According to memory hierarchy, the registers in the processor, function a </w:t>
      </w:r>
      <w:r w:rsidRPr="00397F97">
        <w:rPr>
          <w:rStyle w:val="Strong"/>
          <w:rFonts w:asciiTheme="minorHAnsi" w:hAnsiTheme="minorHAnsi" w:cstheme="minorHAnsi"/>
          <w:color w:val="222222"/>
          <w:sz w:val="22"/>
          <w:szCs w:val="22"/>
        </w:rPr>
        <w:t>level above</w:t>
      </w:r>
      <w:r w:rsidRPr="000B0276">
        <w:rPr>
          <w:rFonts w:asciiTheme="minorHAnsi" w:hAnsiTheme="minorHAnsi" w:cstheme="minorHAnsi"/>
          <w:color w:val="222222"/>
          <w:sz w:val="22"/>
          <w:szCs w:val="22"/>
        </w:rPr>
        <w:t> the </w:t>
      </w:r>
      <w:r w:rsidRPr="00397F97">
        <w:rPr>
          <w:rStyle w:val="Strong"/>
          <w:rFonts w:asciiTheme="minorHAnsi" w:hAnsiTheme="minorHAnsi" w:cstheme="minorHAnsi"/>
          <w:color w:val="222222"/>
          <w:sz w:val="22"/>
          <w:szCs w:val="22"/>
        </w:rPr>
        <w:t>main memory</w:t>
      </w:r>
      <w:r w:rsidRPr="000B0276">
        <w:rPr>
          <w:rFonts w:asciiTheme="minorHAnsi" w:hAnsiTheme="minorHAnsi" w:cstheme="minorHAnsi"/>
          <w:color w:val="222222"/>
          <w:sz w:val="22"/>
          <w:szCs w:val="22"/>
        </w:rPr>
        <w:t> and </w:t>
      </w:r>
      <w:r w:rsidRPr="00397F97">
        <w:rPr>
          <w:rStyle w:val="Strong"/>
          <w:rFonts w:asciiTheme="minorHAnsi" w:hAnsiTheme="minorHAnsi" w:cstheme="minorHAnsi"/>
          <w:color w:val="222222"/>
          <w:sz w:val="22"/>
          <w:szCs w:val="22"/>
        </w:rPr>
        <w:t>cache memory</w:t>
      </w:r>
      <w:r w:rsidRPr="000B0276">
        <w:rPr>
          <w:rFonts w:asciiTheme="minorHAnsi" w:hAnsiTheme="minorHAnsi" w:cstheme="minorHAnsi"/>
          <w:color w:val="222222"/>
          <w:sz w:val="22"/>
          <w:szCs w:val="22"/>
        </w:rPr>
        <w:t>. The registers used by the central unit are also called as </w:t>
      </w:r>
      <w:r w:rsidRPr="00397F97">
        <w:rPr>
          <w:rStyle w:val="Strong"/>
          <w:rFonts w:asciiTheme="minorHAnsi" w:hAnsiTheme="minorHAnsi" w:cstheme="minorHAnsi"/>
          <w:color w:val="222222"/>
          <w:sz w:val="22"/>
          <w:szCs w:val="22"/>
        </w:rPr>
        <w:t>processor registers</w:t>
      </w:r>
      <w:r w:rsidRPr="000B0276">
        <w:rPr>
          <w:rFonts w:asciiTheme="minorHAnsi" w:hAnsiTheme="minorHAnsi" w:cstheme="minorHAnsi"/>
          <w:color w:val="222222"/>
          <w:sz w:val="22"/>
          <w:szCs w:val="22"/>
        </w:rPr>
        <w:t>.</w:t>
      </w:r>
    </w:p>
    <w:p w14:paraId="100F0FB3"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A register can hold the </w:t>
      </w:r>
      <w:r w:rsidRPr="000B0276">
        <w:rPr>
          <w:rStyle w:val="Emphasis"/>
          <w:rFonts w:asciiTheme="minorHAnsi" w:hAnsiTheme="minorHAnsi" w:cstheme="minorHAnsi"/>
          <w:color w:val="222222"/>
          <w:sz w:val="22"/>
          <w:szCs w:val="22"/>
        </w:rPr>
        <w:t>instruction, address location, or operands</w:t>
      </w:r>
      <w:r w:rsidRPr="000B0276">
        <w:rPr>
          <w:rFonts w:asciiTheme="minorHAnsi" w:hAnsiTheme="minorHAnsi" w:cstheme="minorHAnsi"/>
          <w:color w:val="222222"/>
          <w:sz w:val="22"/>
          <w:szCs w:val="22"/>
        </w:rPr>
        <w:t>. Sometimes, the instruction has register as a part of itself.</w:t>
      </w:r>
    </w:p>
    <w:p w14:paraId="2CDA0F02" w14:textId="77777777" w:rsidR="00882F46" w:rsidRPr="000B0276" w:rsidRDefault="00882F46" w:rsidP="002D26D9">
      <w:pPr>
        <w:pStyle w:val="Heading2"/>
        <w:shd w:val="clear" w:color="auto" w:fill="FFFFFF"/>
        <w:spacing w:before="0" w:beforeAutospacing="0" w:after="240" w:afterAutospacing="0"/>
        <w:rPr>
          <w:rFonts w:cstheme="minorHAnsi"/>
          <w:bCs w:val="0"/>
          <w:color w:val="222222"/>
          <w:sz w:val="22"/>
          <w:szCs w:val="22"/>
        </w:rPr>
      </w:pPr>
      <w:r w:rsidRPr="000B0276">
        <w:rPr>
          <w:rFonts w:cstheme="minorHAnsi"/>
          <w:bCs w:val="0"/>
          <w:color w:val="222222"/>
          <w:sz w:val="22"/>
          <w:szCs w:val="22"/>
        </w:rPr>
        <w:t>Types of Registers</w:t>
      </w:r>
    </w:p>
    <w:p w14:paraId="447E966B"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As we have discussed above, registers can be organized into two main categories i.e. the </w:t>
      </w:r>
      <w:r w:rsidRPr="00397F97">
        <w:rPr>
          <w:rStyle w:val="Strong"/>
          <w:rFonts w:asciiTheme="minorHAnsi" w:hAnsiTheme="minorHAnsi" w:cstheme="minorHAnsi"/>
          <w:color w:val="222222"/>
          <w:sz w:val="22"/>
          <w:szCs w:val="22"/>
        </w:rPr>
        <w:t>User-Visible Registers</w:t>
      </w:r>
      <w:r w:rsidRPr="000B0276">
        <w:rPr>
          <w:rFonts w:asciiTheme="minorHAnsi" w:hAnsiTheme="minorHAnsi" w:cstheme="minorHAnsi"/>
          <w:color w:val="222222"/>
          <w:sz w:val="22"/>
          <w:szCs w:val="22"/>
        </w:rPr>
        <w:t> and the </w:t>
      </w:r>
      <w:r w:rsidRPr="00397F97">
        <w:rPr>
          <w:rStyle w:val="Strong"/>
          <w:rFonts w:asciiTheme="minorHAnsi" w:hAnsiTheme="minorHAnsi" w:cstheme="minorHAnsi"/>
          <w:color w:val="222222"/>
          <w:sz w:val="22"/>
          <w:szCs w:val="22"/>
        </w:rPr>
        <w:t>Control and Status Registers</w:t>
      </w:r>
      <w:r w:rsidRPr="000B0276">
        <w:rPr>
          <w:rFonts w:asciiTheme="minorHAnsi" w:hAnsiTheme="minorHAnsi" w:cstheme="minorHAnsi"/>
          <w:color w:val="222222"/>
          <w:sz w:val="22"/>
          <w:szCs w:val="22"/>
        </w:rPr>
        <w:t>. Although we can’t separate the registers in the processors cle</w:t>
      </w:r>
      <w:r>
        <w:rPr>
          <w:rFonts w:asciiTheme="minorHAnsi" w:hAnsiTheme="minorHAnsi" w:cstheme="minorHAnsi"/>
          <w:color w:val="222222"/>
          <w:sz w:val="22"/>
          <w:szCs w:val="22"/>
        </w:rPr>
        <w:t>arly among these two categories.</w:t>
      </w:r>
    </w:p>
    <w:p w14:paraId="475D66C7"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lastRenderedPageBreak/>
        <w:t>This is because in some processors, a register may be user-visible and in some, the same may not be user-visible. But for our rest of discussion regarding register organization, we will consider these two categories of register.</w:t>
      </w:r>
    </w:p>
    <w:p w14:paraId="653CCD50" w14:textId="77777777" w:rsidR="00882F46" w:rsidRPr="00882F46" w:rsidRDefault="00882F46" w:rsidP="00882F46">
      <w:pPr>
        <w:pStyle w:val="ListParagraph"/>
        <w:numPr>
          <w:ilvl w:val="0"/>
          <w:numId w:val="87"/>
        </w:numPr>
        <w:shd w:val="clear" w:color="auto" w:fill="FFFFFF"/>
        <w:spacing w:before="100" w:beforeAutospacing="1" w:after="100" w:afterAutospacing="1" w:line="240" w:lineRule="auto"/>
        <w:rPr>
          <w:rFonts w:cstheme="minorHAnsi"/>
          <w:b/>
          <w:color w:val="000000" w:themeColor="text1"/>
        </w:rPr>
      </w:pPr>
      <w:hyperlink r:id="rId6" w:anchor="UserVisibleRegisters" w:history="1">
        <w:r w:rsidRPr="00882F46">
          <w:rPr>
            <w:rStyle w:val="Hyperlink"/>
            <w:rFonts w:cstheme="minorHAnsi"/>
            <w:b/>
            <w:color w:val="000000" w:themeColor="text1"/>
            <w:u w:val="none"/>
          </w:rPr>
          <w:t>User Visible Registers</w:t>
        </w:r>
      </w:hyperlink>
    </w:p>
    <w:p w14:paraId="689D5AEA" w14:textId="77777777" w:rsidR="00882F46" w:rsidRPr="00882F46" w:rsidRDefault="00882F46" w:rsidP="00882F46">
      <w:pPr>
        <w:pStyle w:val="ListParagraph"/>
        <w:numPr>
          <w:ilvl w:val="0"/>
          <w:numId w:val="89"/>
        </w:numPr>
        <w:shd w:val="clear" w:color="auto" w:fill="FFFFFF"/>
        <w:spacing w:before="100" w:beforeAutospacing="1" w:after="100" w:afterAutospacing="1" w:line="240" w:lineRule="auto"/>
        <w:rPr>
          <w:rFonts w:cstheme="minorHAnsi"/>
          <w:color w:val="000000" w:themeColor="text1"/>
        </w:rPr>
      </w:pPr>
      <w:hyperlink r:id="rId7" w:anchor="GeneralPurposeRegister" w:history="1">
        <w:r w:rsidRPr="00882F46">
          <w:rPr>
            <w:rStyle w:val="Hyperlink"/>
            <w:rFonts w:cstheme="minorHAnsi"/>
            <w:color w:val="000000" w:themeColor="text1"/>
            <w:u w:val="none"/>
          </w:rPr>
          <w:t>General Purpose Register</w:t>
        </w:r>
      </w:hyperlink>
    </w:p>
    <w:p w14:paraId="77B5AF93" w14:textId="77777777" w:rsidR="00882F46" w:rsidRPr="00882F46" w:rsidRDefault="00882F46" w:rsidP="00882F46">
      <w:pPr>
        <w:pStyle w:val="ListParagraph"/>
        <w:numPr>
          <w:ilvl w:val="0"/>
          <w:numId w:val="89"/>
        </w:numPr>
        <w:shd w:val="clear" w:color="auto" w:fill="FFFFFF"/>
        <w:spacing w:before="100" w:beforeAutospacing="1" w:after="100" w:afterAutospacing="1" w:line="240" w:lineRule="auto"/>
        <w:rPr>
          <w:rFonts w:cstheme="minorHAnsi"/>
          <w:color w:val="000000" w:themeColor="text1"/>
        </w:rPr>
      </w:pPr>
      <w:hyperlink r:id="rId8" w:anchor="DataRegister" w:history="1">
        <w:r w:rsidRPr="00882F46">
          <w:rPr>
            <w:rStyle w:val="Hyperlink"/>
            <w:rFonts w:cstheme="minorHAnsi"/>
            <w:color w:val="000000" w:themeColor="text1"/>
            <w:u w:val="none"/>
          </w:rPr>
          <w:t>Data Register</w:t>
        </w:r>
      </w:hyperlink>
    </w:p>
    <w:p w14:paraId="101DA22D" w14:textId="77777777" w:rsidR="00882F46" w:rsidRPr="00882F46" w:rsidRDefault="00882F46" w:rsidP="00882F46">
      <w:pPr>
        <w:pStyle w:val="ListParagraph"/>
        <w:numPr>
          <w:ilvl w:val="0"/>
          <w:numId w:val="89"/>
        </w:numPr>
        <w:shd w:val="clear" w:color="auto" w:fill="FFFFFF"/>
        <w:spacing w:before="100" w:beforeAutospacing="1" w:after="100" w:afterAutospacing="1" w:line="240" w:lineRule="auto"/>
        <w:rPr>
          <w:rFonts w:cstheme="minorHAnsi"/>
          <w:color w:val="000000" w:themeColor="text1"/>
        </w:rPr>
      </w:pPr>
      <w:hyperlink r:id="rId9" w:anchor="AddressRegister" w:history="1">
        <w:r w:rsidRPr="00882F46">
          <w:rPr>
            <w:rStyle w:val="Hyperlink"/>
            <w:rFonts w:cstheme="minorHAnsi"/>
            <w:color w:val="000000" w:themeColor="text1"/>
            <w:u w:val="none"/>
          </w:rPr>
          <w:t>Address Register</w:t>
        </w:r>
      </w:hyperlink>
    </w:p>
    <w:p w14:paraId="5BE350EB" w14:textId="77777777" w:rsidR="00882F46" w:rsidRPr="00882F46" w:rsidRDefault="00882F46" w:rsidP="00882F46">
      <w:pPr>
        <w:pStyle w:val="ListParagraph"/>
        <w:numPr>
          <w:ilvl w:val="0"/>
          <w:numId w:val="89"/>
        </w:numPr>
        <w:shd w:val="clear" w:color="auto" w:fill="FFFFFF"/>
        <w:spacing w:before="100" w:beforeAutospacing="1" w:after="100" w:afterAutospacing="1" w:line="240" w:lineRule="auto"/>
        <w:rPr>
          <w:rFonts w:cstheme="minorHAnsi"/>
          <w:color w:val="000000" w:themeColor="text1"/>
        </w:rPr>
      </w:pPr>
      <w:hyperlink r:id="rId10" w:anchor="ConditionCodes" w:history="1">
        <w:r w:rsidRPr="00882F46">
          <w:rPr>
            <w:rStyle w:val="Hyperlink"/>
            <w:rFonts w:cstheme="minorHAnsi"/>
            <w:color w:val="000000" w:themeColor="text1"/>
            <w:u w:val="none"/>
          </w:rPr>
          <w:t>Condition Codes</w:t>
        </w:r>
      </w:hyperlink>
    </w:p>
    <w:p w14:paraId="3AA42688" w14:textId="77777777" w:rsidR="00882F46" w:rsidRPr="00882F46" w:rsidRDefault="00882F46" w:rsidP="002D26D9">
      <w:pPr>
        <w:pStyle w:val="ListParagraph"/>
        <w:shd w:val="clear" w:color="auto" w:fill="FFFFFF"/>
        <w:spacing w:before="100" w:beforeAutospacing="1" w:after="100" w:afterAutospacing="1" w:line="240" w:lineRule="auto"/>
        <w:rPr>
          <w:rFonts w:cstheme="minorHAnsi"/>
          <w:color w:val="000000" w:themeColor="text1"/>
        </w:rPr>
      </w:pPr>
    </w:p>
    <w:p w14:paraId="4666FD1B" w14:textId="77777777" w:rsidR="00882F46" w:rsidRPr="00882F46" w:rsidRDefault="00882F46" w:rsidP="00882F46">
      <w:pPr>
        <w:pStyle w:val="ListParagraph"/>
        <w:numPr>
          <w:ilvl w:val="0"/>
          <w:numId w:val="87"/>
        </w:numPr>
        <w:shd w:val="clear" w:color="auto" w:fill="FFFFFF"/>
        <w:spacing w:before="100" w:beforeAutospacing="1" w:after="100" w:afterAutospacing="1" w:line="240" w:lineRule="auto"/>
        <w:rPr>
          <w:rFonts w:cstheme="minorHAnsi"/>
          <w:b/>
          <w:color w:val="000000" w:themeColor="text1"/>
        </w:rPr>
      </w:pPr>
      <w:hyperlink r:id="rId11" w:anchor="ControlandStatusRegisters" w:history="1">
        <w:r w:rsidRPr="00882F46">
          <w:rPr>
            <w:rStyle w:val="Hyperlink"/>
            <w:rFonts w:cstheme="minorHAnsi"/>
            <w:b/>
            <w:color w:val="000000" w:themeColor="text1"/>
            <w:u w:val="none"/>
          </w:rPr>
          <w:t>Control and Status Registers</w:t>
        </w:r>
      </w:hyperlink>
    </w:p>
    <w:p w14:paraId="7808DC82" w14:textId="77777777" w:rsidR="00882F46" w:rsidRPr="00882F46" w:rsidRDefault="00882F46" w:rsidP="00882F46">
      <w:pPr>
        <w:pStyle w:val="ListParagraph"/>
        <w:numPr>
          <w:ilvl w:val="0"/>
          <w:numId w:val="90"/>
        </w:numPr>
        <w:shd w:val="clear" w:color="auto" w:fill="FFFFFF"/>
        <w:spacing w:before="100" w:beforeAutospacing="1" w:after="100" w:afterAutospacing="1" w:line="240" w:lineRule="auto"/>
        <w:rPr>
          <w:rFonts w:cstheme="minorHAnsi"/>
          <w:color w:val="000000" w:themeColor="text1"/>
        </w:rPr>
      </w:pPr>
      <w:hyperlink r:id="rId12" w:anchor="ProgramCounter" w:history="1">
        <w:r w:rsidRPr="00882F46">
          <w:rPr>
            <w:rStyle w:val="Hyperlink"/>
            <w:rFonts w:cstheme="minorHAnsi"/>
            <w:color w:val="000000" w:themeColor="text1"/>
            <w:u w:val="none"/>
          </w:rPr>
          <w:t>Program Counter</w:t>
        </w:r>
      </w:hyperlink>
    </w:p>
    <w:p w14:paraId="0700500E" w14:textId="77777777" w:rsidR="00882F46" w:rsidRPr="00882F46" w:rsidRDefault="00882F46" w:rsidP="00882F46">
      <w:pPr>
        <w:pStyle w:val="ListParagraph"/>
        <w:numPr>
          <w:ilvl w:val="0"/>
          <w:numId w:val="90"/>
        </w:numPr>
        <w:shd w:val="clear" w:color="auto" w:fill="FFFFFF"/>
        <w:spacing w:before="100" w:beforeAutospacing="1" w:after="100" w:afterAutospacing="1" w:line="240" w:lineRule="auto"/>
        <w:rPr>
          <w:rFonts w:cstheme="minorHAnsi"/>
          <w:color w:val="000000" w:themeColor="text1"/>
        </w:rPr>
      </w:pPr>
      <w:hyperlink r:id="rId13" w:anchor="InstructionRegister" w:history="1">
        <w:r w:rsidRPr="00882F46">
          <w:rPr>
            <w:rStyle w:val="Hyperlink"/>
            <w:rFonts w:cstheme="minorHAnsi"/>
            <w:color w:val="000000" w:themeColor="text1"/>
            <w:u w:val="none"/>
          </w:rPr>
          <w:t>Instruction Register</w:t>
        </w:r>
      </w:hyperlink>
    </w:p>
    <w:p w14:paraId="320BE10F" w14:textId="77777777" w:rsidR="00882F46" w:rsidRPr="00882F46" w:rsidRDefault="00882F46" w:rsidP="00882F46">
      <w:pPr>
        <w:pStyle w:val="ListParagraph"/>
        <w:numPr>
          <w:ilvl w:val="0"/>
          <w:numId w:val="90"/>
        </w:numPr>
        <w:shd w:val="clear" w:color="auto" w:fill="FFFFFF"/>
        <w:spacing w:before="100" w:beforeAutospacing="1" w:after="100" w:afterAutospacing="1" w:line="240" w:lineRule="auto"/>
        <w:rPr>
          <w:rFonts w:cstheme="minorHAnsi"/>
          <w:color w:val="000000" w:themeColor="text1"/>
        </w:rPr>
      </w:pPr>
      <w:hyperlink r:id="rId14" w:anchor="MemoryAddressRegister" w:history="1">
        <w:r w:rsidRPr="00882F46">
          <w:rPr>
            <w:rStyle w:val="Hyperlink"/>
            <w:rFonts w:cstheme="minorHAnsi"/>
            <w:color w:val="000000" w:themeColor="text1"/>
            <w:u w:val="none"/>
          </w:rPr>
          <w:t>Memory Address Register</w:t>
        </w:r>
      </w:hyperlink>
    </w:p>
    <w:p w14:paraId="0CC5CA3A" w14:textId="77777777" w:rsidR="00882F46" w:rsidRPr="00882F46" w:rsidRDefault="00882F46" w:rsidP="00882F46">
      <w:pPr>
        <w:pStyle w:val="ListParagraph"/>
        <w:numPr>
          <w:ilvl w:val="0"/>
          <w:numId w:val="90"/>
        </w:numPr>
        <w:shd w:val="clear" w:color="auto" w:fill="FFFFFF"/>
        <w:spacing w:before="100" w:beforeAutospacing="1" w:after="100" w:afterAutospacing="1" w:line="240" w:lineRule="auto"/>
        <w:rPr>
          <w:rFonts w:cstheme="minorHAnsi"/>
          <w:color w:val="000000" w:themeColor="text1"/>
        </w:rPr>
      </w:pPr>
      <w:hyperlink r:id="rId15" w:anchor="MemoryBufferRegister" w:history="1">
        <w:r w:rsidRPr="00882F46">
          <w:rPr>
            <w:rStyle w:val="Hyperlink"/>
            <w:rFonts w:cstheme="minorHAnsi"/>
            <w:color w:val="000000" w:themeColor="text1"/>
            <w:u w:val="none"/>
          </w:rPr>
          <w:t>Memory Buffer Register</w:t>
        </w:r>
      </w:hyperlink>
    </w:p>
    <w:p w14:paraId="1AEBDB61"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User-Visible Registers</w:t>
      </w:r>
    </w:p>
    <w:p w14:paraId="2973CA67" w14:textId="39B727D6"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These registers are visible to the assembly or machine language programmers and they use them effectively to </w:t>
      </w:r>
      <w:r w:rsidRPr="00397F97">
        <w:rPr>
          <w:rStyle w:val="Strong"/>
          <w:rFonts w:asciiTheme="minorHAnsi" w:hAnsiTheme="minorHAnsi" w:cstheme="minorHAnsi"/>
          <w:color w:val="222222"/>
          <w:sz w:val="22"/>
          <w:szCs w:val="22"/>
        </w:rPr>
        <w:t>minimize the memory references</w:t>
      </w:r>
      <w:r w:rsidRPr="000B0276">
        <w:rPr>
          <w:rFonts w:asciiTheme="minorHAnsi" w:hAnsiTheme="minorHAnsi" w:cstheme="minorHAnsi"/>
          <w:color w:val="222222"/>
          <w:sz w:val="22"/>
          <w:szCs w:val="22"/>
        </w:rPr>
        <w:t xml:space="preserve"> in the instructions. Well, these registers can only </w:t>
      </w:r>
      <w:r w:rsidRPr="00397F97">
        <w:rPr>
          <w:rFonts w:asciiTheme="minorHAnsi" w:hAnsiTheme="minorHAnsi" w:cstheme="minorHAnsi"/>
          <w:color w:val="222222"/>
          <w:sz w:val="22"/>
          <w:szCs w:val="22"/>
        </w:rPr>
        <w:t>be</w:t>
      </w:r>
      <w:r w:rsidRPr="00397F97">
        <w:rPr>
          <w:rFonts w:asciiTheme="minorHAnsi" w:hAnsiTheme="minorHAnsi" w:cstheme="minorHAnsi"/>
          <w:b/>
          <w:color w:val="222222"/>
          <w:sz w:val="22"/>
          <w:szCs w:val="22"/>
        </w:rPr>
        <w:t> </w:t>
      </w:r>
      <w:r w:rsidRPr="00397F97">
        <w:rPr>
          <w:rStyle w:val="Strong"/>
          <w:rFonts w:asciiTheme="minorHAnsi" w:hAnsiTheme="minorHAnsi" w:cstheme="minorHAnsi"/>
          <w:color w:val="222222"/>
          <w:sz w:val="22"/>
          <w:szCs w:val="22"/>
        </w:rPr>
        <w:t>referenced using the machine or assembly language.</w:t>
      </w:r>
    </w:p>
    <w:p w14:paraId="5A2894B4" w14:textId="42801F20"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registers that fall in this category are discussed below:</w:t>
      </w:r>
    </w:p>
    <w:p w14:paraId="61DD9B93"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1. General Purpose Register</w:t>
      </w:r>
    </w:p>
    <w:p w14:paraId="0DA63C9C" w14:textId="7A987065" w:rsidR="00882F46" w:rsidRPr="00801842"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801842">
        <w:rPr>
          <w:rFonts w:asciiTheme="minorHAnsi" w:hAnsiTheme="minorHAnsi" w:cstheme="minorHAnsi"/>
          <w:color w:val="222222"/>
          <w:sz w:val="22"/>
          <w:szCs w:val="22"/>
        </w:rPr>
        <w:t>The general-purpose registers detain either the addresses or the </w:t>
      </w:r>
      <w:r w:rsidRPr="00801842">
        <w:rPr>
          <w:rStyle w:val="Strong"/>
          <w:rFonts w:asciiTheme="minorHAnsi" w:hAnsiTheme="minorHAnsi" w:cstheme="minorHAnsi"/>
          <w:color w:val="222222"/>
          <w:sz w:val="22"/>
          <w:szCs w:val="22"/>
        </w:rPr>
        <w:t>data</w:t>
      </w:r>
      <w:r w:rsidRPr="00801842">
        <w:rPr>
          <w:rFonts w:asciiTheme="minorHAnsi" w:hAnsiTheme="minorHAnsi" w:cstheme="minorHAnsi"/>
          <w:color w:val="222222"/>
          <w:sz w:val="22"/>
          <w:szCs w:val="22"/>
        </w:rPr>
        <w:t>. Although we have separate </w:t>
      </w:r>
      <w:r w:rsidRPr="00801842">
        <w:rPr>
          <w:rStyle w:val="Strong"/>
          <w:rFonts w:asciiTheme="minorHAnsi" w:hAnsiTheme="minorHAnsi" w:cstheme="minorHAnsi"/>
          <w:color w:val="222222"/>
          <w:sz w:val="22"/>
          <w:szCs w:val="22"/>
        </w:rPr>
        <w:t>data registers</w:t>
      </w:r>
      <w:r w:rsidRPr="00801842">
        <w:rPr>
          <w:rFonts w:asciiTheme="minorHAnsi" w:hAnsiTheme="minorHAnsi" w:cstheme="minorHAnsi"/>
          <w:color w:val="222222"/>
          <w:sz w:val="22"/>
          <w:szCs w:val="22"/>
        </w:rPr>
        <w:t> and </w:t>
      </w:r>
      <w:r w:rsidRPr="00801842">
        <w:rPr>
          <w:rStyle w:val="Strong"/>
          <w:rFonts w:asciiTheme="minorHAnsi" w:hAnsiTheme="minorHAnsi" w:cstheme="minorHAnsi"/>
          <w:color w:val="222222"/>
          <w:sz w:val="22"/>
          <w:szCs w:val="22"/>
        </w:rPr>
        <w:t>address registers</w:t>
      </w:r>
      <w:r w:rsidRPr="00801842">
        <w:rPr>
          <w:rFonts w:asciiTheme="minorHAnsi" w:hAnsiTheme="minorHAnsi" w:cstheme="minorHAnsi"/>
          <w:color w:val="222222"/>
          <w:sz w:val="22"/>
          <w:szCs w:val="22"/>
        </w:rPr>
        <w:t xml:space="preserve">. The </w:t>
      </w:r>
      <w:r w:rsidRPr="00801842">
        <w:rPr>
          <w:rFonts w:asciiTheme="minorHAnsi" w:hAnsiTheme="minorHAnsi" w:cstheme="minorHAnsi"/>
          <w:color w:val="222222"/>
          <w:sz w:val="22"/>
          <w:szCs w:val="22"/>
        </w:rPr>
        <w:t>general-purpose</w:t>
      </w:r>
      <w:r w:rsidRPr="00801842">
        <w:rPr>
          <w:rFonts w:asciiTheme="minorHAnsi" w:hAnsiTheme="minorHAnsi" w:cstheme="minorHAnsi"/>
          <w:color w:val="222222"/>
          <w:sz w:val="22"/>
          <w:szCs w:val="22"/>
        </w:rPr>
        <w:t xml:space="preserve"> register also accepts the </w:t>
      </w:r>
      <w:r w:rsidRPr="00801842">
        <w:rPr>
          <w:rStyle w:val="Strong"/>
          <w:rFonts w:asciiTheme="minorHAnsi" w:hAnsiTheme="minorHAnsi" w:cstheme="minorHAnsi"/>
          <w:color w:val="222222"/>
          <w:sz w:val="22"/>
          <w:szCs w:val="22"/>
        </w:rPr>
        <w:t>intermediate results</w:t>
      </w:r>
      <w:r w:rsidRPr="00801842">
        <w:rPr>
          <w:rFonts w:asciiTheme="minorHAnsi" w:hAnsiTheme="minorHAnsi" w:cstheme="minorHAnsi"/>
          <w:color w:val="222222"/>
          <w:sz w:val="22"/>
          <w:szCs w:val="22"/>
        </w:rPr>
        <w:t> in the course of program execution.</w:t>
      </w:r>
    </w:p>
    <w:p w14:paraId="3D6FD6DB" w14:textId="451CCBA0" w:rsidR="00882F46" w:rsidRPr="00801842"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801842">
        <w:rPr>
          <w:rFonts w:asciiTheme="minorHAnsi" w:hAnsiTheme="minorHAnsi" w:cstheme="minorHAnsi"/>
          <w:color w:val="222222"/>
          <w:sz w:val="22"/>
          <w:szCs w:val="22"/>
        </w:rPr>
        <w:t>Well, the programmers can </w:t>
      </w:r>
      <w:r w:rsidRPr="00801842">
        <w:rPr>
          <w:rStyle w:val="Strong"/>
          <w:rFonts w:asciiTheme="minorHAnsi" w:hAnsiTheme="minorHAnsi" w:cstheme="minorHAnsi"/>
          <w:color w:val="222222"/>
          <w:sz w:val="22"/>
          <w:szCs w:val="22"/>
        </w:rPr>
        <w:t>restrict</w:t>
      </w:r>
      <w:r w:rsidRPr="00801842">
        <w:rPr>
          <w:rFonts w:asciiTheme="minorHAnsi" w:hAnsiTheme="minorHAnsi" w:cstheme="minorHAnsi"/>
          <w:color w:val="222222"/>
          <w:sz w:val="22"/>
          <w:szCs w:val="22"/>
        </w:rPr>
        <w:t> some of the general-purpose registers to </w:t>
      </w:r>
      <w:r w:rsidRPr="00801842">
        <w:rPr>
          <w:rStyle w:val="Strong"/>
          <w:rFonts w:asciiTheme="minorHAnsi" w:hAnsiTheme="minorHAnsi" w:cstheme="minorHAnsi"/>
          <w:color w:val="222222"/>
          <w:sz w:val="22"/>
          <w:szCs w:val="22"/>
        </w:rPr>
        <w:t>specific functions</w:t>
      </w:r>
      <w:r w:rsidRPr="00801842">
        <w:rPr>
          <w:rFonts w:asciiTheme="minorHAnsi" w:hAnsiTheme="minorHAnsi" w:cstheme="minorHAnsi"/>
          <w:color w:val="222222"/>
          <w:sz w:val="22"/>
          <w:szCs w:val="22"/>
        </w:rPr>
        <w:t>. Like, some registers are specifically used for stack operations or for floating-point operations. The general-purpose register can also be employed for the </w:t>
      </w:r>
      <w:r w:rsidRPr="00801842">
        <w:rPr>
          <w:rStyle w:val="Strong"/>
          <w:rFonts w:asciiTheme="minorHAnsi" w:hAnsiTheme="minorHAnsi" w:cstheme="minorHAnsi"/>
          <w:color w:val="222222"/>
          <w:sz w:val="22"/>
          <w:szCs w:val="22"/>
        </w:rPr>
        <w:t>addressing functions.</w:t>
      </w:r>
    </w:p>
    <w:p w14:paraId="06927384"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2. Data Register</w:t>
      </w:r>
    </w:p>
    <w:p w14:paraId="3B664E45" w14:textId="7CBC998E"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term itself describes that these registers are employed to </w:t>
      </w:r>
      <w:r w:rsidRPr="00801842">
        <w:rPr>
          <w:rStyle w:val="Strong"/>
          <w:rFonts w:asciiTheme="minorHAnsi" w:hAnsiTheme="minorHAnsi" w:cstheme="minorHAnsi"/>
          <w:color w:val="222222"/>
          <w:sz w:val="22"/>
          <w:szCs w:val="22"/>
        </w:rPr>
        <w:t>hold the data</w:t>
      </w:r>
      <w:r w:rsidRPr="000B0276">
        <w:rPr>
          <w:rFonts w:asciiTheme="minorHAnsi" w:hAnsiTheme="minorHAnsi" w:cstheme="minorHAnsi"/>
          <w:color w:val="222222"/>
          <w:sz w:val="22"/>
          <w:szCs w:val="22"/>
        </w:rPr>
        <w:t>. But the programmers </w:t>
      </w:r>
      <w:r w:rsidRPr="00801842">
        <w:rPr>
          <w:rStyle w:val="Strong"/>
          <w:rFonts w:asciiTheme="minorHAnsi" w:hAnsiTheme="minorHAnsi" w:cstheme="minorHAnsi"/>
          <w:color w:val="222222"/>
          <w:sz w:val="22"/>
          <w:szCs w:val="22"/>
        </w:rPr>
        <w:t>can’t</w:t>
      </w:r>
      <w:r w:rsidRPr="000B0276">
        <w:rPr>
          <w:rFonts w:asciiTheme="minorHAnsi" w:hAnsiTheme="minorHAnsi" w:cstheme="minorHAnsi"/>
          <w:color w:val="222222"/>
          <w:sz w:val="22"/>
          <w:szCs w:val="22"/>
        </w:rPr>
        <w:t> use these registers for </w:t>
      </w:r>
      <w:r w:rsidRPr="00801842">
        <w:rPr>
          <w:rStyle w:val="Strong"/>
          <w:rFonts w:asciiTheme="minorHAnsi" w:hAnsiTheme="minorHAnsi" w:cstheme="minorHAnsi"/>
          <w:color w:val="222222"/>
          <w:sz w:val="22"/>
          <w:szCs w:val="22"/>
        </w:rPr>
        <w:t>calculating operand address</w:t>
      </w:r>
      <w:r w:rsidRPr="000B0276">
        <w:rPr>
          <w:rFonts w:asciiTheme="minorHAnsi" w:hAnsiTheme="minorHAnsi" w:cstheme="minorHAnsi"/>
          <w:color w:val="222222"/>
          <w:sz w:val="22"/>
          <w:szCs w:val="22"/>
        </w:rPr>
        <w:t>.</w:t>
      </w:r>
    </w:p>
    <w:p w14:paraId="5ED57333"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3. Address Register</w:t>
      </w:r>
    </w:p>
    <w:p w14:paraId="3DB145F7"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Now, the address registers contain the </w:t>
      </w:r>
      <w:r w:rsidRPr="00801842">
        <w:rPr>
          <w:rStyle w:val="Strong"/>
          <w:rFonts w:asciiTheme="minorHAnsi" w:hAnsiTheme="minorHAnsi" w:cstheme="minorHAnsi"/>
          <w:color w:val="222222"/>
          <w:sz w:val="22"/>
          <w:szCs w:val="22"/>
        </w:rPr>
        <w:t>address of an operand</w:t>
      </w:r>
      <w:r w:rsidRPr="000B0276">
        <w:rPr>
          <w:rFonts w:asciiTheme="minorHAnsi" w:hAnsiTheme="minorHAnsi" w:cstheme="minorHAnsi"/>
          <w:color w:val="222222"/>
          <w:sz w:val="22"/>
          <w:szCs w:val="22"/>
        </w:rPr>
        <w:t> or it can also act as a </w:t>
      </w:r>
      <w:r w:rsidRPr="00397F97">
        <w:rPr>
          <w:rStyle w:val="Strong"/>
          <w:rFonts w:asciiTheme="minorHAnsi" w:hAnsiTheme="minorHAnsi" w:cstheme="minorHAnsi"/>
          <w:color w:val="222222"/>
          <w:sz w:val="22"/>
          <w:szCs w:val="22"/>
        </w:rPr>
        <w:t>general-purpose register</w:t>
      </w:r>
      <w:r w:rsidRPr="000B0276">
        <w:rPr>
          <w:rFonts w:asciiTheme="minorHAnsi" w:hAnsiTheme="minorHAnsi" w:cstheme="minorHAnsi"/>
          <w:color w:val="222222"/>
          <w:sz w:val="22"/>
          <w:szCs w:val="22"/>
        </w:rPr>
        <w:t>. An address register may be dedicated to a certain </w:t>
      </w:r>
      <w:r w:rsidRPr="00397F97">
        <w:rPr>
          <w:rStyle w:val="Strong"/>
          <w:rFonts w:asciiTheme="minorHAnsi" w:hAnsiTheme="minorHAnsi" w:cstheme="minorHAnsi"/>
          <w:color w:val="222222"/>
          <w:sz w:val="22"/>
          <w:szCs w:val="22"/>
        </w:rPr>
        <w:t>addressing mode</w:t>
      </w:r>
      <w:r w:rsidRPr="000B0276">
        <w:rPr>
          <w:rFonts w:asciiTheme="minorHAnsi" w:hAnsiTheme="minorHAnsi" w:cstheme="minorHAnsi"/>
          <w:color w:val="222222"/>
          <w:sz w:val="22"/>
          <w:szCs w:val="22"/>
        </w:rPr>
        <w:t>. Let us understand this with the examples.</w:t>
      </w:r>
    </w:p>
    <w:p w14:paraId="54D5F7C9"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Style w:val="Strong"/>
          <w:rFonts w:asciiTheme="minorHAnsi" w:hAnsiTheme="minorHAnsi" w:cstheme="minorHAnsi"/>
          <w:color w:val="222222"/>
          <w:sz w:val="22"/>
          <w:szCs w:val="22"/>
        </w:rPr>
        <w:t>(a) Segment Pointer Register</w:t>
      </w:r>
      <w:r w:rsidRPr="000B0276">
        <w:rPr>
          <w:rFonts w:asciiTheme="minorHAnsi" w:hAnsiTheme="minorHAnsi" w:cstheme="minorHAnsi"/>
          <w:b/>
          <w:bCs/>
          <w:color w:val="222222"/>
          <w:sz w:val="22"/>
          <w:szCs w:val="22"/>
        </w:rPr>
        <w:br/>
      </w:r>
      <w:r w:rsidRPr="000B0276">
        <w:rPr>
          <w:rFonts w:asciiTheme="minorHAnsi" w:hAnsiTheme="minorHAnsi" w:cstheme="minorHAnsi"/>
          <w:color w:val="222222"/>
          <w:sz w:val="22"/>
          <w:szCs w:val="22"/>
        </w:rPr>
        <w:t>A memory divided in segments, requires a segment register to </w:t>
      </w:r>
      <w:r w:rsidRPr="00397F97">
        <w:rPr>
          <w:rStyle w:val="Strong"/>
          <w:rFonts w:asciiTheme="minorHAnsi" w:hAnsiTheme="minorHAnsi" w:cstheme="minorHAnsi"/>
          <w:color w:val="222222"/>
          <w:sz w:val="22"/>
          <w:szCs w:val="22"/>
        </w:rPr>
        <w:t>hold the base address of the segment</w:t>
      </w:r>
      <w:r w:rsidRPr="000B0276">
        <w:rPr>
          <w:rFonts w:asciiTheme="minorHAnsi" w:hAnsiTheme="minorHAnsi" w:cstheme="minorHAnsi"/>
          <w:color w:val="222222"/>
          <w:sz w:val="22"/>
          <w:szCs w:val="22"/>
        </w:rPr>
        <w:t>. There can be multiple segment registers. As one segment register can be employed to hold the base address of the segment occupied by the operating system. The other segment register can hold the base address of the segment allotted to the processor.</w:t>
      </w:r>
    </w:p>
    <w:p w14:paraId="2F8FB8CE"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Style w:val="Strong"/>
          <w:rFonts w:asciiTheme="minorHAnsi" w:hAnsiTheme="minorHAnsi" w:cstheme="minorHAnsi"/>
          <w:color w:val="222222"/>
          <w:sz w:val="22"/>
          <w:szCs w:val="22"/>
        </w:rPr>
        <w:lastRenderedPageBreak/>
        <w:t>(b) Index Register</w:t>
      </w:r>
      <w:r w:rsidRPr="000B0276">
        <w:rPr>
          <w:rFonts w:asciiTheme="minorHAnsi" w:hAnsiTheme="minorHAnsi" w:cstheme="minorHAnsi"/>
          <w:b/>
          <w:bCs/>
          <w:color w:val="222222"/>
          <w:sz w:val="22"/>
          <w:szCs w:val="22"/>
        </w:rPr>
        <w:br/>
      </w:r>
      <w:r w:rsidRPr="000B0276">
        <w:rPr>
          <w:rFonts w:asciiTheme="minorHAnsi" w:hAnsiTheme="minorHAnsi" w:cstheme="minorHAnsi"/>
          <w:color w:val="222222"/>
          <w:sz w:val="22"/>
          <w:szCs w:val="22"/>
        </w:rPr>
        <w:t>The index register is employed for </w:t>
      </w:r>
      <w:r w:rsidRPr="00397F97">
        <w:rPr>
          <w:rStyle w:val="Strong"/>
          <w:rFonts w:asciiTheme="minorHAnsi" w:hAnsiTheme="minorHAnsi" w:cstheme="minorHAnsi"/>
          <w:color w:val="222222"/>
          <w:sz w:val="22"/>
          <w:szCs w:val="22"/>
        </w:rPr>
        <w:t>indexed addressing</w:t>
      </w:r>
      <w:r w:rsidRPr="000B0276">
        <w:rPr>
          <w:rFonts w:asciiTheme="minorHAnsi" w:hAnsiTheme="minorHAnsi" w:cstheme="minorHAnsi"/>
          <w:color w:val="222222"/>
          <w:sz w:val="22"/>
          <w:szCs w:val="22"/>
        </w:rPr>
        <w:t> and it is </w:t>
      </w:r>
      <w:r w:rsidRPr="00397F97">
        <w:rPr>
          <w:rStyle w:val="Strong"/>
          <w:rFonts w:asciiTheme="minorHAnsi" w:hAnsiTheme="minorHAnsi" w:cstheme="minorHAnsi"/>
          <w:color w:val="222222"/>
          <w:sz w:val="22"/>
          <w:szCs w:val="22"/>
        </w:rPr>
        <w:t>initial value</w:t>
      </w:r>
      <w:r w:rsidRPr="000B0276">
        <w:rPr>
          <w:rFonts w:asciiTheme="minorHAnsi" w:hAnsiTheme="minorHAnsi" w:cstheme="minorHAnsi"/>
          <w:color w:val="222222"/>
          <w:sz w:val="22"/>
          <w:szCs w:val="22"/>
        </w:rPr>
        <w:t> is </w:t>
      </w:r>
      <w:r w:rsidRPr="00397F97">
        <w:rPr>
          <w:rStyle w:val="Strong"/>
          <w:rFonts w:asciiTheme="minorHAnsi" w:hAnsiTheme="minorHAnsi" w:cstheme="minorHAnsi"/>
          <w:color w:val="222222"/>
          <w:sz w:val="22"/>
          <w:szCs w:val="22"/>
        </w:rPr>
        <w:t>0</w:t>
      </w:r>
      <w:r w:rsidRPr="000B0276">
        <w:rPr>
          <w:rFonts w:asciiTheme="minorHAnsi" w:hAnsiTheme="minorHAnsi" w:cstheme="minorHAnsi"/>
          <w:color w:val="222222"/>
          <w:sz w:val="22"/>
          <w:szCs w:val="22"/>
        </w:rPr>
        <w:t>. Generally, it used for traversing the memory locations. After each reference, the index register is </w:t>
      </w:r>
      <w:r w:rsidRPr="00397F97">
        <w:rPr>
          <w:rStyle w:val="Strong"/>
          <w:rFonts w:asciiTheme="minorHAnsi" w:hAnsiTheme="minorHAnsi" w:cstheme="minorHAnsi"/>
          <w:color w:val="222222"/>
          <w:sz w:val="22"/>
          <w:szCs w:val="22"/>
        </w:rPr>
        <w:t>incremented or decremented by 1</w:t>
      </w:r>
      <w:r w:rsidRPr="000B0276">
        <w:rPr>
          <w:rFonts w:asciiTheme="minorHAnsi" w:hAnsiTheme="minorHAnsi" w:cstheme="minorHAnsi"/>
          <w:color w:val="222222"/>
          <w:sz w:val="22"/>
          <w:szCs w:val="22"/>
        </w:rPr>
        <w:t>, depending upon the nature of the operation.</w:t>
      </w:r>
      <w:r w:rsidRPr="000B0276">
        <w:rPr>
          <w:rFonts w:asciiTheme="minorHAnsi" w:hAnsiTheme="minorHAnsi" w:cstheme="minorHAnsi"/>
          <w:color w:val="222222"/>
          <w:sz w:val="22"/>
          <w:szCs w:val="22"/>
        </w:rPr>
        <w:br/>
        <w:t>Sometime the index register may be</w:t>
      </w:r>
      <w:r w:rsidRPr="000B0276">
        <w:rPr>
          <w:rStyle w:val="Strong"/>
          <w:rFonts w:asciiTheme="minorHAnsi" w:hAnsiTheme="minorHAnsi" w:cstheme="minorHAnsi"/>
          <w:color w:val="222222"/>
          <w:sz w:val="22"/>
          <w:szCs w:val="22"/>
        </w:rPr>
        <w:t> </w:t>
      </w:r>
      <w:r w:rsidRPr="00397F97">
        <w:rPr>
          <w:rStyle w:val="Strong"/>
          <w:rFonts w:asciiTheme="minorHAnsi" w:hAnsiTheme="minorHAnsi" w:cstheme="minorHAnsi"/>
          <w:color w:val="222222"/>
          <w:sz w:val="22"/>
          <w:szCs w:val="22"/>
        </w:rPr>
        <w:t>auto indexed</w:t>
      </w:r>
      <w:r w:rsidRPr="000B0276">
        <w:rPr>
          <w:rFonts w:asciiTheme="minorHAnsi" w:hAnsiTheme="minorHAnsi" w:cstheme="minorHAnsi"/>
          <w:color w:val="222222"/>
          <w:sz w:val="22"/>
          <w:szCs w:val="22"/>
        </w:rPr>
        <w:t>.</w:t>
      </w:r>
    </w:p>
    <w:p w14:paraId="37B1880F"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Style w:val="Strong"/>
          <w:rFonts w:asciiTheme="minorHAnsi" w:hAnsiTheme="minorHAnsi" w:cstheme="minorHAnsi"/>
          <w:color w:val="222222"/>
          <w:sz w:val="22"/>
          <w:szCs w:val="22"/>
        </w:rPr>
        <w:t>(c) Stack Pointer Register</w:t>
      </w:r>
      <w:r w:rsidRPr="000B0276">
        <w:rPr>
          <w:rFonts w:asciiTheme="minorHAnsi" w:hAnsiTheme="minorHAnsi" w:cstheme="minorHAnsi"/>
          <w:b/>
          <w:bCs/>
          <w:color w:val="222222"/>
          <w:sz w:val="22"/>
          <w:szCs w:val="22"/>
        </w:rPr>
        <w:br/>
      </w:r>
      <w:r w:rsidRPr="000B0276">
        <w:rPr>
          <w:rFonts w:asciiTheme="minorHAnsi" w:hAnsiTheme="minorHAnsi" w:cstheme="minorHAnsi"/>
          <w:color w:val="222222"/>
          <w:sz w:val="22"/>
          <w:szCs w:val="22"/>
        </w:rPr>
        <w:t>The stack register has the address that points the </w:t>
      </w:r>
      <w:r w:rsidRPr="00397F97">
        <w:rPr>
          <w:rStyle w:val="Strong"/>
          <w:rFonts w:asciiTheme="minorHAnsi" w:hAnsiTheme="minorHAnsi" w:cstheme="minorHAnsi"/>
          <w:color w:val="222222"/>
          <w:sz w:val="22"/>
          <w:szCs w:val="22"/>
        </w:rPr>
        <w:t>stack top</w:t>
      </w:r>
      <w:r w:rsidRPr="000B0276">
        <w:rPr>
          <w:rFonts w:asciiTheme="minorHAnsi" w:hAnsiTheme="minorHAnsi" w:cstheme="minorHAnsi"/>
          <w:color w:val="222222"/>
          <w:sz w:val="22"/>
          <w:szCs w:val="22"/>
        </w:rPr>
        <w:t>.</w:t>
      </w:r>
      <w:r w:rsidRPr="000B0276">
        <w:rPr>
          <w:rFonts w:asciiTheme="minorHAnsi" w:hAnsiTheme="minorHAnsi" w:cstheme="minorHAnsi"/>
          <w:color w:val="222222"/>
          <w:sz w:val="22"/>
          <w:szCs w:val="22"/>
        </w:rPr>
        <w:br/>
      </w:r>
    </w:p>
    <w:p w14:paraId="30BD7D65" w14:textId="77777777" w:rsidR="00882F46" w:rsidRPr="00882F46" w:rsidRDefault="00882F46" w:rsidP="002D26D9">
      <w:pPr>
        <w:pStyle w:val="Heading4"/>
        <w:shd w:val="clear" w:color="auto" w:fill="FFFFFF"/>
        <w:spacing w:before="0" w:after="240"/>
        <w:rPr>
          <w:rFonts w:asciiTheme="minorHAnsi" w:hAnsiTheme="minorHAnsi" w:cstheme="minorHAnsi"/>
          <w:b/>
          <w:bCs/>
          <w:i w:val="0"/>
          <w:iCs w:val="0"/>
          <w:color w:val="222222"/>
        </w:rPr>
      </w:pPr>
      <w:r w:rsidRPr="00882F46">
        <w:rPr>
          <w:rFonts w:asciiTheme="minorHAnsi" w:hAnsiTheme="minorHAnsi" w:cstheme="minorHAnsi"/>
          <w:b/>
          <w:bCs/>
          <w:i w:val="0"/>
          <w:iCs w:val="0"/>
          <w:color w:val="222222"/>
        </w:rPr>
        <w:t>4. Condition Code</w:t>
      </w:r>
    </w:p>
    <w:p w14:paraId="70804C47"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Condition codes are the flag bits which are the part of the control register. The condition codes are set by the processor as a result of an operation and they are implicitly read through the machine instruction.</w:t>
      </w:r>
    </w:p>
    <w:p w14:paraId="04FB2FAA" w14:textId="452DD260"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programmers are not allowed to alter the conditional codes. Generally, the condition codes are tested during conditional branch operation.</w:t>
      </w:r>
    </w:p>
    <w:p w14:paraId="33604794"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Control and Status Registers</w:t>
      </w:r>
    </w:p>
    <w:p w14:paraId="0FA6C2CC" w14:textId="77777777" w:rsidR="00882F46" w:rsidRPr="00397F97" w:rsidRDefault="00882F46" w:rsidP="002D26D9">
      <w:pPr>
        <w:pStyle w:val="NormalWeb"/>
        <w:shd w:val="clear" w:color="auto" w:fill="FFFFFF"/>
        <w:spacing w:before="0" w:beforeAutospacing="0" w:after="300" w:afterAutospacing="0"/>
        <w:rPr>
          <w:rFonts w:asciiTheme="minorHAnsi" w:hAnsiTheme="minorHAnsi" w:cstheme="minorHAnsi"/>
          <w:b/>
          <w:color w:val="222222"/>
          <w:sz w:val="22"/>
          <w:szCs w:val="22"/>
        </w:rPr>
      </w:pPr>
      <w:r w:rsidRPr="000B0276">
        <w:rPr>
          <w:rFonts w:asciiTheme="minorHAnsi" w:hAnsiTheme="minorHAnsi" w:cstheme="minorHAnsi"/>
          <w:color w:val="222222"/>
          <w:sz w:val="22"/>
          <w:szCs w:val="22"/>
        </w:rPr>
        <w:t xml:space="preserve">The control and status register holds </w:t>
      </w:r>
      <w:r w:rsidRPr="00397F97">
        <w:rPr>
          <w:rFonts w:asciiTheme="minorHAnsi" w:hAnsiTheme="minorHAnsi" w:cstheme="minorHAnsi"/>
          <w:color w:val="222222"/>
          <w:sz w:val="22"/>
          <w:szCs w:val="22"/>
        </w:rPr>
        <w:t>the </w:t>
      </w:r>
      <w:r w:rsidRPr="00397F97">
        <w:rPr>
          <w:rStyle w:val="Strong"/>
          <w:rFonts w:asciiTheme="minorHAnsi" w:hAnsiTheme="minorHAnsi" w:cstheme="minorHAnsi"/>
          <w:color w:val="222222"/>
          <w:sz w:val="22"/>
          <w:szCs w:val="22"/>
        </w:rPr>
        <w:t>address or data</w:t>
      </w:r>
      <w:r w:rsidRPr="00397F97">
        <w:rPr>
          <w:rFonts w:asciiTheme="minorHAnsi" w:hAnsiTheme="minorHAnsi" w:cstheme="minorHAnsi"/>
          <w:color w:val="222222"/>
          <w:sz w:val="22"/>
          <w:szCs w:val="22"/>
        </w:rPr>
        <w:t> that is important to </w:t>
      </w:r>
      <w:r w:rsidRPr="00397F97">
        <w:rPr>
          <w:rStyle w:val="Strong"/>
          <w:rFonts w:asciiTheme="minorHAnsi" w:hAnsiTheme="minorHAnsi" w:cstheme="minorHAnsi"/>
          <w:color w:val="222222"/>
          <w:sz w:val="22"/>
          <w:szCs w:val="22"/>
        </w:rPr>
        <w:t>control the processor’s operation</w:t>
      </w:r>
      <w:r w:rsidRPr="00397F97">
        <w:rPr>
          <w:rFonts w:asciiTheme="minorHAnsi" w:hAnsiTheme="minorHAnsi" w:cstheme="minorHAnsi"/>
          <w:color w:val="222222"/>
          <w:sz w:val="22"/>
          <w:szCs w:val="22"/>
        </w:rPr>
        <w:t>. The most important thing is that these registers are </w:t>
      </w:r>
      <w:r w:rsidRPr="00397F97">
        <w:rPr>
          <w:rStyle w:val="Strong"/>
          <w:rFonts w:asciiTheme="minorHAnsi" w:hAnsiTheme="minorHAnsi" w:cstheme="minorHAnsi"/>
          <w:color w:val="222222"/>
          <w:sz w:val="22"/>
          <w:szCs w:val="22"/>
        </w:rPr>
        <w:t>not visible</w:t>
      </w:r>
      <w:r w:rsidRPr="00397F97">
        <w:rPr>
          <w:rFonts w:asciiTheme="minorHAnsi" w:hAnsiTheme="minorHAnsi" w:cstheme="minorHAnsi"/>
          <w:color w:val="222222"/>
          <w:sz w:val="22"/>
          <w:szCs w:val="22"/>
        </w:rPr>
        <w:t> to the users. Below we will discuss all the control and status registers are </w:t>
      </w:r>
      <w:r w:rsidRPr="00397F97">
        <w:rPr>
          <w:rStyle w:val="Strong"/>
          <w:rFonts w:asciiTheme="minorHAnsi" w:hAnsiTheme="minorHAnsi" w:cstheme="minorHAnsi"/>
          <w:color w:val="222222"/>
          <w:sz w:val="22"/>
          <w:szCs w:val="22"/>
        </w:rPr>
        <w:t>essential for the execution of an instruction</w:t>
      </w:r>
      <w:r w:rsidRPr="00397F97">
        <w:rPr>
          <w:rFonts w:asciiTheme="minorHAnsi" w:hAnsiTheme="minorHAnsi" w:cstheme="minorHAnsi"/>
          <w:b/>
          <w:color w:val="222222"/>
          <w:sz w:val="22"/>
          <w:szCs w:val="22"/>
        </w:rPr>
        <w:t>.</w:t>
      </w:r>
    </w:p>
    <w:p w14:paraId="0B8BD146"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noProof/>
          <w:color w:val="222222"/>
          <w:sz w:val="22"/>
          <w:szCs w:val="22"/>
        </w:rPr>
        <w:drawing>
          <wp:inline distT="0" distB="0" distL="0" distR="0" wp14:anchorId="22E6163A" wp14:editId="6FEF7DF8">
            <wp:extent cx="5715000" cy="1516380"/>
            <wp:effectExtent l="0" t="0" r="0" b="7620"/>
            <wp:docPr id="1231741610" name="Picture 1231741610" descr="Control and Status Regi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rol and Status Regist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516380"/>
                    </a:xfrm>
                    <a:prstGeom prst="rect">
                      <a:avLst/>
                    </a:prstGeom>
                    <a:noFill/>
                    <a:ln>
                      <a:noFill/>
                    </a:ln>
                  </pic:spPr>
                </pic:pic>
              </a:graphicData>
            </a:graphic>
          </wp:inline>
        </w:drawing>
      </w:r>
    </w:p>
    <w:p w14:paraId="0DE810A6"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1. Program Counter</w:t>
      </w:r>
    </w:p>
    <w:p w14:paraId="1AD355D9"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program counter is a processor register that holds the </w:t>
      </w:r>
      <w:r w:rsidRPr="00397F97">
        <w:rPr>
          <w:rStyle w:val="Strong"/>
          <w:rFonts w:asciiTheme="minorHAnsi" w:hAnsiTheme="minorHAnsi" w:cstheme="minorHAnsi"/>
          <w:color w:val="222222"/>
          <w:sz w:val="22"/>
          <w:szCs w:val="22"/>
        </w:rPr>
        <w:t>address of the instruction that has to be executed next</w:t>
      </w:r>
      <w:r w:rsidRPr="000B0276">
        <w:rPr>
          <w:rFonts w:asciiTheme="minorHAnsi" w:hAnsiTheme="minorHAnsi" w:cstheme="minorHAnsi"/>
          <w:color w:val="222222"/>
          <w:sz w:val="22"/>
          <w:szCs w:val="22"/>
        </w:rPr>
        <w:t>. It is a processor which updates the program counter with the address of the next instruction to be fetched for execution.</w:t>
      </w:r>
      <w:r w:rsidRPr="000B0276">
        <w:rPr>
          <w:rFonts w:asciiTheme="minorHAnsi" w:hAnsiTheme="minorHAnsi" w:cstheme="minorHAnsi"/>
          <w:color w:val="222222"/>
          <w:sz w:val="22"/>
          <w:szCs w:val="22"/>
        </w:rPr>
        <w:br/>
      </w:r>
    </w:p>
    <w:p w14:paraId="38911962"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2. Instruction Register</w:t>
      </w:r>
    </w:p>
    <w:p w14:paraId="31879D3E"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Instruction register has the </w:t>
      </w:r>
      <w:r w:rsidRPr="00397F97">
        <w:rPr>
          <w:rStyle w:val="Strong"/>
          <w:rFonts w:asciiTheme="minorHAnsi" w:hAnsiTheme="minorHAnsi" w:cstheme="minorHAnsi"/>
          <w:color w:val="222222"/>
          <w:sz w:val="22"/>
          <w:szCs w:val="22"/>
        </w:rPr>
        <w:t>instruction that is currently fetched</w:t>
      </w:r>
      <w:r w:rsidRPr="000B0276">
        <w:rPr>
          <w:rFonts w:asciiTheme="minorHAnsi" w:hAnsiTheme="minorHAnsi" w:cstheme="minorHAnsi"/>
          <w:color w:val="222222"/>
          <w:sz w:val="22"/>
          <w:szCs w:val="22"/>
        </w:rPr>
        <w:t>. It helps in analyzing the opcode and operand present in the instruction.</w:t>
      </w:r>
      <w:r w:rsidRPr="000B0276">
        <w:rPr>
          <w:rFonts w:asciiTheme="minorHAnsi" w:hAnsiTheme="minorHAnsi" w:cstheme="minorHAnsi"/>
          <w:color w:val="222222"/>
          <w:sz w:val="22"/>
          <w:szCs w:val="22"/>
        </w:rPr>
        <w:br/>
      </w:r>
    </w:p>
    <w:p w14:paraId="3AA828CB"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3. Memory Address Register (MAR)</w:t>
      </w:r>
    </w:p>
    <w:p w14:paraId="6031C258"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lastRenderedPageBreak/>
        <w:t>Memory address register holds the </w:t>
      </w:r>
      <w:r w:rsidRPr="00397F97">
        <w:rPr>
          <w:rStyle w:val="Strong"/>
          <w:rFonts w:asciiTheme="minorHAnsi" w:hAnsiTheme="minorHAnsi" w:cstheme="minorHAnsi"/>
          <w:color w:val="222222"/>
          <w:sz w:val="22"/>
          <w:szCs w:val="22"/>
        </w:rPr>
        <w:t>address of a memory location</w:t>
      </w:r>
      <w:r w:rsidRPr="000B0276">
        <w:rPr>
          <w:rFonts w:asciiTheme="minorHAnsi" w:hAnsiTheme="minorHAnsi" w:cstheme="minorHAnsi"/>
          <w:color w:val="222222"/>
          <w:sz w:val="22"/>
          <w:szCs w:val="22"/>
        </w:rPr>
        <w:t>.</w:t>
      </w:r>
      <w:r w:rsidRPr="000B0276">
        <w:rPr>
          <w:rFonts w:asciiTheme="minorHAnsi" w:hAnsiTheme="minorHAnsi" w:cstheme="minorHAnsi"/>
          <w:color w:val="222222"/>
          <w:sz w:val="22"/>
          <w:szCs w:val="22"/>
        </w:rPr>
        <w:br/>
      </w:r>
    </w:p>
    <w:p w14:paraId="6FF9988F" w14:textId="77777777" w:rsidR="00882F46" w:rsidRPr="000B0276" w:rsidRDefault="00882F46" w:rsidP="002D26D9">
      <w:pPr>
        <w:pStyle w:val="Heading3"/>
        <w:shd w:val="clear" w:color="auto" w:fill="FFFFFF"/>
        <w:spacing w:before="0" w:after="240"/>
        <w:rPr>
          <w:rFonts w:cstheme="minorHAnsi"/>
          <w:color w:val="222222"/>
          <w:sz w:val="22"/>
          <w:szCs w:val="22"/>
        </w:rPr>
      </w:pPr>
      <w:r w:rsidRPr="000B0276">
        <w:rPr>
          <w:rFonts w:cstheme="minorHAnsi"/>
          <w:color w:val="222222"/>
          <w:sz w:val="22"/>
          <w:szCs w:val="22"/>
        </w:rPr>
        <w:t>4. Memory Buffer Register (MBR)</w:t>
      </w:r>
    </w:p>
    <w:p w14:paraId="555EAA0C"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memory buffer register holds the data that has to be </w:t>
      </w:r>
      <w:r w:rsidRPr="00397F97">
        <w:rPr>
          <w:rStyle w:val="Strong"/>
          <w:rFonts w:asciiTheme="minorHAnsi" w:hAnsiTheme="minorHAnsi" w:cstheme="minorHAnsi"/>
          <w:color w:val="222222"/>
          <w:sz w:val="22"/>
          <w:szCs w:val="22"/>
        </w:rPr>
        <w:t>written to a memory location</w:t>
      </w:r>
      <w:r w:rsidRPr="000B0276">
        <w:rPr>
          <w:rFonts w:asciiTheme="minorHAnsi" w:hAnsiTheme="minorHAnsi" w:cstheme="minorHAnsi"/>
          <w:color w:val="222222"/>
          <w:sz w:val="22"/>
          <w:szCs w:val="22"/>
        </w:rPr>
        <w:t> or it holds the data that is </w:t>
      </w:r>
      <w:r w:rsidRPr="00397F97">
        <w:rPr>
          <w:rStyle w:val="Strong"/>
          <w:rFonts w:asciiTheme="minorHAnsi" w:hAnsiTheme="minorHAnsi" w:cstheme="minorHAnsi"/>
          <w:color w:val="222222"/>
          <w:sz w:val="22"/>
          <w:szCs w:val="22"/>
        </w:rPr>
        <w:t>recently been read</w:t>
      </w:r>
      <w:r w:rsidRPr="000B0276">
        <w:rPr>
          <w:rFonts w:asciiTheme="minorHAnsi" w:hAnsiTheme="minorHAnsi" w:cstheme="minorHAnsi"/>
          <w:color w:val="222222"/>
          <w:sz w:val="22"/>
          <w:szCs w:val="22"/>
        </w:rPr>
        <w:t>.</w:t>
      </w:r>
    </w:p>
    <w:p w14:paraId="2BAE7131"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memory address registers (MAR) and memory buffer registers (MBR) are used to </w:t>
      </w:r>
      <w:r w:rsidRPr="00397F97">
        <w:rPr>
          <w:rStyle w:val="Strong"/>
          <w:rFonts w:asciiTheme="minorHAnsi" w:hAnsiTheme="minorHAnsi" w:cstheme="minorHAnsi"/>
          <w:color w:val="222222"/>
          <w:sz w:val="22"/>
          <w:szCs w:val="22"/>
        </w:rPr>
        <w:t>move the data</w:t>
      </w:r>
      <w:r w:rsidRPr="000B0276">
        <w:rPr>
          <w:rFonts w:asciiTheme="minorHAnsi" w:hAnsiTheme="minorHAnsi" w:cstheme="minorHAnsi"/>
          <w:color w:val="222222"/>
          <w:sz w:val="22"/>
          <w:szCs w:val="22"/>
        </w:rPr>
        <w:t> between </w:t>
      </w:r>
      <w:r w:rsidRPr="00397F97">
        <w:rPr>
          <w:rStyle w:val="Strong"/>
          <w:rFonts w:asciiTheme="minorHAnsi" w:hAnsiTheme="minorHAnsi" w:cstheme="minorHAnsi"/>
          <w:color w:val="222222"/>
          <w:sz w:val="22"/>
          <w:szCs w:val="22"/>
        </w:rPr>
        <w:t>processor</w:t>
      </w:r>
      <w:r w:rsidRPr="000B0276">
        <w:rPr>
          <w:rFonts w:asciiTheme="minorHAnsi" w:hAnsiTheme="minorHAnsi" w:cstheme="minorHAnsi"/>
          <w:color w:val="222222"/>
          <w:sz w:val="22"/>
          <w:szCs w:val="22"/>
        </w:rPr>
        <w:t> and </w:t>
      </w:r>
      <w:r w:rsidRPr="00397F97">
        <w:rPr>
          <w:rStyle w:val="Strong"/>
          <w:rFonts w:asciiTheme="minorHAnsi" w:hAnsiTheme="minorHAnsi" w:cstheme="minorHAnsi"/>
          <w:color w:val="222222"/>
          <w:sz w:val="22"/>
          <w:szCs w:val="22"/>
        </w:rPr>
        <w:t>memory</w:t>
      </w:r>
      <w:r w:rsidRPr="000B0276">
        <w:rPr>
          <w:rFonts w:asciiTheme="minorHAnsi" w:hAnsiTheme="minorHAnsi" w:cstheme="minorHAnsi"/>
          <w:color w:val="222222"/>
          <w:sz w:val="22"/>
          <w:szCs w:val="22"/>
        </w:rPr>
        <w:t>.</w:t>
      </w:r>
    </w:p>
    <w:p w14:paraId="5E392EAE"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Apart from the above registers, several processors have a register termed as </w:t>
      </w:r>
      <w:r w:rsidRPr="00397F97">
        <w:rPr>
          <w:rStyle w:val="Strong"/>
          <w:rFonts w:asciiTheme="minorHAnsi" w:hAnsiTheme="minorHAnsi" w:cstheme="minorHAnsi"/>
          <w:color w:val="222222"/>
          <w:sz w:val="22"/>
          <w:szCs w:val="22"/>
        </w:rPr>
        <w:t>Program Status Word (PSW)</w:t>
      </w:r>
      <w:r w:rsidRPr="000B0276">
        <w:rPr>
          <w:rFonts w:asciiTheme="minorHAnsi" w:hAnsiTheme="minorHAnsi" w:cstheme="minorHAnsi"/>
          <w:color w:val="222222"/>
          <w:sz w:val="22"/>
          <w:szCs w:val="22"/>
        </w:rPr>
        <w:t>. As the word suggests it contains the </w:t>
      </w:r>
      <w:r w:rsidRPr="00397F97">
        <w:rPr>
          <w:rStyle w:val="Strong"/>
          <w:rFonts w:asciiTheme="minorHAnsi" w:hAnsiTheme="minorHAnsi" w:cstheme="minorHAnsi"/>
          <w:color w:val="222222"/>
          <w:sz w:val="22"/>
          <w:szCs w:val="22"/>
        </w:rPr>
        <w:t>status information</w:t>
      </w:r>
      <w:r w:rsidRPr="000B0276">
        <w:rPr>
          <w:rFonts w:asciiTheme="minorHAnsi" w:hAnsiTheme="minorHAnsi" w:cstheme="minorHAnsi"/>
          <w:color w:val="222222"/>
          <w:sz w:val="22"/>
          <w:szCs w:val="22"/>
        </w:rPr>
        <w:t>.</w:t>
      </w:r>
    </w:p>
    <w:p w14:paraId="52C0A6CC"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The fields included in </w:t>
      </w:r>
      <w:r w:rsidRPr="000B0276">
        <w:rPr>
          <w:rStyle w:val="Strong"/>
          <w:rFonts w:asciiTheme="minorHAnsi" w:hAnsiTheme="minorHAnsi" w:cstheme="minorHAnsi"/>
          <w:color w:val="222222"/>
          <w:sz w:val="22"/>
          <w:szCs w:val="22"/>
        </w:rPr>
        <w:t>Program Status Word (PSW)</w:t>
      </w:r>
      <w:r w:rsidRPr="000B0276">
        <w:rPr>
          <w:rFonts w:asciiTheme="minorHAnsi" w:hAnsiTheme="minorHAnsi" w:cstheme="minorHAnsi"/>
          <w:color w:val="222222"/>
          <w:sz w:val="22"/>
          <w:szCs w:val="22"/>
        </w:rPr>
        <w:t>:</w:t>
      </w:r>
    </w:p>
    <w:p w14:paraId="43CBB4EE"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Sign:</w:t>
      </w:r>
      <w:r w:rsidRPr="000B0276">
        <w:rPr>
          <w:rFonts w:cstheme="minorHAnsi"/>
          <w:color w:val="222222"/>
        </w:rPr>
        <w:t> This field has the </w:t>
      </w:r>
      <w:r w:rsidRPr="000B0276">
        <w:rPr>
          <w:rStyle w:val="Emphasis"/>
          <w:rFonts w:cstheme="minorHAnsi"/>
          <w:color w:val="222222"/>
        </w:rPr>
        <w:t>resultant sign bit</w:t>
      </w:r>
      <w:r w:rsidRPr="000B0276">
        <w:rPr>
          <w:rFonts w:cstheme="minorHAnsi"/>
          <w:color w:val="222222"/>
        </w:rPr>
        <w:t> of the last arithmetic operation performed.</w:t>
      </w:r>
    </w:p>
    <w:p w14:paraId="78E8D99C"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Zero:</w:t>
      </w:r>
      <w:r w:rsidRPr="000B0276">
        <w:rPr>
          <w:rFonts w:cstheme="minorHAnsi"/>
          <w:color w:val="222222"/>
        </w:rPr>
        <w:t> This field is set when the result of the operation is </w:t>
      </w:r>
      <w:r w:rsidRPr="000B0276">
        <w:rPr>
          <w:rStyle w:val="Emphasis"/>
          <w:rFonts w:cstheme="minorHAnsi"/>
          <w:color w:val="222222"/>
        </w:rPr>
        <w:t>zero</w:t>
      </w:r>
      <w:r w:rsidRPr="000B0276">
        <w:rPr>
          <w:rFonts w:cstheme="minorHAnsi"/>
          <w:color w:val="222222"/>
        </w:rPr>
        <w:t>.</w:t>
      </w:r>
    </w:p>
    <w:p w14:paraId="17F13CFF"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Carry:</w:t>
      </w:r>
      <w:r w:rsidRPr="000B0276">
        <w:rPr>
          <w:rFonts w:cstheme="minorHAnsi"/>
          <w:color w:val="222222"/>
        </w:rPr>
        <w:t> This field is set when an arithmetic operation results in a </w:t>
      </w:r>
      <w:r w:rsidRPr="000B0276">
        <w:rPr>
          <w:rStyle w:val="Emphasis"/>
          <w:rFonts w:cstheme="minorHAnsi"/>
          <w:color w:val="222222"/>
        </w:rPr>
        <w:t>carry into</w:t>
      </w:r>
      <w:r w:rsidRPr="000B0276">
        <w:rPr>
          <w:rFonts w:cstheme="minorHAnsi"/>
          <w:color w:val="222222"/>
        </w:rPr>
        <w:t> or </w:t>
      </w:r>
      <w:r w:rsidRPr="000B0276">
        <w:rPr>
          <w:rStyle w:val="Emphasis"/>
          <w:rFonts w:cstheme="minorHAnsi"/>
          <w:color w:val="222222"/>
        </w:rPr>
        <w:t>borrow out</w:t>
      </w:r>
      <w:r w:rsidRPr="000B0276">
        <w:rPr>
          <w:rFonts w:cstheme="minorHAnsi"/>
          <w:color w:val="222222"/>
        </w:rPr>
        <w:t>.</w:t>
      </w:r>
    </w:p>
    <w:p w14:paraId="1CBDB7EA"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Equal:</w:t>
      </w:r>
      <w:r w:rsidRPr="000B0276">
        <w:rPr>
          <w:rFonts w:cstheme="minorHAnsi"/>
          <w:color w:val="222222"/>
        </w:rPr>
        <w:t> If a </w:t>
      </w:r>
      <w:r w:rsidRPr="000B0276">
        <w:rPr>
          <w:rStyle w:val="Emphasis"/>
          <w:rFonts w:cstheme="minorHAnsi"/>
          <w:color w:val="222222"/>
        </w:rPr>
        <w:t>logical operation</w:t>
      </w:r>
      <w:r w:rsidRPr="000B0276">
        <w:rPr>
          <w:rFonts w:cstheme="minorHAnsi"/>
          <w:color w:val="222222"/>
        </w:rPr>
        <w:t> results in, </w:t>
      </w:r>
      <w:r w:rsidRPr="000B0276">
        <w:rPr>
          <w:rStyle w:val="Emphasis"/>
          <w:rFonts w:cstheme="minorHAnsi"/>
          <w:color w:val="222222"/>
        </w:rPr>
        <w:t>equality</w:t>
      </w:r>
      <w:r w:rsidRPr="000B0276">
        <w:rPr>
          <w:rFonts w:cstheme="minorHAnsi"/>
          <w:color w:val="222222"/>
        </w:rPr>
        <w:t> the Equal bit is set.</w:t>
      </w:r>
    </w:p>
    <w:p w14:paraId="3545451B"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Overflow:</w:t>
      </w:r>
      <w:r w:rsidRPr="000B0276">
        <w:rPr>
          <w:rFonts w:cstheme="minorHAnsi"/>
          <w:color w:val="222222"/>
        </w:rPr>
        <w:t> This bit indicates the </w:t>
      </w:r>
      <w:r w:rsidRPr="000B0276">
        <w:rPr>
          <w:rStyle w:val="Emphasis"/>
          <w:rFonts w:cstheme="minorHAnsi"/>
          <w:color w:val="222222"/>
        </w:rPr>
        <w:t>arithmetic overflow</w:t>
      </w:r>
      <w:r w:rsidRPr="000B0276">
        <w:rPr>
          <w:rFonts w:cstheme="minorHAnsi"/>
          <w:color w:val="222222"/>
        </w:rPr>
        <w:t>.</w:t>
      </w:r>
    </w:p>
    <w:p w14:paraId="3D78E005"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Interrupt:</w:t>
      </w:r>
      <w:r w:rsidRPr="000B0276">
        <w:rPr>
          <w:rFonts w:cstheme="minorHAnsi"/>
          <w:color w:val="222222"/>
        </w:rPr>
        <w:t> This bit is set to </w:t>
      </w:r>
      <w:r w:rsidRPr="000B0276">
        <w:rPr>
          <w:rStyle w:val="Emphasis"/>
          <w:rFonts w:cstheme="minorHAnsi"/>
          <w:color w:val="222222"/>
        </w:rPr>
        <w:t>enable</w:t>
      </w:r>
      <w:r w:rsidRPr="000B0276">
        <w:rPr>
          <w:rFonts w:cstheme="minorHAnsi"/>
          <w:color w:val="222222"/>
        </w:rPr>
        <w:t> or </w:t>
      </w:r>
      <w:r w:rsidRPr="000B0276">
        <w:rPr>
          <w:rStyle w:val="Emphasis"/>
          <w:rFonts w:cstheme="minorHAnsi"/>
          <w:color w:val="222222"/>
        </w:rPr>
        <w:t>disable</w:t>
      </w:r>
      <w:r w:rsidRPr="000B0276">
        <w:rPr>
          <w:rFonts w:cstheme="minorHAnsi"/>
          <w:color w:val="222222"/>
        </w:rPr>
        <w:t> the interrupts.</w:t>
      </w:r>
    </w:p>
    <w:p w14:paraId="6136F708" w14:textId="77777777" w:rsidR="00882F46" w:rsidRPr="000B0276" w:rsidRDefault="00882F46" w:rsidP="00882F46">
      <w:pPr>
        <w:numPr>
          <w:ilvl w:val="1"/>
          <w:numId w:val="88"/>
        </w:numPr>
        <w:shd w:val="clear" w:color="auto" w:fill="FFFFFF"/>
        <w:spacing w:before="100" w:beforeAutospacing="1" w:after="100" w:afterAutospacing="1" w:line="240" w:lineRule="auto"/>
        <w:ind w:left="0"/>
        <w:rPr>
          <w:rFonts w:cstheme="minorHAnsi"/>
          <w:color w:val="222222"/>
        </w:rPr>
      </w:pPr>
      <w:r w:rsidRPr="000B0276">
        <w:rPr>
          <w:rStyle w:val="Strong"/>
          <w:rFonts w:cstheme="minorHAnsi"/>
          <w:color w:val="222222"/>
        </w:rPr>
        <w:t>Supervisor:</w:t>
      </w:r>
      <w:r w:rsidRPr="000B0276">
        <w:rPr>
          <w:rFonts w:cstheme="minorHAnsi"/>
          <w:color w:val="222222"/>
        </w:rPr>
        <w:t> This bit indicates whether the processor is executing in the </w:t>
      </w:r>
      <w:r w:rsidRPr="000B0276">
        <w:rPr>
          <w:rStyle w:val="Emphasis"/>
          <w:rFonts w:cstheme="minorHAnsi"/>
          <w:color w:val="222222"/>
        </w:rPr>
        <w:t>supervisor mode</w:t>
      </w:r>
      <w:r w:rsidRPr="000B0276">
        <w:rPr>
          <w:rFonts w:cstheme="minorHAnsi"/>
          <w:color w:val="222222"/>
        </w:rPr>
        <w:t> or the </w:t>
      </w:r>
      <w:r w:rsidRPr="000B0276">
        <w:rPr>
          <w:rStyle w:val="Emphasis"/>
          <w:rFonts w:cstheme="minorHAnsi"/>
          <w:color w:val="222222"/>
        </w:rPr>
        <w:t>user mode</w:t>
      </w:r>
      <w:r w:rsidRPr="000B0276">
        <w:rPr>
          <w:rFonts w:cstheme="minorHAnsi"/>
          <w:color w:val="222222"/>
        </w:rPr>
        <w:t>.</w:t>
      </w:r>
    </w:p>
    <w:p w14:paraId="14AFD83C" w14:textId="77777777" w:rsidR="00882F4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r w:rsidRPr="000B0276">
        <w:rPr>
          <w:rFonts w:asciiTheme="minorHAnsi" w:hAnsiTheme="minorHAnsi" w:cstheme="minorHAnsi"/>
          <w:color w:val="222222"/>
          <w:sz w:val="22"/>
          <w:szCs w:val="22"/>
        </w:rPr>
        <w:t>So, these are the types of registers a processor has. The processor designer organizes the registers according to the requirement of the processor.</w:t>
      </w:r>
    </w:p>
    <w:p w14:paraId="4341778A" w14:textId="77777777" w:rsidR="00882F46" w:rsidRPr="000248D2" w:rsidRDefault="00882F46" w:rsidP="00882F46">
      <w:pPr>
        <w:pStyle w:val="Default"/>
        <w:rPr>
          <w:rFonts w:asciiTheme="minorHAnsi" w:hAnsiTheme="minorHAnsi" w:cstheme="minorHAnsi"/>
          <w:b/>
          <w:sz w:val="22"/>
          <w:szCs w:val="28"/>
        </w:rPr>
      </w:pPr>
      <w:r w:rsidRPr="000248D2">
        <w:rPr>
          <w:rFonts w:asciiTheme="minorHAnsi" w:hAnsiTheme="minorHAnsi" w:cstheme="minorHAnsi"/>
          <w:b/>
          <w:bCs/>
          <w:sz w:val="22"/>
          <w:szCs w:val="28"/>
        </w:rPr>
        <w:t xml:space="preserve">DATA PATHS </w:t>
      </w:r>
    </w:p>
    <w:p w14:paraId="4193B170" w14:textId="77777777" w:rsidR="00882F46" w:rsidRPr="000248D2" w:rsidRDefault="00882F46" w:rsidP="00882F46">
      <w:pPr>
        <w:pStyle w:val="Default"/>
        <w:rPr>
          <w:rFonts w:asciiTheme="minorHAnsi" w:hAnsiTheme="minorHAnsi" w:cstheme="minorHAnsi"/>
          <w:sz w:val="23"/>
          <w:szCs w:val="23"/>
        </w:rPr>
      </w:pPr>
      <w:r w:rsidRPr="000248D2">
        <w:rPr>
          <w:rFonts w:asciiTheme="minorHAnsi" w:hAnsiTheme="minorHAnsi" w:cstheme="minorHAnsi"/>
          <w:sz w:val="23"/>
          <w:szCs w:val="23"/>
        </w:rPr>
        <w:t xml:space="preserve">A data path (also written as </w:t>
      </w:r>
      <w:proofErr w:type="spellStart"/>
      <w:r w:rsidRPr="000248D2">
        <w:rPr>
          <w:rFonts w:asciiTheme="minorHAnsi" w:hAnsiTheme="minorHAnsi" w:cstheme="minorHAnsi"/>
          <w:sz w:val="23"/>
          <w:szCs w:val="23"/>
        </w:rPr>
        <w:t>datapath</w:t>
      </w:r>
      <w:proofErr w:type="spellEnd"/>
      <w:r w:rsidRPr="000248D2">
        <w:rPr>
          <w:rFonts w:asciiTheme="minorHAnsi" w:hAnsiTheme="minorHAnsi" w:cstheme="minorHAnsi"/>
          <w:sz w:val="23"/>
          <w:szCs w:val="23"/>
        </w:rPr>
        <w:t xml:space="preserve">) is a set of functional units that carry out data processing operations. Data paths make up a Central Processing Unit (CPU) along with a control unit. In other words, Datapath is the hardware that performs all the required operations, for example, ALU, registers, and internal buses. </w:t>
      </w:r>
    </w:p>
    <w:p w14:paraId="5A0AFA64" w14:textId="77777777" w:rsidR="00882F46" w:rsidRPr="000248D2" w:rsidRDefault="00882F46" w:rsidP="00882F46">
      <w:pPr>
        <w:pStyle w:val="Default"/>
        <w:rPr>
          <w:rFonts w:asciiTheme="minorHAnsi" w:hAnsiTheme="minorHAnsi" w:cstheme="minorHAnsi"/>
          <w:sz w:val="23"/>
          <w:szCs w:val="23"/>
        </w:rPr>
      </w:pPr>
      <w:r w:rsidRPr="000248D2">
        <w:rPr>
          <w:rFonts w:asciiTheme="minorHAnsi" w:hAnsiTheme="minorHAnsi" w:cstheme="minorHAnsi"/>
          <w:sz w:val="23"/>
          <w:szCs w:val="23"/>
        </w:rPr>
        <w:t xml:space="preserve">Various Computer Architectures imply various Data Paths for their instructions. We will be discussing the data paths for various instruction formats used in MIPS Architecture. </w:t>
      </w:r>
    </w:p>
    <w:p w14:paraId="7234ACF6" w14:textId="77777777" w:rsidR="00882F46" w:rsidRPr="000248D2" w:rsidRDefault="00882F46" w:rsidP="00882F46">
      <w:pPr>
        <w:pStyle w:val="Default"/>
        <w:rPr>
          <w:rFonts w:asciiTheme="minorHAnsi" w:hAnsiTheme="minorHAnsi" w:cstheme="minorHAnsi"/>
          <w:bCs/>
          <w:sz w:val="23"/>
          <w:szCs w:val="23"/>
        </w:rPr>
      </w:pPr>
    </w:p>
    <w:p w14:paraId="69DC4304" w14:textId="77777777" w:rsidR="00882F46" w:rsidRPr="000248D2" w:rsidRDefault="00882F46" w:rsidP="00882F46">
      <w:pPr>
        <w:pStyle w:val="Default"/>
        <w:rPr>
          <w:rFonts w:asciiTheme="minorHAnsi" w:hAnsiTheme="minorHAnsi" w:cstheme="minorHAnsi"/>
          <w:b/>
          <w:sz w:val="23"/>
          <w:szCs w:val="23"/>
        </w:rPr>
      </w:pPr>
      <w:r w:rsidRPr="000248D2">
        <w:rPr>
          <w:rFonts w:asciiTheme="minorHAnsi" w:hAnsiTheme="minorHAnsi" w:cstheme="minorHAnsi"/>
          <w:b/>
          <w:bCs/>
          <w:sz w:val="23"/>
          <w:szCs w:val="23"/>
        </w:rPr>
        <w:t xml:space="preserve">Datapath for R- Type Instructions </w:t>
      </w:r>
    </w:p>
    <w:p w14:paraId="4203CECA" w14:textId="77777777" w:rsidR="00882F46" w:rsidRDefault="00882F46" w:rsidP="00882F46">
      <w:pPr>
        <w:spacing w:after="0"/>
        <w:rPr>
          <w:rFonts w:cstheme="minorHAnsi"/>
          <w:sz w:val="23"/>
          <w:szCs w:val="23"/>
        </w:rPr>
      </w:pPr>
      <w:r w:rsidRPr="000248D2">
        <w:rPr>
          <w:rFonts w:cstheme="minorHAnsi"/>
          <w:sz w:val="23"/>
          <w:szCs w:val="23"/>
        </w:rPr>
        <w:t xml:space="preserve">Implementation of the </w:t>
      </w:r>
      <w:proofErr w:type="spellStart"/>
      <w:r w:rsidRPr="000248D2">
        <w:rPr>
          <w:rFonts w:cstheme="minorHAnsi"/>
          <w:sz w:val="23"/>
          <w:szCs w:val="23"/>
        </w:rPr>
        <w:t>datapath</w:t>
      </w:r>
      <w:proofErr w:type="spellEnd"/>
      <w:r w:rsidRPr="000248D2">
        <w:rPr>
          <w:rFonts w:cstheme="minorHAnsi"/>
          <w:sz w:val="23"/>
          <w:szCs w:val="23"/>
        </w:rPr>
        <w:t xml:space="preserve"> for R-format instructions is fairly straightforward - the register file and the ALU are all that is required. The ALU accepts its input from the </w:t>
      </w:r>
      <w:proofErr w:type="spellStart"/>
      <w:r w:rsidRPr="000248D2">
        <w:rPr>
          <w:rFonts w:cstheme="minorHAnsi"/>
          <w:sz w:val="23"/>
          <w:szCs w:val="23"/>
        </w:rPr>
        <w:t>DataRead</w:t>
      </w:r>
      <w:proofErr w:type="spellEnd"/>
      <w:r w:rsidRPr="000248D2">
        <w:rPr>
          <w:rFonts w:cstheme="minorHAnsi"/>
          <w:sz w:val="23"/>
          <w:szCs w:val="23"/>
        </w:rPr>
        <w:t xml:space="preserve"> ports of the register file, and the register file is written to by the </w:t>
      </w:r>
      <w:proofErr w:type="spellStart"/>
      <w:r w:rsidRPr="000248D2">
        <w:rPr>
          <w:rFonts w:cstheme="minorHAnsi"/>
          <w:sz w:val="23"/>
          <w:szCs w:val="23"/>
        </w:rPr>
        <w:t>ALUresult</w:t>
      </w:r>
      <w:proofErr w:type="spellEnd"/>
      <w:r w:rsidRPr="000248D2">
        <w:rPr>
          <w:rFonts w:cstheme="minorHAnsi"/>
          <w:sz w:val="23"/>
          <w:szCs w:val="23"/>
        </w:rPr>
        <w:t xml:space="preserve"> output of the ALU, in combination with the </w:t>
      </w:r>
      <w:proofErr w:type="spellStart"/>
      <w:r w:rsidRPr="000248D2">
        <w:rPr>
          <w:rFonts w:cstheme="minorHAnsi"/>
          <w:sz w:val="23"/>
          <w:szCs w:val="23"/>
        </w:rPr>
        <w:t>RegWrite</w:t>
      </w:r>
      <w:proofErr w:type="spellEnd"/>
      <w:r w:rsidRPr="000248D2">
        <w:rPr>
          <w:rFonts w:cstheme="minorHAnsi"/>
          <w:sz w:val="23"/>
          <w:szCs w:val="23"/>
        </w:rPr>
        <w:t xml:space="preserve"> signal.</w:t>
      </w:r>
    </w:p>
    <w:p w14:paraId="2720E929" w14:textId="77777777" w:rsidR="00882F46" w:rsidRDefault="00882F46" w:rsidP="00882F46">
      <w:pPr>
        <w:spacing w:after="0"/>
        <w:rPr>
          <w:rFonts w:cstheme="minorHAnsi"/>
          <w:sz w:val="23"/>
          <w:szCs w:val="23"/>
        </w:rPr>
      </w:pPr>
      <w:r>
        <w:rPr>
          <w:rFonts w:cstheme="minorHAnsi"/>
          <w:noProof/>
          <w:sz w:val="23"/>
          <w:szCs w:val="23"/>
        </w:rPr>
        <w:lastRenderedPageBreak/>
        <w:drawing>
          <wp:inline distT="0" distB="0" distL="0" distR="0" wp14:anchorId="03267BC7" wp14:editId="766730DF">
            <wp:extent cx="5695950" cy="3371850"/>
            <wp:effectExtent l="0" t="0" r="0" b="0"/>
            <wp:docPr id="1961350948" name="Picture 196135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 type data path.gif"/>
                    <pic:cNvPicPr/>
                  </pic:nvPicPr>
                  <pic:blipFill>
                    <a:blip r:embed="rId17">
                      <a:extLst>
                        <a:ext uri="{28A0092B-C50C-407E-A947-70E740481C1C}">
                          <a14:useLocalDpi xmlns:a14="http://schemas.microsoft.com/office/drawing/2010/main" val="0"/>
                        </a:ext>
                      </a:extLst>
                    </a:blip>
                    <a:stretch>
                      <a:fillRect/>
                    </a:stretch>
                  </pic:blipFill>
                  <pic:spPr>
                    <a:xfrm>
                      <a:off x="0" y="0"/>
                      <a:ext cx="5695950" cy="3371850"/>
                    </a:xfrm>
                    <a:prstGeom prst="rect">
                      <a:avLst/>
                    </a:prstGeom>
                  </pic:spPr>
                </pic:pic>
              </a:graphicData>
            </a:graphic>
          </wp:inline>
        </w:drawing>
      </w:r>
    </w:p>
    <w:p w14:paraId="349D9234" w14:textId="77777777" w:rsidR="00882F46" w:rsidRPr="000248D2" w:rsidRDefault="00882F46" w:rsidP="00882F46">
      <w:pPr>
        <w:pStyle w:val="Default"/>
        <w:rPr>
          <w:rFonts w:asciiTheme="minorHAnsi" w:hAnsiTheme="minorHAnsi" w:cstheme="minorHAnsi"/>
          <w:sz w:val="23"/>
          <w:szCs w:val="23"/>
        </w:rPr>
      </w:pPr>
      <w:r w:rsidRPr="000248D2">
        <w:rPr>
          <w:rFonts w:asciiTheme="minorHAnsi" w:hAnsiTheme="minorHAnsi" w:cstheme="minorHAnsi"/>
          <w:b/>
          <w:bCs/>
          <w:sz w:val="23"/>
          <w:szCs w:val="23"/>
        </w:rPr>
        <w:t xml:space="preserve">Datapath for I- Type Instructions (load/store) </w:t>
      </w:r>
    </w:p>
    <w:p w14:paraId="1BFE933C" w14:textId="77777777" w:rsidR="00882F46" w:rsidRPr="000248D2" w:rsidRDefault="00882F46" w:rsidP="00882F46">
      <w:pPr>
        <w:pStyle w:val="Default"/>
        <w:rPr>
          <w:rFonts w:asciiTheme="minorHAnsi" w:hAnsiTheme="minorHAnsi" w:cstheme="minorHAnsi"/>
          <w:sz w:val="23"/>
          <w:szCs w:val="23"/>
        </w:rPr>
      </w:pPr>
      <w:r w:rsidRPr="000248D2">
        <w:rPr>
          <w:rFonts w:asciiTheme="minorHAnsi" w:hAnsiTheme="minorHAnsi" w:cstheme="minorHAnsi"/>
          <w:sz w:val="23"/>
          <w:szCs w:val="23"/>
        </w:rPr>
        <w:t xml:space="preserve">The </w:t>
      </w:r>
      <w:proofErr w:type="spellStart"/>
      <w:r w:rsidRPr="000248D2">
        <w:rPr>
          <w:rFonts w:asciiTheme="minorHAnsi" w:hAnsiTheme="minorHAnsi" w:cstheme="minorHAnsi"/>
          <w:sz w:val="23"/>
          <w:szCs w:val="23"/>
        </w:rPr>
        <w:t>lw</w:t>
      </w:r>
      <w:proofErr w:type="spellEnd"/>
      <w:r w:rsidRPr="000248D2">
        <w:rPr>
          <w:rFonts w:asciiTheme="minorHAnsi" w:hAnsiTheme="minorHAnsi" w:cstheme="minorHAnsi"/>
          <w:sz w:val="23"/>
          <w:szCs w:val="23"/>
        </w:rPr>
        <w:t xml:space="preserve"> and </w:t>
      </w:r>
      <w:proofErr w:type="spellStart"/>
      <w:r w:rsidRPr="000248D2">
        <w:rPr>
          <w:rFonts w:asciiTheme="minorHAnsi" w:hAnsiTheme="minorHAnsi" w:cstheme="minorHAnsi"/>
          <w:sz w:val="23"/>
          <w:szCs w:val="23"/>
        </w:rPr>
        <w:t>sw</w:t>
      </w:r>
      <w:proofErr w:type="spellEnd"/>
      <w:r w:rsidRPr="000248D2">
        <w:rPr>
          <w:rFonts w:asciiTheme="minorHAnsi" w:hAnsiTheme="minorHAnsi" w:cstheme="minorHAnsi"/>
          <w:sz w:val="23"/>
          <w:szCs w:val="23"/>
        </w:rPr>
        <w:t xml:space="preserve"> each compute an address by adding an offset to the value in a register. Thus, they need to reference the register file and the ALU to perform the addition. Note the value of one register is added to the sign extended offset value in the instruction. On a store the data from the other register is sent to memory. On a load the data read from memory is placed in the register file at the location specified in the second register. </w:t>
      </w:r>
    </w:p>
    <w:p w14:paraId="10631D12" w14:textId="77777777" w:rsidR="00882F46" w:rsidRDefault="00882F46" w:rsidP="00882F46">
      <w:pPr>
        <w:pStyle w:val="Default"/>
        <w:rPr>
          <w:rFonts w:asciiTheme="minorHAnsi" w:hAnsiTheme="minorHAnsi" w:cstheme="minorHAnsi"/>
          <w:color w:val="auto"/>
          <w:sz w:val="23"/>
          <w:szCs w:val="23"/>
        </w:rPr>
      </w:pPr>
      <w:r w:rsidRPr="000248D2">
        <w:rPr>
          <w:rFonts w:asciiTheme="minorHAnsi" w:hAnsiTheme="minorHAnsi" w:cstheme="minorHAnsi"/>
          <w:sz w:val="23"/>
          <w:szCs w:val="23"/>
        </w:rPr>
        <w:t xml:space="preserve">The load/store </w:t>
      </w:r>
      <w:proofErr w:type="spellStart"/>
      <w:r w:rsidRPr="000248D2">
        <w:rPr>
          <w:rFonts w:asciiTheme="minorHAnsi" w:hAnsiTheme="minorHAnsi" w:cstheme="minorHAnsi"/>
          <w:sz w:val="23"/>
          <w:szCs w:val="23"/>
        </w:rPr>
        <w:t>datapath</w:t>
      </w:r>
      <w:proofErr w:type="spellEnd"/>
      <w:r w:rsidRPr="000248D2">
        <w:rPr>
          <w:rFonts w:asciiTheme="minorHAnsi" w:hAnsiTheme="minorHAnsi" w:cstheme="minorHAnsi"/>
          <w:sz w:val="23"/>
          <w:szCs w:val="23"/>
        </w:rPr>
        <w:t xml:space="preserve"> takes operand #1 (the base address) from the register file, and sign-extends the offset, which is obtained from the instruction input to the register file. The sign-extended offset and the base address are combined by the ALU to yield the memory address, which is input to the </w:t>
      </w:r>
      <w:r>
        <w:rPr>
          <w:rFonts w:asciiTheme="minorHAnsi" w:hAnsiTheme="minorHAnsi" w:cstheme="minorHAnsi"/>
          <w:sz w:val="23"/>
          <w:szCs w:val="23"/>
        </w:rPr>
        <w:t>a</w:t>
      </w:r>
      <w:r w:rsidRPr="000248D2">
        <w:rPr>
          <w:rFonts w:asciiTheme="minorHAnsi" w:hAnsiTheme="minorHAnsi" w:cstheme="minorHAnsi"/>
          <w:color w:val="auto"/>
          <w:sz w:val="23"/>
          <w:szCs w:val="23"/>
        </w:rPr>
        <w:t xml:space="preserve">ddress port of the data memory. The </w:t>
      </w:r>
      <w:proofErr w:type="spellStart"/>
      <w:r w:rsidRPr="000248D2">
        <w:rPr>
          <w:rFonts w:asciiTheme="minorHAnsi" w:hAnsiTheme="minorHAnsi" w:cstheme="minorHAnsi"/>
          <w:color w:val="auto"/>
          <w:sz w:val="23"/>
          <w:szCs w:val="23"/>
        </w:rPr>
        <w:t>MemRead</w:t>
      </w:r>
      <w:proofErr w:type="spellEnd"/>
      <w:r w:rsidRPr="000248D2">
        <w:rPr>
          <w:rFonts w:asciiTheme="minorHAnsi" w:hAnsiTheme="minorHAnsi" w:cstheme="minorHAnsi"/>
          <w:color w:val="auto"/>
          <w:sz w:val="23"/>
          <w:szCs w:val="23"/>
        </w:rPr>
        <w:t xml:space="preserve"> signal is then activated, and the output data obtained from the </w:t>
      </w:r>
      <w:proofErr w:type="spellStart"/>
      <w:r w:rsidRPr="000248D2">
        <w:rPr>
          <w:rFonts w:asciiTheme="minorHAnsi" w:hAnsiTheme="minorHAnsi" w:cstheme="minorHAnsi"/>
          <w:color w:val="auto"/>
          <w:sz w:val="23"/>
          <w:szCs w:val="23"/>
        </w:rPr>
        <w:t>ReadData</w:t>
      </w:r>
      <w:proofErr w:type="spellEnd"/>
      <w:r w:rsidRPr="000248D2">
        <w:rPr>
          <w:rFonts w:asciiTheme="minorHAnsi" w:hAnsiTheme="minorHAnsi" w:cstheme="minorHAnsi"/>
          <w:color w:val="auto"/>
          <w:sz w:val="23"/>
          <w:szCs w:val="23"/>
        </w:rPr>
        <w:t xml:space="preserve"> port of the data memory is then written back to the Register File using its </w:t>
      </w:r>
      <w:proofErr w:type="spellStart"/>
      <w:r w:rsidRPr="000248D2">
        <w:rPr>
          <w:rFonts w:asciiTheme="minorHAnsi" w:hAnsiTheme="minorHAnsi" w:cstheme="minorHAnsi"/>
          <w:color w:val="auto"/>
          <w:sz w:val="23"/>
          <w:szCs w:val="23"/>
        </w:rPr>
        <w:t>WriteData</w:t>
      </w:r>
      <w:proofErr w:type="spellEnd"/>
      <w:r w:rsidRPr="000248D2">
        <w:rPr>
          <w:rFonts w:asciiTheme="minorHAnsi" w:hAnsiTheme="minorHAnsi" w:cstheme="minorHAnsi"/>
          <w:color w:val="auto"/>
          <w:sz w:val="23"/>
          <w:szCs w:val="23"/>
        </w:rPr>
        <w:t xml:space="preserve"> port, with </w:t>
      </w:r>
      <w:proofErr w:type="spellStart"/>
      <w:r w:rsidRPr="000248D2">
        <w:rPr>
          <w:rFonts w:asciiTheme="minorHAnsi" w:hAnsiTheme="minorHAnsi" w:cstheme="minorHAnsi"/>
          <w:color w:val="auto"/>
          <w:sz w:val="23"/>
          <w:szCs w:val="23"/>
        </w:rPr>
        <w:t>RegWrite</w:t>
      </w:r>
      <w:proofErr w:type="spellEnd"/>
      <w:r w:rsidRPr="000248D2">
        <w:rPr>
          <w:rFonts w:asciiTheme="minorHAnsi" w:hAnsiTheme="minorHAnsi" w:cstheme="minorHAnsi"/>
          <w:color w:val="auto"/>
          <w:sz w:val="23"/>
          <w:szCs w:val="23"/>
        </w:rPr>
        <w:t xml:space="preserve"> asserted.</w:t>
      </w:r>
    </w:p>
    <w:p w14:paraId="455EFED3" w14:textId="77777777" w:rsidR="00882F46" w:rsidRDefault="00882F46" w:rsidP="00882F46">
      <w:pPr>
        <w:pStyle w:val="Default"/>
        <w:rPr>
          <w:rFonts w:asciiTheme="minorHAnsi" w:hAnsiTheme="minorHAnsi" w:cstheme="minorHAnsi"/>
          <w:color w:val="auto"/>
          <w:sz w:val="23"/>
          <w:szCs w:val="23"/>
        </w:rPr>
      </w:pPr>
    </w:p>
    <w:p w14:paraId="6862C2D6" w14:textId="77777777" w:rsidR="00882F46" w:rsidRDefault="00882F46" w:rsidP="00882F46">
      <w:pPr>
        <w:pStyle w:val="Default"/>
        <w:rPr>
          <w:rFonts w:asciiTheme="minorHAnsi" w:hAnsiTheme="minorHAnsi" w:cstheme="minorHAnsi"/>
          <w:color w:val="auto"/>
          <w:sz w:val="23"/>
          <w:szCs w:val="23"/>
        </w:rPr>
      </w:pPr>
      <w:r>
        <w:rPr>
          <w:rFonts w:asciiTheme="minorHAnsi" w:hAnsiTheme="minorHAnsi" w:cstheme="minorHAnsi"/>
          <w:noProof/>
          <w:color w:val="auto"/>
          <w:sz w:val="23"/>
          <w:szCs w:val="23"/>
        </w:rPr>
        <w:drawing>
          <wp:inline distT="0" distB="0" distL="0" distR="0" wp14:anchorId="6FCAC1F7" wp14:editId="50800150">
            <wp:extent cx="4251960" cy="2464601"/>
            <wp:effectExtent l="0" t="0" r="0" b="0"/>
            <wp:docPr id="1016486247" name="Picture 101648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 type data paths.gif"/>
                    <pic:cNvPicPr/>
                  </pic:nvPicPr>
                  <pic:blipFill>
                    <a:blip r:embed="rId18">
                      <a:extLst>
                        <a:ext uri="{28A0092B-C50C-407E-A947-70E740481C1C}">
                          <a14:useLocalDpi xmlns:a14="http://schemas.microsoft.com/office/drawing/2010/main" val="0"/>
                        </a:ext>
                      </a:extLst>
                    </a:blip>
                    <a:stretch>
                      <a:fillRect/>
                    </a:stretch>
                  </pic:blipFill>
                  <pic:spPr>
                    <a:xfrm>
                      <a:off x="0" y="0"/>
                      <a:ext cx="4383461" cy="2540824"/>
                    </a:xfrm>
                    <a:prstGeom prst="rect">
                      <a:avLst/>
                    </a:prstGeom>
                  </pic:spPr>
                </pic:pic>
              </a:graphicData>
            </a:graphic>
          </wp:inline>
        </w:drawing>
      </w:r>
    </w:p>
    <w:p w14:paraId="2FD971F2" w14:textId="77777777" w:rsidR="00882F46" w:rsidRDefault="00882F46" w:rsidP="00882F46">
      <w:pPr>
        <w:pStyle w:val="Default"/>
        <w:rPr>
          <w:rFonts w:asciiTheme="minorHAnsi" w:hAnsiTheme="minorHAnsi" w:cstheme="minorHAnsi"/>
          <w:color w:val="auto"/>
          <w:sz w:val="23"/>
          <w:szCs w:val="23"/>
        </w:rPr>
      </w:pPr>
    </w:p>
    <w:p w14:paraId="43F52176" w14:textId="77777777" w:rsidR="00882F46" w:rsidRDefault="00882F46" w:rsidP="00882F46">
      <w:pPr>
        <w:pStyle w:val="Default"/>
        <w:rPr>
          <w:rFonts w:asciiTheme="minorHAnsi" w:hAnsiTheme="minorHAnsi" w:cstheme="minorHAnsi"/>
          <w:color w:val="auto"/>
          <w:sz w:val="23"/>
          <w:szCs w:val="23"/>
        </w:rPr>
      </w:pPr>
    </w:p>
    <w:p w14:paraId="2E118FD3" w14:textId="77777777" w:rsidR="00882F46" w:rsidRPr="008E633B" w:rsidRDefault="00882F46" w:rsidP="00882F46">
      <w:pPr>
        <w:pStyle w:val="Default"/>
        <w:rPr>
          <w:rFonts w:asciiTheme="minorHAnsi" w:hAnsiTheme="minorHAnsi" w:cstheme="minorHAnsi"/>
          <w:b/>
          <w:sz w:val="22"/>
          <w:szCs w:val="23"/>
        </w:rPr>
      </w:pPr>
      <w:r w:rsidRPr="008E633B">
        <w:rPr>
          <w:rFonts w:asciiTheme="minorHAnsi" w:hAnsiTheme="minorHAnsi" w:cstheme="minorHAnsi"/>
          <w:b/>
          <w:bCs/>
          <w:sz w:val="22"/>
          <w:szCs w:val="23"/>
        </w:rPr>
        <w:t xml:space="preserve">Datapath for J- Type Instructions (Branching Instructions) </w:t>
      </w:r>
    </w:p>
    <w:p w14:paraId="72C750F7" w14:textId="77777777" w:rsidR="00882F46" w:rsidRDefault="00882F46" w:rsidP="00882F46">
      <w:pPr>
        <w:pStyle w:val="Default"/>
        <w:rPr>
          <w:rFonts w:asciiTheme="minorHAnsi" w:hAnsiTheme="minorHAnsi" w:cstheme="minorHAnsi"/>
          <w:sz w:val="22"/>
          <w:szCs w:val="23"/>
        </w:rPr>
      </w:pPr>
      <w:r w:rsidRPr="008E633B">
        <w:rPr>
          <w:rFonts w:asciiTheme="minorHAnsi" w:hAnsiTheme="minorHAnsi" w:cstheme="minorHAnsi"/>
          <w:sz w:val="22"/>
          <w:szCs w:val="23"/>
        </w:rPr>
        <w:lastRenderedPageBreak/>
        <w:t xml:space="preserve">The branch </w:t>
      </w:r>
      <w:proofErr w:type="spellStart"/>
      <w:r w:rsidRPr="008E633B">
        <w:rPr>
          <w:rFonts w:asciiTheme="minorHAnsi" w:hAnsiTheme="minorHAnsi" w:cstheme="minorHAnsi"/>
          <w:sz w:val="22"/>
          <w:szCs w:val="23"/>
        </w:rPr>
        <w:t>datapath</w:t>
      </w:r>
      <w:proofErr w:type="spellEnd"/>
      <w:r w:rsidRPr="008E633B">
        <w:rPr>
          <w:rFonts w:asciiTheme="minorHAnsi" w:hAnsiTheme="minorHAnsi" w:cstheme="minorHAnsi"/>
          <w:sz w:val="22"/>
          <w:szCs w:val="23"/>
        </w:rPr>
        <w:t xml:space="preserve"> takes operand #1 (the offset) from the instruction input to the register file, then sign-extends the offset. The sign-extended offset and the program counter (incremented by 4 bytes to reference the next instruction after the branch instruction) are combined by ALU #1 to yield the branch target address. The operands for the branch condition to evaluate are concurrently obtained from the register file via the </w:t>
      </w:r>
      <w:proofErr w:type="spellStart"/>
      <w:r w:rsidRPr="008E633B">
        <w:rPr>
          <w:rFonts w:asciiTheme="minorHAnsi" w:hAnsiTheme="minorHAnsi" w:cstheme="minorHAnsi"/>
          <w:sz w:val="22"/>
          <w:szCs w:val="23"/>
        </w:rPr>
        <w:t>ReadData</w:t>
      </w:r>
      <w:proofErr w:type="spellEnd"/>
      <w:r w:rsidRPr="008E633B">
        <w:rPr>
          <w:rFonts w:asciiTheme="minorHAnsi" w:hAnsiTheme="minorHAnsi" w:cstheme="minorHAnsi"/>
          <w:sz w:val="22"/>
          <w:szCs w:val="23"/>
        </w:rPr>
        <w:t xml:space="preserve"> ports, and are input to ALU #2, which outputs a one or zero value to the branch control logic.</w:t>
      </w:r>
    </w:p>
    <w:p w14:paraId="637A003A" w14:textId="77777777" w:rsidR="00882F46" w:rsidRDefault="00882F46" w:rsidP="00882F46">
      <w:pPr>
        <w:pStyle w:val="Default"/>
        <w:rPr>
          <w:rFonts w:asciiTheme="minorHAnsi" w:hAnsiTheme="minorHAnsi" w:cstheme="minorHAnsi"/>
          <w:sz w:val="22"/>
          <w:szCs w:val="23"/>
        </w:rPr>
      </w:pPr>
      <w:r>
        <w:rPr>
          <w:rFonts w:asciiTheme="minorHAnsi" w:hAnsiTheme="minorHAnsi" w:cstheme="minorHAnsi"/>
          <w:noProof/>
          <w:sz w:val="22"/>
          <w:szCs w:val="23"/>
        </w:rPr>
        <w:drawing>
          <wp:inline distT="0" distB="0" distL="0" distR="0" wp14:anchorId="59BF3925" wp14:editId="18002D8A">
            <wp:extent cx="4152900" cy="2791048"/>
            <wp:effectExtent l="0" t="0" r="0" b="9525"/>
            <wp:docPr id="1563389651" name="Picture 156338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 type data paths.gif"/>
                    <pic:cNvPicPr/>
                  </pic:nvPicPr>
                  <pic:blipFill>
                    <a:blip r:embed="rId19">
                      <a:extLst>
                        <a:ext uri="{28A0092B-C50C-407E-A947-70E740481C1C}">
                          <a14:useLocalDpi xmlns:a14="http://schemas.microsoft.com/office/drawing/2010/main" val="0"/>
                        </a:ext>
                      </a:extLst>
                    </a:blip>
                    <a:stretch>
                      <a:fillRect/>
                    </a:stretch>
                  </pic:blipFill>
                  <pic:spPr>
                    <a:xfrm>
                      <a:off x="0" y="0"/>
                      <a:ext cx="4171484" cy="2803538"/>
                    </a:xfrm>
                    <a:prstGeom prst="rect">
                      <a:avLst/>
                    </a:prstGeom>
                  </pic:spPr>
                </pic:pic>
              </a:graphicData>
            </a:graphic>
          </wp:inline>
        </w:drawing>
      </w:r>
    </w:p>
    <w:p w14:paraId="5A678B82" w14:textId="77777777" w:rsidR="00882F46" w:rsidRDefault="00882F46" w:rsidP="00882F46">
      <w:pPr>
        <w:pStyle w:val="Default"/>
        <w:rPr>
          <w:rFonts w:asciiTheme="minorHAnsi" w:hAnsiTheme="minorHAnsi" w:cstheme="minorHAnsi"/>
          <w:sz w:val="22"/>
          <w:szCs w:val="23"/>
        </w:rPr>
      </w:pPr>
    </w:p>
    <w:p w14:paraId="515FDD48" w14:textId="77777777" w:rsidR="00882F46" w:rsidRPr="008E633B" w:rsidRDefault="00882F46" w:rsidP="00882F46">
      <w:pPr>
        <w:pStyle w:val="Default"/>
        <w:rPr>
          <w:rFonts w:asciiTheme="minorHAnsi" w:hAnsiTheme="minorHAnsi" w:cstheme="minorHAnsi"/>
          <w:sz w:val="22"/>
          <w:szCs w:val="23"/>
        </w:rPr>
      </w:pPr>
      <w:r w:rsidRPr="008E633B">
        <w:rPr>
          <w:rFonts w:asciiTheme="minorHAnsi" w:hAnsiTheme="minorHAnsi" w:cstheme="minorHAnsi"/>
          <w:sz w:val="22"/>
          <w:szCs w:val="23"/>
        </w:rPr>
        <w:t xml:space="preserve">For Example: </w:t>
      </w:r>
    </w:p>
    <w:p w14:paraId="65B8F1F0" w14:textId="77777777" w:rsidR="00882F46" w:rsidRDefault="00882F46" w:rsidP="00882F46">
      <w:pPr>
        <w:pStyle w:val="Default"/>
        <w:rPr>
          <w:rFonts w:asciiTheme="minorHAnsi" w:hAnsiTheme="minorHAnsi" w:cstheme="minorHAnsi"/>
          <w:sz w:val="22"/>
          <w:szCs w:val="23"/>
        </w:rPr>
      </w:pPr>
      <w:r w:rsidRPr="008E633B">
        <w:rPr>
          <w:rFonts w:asciiTheme="minorHAnsi" w:hAnsiTheme="minorHAnsi" w:cstheme="minorHAnsi"/>
          <w:sz w:val="22"/>
          <w:szCs w:val="23"/>
        </w:rPr>
        <w:t xml:space="preserve">The branch </w:t>
      </w:r>
      <w:proofErr w:type="spellStart"/>
      <w:r w:rsidRPr="008E633B">
        <w:rPr>
          <w:rFonts w:asciiTheme="minorHAnsi" w:hAnsiTheme="minorHAnsi" w:cstheme="minorHAnsi"/>
          <w:sz w:val="22"/>
          <w:szCs w:val="23"/>
        </w:rPr>
        <w:t>datapath</w:t>
      </w:r>
      <w:proofErr w:type="spellEnd"/>
      <w:r w:rsidRPr="008E633B">
        <w:rPr>
          <w:rFonts w:asciiTheme="minorHAnsi" w:hAnsiTheme="minorHAnsi" w:cstheme="minorHAnsi"/>
          <w:sz w:val="22"/>
          <w:szCs w:val="23"/>
        </w:rPr>
        <w:t xml:space="preserve"> (jump is an unconditional branch) uses instructions such as </w:t>
      </w:r>
      <w:proofErr w:type="spellStart"/>
      <w:r w:rsidRPr="008E633B">
        <w:rPr>
          <w:rFonts w:asciiTheme="minorHAnsi" w:hAnsiTheme="minorHAnsi" w:cstheme="minorHAnsi"/>
          <w:sz w:val="22"/>
          <w:szCs w:val="23"/>
        </w:rPr>
        <w:t>beq</w:t>
      </w:r>
      <w:proofErr w:type="spellEnd"/>
      <w:r w:rsidRPr="008E633B">
        <w:rPr>
          <w:rFonts w:asciiTheme="minorHAnsi" w:hAnsiTheme="minorHAnsi" w:cstheme="minorHAnsi"/>
          <w:sz w:val="22"/>
          <w:szCs w:val="23"/>
        </w:rPr>
        <w:t xml:space="preserve"> $t1, $t2, offset, where offset is a 16-bit offset for computing the branch target address via PC-relative addressing. The </w:t>
      </w:r>
      <w:proofErr w:type="spellStart"/>
      <w:r w:rsidRPr="008E633B">
        <w:rPr>
          <w:rFonts w:asciiTheme="minorHAnsi" w:hAnsiTheme="minorHAnsi" w:cstheme="minorHAnsi"/>
          <w:sz w:val="22"/>
          <w:szCs w:val="23"/>
        </w:rPr>
        <w:t>beq</w:t>
      </w:r>
      <w:proofErr w:type="spellEnd"/>
      <w:r w:rsidRPr="008E633B">
        <w:rPr>
          <w:rFonts w:asciiTheme="minorHAnsi" w:hAnsiTheme="minorHAnsi" w:cstheme="minorHAnsi"/>
          <w:sz w:val="22"/>
          <w:szCs w:val="23"/>
        </w:rPr>
        <w:t xml:space="preserve"> instruction reads from registers $t1 and $t2, then compares the data obtained from these registers to see if they are equal. If equal, the branch is taken. Otherwise, the branch is not taken.</w:t>
      </w:r>
    </w:p>
    <w:p w14:paraId="5E56CE9E" w14:textId="77777777" w:rsidR="00882F46" w:rsidRPr="000B0276" w:rsidRDefault="00882F46" w:rsidP="002D26D9">
      <w:pPr>
        <w:pStyle w:val="NormalWeb"/>
        <w:shd w:val="clear" w:color="auto" w:fill="FFFFFF"/>
        <w:spacing w:before="0" w:beforeAutospacing="0" w:after="300" w:afterAutospacing="0"/>
        <w:rPr>
          <w:rFonts w:asciiTheme="minorHAnsi" w:hAnsiTheme="minorHAnsi" w:cstheme="minorHAnsi"/>
          <w:color w:val="222222"/>
          <w:sz w:val="22"/>
          <w:szCs w:val="22"/>
        </w:rPr>
      </w:pPr>
    </w:p>
    <w:p w14:paraId="39071F9C" w14:textId="77777777" w:rsidR="00882F46" w:rsidRPr="000B0276" w:rsidRDefault="00882F46" w:rsidP="002D26D9">
      <w:pPr>
        <w:spacing w:after="0"/>
        <w:rPr>
          <w:rFonts w:cstheme="minorHAnsi"/>
        </w:rPr>
      </w:pPr>
    </w:p>
    <w:p w14:paraId="615464C8" w14:textId="77777777" w:rsidR="00882F46" w:rsidRDefault="00882F46" w:rsidP="008D50AF">
      <w:pPr>
        <w:pStyle w:val="Heading2"/>
      </w:pPr>
      <w:r w:rsidRPr="00016984">
        <w:t>Arithmetic and Logic Unit</w:t>
      </w:r>
    </w:p>
    <w:p w14:paraId="7DAB46F0" w14:textId="77777777" w:rsidR="00882F46" w:rsidRPr="00016984" w:rsidRDefault="00882F46" w:rsidP="002D26D9">
      <w:pPr>
        <w:pStyle w:val="Default"/>
        <w:rPr>
          <w:rFonts w:asciiTheme="minorHAnsi" w:hAnsiTheme="minorHAnsi" w:cstheme="minorHAnsi"/>
          <w:sz w:val="22"/>
          <w:szCs w:val="23"/>
        </w:rPr>
      </w:pPr>
      <w:r w:rsidRPr="00016984">
        <w:rPr>
          <w:rFonts w:asciiTheme="minorHAnsi" w:hAnsiTheme="minorHAnsi" w:cstheme="minorHAnsi"/>
          <w:sz w:val="22"/>
          <w:szCs w:val="23"/>
        </w:rPr>
        <w:t xml:space="preserve">An arithmetic logic unit (ALU) is a digital circuit used to perform arithmetic and logic operations. It represents the fundamental building block of the central processing unit (CPU) of a computer. Modern CPUs contain very powerful and complex ALUs. In addition to ALUs, modern CPUs contain a control unit (CU). </w:t>
      </w:r>
    </w:p>
    <w:p w14:paraId="2ECD4FD0" w14:textId="77777777" w:rsidR="00882F46" w:rsidRPr="00016984" w:rsidRDefault="00882F46" w:rsidP="002D26D9">
      <w:pPr>
        <w:pStyle w:val="Default"/>
        <w:rPr>
          <w:rFonts w:asciiTheme="minorHAnsi" w:hAnsiTheme="minorHAnsi" w:cstheme="minorHAnsi"/>
          <w:sz w:val="22"/>
          <w:szCs w:val="23"/>
        </w:rPr>
      </w:pPr>
      <w:r w:rsidRPr="00016984">
        <w:rPr>
          <w:rFonts w:asciiTheme="minorHAnsi" w:hAnsiTheme="minorHAnsi" w:cstheme="minorHAnsi"/>
          <w:sz w:val="22"/>
          <w:szCs w:val="23"/>
        </w:rPr>
        <w:t xml:space="preserve">Whenever calculations are required, the control unit transfers the data from storage unit to ALU. When the operations are done, the result is transferred back to the storage unit. </w:t>
      </w:r>
    </w:p>
    <w:p w14:paraId="157BA453" w14:textId="77777777" w:rsidR="00882F46" w:rsidRPr="00016984" w:rsidRDefault="00882F46" w:rsidP="002D26D9">
      <w:pPr>
        <w:pStyle w:val="Default"/>
        <w:rPr>
          <w:rFonts w:asciiTheme="minorHAnsi" w:hAnsiTheme="minorHAnsi" w:cstheme="minorHAnsi"/>
          <w:sz w:val="22"/>
          <w:szCs w:val="23"/>
        </w:rPr>
      </w:pPr>
      <w:r w:rsidRPr="00016984">
        <w:rPr>
          <w:rFonts w:asciiTheme="minorHAnsi" w:hAnsiTheme="minorHAnsi" w:cstheme="minorHAnsi"/>
          <w:sz w:val="22"/>
          <w:szCs w:val="23"/>
        </w:rPr>
        <w:t xml:space="preserve">Most of the operations of a CPU are performed by one or more ALUs, which load data from input registers. A register is a small amount of storage available as part of a CPU. The control unit tells the ALU what operation to perform on that data, and the ALU stores the result in an output register. The control unit moves the data between these registers, the ALU, and memory. </w:t>
      </w:r>
    </w:p>
    <w:p w14:paraId="435BBBC0" w14:textId="77777777" w:rsidR="00882F46" w:rsidRDefault="00882F46" w:rsidP="002D26D9">
      <w:pPr>
        <w:spacing w:after="0"/>
        <w:rPr>
          <w:rFonts w:cstheme="minorHAnsi"/>
          <w:szCs w:val="23"/>
        </w:rPr>
      </w:pPr>
      <w:r w:rsidRPr="00016984">
        <w:rPr>
          <w:rFonts w:cstheme="minorHAnsi"/>
          <w:szCs w:val="23"/>
        </w:rPr>
        <w:t>An ALU performs basic arithmetic and logic operations. Examples of arithmetic operations are addition, subtraction, multiplication, and division. Examples of logic operations are comparisons of values such as NOT, AND, and OR.</w:t>
      </w:r>
    </w:p>
    <w:p w14:paraId="780D7C85" w14:textId="70A389F3" w:rsidR="00551E9E" w:rsidRDefault="00551E9E" w:rsidP="009F0648">
      <w:pPr>
        <w:rPr>
          <w:rFonts w:cstheme="minorHAnsi"/>
          <w:sz w:val="20"/>
        </w:rPr>
      </w:pPr>
    </w:p>
    <w:p w14:paraId="29385B72" w14:textId="77777777" w:rsidR="008D50AF" w:rsidRDefault="008D50AF" w:rsidP="009F0648">
      <w:pPr>
        <w:rPr>
          <w:rFonts w:cstheme="minorHAnsi"/>
          <w:sz w:val="20"/>
        </w:rPr>
      </w:pPr>
    </w:p>
    <w:p w14:paraId="119E4B04" w14:textId="20DAA142" w:rsidR="008D50AF" w:rsidRDefault="008D50AF" w:rsidP="008D50AF">
      <w:pPr>
        <w:pStyle w:val="Heading2"/>
      </w:pPr>
      <w:r>
        <w:lastRenderedPageBreak/>
        <w:t>Design Principal for Modern System</w:t>
      </w:r>
    </w:p>
    <w:p w14:paraId="48E54866" w14:textId="77777777" w:rsidR="008D50AF" w:rsidRDefault="008D50AF" w:rsidP="008D50AF">
      <w:r>
        <w:t>Modern RISC (Reduced Instruction Set Computer) architectures follow several key design principles to achieve high performance, energy efficiency, and scalability. These principles have evolved from the original RISC concepts introduced in the 1980s, adapting to advancements in semiconductor technology and workload demands. Here are the core modern RISC design principles:</w:t>
      </w:r>
    </w:p>
    <w:p w14:paraId="5E7E03E2" w14:textId="1C6739F2" w:rsidR="008D50AF" w:rsidRDefault="008D50AF" w:rsidP="00271C1E">
      <w:pPr>
        <w:pStyle w:val="Heading3"/>
      </w:pPr>
      <w:r>
        <w:t>Simplicity and Orthogonality</w:t>
      </w:r>
    </w:p>
    <w:p w14:paraId="2367E5CC" w14:textId="74F1B36A" w:rsidR="008D50AF" w:rsidRDefault="008D50AF" w:rsidP="008D50AF">
      <w:r>
        <w:t xml:space="preserve">   </w:t>
      </w:r>
      <w:r w:rsidRPr="00271C1E">
        <w:rPr>
          <w:b/>
          <w:bCs/>
        </w:rPr>
        <w:t>Small, Fixed-Length Instructions</w:t>
      </w:r>
      <w:r>
        <w:t>: Modern RISC architectures (e.g., ARM, RISC-V) use fixed-length instructions (typically 32-bit or variable-length with a base 32-bit format) for efficient decoding.</w:t>
      </w:r>
    </w:p>
    <w:p w14:paraId="63E77DC7" w14:textId="2A6A4B51" w:rsidR="008D50AF" w:rsidRDefault="008D50AF" w:rsidP="008D50AF">
      <w:r>
        <w:t xml:space="preserve">   </w:t>
      </w:r>
      <w:r w:rsidRPr="00271C1E">
        <w:rPr>
          <w:b/>
          <w:bCs/>
        </w:rPr>
        <w:t>Reduced Instruction Count</w:t>
      </w:r>
      <w:r>
        <w:t>: Focus on a minimal, highly optimized instruction set, avoiding complex multi-cycle operations.</w:t>
      </w:r>
    </w:p>
    <w:p w14:paraId="6B6F1C26" w14:textId="1FDC5041" w:rsidR="008D50AF" w:rsidRDefault="008D50AF" w:rsidP="008D50AF">
      <w:r>
        <w:t xml:space="preserve">   </w:t>
      </w:r>
      <w:r w:rsidRPr="00271C1E">
        <w:rPr>
          <w:b/>
          <w:bCs/>
        </w:rPr>
        <w:t>Orthogonal Encoding</w:t>
      </w:r>
      <w:r>
        <w:t>: Instructions follow a consistent format, making decoding and pipelining easier</w:t>
      </w:r>
      <w:r>
        <w:t>.</w:t>
      </w:r>
    </w:p>
    <w:p w14:paraId="2097CFFF" w14:textId="393E1814" w:rsidR="008D50AF" w:rsidRDefault="008D50AF" w:rsidP="00271C1E">
      <w:pPr>
        <w:pStyle w:val="Heading3"/>
      </w:pPr>
      <w:r>
        <w:t>Load-Store Architecture</w:t>
      </w:r>
    </w:p>
    <w:p w14:paraId="7B133C94" w14:textId="51C8EACA" w:rsidR="008D50AF" w:rsidRDefault="008D50AF" w:rsidP="008D50AF">
      <w:r>
        <w:t xml:space="preserve">   - Only load and store instructions access memory; all other operations work on registers.</w:t>
      </w:r>
    </w:p>
    <w:p w14:paraId="497D8BDF" w14:textId="61FF832F" w:rsidR="008D50AF" w:rsidRDefault="008D50AF" w:rsidP="008D50AF">
      <w:r>
        <w:t xml:space="preserve">   - Reduces memory bottlenecks and simplifies pipeline design.</w:t>
      </w:r>
    </w:p>
    <w:p w14:paraId="706BCA11" w14:textId="34145FF5" w:rsidR="008D50AF" w:rsidRDefault="008D50AF" w:rsidP="00271C1E">
      <w:pPr>
        <w:pStyle w:val="Heading3"/>
      </w:pPr>
      <w:r>
        <w:t>Large Register File</w:t>
      </w:r>
    </w:p>
    <w:p w14:paraId="7233E921" w14:textId="0176B74E" w:rsidR="008D50AF" w:rsidRDefault="008D50AF" w:rsidP="008D50AF">
      <w:r>
        <w:t xml:space="preserve">   </w:t>
      </w:r>
      <w:r w:rsidRPr="00271C1E">
        <w:rPr>
          <w:b/>
          <w:bCs/>
        </w:rPr>
        <w:t>More General-Purpose Registers (GPRs)</w:t>
      </w:r>
      <w:r>
        <w:t>: Modern RISC designs (e.g., ARMv8, RISC-V) typically have</w:t>
      </w:r>
      <w:r>
        <w:t xml:space="preserve"> </w:t>
      </w:r>
      <w:r>
        <w:t>32 or more registers to reduce spills to memory.</w:t>
      </w:r>
    </w:p>
    <w:p w14:paraId="6FB93FA1" w14:textId="0A785868" w:rsidR="008D50AF" w:rsidRDefault="008D50AF" w:rsidP="008D50AF">
      <w:r>
        <w:t xml:space="preserve">   </w:t>
      </w:r>
      <w:r w:rsidRPr="00271C1E">
        <w:rPr>
          <w:b/>
          <w:bCs/>
        </w:rPr>
        <w:t>S</w:t>
      </w:r>
      <w:r w:rsidRPr="00271C1E">
        <w:rPr>
          <w:b/>
          <w:bCs/>
        </w:rPr>
        <w:t>eparate Floating-Point/Vector Registers</w:t>
      </w:r>
      <w:r>
        <w:t>: Dedicated registers for SIMD (Single Instruction Multiple Data) and floating-point operations.</w:t>
      </w:r>
    </w:p>
    <w:p w14:paraId="30CB0710" w14:textId="7B704C07" w:rsidR="008D50AF" w:rsidRDefault="008D50AF" w:rsidP="00271C1E">
      <w:pPr>
        <w:pStyle w:val="Heading3"/>
      </w:pPr>
      <w:r>
        <w:t>Pipelining and Superscalar Execution</w:t>
      </w:r>
    </w:p>
    <w:p w14:paraId="77DAC926" w14:textId="4B2C90E3" w:rsidR="008D50AF" w:rsidRDefault="008D50AF" w:rsidP="008D50AF">
      <w:r>
        <w:t xml:space="preserve">   </w:t>
      </w:r>
      <w:r w:rsidRPr="00271C1E">
        <w:rPr>
          <w:b/>
          <w:bCs/>
        </w:rPr>
        <w:t>Deep Pipelines</w:t>
      </w:r>
      <w:r>
        <w:t>: Modern RISCs use multi-stage pipelines (e.g., 10+ stages in high-performance designs) for high clock speeds.</w:t>
      </w:r>
    </w:p>
    <w:p w14:paraId="1F63BCEE" w14:textId="267AD5EE" w:rsidR="008D50AF" w:rsidRDefault="008D50AF" w:rsidP="008D50AF">
      <w:r>
        <w:t xml:space="preserve">   </w:t>
      </w:r>
      <w:r w:rsidRPr="00271C1E">
        <w:rPr>
          <w:b/>
          <w:bCs/>
        </w:rPr>
        <w:t>Out-of-Order Execution (</w:t>
      </w:r>
      <w:proofErr w:type="spellStart"/>
      <w:r w:rsidRPr="00271C1E">
        <w:rPr>
          <w:b/>
          <w:bCs/>
        </w:rPr>
        <w:t>OoOE</w:t>
      </w:r>
      <w:proofErr w:type="spellEnd"/>
      <w:r w:rsidRPr="00271C1E">
        <w:rPr>
          <w:b/>
          <w:bCs/>
        </w:rPr>
        <w:t>):</w:t>
      </w:r>
      <w:r>
        <w:t xml:space="preserve"> High-performance RISC CPUs (e.g., Apple M-series, ARM Cortex-X) use </w:t>
      </w:r>
      <w:proofErr w:type="spellStart"/>
      <w:r>
        <w:t>OoOE</w:t>
      </w:r>
      <w:proofErr w:type="spellEnd"/>
      <w:r>
        <w:t xml:space="preserve"> to exploit instruction-level parallelism (ILP).</w:t>
      </w:r>
    </w:p>
    <w:p w14:paraId="357A248D" w14:textId="6E500DA2" w:rsidR="008D50AF" w:rsidRDefault="008D50AF" w:rsidP="008D50AF">
      <w:r>
        <w:t xml:space="preserve">   Superscalar Issue: Multiple instructions issued per cycle (e.g., 4–6 wide in high-end designs).</w:t>
      </w:r>
    </w:p>
    <w:p w14:paraId="29D8F271" w14:textId="2ED36B5E" w:rsidR="008D50AF" w:rsidRDefault="008D50AF" w:rsidP="00271C1E">
      <w:pPr>
        <w:pStyle w:val="Heading3"/>
      </w:pPr>
      <w:r>
        <w:t>Efficient Branch Handling</w:t>
      </w:r>
    </w:p>
    <w:p w14:paraId="02D99BE4" w14:textId="1DCEB572" w:rsidR="008D50AF" w:rsidRDefault="008D50AF" w:rsidP="008D50AF">
      <w:r w:rsidRPr="00271C1E">
        <w:rPr>
          <w:b/>
          <w:bCs/>
        </w:rPr>
        <w:t xml:space="preserve">   Branch Prediction</w:t>
      </w:r>
      <w:r>
        <w:t>: Advanced predictors (TAGE, perceptron) to minimize pipeline stalls.</w:t>
      </w:r>
    </w:p>
    <w:p w14:paraId="713E2E33" w14:textId="5F5A35FB" w:rsidR="008D50AF" w:rsidRDefault="008D50AF" w:rsidP="008D50AF">
      <w:r>
        <w:t xml:space="preserve">   </w:t>
      </w:r>
      <w:r w:rsidRPr="00271C1E">
        <w:rPr>
          <w:b/>
          <w:bCs/>
        </w:rPr>
        <w:t>Delayed Branches</w:t>
      </w:r>
      <w:r>
        <w:t xml:space="preserve"> (Less Common Now): Mostly replaced by speculative execution in modern designs.</w:t>
      </w:r>
    </w:p>
    <w:p w14:paraId="2597C2E2" w14:textId="518ABF9D" w:rsidR="008D50AF" w:rsidRDefault="008D50AF" w:rsidP="008D50AF">
      <w:r>
        <w:t xml:space="preserve">  </w:t>
      </w:r>
      <w:r>
        <w:t xml:space="preserve"> </w:t>
      </w:r>
      <w:r w:rsidRPr="00271C1E">
        <w:rPr>
          <w:b/>
          <w:bCs/>
        </w:rPr>
        <w:t>Conditional Moves &amp; Predication</w:t>
      </w:r>
      <w:r>
        <w:t>: Reduce branch mispredictions.</w:t>
      </w:r>
    </w:p>
    <w:p w14:paraId="4A1C28CD" w14:textId="7A98C356" w:rsidR="008D50AF" w:rsidRDefault="008D50AF" w:rsidP="00271C1E">
      <w:pPr>
        <w:pStyle w:val="Heading3"/>
      </w:pPr>
      <w:r>
        <w:lastRenderedPageBreak/>
        <w:t>Memory Hierarchy Optimization</w:t>
      </w:r>
    </w:p>
    <w:p w14:paraId="35560C00" w14:textId="3BADA809" w:rsidR="008D50AF" w:rsidRDefault="008D50AF" w:rsidP="008D50AF">
      <w:r>
        <w:t xml:space="preserve">   </w:t>
      </w:r>
      <w:r w:rsidRPr="00271C1E">
        <w:rPr>
          <w:b/>
          <w:bCs/>
        </w:rPr>
        <w:t>Cache-Friendly Design</w:t>
      </w:r>
      <w:r>
        <w:t>: Multi-level caches (L1, L2, L3) with low latency.</w:t>
      </w:r>
    </w:p>
    <w:p w14:paraId="41173970" w14:textId="09F344A7" w:rsidR="008D50AF" w:rsidRDefault="008D50AF" w:rsidP="008D50AF">
      <w:r>
        <w:t xml:space="preserve">   </w:t>
      </w:r>
      <w:r w:rsidRPr="00271C1E">
        <w:rPr>
          <w:b/>
          <w:bCs/>
        </w:rPr>
        <w:t>Non-Blocking Caches</w:t>
      </w:r>
      <w:r>
        <w:t>: Allow continued execution during cache misses.</w:t>
      </w:r>
    </w:p>
    <w:p w14:paraId="1F6A6870" w14:textId="09D3D474" w:rsidR="008D50AF" w:rsidRDefault="008D50AF" w:rsidP="008D50AF">
      <w:r>
        <w:t xml:space="preserve">   </w:t>
      </w:r>
      <w:r w:rsidRPr="00271C1E">
        <w:rPr>
          <w:b/>
          <w:bCs/>
        </w:rPr>
        <w:t>Harvard Architecture (Split I/D Caches):</w:t>
      </w:r>
      <w:r>
        <w:t xml:space="preserve"> Common in modern RISC designs.</w:t>
      </w:r>
    </w:p>
    <w:p w14:paraId="50354A88" w14:textId="33DEEA6B" w:rsidR="008D50AF" w:rsidRDefault="008D50AF" w:rsidP="00271C1E">
      <w:pPr>
        <w:pStyle w:val="Heading3"/>
      </w:pPr>
      <w:r>
        <w:t>Support for Parallelism</w:t>
      </w:r>
    </w:p>
    <w:p w14:paraId="277925F0" w14:textId="79EC38BF" w:rsidR="008D50AF" w:rsidRDefault="008D50AF" w:rsidP="008D50AF">
      <w:r>
        <w:t xml:space="preserve">   </w:t>
      </w:r>
      <w:r w:rsidRPr="00271C1E">
        <w:rPr>
          <w:b/>
          <w:bCs/>
        </w:rPr>
        <w:t>SIMD (NEON, SVE in ARM / RVV in RISC-V):</w:t>
      </w:r>
      <w:r>
        <w:t xml:space="preserve"> Vector extensions for data parallelism.</w:t>
      </w:r>
    </w:p>
    <w:p w14:paraId="436D01A8" w14:textId="457AE0A4" w:rsidR="008D50AF" w:rsidRDefault="008D50AF" w:rsidP="008D50AF">
      <w:r>
        <w:t xml:space="preserve">   Multi-Core &amp; Multi-Threading: SMT (Simultaneous Multi-Threading) in ARM Neoverse, RISC-V.</w:t>
      </w:r>
    </w:p>
    <w:p w14:paraId="47E55D6D" w14:textId="000DD8AF" w:rsidR="008D50AF" w:rsidRDefault="008D50AF" w:rsidP="00271C1E">
      <w:pPr>
        <w:pStyle w:val="Heading3"/>
      </w:pPr>
      <w:r>
        <w:t>Energy Efficiency</w:t>
      </w:r>
    </w:p>
    <w:p w14:paraId="453DFECE" w14:textId="5E349E40" w:rsidR="008D50AF" w:rsidRDefault="008D50AF" w:rsidP="008D50AF">
      <w:r w:rsidRPr="00271C1E">
        <w:rPr>
          <w:b/>
          <w:bCs/>
        </w:rPr>
        <w:t xml:space="preserve">   Power-Gating &amp; Clock Gating</w:t>
      </w:r>
      <w:r>
        <w:t>: Dynamic power management.</w:t>
      </w:r>
    </w:p>
    <w:p w14:paraId="7665075D" w14:textId="257A54CF" w:rsidR="008D50AF" w:rsidRDefault="008D50AF" w:rsidP="008D50AF">
      <w:r w:rsidRPr="00271C1E">
        <w:rPr>
          <w:b/>
          <w:bCs/>
        </w:rPr>
        <w:t xml:space="preserve">   Heterogeneous Computing (ARM </w:t>
      </w:r>
      <w:proofErr w:type="spellStart"/>
      <w:proofErr w:type="gramStart"/>
      <w:r w:rsidRPr="00271C1E">
        <w:rPr>
          <w:b/>
          <w:bCs/>
        </w:rPr>
        <w:t>big.LITTLE</w:t>
      </w:r>
      <w:proofErr w:type="spellEnd"/>
      <w:proofErr w:type="gramEnd"/>
      <w:r w:rsidRPr="00271C1E">
        <w:rPr>
          <w:b/>
          <w:bCs/>
        </w:rPr>
        <w:t>)</w:t>
      </w:r>
      <w:r>
        <w:t>: Mix of high-performance and efficiency cores.</w:t>
      </w:r>
    </w:p>
    <w:p w14:paraId="1CD87585" w14:textId="64C4A3B9" w:rsidR="008D50AF" w:rsidRDefault="008D50AF" w:rsidP="008D50AF">
      <w:r>
        <w:t xml:space="preserve">   </w:t>
      </w:r>
      <w:r w:rsidRPr="00271C1E">
        <w:rPr>
          <w:b/>
          <w:bCs/>
        </w:rPr>
        <w:t>Fine-Grained Voltage/Frequency Scaling</w:t>
      </w:r>
      <w:r>
        <w:t>: Adaptive power control.</w:t>
      </w:r>
    </w:p>
    <w:p w14:paraId="21BE15AD" w14:textId="54D07A99" w:rsidR="008D50AF" w:rsidRPr="00271C1E" w:rsidRDefault="008D50AF" w:rsidP="008D50AF">
      <w:pPr>
        <w:rPr>
          <w:b/>
          <w:bCs/>
        </w:rPr>
      </w:pPr>
      <w:r w:rsidRPr="00271C1E">
        <w:rPr>
          <w:b/>
          <w:bCs/>
        </w:rPr>
        <w:t>Modern RISC Examples</w:t>
      </w:r>
    </w:p>
    <w:p w14:paraId="14526225" w14:textId="5C471BD2" w:rsidR="008D50AF" w:rsidRDefault="008D50AF" w:rsidP="008D50AF">
      <w:r>
        <w:t xml:space="preserve">   ARM (Cortex-A, Neoverse, Apple M-series)</w:t>
      </w:r>
    </w:p>
    <w:p w14:paraId="378BE62E" w14:textId="7686B935" w:rsidR="008D50AF" w:rsidRDefault="008D50AF" w:rsidP="008D50AF">
      <w:r>
        <w:t xml:space="preserve">   RISC-V (</w:t>
      </w:r>
      <w:proofErr w:type="spellStart"/>
      <w:r>
        <w:t>SiFive</w:t>
      </w:r>
      <w:proofErr w:type="spellEnd"/>
      <w:r>
        <w:t xml:space="preserve">, Alibaba </w:t>
      </w:r>
      <w:proofErr w:type="spellStart"/>
      <w:r>
        <w:t>XuanTie</w:t>
      </w:r>
      <w:proofErr w:type="spellEnd"/>
      <w:r>
        <w:t>)</w:t>
      </w:r>
    </w:p>
    <w:p w14:paraId="5ECB9308" w14:textId="40F7EEFF" w:rsidR="008D50AF" w:rsidRDefault="008D50AF" w:rsidP="008D50AF">
      <w:r>
        <w:t xml:space="preserve">   MIPS (Now largely replaced by RISC-V</w:t>
      </w:r>
      <w:r>
        <w:t>)</w:t>
      </w:r>
    </w:p>
    <w:p w14:paraId="212E2D36" w14:textId="6ACDABBF" w:rsidR="008D50AF" w:rsidRPr="008D50AF" w:rsidRDefault="008D50AF" w:rsidP="008D50AF"/>
    <w:sectPr w:rsidR="008D50AF" w:rsidRPr="008D50AF"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2"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53"/>
  </w:num>
  <w:num w:numId="2" w16cid:durableId="1251348636">
    <w:abstractNumId w:val="21"/>
  </w:num>
  <w:num w:numId="3" w16cid:durableId="1311784432">
    <w:abstractNumId w:val="59"/>
  </w:num>
  <w:num w:numId="4" w16cid:durableId="336927469">
    <w:abstractNumId w:val="63"/>
  </w:num>
  <w:num w:numId="5" w16cid:durableId="407263872">
    <w:abstractNumId w:val="34"/>
  </w:num>
  <w:num w:numId="6" w16cid:durableId="66921781">
    <w:abstractNumId w:val="44"/>
  </w:num>
  <w:num w:numId="7" w16cid:durableId="1361667649">
    <w:abstractNumId w:val="3"/>
  </w:num>
  <w:num w:numId="8" w16cid:durableId="1985431279">
    <w:abstractNumId w:val="78"/>
  </w:num>
  <w:num w:numId="9" w16cid:durableId="526142284">
    <w:abstractNumId w:val="10"/>
  </w:num>
  <w:num w:numId="10" w16cid:durableId="993415872">
    <w:abstractNumId w:val="11"/>
  </w:num>
  <w:num w:numId="11" w16cid:durableId="1119881118">
    <w:abstractNumId w:val="64"/>
  </w:num>
  <w:num w:numId="12" w16cid:durableId="2128546588">
    <w:abstractNumId w:val="41"/>
  </w:num>
  <w:num w:numId="13" w16cid:durableId="1645965318">
    <w:abstractNumId w:val="58"/>
  </w:num>
  <w:num w:numId="14" w16cid:durableId="1619684140">
    <w:abstractNumId w:val="23"/>
  </w:num>
  <w:num w:numId="15" w16cid:durableId="2056344111">
    <w:abstractNumId w:val="24"/>
  </w:num>
  <w:num w:numId="16" w16cid:durableId="1227648374">
    <w:abstractNumId w:val="2"/>
  </w:num>
  <w:num w:numId="17" w16cid:durableId="1682969496">
    <w:abstractNumId w:val="25"/>
  </w:num>
  <w:num w:numId="18" w16cid:durableId="271863594">
    <w:abstractNumId w:val="42"/>
  </w:num>
  <w:num w:numId="19" w16cid:durableId="1274706058">
    <w:abstractNumId w:val="19"/>
  </w:num>
  <w:num w:numId="20" w16cid:durableId="586574783">
    <w:abstractNumId w:val="54"/>
  </w:num>
  <w:num w:numId="21" w16cid:durableId="1615988700">
    <w:abstractNumId w:val="29"/>
  </w:num>
  <w:num w:numId="22" w16cid:durableId="53630072">
    <w:abstractNumId w:val="47"/>
  </w:num>
  <w:num w:numId="23" w16cid:durableId="379329388">
    <w:abstractNumId w:val="20"/>
  </w:num>
  <w:num w:numId="24" w16cid:durableId="1322660720">
    <w:abstractNumId w:val="32"/>
  </w:num>
  <w:num w:numId="25" w16cid:durableId="97483176">
    <w:abstractNumId w:val="9"/>
  </w:num>
  <w:num w:numId="26" w16cid:durableId="1524857095">
    <w:abstractNumId w:val="52"/>
  </w:num>
  <w:num w:numId="27" w16cid:durableId="1993682289">
    <w:abstractNumId w:val="39"/>
  </w:num>
  <w:num w:numId="28" w16cid:durableId="994801401">
    <w:abstractNumId w:val="46"/>
  </w:num>
  <w:num w:numId="29" w16cid:durableId="315032053">
    <w:abstractNumId w:val="1"/>
  </w:num>
  <w:num w:numId="30" w16cid:durableId="102464525">
    <w:abstractNumId w:val="36"/>
  </w:num>
  <w:num w:numId="31" w16cid:durableId="2095545550">
    <w:abstractNumId w:val="12"/>
  </w:num>
  <w:num w:numId="32" w16cid:durableId="734666663">
    <w:abstractNumId w:val="79"/>
  </w:num>
  <w:num w:numId="33" w16cid:durableId="301231193">
    <w:abstractNumId w:val="35"/>
  </w:num>
  <w:num w:numId="34" w16cid:durableId="1619218783">
    <w:abstractNumId w:val="72"/>
  </w:num>
  <w:num w:numId="35" w16cid:durableId="2001689796">
    <w:abstractNumId w:val="17"/>
  </w:num>
  <w:num w:numId="36" w16cid:durableId="2147041869">
    <w:abstractNumId w:val="67"/>
  </w:num>
  <w:num w:numId="37" w16cid:durableId="1733843962">
    <w:abstractNumId w:val="73"/>
  </w:num>
  <w:num w:numId="38" w16cid:durableId="484665546">
    <w:abstractNumId w:val="55"/>
  </w:num>
  <w:num w:numId="39" w16cid:durableId="787430048">
    <w:abstractNumId w:val="28"/>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74"/>
    <w:lvlOverride w:ilvl="0">
      <w:startOverride w:val="1"/>
    </w:lvlOverride>
  </w:num>
  <w:num w:numId="44" w16cid:durableId="971397823">
    <w:abstractNumId w:val="74"/>
    <w:lvlOverride w:ilvl="0">
      <w:startOverride w:val="2"/>
    </w:lvlOverride>
  </w:num>
  <w:num w:numId="45" w16cid:durableId="591596061">
    <w:abstractNumId w:val="5"/>
    <w:lvlOverride w:ilvl="0">
      <w:startOverride w:val="1"/>
    </w:lvlOverride>
  </w:num>
  <w:num w:numId="46" w16cid:durableId="1022705761">
    <w:abstractNumId w:val="5"/>
    <w:lvlOverride w:ilvl="0">
      <w:startOverride w:val="2"/>
    </w:lvlOverride>
  </w:num>
  <w:num w:numId="47" w16cid:durableId="925959650">
    <w:abstractNumId w:val="45"/>
  </w:num>
  <w:num w:numId="48" w16cid:durableId="1758750141">
    <w:abstractNumId w:val="7"/>
  </w:num>
  <w:num w:numId="49" w16cid:durableId="827327095">
    <w:abstractNumId w:val="33"/>
  </w:num>
  <w:num w:numId="50" w16cid:durableId="1291976748">
    <w:abstractNumId w:val="4"/>
  </w:num>
  <w:num w:numId="51" w16cid:durableId="715349419">
    <w:abstractNumId w:val="18"/>
  </w:num>
  <w:num w:numId="52" w16cid:durableId="1964924369">
    <w:abstractNumId w:val="43"/>
  </w:num>
  <w:num w:numId="53" w16cid:durableId="1379014901">
    <w:abstractNumId w:val="69"/>
  </w:num>
  <w:num w:numId="54" w16cid:durableId="96340705">
    <w:abstractNumId w:val="30"/>
  </w:num>
  <w:num w:numId="55" w16cid:durableId="1400323368">
    <w:abstractNumId w:val="75"/>
  </w:num>
  <w:num w:numId="56" w16cid:durableId="860120527">
    <w:abstractNumId w:val="65"/>
  </w:num>
  <w:num w:numId="57" w16cid:durableId="98527281">
    <w:abstractNumId w:val="8"/>
  </w:num>
  <w:num w:numId="58" w16cid:durableId="1634630687">
    <w:abstractNumId w:val="77"/>
  </w:num>
  <w:num w:numId="59" w16cid:durableId="32847872">
    <w:abstractNumId w:val="16"/>
  </w:num>
  <w:num w:numId="60" w16cid:durableId="2077118301">
    <w:abstractNumId w:val="14"/>
  </w:num>
  <w:num w:numId="61" w16cid:durableId="1532064116">
    <w:abstractNumId w:val="70"/>
  </w:num>
  <w:num w:numId="62" w16cid:durableId="1231649449">
    <w:abstractNumId w:val="50"/>
  </w:num>
  <w:num w:numId="63" w16cid:durableId="900824983">
    <w:abstractNumId w:val="27"/>
  </w:num>
  <w:num w:numId="64" w16cid:durableId="2136364683">
    <w:abstractNumId w:val="68"/>
  </w:num>
  <w:num w:numId="65" w16cid:durableId="1980912340">
    <w:abstractNumId w:val="71"/>
  </w:num>
  <w:num w:numId="66" w16cid:durableId="1932616060">
    <w:abstractNumId w:val="57"/>
  </w:num>
  <w:num w:numId="67" w16cid:durableId="17631377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62"/>
  </w:num>
  <w:num w:numId="73" w16cid:durableId="87708154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66"/>
  </w:num>
  <w:num w:numId="76" w16cid:durableId="2042826527">
    <w:abstractNumId w:val="13"/>
  </w:num>
  <w:num w:numId="77" w16cid:durableId="382408669">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26"/>
  </w:num>
  <w:num w:numId="83" w16cid:durableId="2123303994">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37"/>
  </w:num>
  <w:num w:numId="86" w16cid:durableId="2023585886">
    <w:abstractNumId w:val="49"/>
  </w:num>
  <w:num w:numId="87" w16cid:durableId="1468938235">
    <w:abstractNumId w:val="76"/>
  </w:num>
  <w:num w:numId="88" w16cid:durableId="26487675">
    <w:abstractNumId w:val="40"/>
  </w:num>
  <w:num w:numId="89" w16cid:durableId="1453091409">
    <w:abstractNumId w:val="56"/>
  </w:num>
  <w:num w:numId="90" w16cid:durableId="849492747">
    <w:abstractNumId w:val="48"/>
  </w:num>
  <w:num w:numId="91" w16cid:durableId="696002787">
    <w:abstractNumId w:val="51"/>
  </w:num>
  <w:num w:numId="92" w16cid:durableId="101843065">
    <w:abstractNumId w:val="6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73F7E"/>
    <w:rsid w:val="00081444"/>
    <w:rsid w:val="00093538"/>
    <w:rsid w:val="00095CF0"/>
    <w:rsid w:val="000C420B"/>
    <w:rsid w:val="000F2020"/>
    <w:rsid w:val="000F73E1"/>
    <w:rsid w:val="0011373F"/>
    <w:rsid w:val="00117208"/>
    <w:rsid w:val="00132192"/>
    <w:rsid w:val="00146808"/>
    <w:rsid w:val="00151533"/>
    <w:rsid w:val="00155B37"/>
    <w:rsid w:val="0017548B"/>
    <w:rsid w:val="00177CA7"/>
    <w:rsid w:val="001800E3"/>
    <w:rsid w:val="001868B0"/>
    <w:rsid w:val="001A5004"/>
    <w:rsid w:val="001A5627"/>
    <w:rsid w:val="001B563A"/>
    <w:rsid w:val="001C22DE"/>
    <w:rsid w:val="001C3B39"/>
    <w:rsid w:val="001D49AD"/>
    <w:rsid w:val="001D5BE9"/>
    <w:rsid w:val="001E52F5"/>
    <w:rsid w:val="001F0C36"/>
    <w:rsid w:val="001F1E8E"/>
    <w:rsid w:val="00202BE4"/>
    <w:rsid w:val="0021701D"/>
    <w:rsid w:val="00266C37"/>
    <w:rsid w:val="00271C1E"/>
    <w:rsid w:val="002A2B36"/>
    <w:rsid w:val="002A7605"/>
    <w:rsid w:val="002F4F4D"/>
    <w:rsid w:val="00304DF9"/>
    <w:rsid w:val="00313D57"/>
    <w:rsid w:val="00315114"/>
    <w:rsid w:val="00316C35"/>
    <w:rsid w:val="00370874"/>
    <w:rsid w:val="003720A9"/>
    <w:rsid w:val="003766AB"/>
    <w:rsid w:val="003A3A7F"/>
    <w:rsid w:val="003B5373"/>
    <w:rsid w:val="003D7F2D"/>
    <w:rsid w:val="003F1DEE"/>
    <w:rsid w:val="003F6DFE"/>
    <w:rsid w:val="00414E7E"/>
    <w:rsid w:val="00436E2D"/>
    <w:rsid w:val="00436F33"/>
    <w:rsid w:val="004406B2"/>
    <w:rsid w:val="004421C0"/>
    <w:rsid w:val="004630E5"/>
    <w:rsid w:val="0046663C"/>
    <w:rsid w:val="00470B59"/>
    <w:rsid w:val="00482A6B"/>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82F46"/>
    <w:rsid w:val="0089048F"/>
    <w:rsid w:val="00893D43"/>
    <w:rsid w:val="008A3120"/>
    <w:rsid w:val="008B2161"/>
    <w:rsid w:val="008D1A97"/>
    <w:rsid w:val="008D50AF"/>
    <w:rsid w:val="00901760"/>
    <w:rsid w:val="0091478F"/>
    <w:rsid w:val="0094278B"/>
    <w:rsid w:val="00971D61"/>
    <w:rsid w:val="00985A55"/>
    <w:rsid w:val="009878C7"/>
    <w:rsid w:val="009947B7"/>
    <w:rsid w:val="00997137"/>
    <w:rsid w:val="009A2F57"/>
    <w:rsid w:val="009B2C62"/>
    <w:rsid w:val="009C0D2C"/>
    <w:rsid w:val="009C3B64"/>
    <w:rsid w:val="009D3CC1"/>
    <w:rsid w:val="009D664B"/>
    <w:rsid w:val="009E06AC"/>
    <w:rsid w:val="009F0648"/>
    <w:rsid w:val="00A03D2F"/>
    <w:rsid w:val="00A1688C"/>
    <w:rsid w:val="00A31954"/>
    <w:rsid w:val="00A57E0F"/>
    <w:rsid w:val="00A57F26"/>
    <w:rsid w:val="00A74578"/>
    <w:rsid w:val="00A8224E"/>
    <w:rsid w:val="00A82E1A"/>
    <w:rsid w:val="00A83EB4"/>
    <w:rsid w:val="00A84C15"/>
    <w:rsid w:val="00A973BD"/>
    <w:rsid w:val="00AA5DD8"/>
    <w:rsid w:val="00AE370B"/>
    <w:rsid w:val="00B02D36"/>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A11EF"/>
    <w:rsid w:val="00DA618A"/>
    <w:rsid w:val="00DC0569"/>
    <w:rsid w:val="00DC117B"/>
    <w:rsid w:val="00DD3A4C"/>
    <w:rsid w:val="00DD4B83"/>
    <w:rsid w:val="00DF6C2C"/>
    <w:rsid w:val="00E04C1A"/>
    <w:rsid w:val="00E07DF7"/>
    <w:rsid w:val="00E200CE"/>
    <w:rsid w:val="00E200E7"/>
    <w:rsid w:val="00E20362"/>
    <w:rsid w:val="00E35521"/>
    <w:rsid w:val="00E478EB"/>
    <w:rsid w:val="00E60688"/>
    <w:rsid w:val="00E608DB"/>
    <w:rsid w:val="00E879F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naryterms.com/register-organization.html" TargetMode="External"/><Relationship Id="rId13" Type="http://schemas.openxmlformats.org/officeDocument/2006/relationships/hyperlink" Target="https://binaryterms.com/register-organization.html" TargetMode="External"/><Relationship Id="rId18" Type="http://schemas.openxmlformats.org/officeDocument/2006/relationships/image" Target="media/image4.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binaryterms.com/register-organization.html" TargetMode="External"/><Relationship Id="rId12" Type="http://schemas.openxmlformats.org/officeDocument/2006/relationships/hyperlink" Target="https://binaryterms.com/register-organization.html" TargetMode="External"/><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inaryterms.com/register-organization.html" TargetMode="External"/><Relationship Id="rId11" Type="http://schemas.openxmlformats.org/officeDocument/2006/relationships/hyperlink" Target="https://binaryterms.com/register-organization.html" TargetMode="External"/><Relationship Id="rId5" Type="http://schemas.openxmlformats.org/officeDocument/2006/relationships/image" Target="media/image1.png"/><Relationship Id="rId15" Type="http://schemas.openxmlformats.org/officeDocument/2006/relationships/hyperlink" Target="https://binaryterms.com/register-organization.html" TargetMode="External"/><Relationship Id="rId10" Type="http://schemas.openxmlformats.org/officeDocument/2006/relationships/hyperlink" Target="https://binaryterms.com/register-organization.html" TargetMode="External"/><Relationship Id="rId19" Type="http://schemas.openxmlformats.org/officeDocument/2006/relationships/image" Target="media/image5.gif"/><Relationship Id="rId4" Type="http://schemas.openxmlformats.org/officeDocument/2006/relationships/webSettings" Target="webSettings.xml"/><Relationship Id="rId9" Type="http://schemas.openxmlformats.org/officeDocument/2006/relationships/hyperlink" Target="https://binaryterms.com/register-organization.html" TargetMode="External"/><Relationship Id="rId14" Type="http://schemas.openxmlformats.org/officeDocument/2006/relationships/hyperlink" Target="https://binaryterms.com/register-organ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9</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217</cp:revision>
  <dcterms:created xsi:type="dcterms:W3CDTF">2022-03-13T02:06:00Z</dcterms:created>
  <dcterms:modified xsi:type="dcterms:W3CDTF">2025-07-07T02:05:00Z</dcterms:modified>
</cp:coreProperties>
</file>