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1ABA6" w14:textId="1C996A59" w:rsidR="003766AB" w:rsidRPr="00874F06" w:rsidRDefault="00E04C1A" w:rsidP="00874F06">
      <w:pPr>
        <w:pStyle w:val="Heading1"/>
      </w:pPr>
      <w:r w:rsidRPr="00874F06">
        <w:t xml:space="preserve">Chapter </w:t>
      </w:r>
      <w:r w:rsidR="00B25971">
        <w:t>5</w:t>
      </w:r>
    </w:p>
    <w:p w14:paraId="4B72BC12" w14:textId="19D416F7" w:rsidR="00D35D6F" w:rsidRPr="00874F06" w:rsidRDefault="00B25971" w:rsidP="00874F06">
      <w:pPr>
        <w:pStyle w:val="Heading1"/>
      </w:pPr>
      <w:r>
        <w:t>Control Unit Design</w:t>
      </w:r>
    </w:p>
    <w:p w14:paraId="0BA5E44C" w14:textId="77777777" w:rsidR="00834BF0" w:rsidRPr="00874F06" w:rsidRDefault="00834BF0" w:rsidP="00874F06"/>
    <w:p w14:paraId="1CECE91F" w14:textId="317BFB16" w:rsidR="00073F7E" w:rsidRDefault="00B25971" w:rsidP="00874F06">
      <w:pPr>
        <w:pStyle w:val="ListParagraph"/>
        <w:numPr>
          <w:ilvl w:val="0"/>
          <w:numId w:val="47"/>
        </w:numPr>
      </w:pPr>
      <w:r>
        <w:t>Control of the processor</w:t>
      </w:r>
    </w:p>
    <w:p w14:paraId="321B7EA4" w14:textId="778EA76C" w:rsidR="00B25971" w:rsidRDefault="00B25971" w:rsidP="00874F06">
      <w:pPr>
        <w:pStyle w:val="ListParagraph"/>
        <w:numPr>
          <w:ilvl w:val="0"/>
          <w:numId w:val="47"/>
        </w:numPr>
      </w:pPr>
      <w:r>
        <w:t>Hardwired Control Unit</w:t>
      </w:r>
    </w:p>
    <w:p w14:paraId="200E06F3" w14:textId="09428F31" w:rsidR="00B25971" w:rsidRDefault="00B25971" w:rsidP="00874F06">
      <w:pPr>
        <w:pStyle w:val="ListParagraph"/>
        <w:numPr>
          <w:ilvl w:val="0"/>
          <w:numId w:val="47"/>
        </w:numPr>
      </w:pPr>
      <w:r>
        <w:t>Microprogrammed Control units</w:t>
      </w:r>
    </w:p>
    <w:p w14:paraId="120A7C7F" w14:textId="41ED8F36" w:rsidR="00B25971" w:rsidRDefault="00B25971" w:rsidP="00874F06">
      <w:pPr>
        <w:pStyle w:val="ListParagraph"/>
        <w:numPr>
          <w:ilvl w:val="0"/>
          <w:numId w:val="47"/>
        </w:numPr>
      </w:pPr>
      <w:r>
        <w:t>Architecture of Microprogrammed Control unit</w:t>
      </w:r>
    </w:p>
    <w:p w14:paraId="3A892F5A" w14:textId="451DBC2E" w:rsidR="00B25971" w:rsidRDefault="00B25971" w:rsidP="00874F06">
      <w:pPr>
        <w:pStyle w:val="ListParagraph"/>
        <w:numPr>
          <w:ilvl w:val="0"/>
          <w:numId w:val="47"/>
        </w:numPr>
      </w:pPr>
      <w:r>
        <w:t>Microinstruction sequencing and execution</w:t>
      </w:r>
    </w:p>
    <w:p w14:paraId="20D9D873" w14:textId="61AF64CC" w:rsidR="00B25971" w:rsidRPr="00874F06" w:rsidRDefault="00B25971" w:rsidP="00874F06">
      <w:pPr>
        <w:pStyle w:val="ListParagraph"/>
        <w:numPr>
          <w:ilvl w:val="0"/>
          <w:numId w:val="47"/>
        </w:numPr>
      </w:pPr>
      <w:r>
        <w:t>Application of hardwired and microprogrammed control units</w:t>
      </w:r>
    </w:p>
    <w:p w14:paraId="39728C36" w14:textId="661D3BC1" w:rsidR="00F92732" w:rsidRDefault="00B25971" w:rsidP="00F92732">
      <w:pPr>
        <w:pStyle w:val="Heading2"/>
        <w:rPr>
          <w:b w:val="0"/>
        </w:rPr>
      </w:pPr>
      <w:r>
        <w:t>Control of the processor</w:t>
      </w:r>
    </w:p>
    <w:p w14:paraId="7A79CA62" w14:textId="2815B195" w:rsidR="00F92732" w:rsidRDefault="00F92732" w:rsidP="00F92732">
      <w:pPr>
        <w:rPr>
          <w:b/>
        </w:rPr>
      </w:pPr>
      <w:r>
        <w:rPr>
          <w:rFonts w:cstheme="minorHAnsi"/>
          <w:noProof/>
          <w:color w:val="000000"/>
          <w:shd w:val="clear" w:color="auto" w:fill="FDFDFD"/>
        </w:rPr>
        <w:drawing>
          <wp:anchor distT="0" distB="0" distL="114300" distR="114300" simplePos="0" relativeHeight="251660288" behindDoc="0" locked="0" layoutInCell="1" allowOverlap="1" wp14:anchorId="40B4B84D" wp14:editId="3E059042">
            <wp:simplePos x="0" y="0"/>
            <wp:positionH relativeFrom="margin">
              <wp:posOffset>-29747</wp:posOffset>
            </wp:positionH>
            <wp:positionV relativeFrom="paragraph">
              <wp:posOffset>317305</wp:posOffset>
            </wp:positionV>
            <wp:extent cx="3680460" cy="208216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icro operations.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80460" cy="2082165"/>
                    </a:xfrm>
                    <a:prstGeom prst="rect">
                      <a:avLst/>
                    </a:prstGeom>
                  </pic:spPr>
                </pic:pic>
              </a:graphicData>
            </a:graphic>
            <wp14:sizeRelH relativeFrom="margin">
              <wp14:pctWidth>0</wp14:pctWidth>
            </wp14:sizeRelH>
            <wp14:sizeRelV relativeFrom="margin">
              <wp14:pctHeight>0</wp14:pctHeight>
            </wp14:sizeRelV>
          </wp:anchor>
        </w:drawing>
      </w:r>
      <w:r w:rsidRPr="00766F11">
        <w:rPr>
          <w:b/>
        </w:rPr>
        <w:t>Micro-operation</w:t>
      </w:r>
    </w:p>
    <w:p w14:paraId="2B869393" w14:textId="634A72CD" w:rsidR="00F92732" w:rsidRPr="00F92732" w:rsidRDefault="00F92732" w:rsidP="00F92732">
      <w:pPr>
        <w:rPr>
          <w:rFonts w:cstheme="minorHAnsi"/>
          <w:color w:val="000000"/>
          <w:shd w:val="clear" w:color="auto" w:fill="FDFDFD"/>
        </w:rPr>
      </w:pPr>
      <w:r w:rsidRPr="00766F11">
        <w:rPr>
          <w:rFonts w:cstheme="minorHAnsi"/>
          <w:color w:val="000000"/>
          <w:shd w:val="clear" w:color="auto" w:fill="FDFDFD"/>
        </w:rPr>
        <w:t>In computer central processing units, </w:t>
      </w:r>
      <w:r w:rsidRPr="00766F11">
        <w:rPr>
          <w:rFonts w:cstheme="minorHAnsi"/>
          <w:b/>
          <w:bCs/>
          <w:color w:val="000000"/>
          <w:bdr w:val="none" w:sz="0" w:space="0" w:color="auto" w:frame="1"/>
          <w:shd w:val="clear" w:color="auto" w:fill="FDFDFD"/>
        </w:rPr>
        <w:t>micro-operations</w:t>
      </w:r>
      <w:r w:rsidRPr="00766F11">
        <w:rPr>
          <w:rFonts w:cstheme="minorHAnsi"/>
          <w:color w:val="000000"/>
          <w:shd w:val="clear" w:color="auto" w:fill="FDFDFD"/>
        </w:rPr>
        <w:t> (also known as micro-ops) are the functional or atomic, operations of a processor. These are low level instructions used in some designs to implement complex machine instructions. They generally perform operations on data stored in one or more registers. They transfer data between registers or between external buses of the CPU, also performs arithmetic and logical operations on registers.</w:t>
      </w:r>
      <w:r w:rsidRPr="00766F11">
        <w:rPr>
          <w:rFonts w:cstheme="minorHAnsi"/>
          <w:color w:val="000000"/>
        </w:rPr>
        <w:br/>
      </w:r>
      <w:r w:rsidRPr="00766F11">
        <w:rPr>
          <w:rFonts w:cstheme="minorHAnsi"/>
          <w:color w:val="000000"/>
          <w:shd w:val="clear" w:color="auto" w:fill="FDFDFD"/>
        </w:rPr>
        <w:t>In executing a program, operation of a computer consists of a sequence of instruction cycles, with one machine instruction per cycle. Each instruction cycle is made up of a number of smaller units – </w:t>
      </w:r>
      <w:r w:rsidRPr="00766F11">
        <w:rPr>
          <w:rStyle w:val="Emphasis"/>
          <w:rFonts w:cstheme="minorHAnsi"/>
          <w:color w:val="000000"/>
          <w:bdr w:val="none" w:sz="0" w:space="0" w:color="auto" w:frame="1"/>
          <w:shd w:val="clear" w:color="auto" w:fill="FDFDFD"/>
        </w:rPr>
        <w:t>Fetch, Indirect, Execute and Interrupt cycles. </w:t>
      </w:r>
      <w:r w:rsidRPr="00766F11">
        <w:rPr>
          <w:rFonts w:cstheme="minorHAnsi"/>
          <w:color w:val="000000"/>
          <w:shd w:val="clear" w:color="auto" w:fill="FDFDFD"/>
        </w:rPr>
        <w:t>Each of these cycles involves series of steps, each of which involves the processor registers. These steps are referred as micro-o</w:t>
      </w:r>
      <w:r>
        <w:rPr>
          <w:rFonts w:cstheme="minorHAnsi"/>
          <w:color w:val="000000"/>
          <w:shd w:val="clear" w:color="auto" w:fill="FDFDFD"/>
        </w:rPr>
        <w:t>perations. T</w:t>
      </w:r>
      <w:r w:rsidRPr="00766F11">
        <w:rPr>
          <w:rFonts w:cstheme="minorHAnsi"/>
          <w:color w:val="000000"/>
          <w:shd w:val="clear" w:color="auto" w:fill="FDFDFD"/>
        </w:rPr>
        <w:t>he prefix micro refers to the fact that each of the step is very simple and accomplishes very little. Figure below depicts the concept being discussed here.</w:t>
      </w:r>
    </w:p>
    <w:p w14:paraId="64D84218" w14:textId="77777777" w:rsidR="00F92732" w:rsidRPr="00D26751" w:rsidRDefault="00F92732" w:rsidP="00F92732">
      <w:pPr>
        <w:spacing w:after="120" w:line="240" w:lineRule="auto"/>
        <w:textAlignment w:val="baseline"/>
        <w:rPr>
          <w:rFonts w:eastAsia="Times New Roman" w:cstheme="minorHAnsi"/>
          <w:color w:val="000000"/>
          <w:szCs w:val="24"/>
        </w:rPr>
      </w:pPr>
      <w:r w:rsidRPr="00D26751">
        <w:rPr>
          <w:rFonts w:eastAsia="Times New Roman" w:cstheme="minorHAnsi"/>
          <w:color w:val="000000"/>
          <w:szCs w:val="24"/>
        </w:rPr>
        <w:t xml:space="preserve">Registers Involved </w:t>
      </w:r>
      <w:proofErr w:type="gramStart"/>
      <w:r w:rsidRPr="00D26751">
        <w:rPr>
          <w:rFonts w:eastAsia="Times New Roman" w:cstheme="minorHAnsi"/>
          <w:color w:val="000000"/>
          <w:szCs w:val="24"/>
        </w:rPr>
        <w:t>In</w:t>
      </w:r>
      <w:proofErr w:type="gramEnd"/>
      <w:r w:rsidRPr="00D26751">
        <w:rPr>
          <w:rFonts w:eastAsia="Times New Roman" w:cstheme="minorHAnsi"/>
          <w:color w:val="000000"/>
          <w:szCs w:val="24"/>
        </w:rPr>
        <w:t xml:space="preserve"> Each Instruction Cycle:</w:t>
      </w:r>
    </w:p>
    <w:p w14:paraId="576C8ECD" w14:textId="77777777" w:rsidR="00F92732" w:rsidRPr="00D26751" w:rsidRDefault="00F92732" w:rsidP="00F92732">
      <w:pPr>
        <w:numPr>
          <w:ilvl w:val="0"/>
          <w:numId w:val="93"/>
        </w:numPr>
        <w:spacing w:after="0" w:line="240" w:lineRule="auto"/>
        <w:ind w:left="0"/>
        <w:rPr>
          <w:rFonts w:eastAsia="Times New Roman" w:cstheme="minorHAnsi"/>
          <w:color w:val="383838"/>
          <w:szCs w:val="24"/>
        </w:rPr>
      </w:pPr>
      <w:r w:rsidRPr="00CD1C83">
        <w:rPr>
          <w:rFonts w:eastAsia="Times New Roman" w:cstheme="minorHAnsi"/>
          <w:b/>
          <w:bCs/>
          <w:color w:val="000000"/>
          <w:szCs w:val="24"/>
          <w:bdr w:val="none" w:sz="0" w:space="0" w:color="auto" w:frame="1"/>
        </w:rPr>
        <w:t xml:space="preserve">Memory address </w:t>
      </w:r>
      <w:proofErr w:type="gramStart"/>
      <w:r w:rsidRPr="00CD1C83">
        <w:rPr>
          <w:rFonts w:eastAsia="Times New Roman" w:cstheme="minorHAnsi"/>
          <w:b/>
          <w:bCs/>
          <w:color w:val="000000"/>
          <w:szCs w:val="24"/>
          <w:bdr w:val="none" w:sz="0" w:space="0" w:color="auto" w:frame="1"/>
        </w:rPr>
        <w:t>registers(</w:t>
      </w:r>
      <w:proofErr w:type="gramEnd"/>
      <w:r w:rsidRPr="00CD1C83">
        <w:rPr>
          <w:rFonts w:eastAsia="Times New Roman" w:cstheme="minorHAnsi"/>
          <w:b/>
          <w:bCs/>
          <w:color w:val="000000"/>
          <w:szCs w:val="24"/>
          <w:bdr w:val="none" w:sz="0" w:space="0" w:color="auto" w:frame="1"/>
        </w:rPr>
        <w:t>MAR</w:t>
      </w:r>
      <w:proofErr w:type="gramStart"/>
      <w:r w:rsidRPr="00CD1C83">
        <w:rPr>
          <w:rFonts w:eastAsia="Times New Roman" w:cstheme="minorHAnsi"/>
          <w:b/>
          <w:bCs/>
          <w:color w:val="000000"/>
          <w:szCs w:val="24"/>
          <w:bdr w:val="none" w:sz="0" w:space="0" w:color="auto" w:frame="1"/>
        </w:rPr>
        <w:t>)</w:t>
      </w:r>
      <w:r w:rsidRPr="00D26751">
        <w:rPr>
          <w:rFonts w:eastAsia="Times New Roman" w:cstheme="minorHAnsi"/>
          <w:color w:val="383838"/>
          <w:szCs w:val="24"/>
        </w:rPr>
        <w:t> :</w:t>
      </w:r>
      <w:proofErr w:type="gramEnd"/>
      <w:r w:rsidRPr="00D26751">
        <w:rPr>
          <w:rFonts w:eastAsia="Times New Roman" w:cstheme="minorHAnsi"/>
          <w:color w:val="383838"/>
          <w:szCs w:val="24"/>
        </w:rPr>
        <w:t xml:space="preserve"> It is connected to the address lines of the system bus. It specifies the address in memory for a read or write operation.</w:t>
      </w:r>
    </w:p>
    <w:p w14:paraId="7AAF2084" w14:textId="77777777" w:rsidR="00F92732" w:rsidRPr="00D26751" w:rsidRDefault="00F92732" w:rsidP="00F92732">
      <w:pPr>
        <w:numPr>
          <w:ilvl w:val="0"/>
          <w:numId w:val="93"/>
        </w:numPr>
        <w:spacing w:after="0" w:line="240" w:lineRule="auto"/>
        <w:ind w:left="0"/>
        <w:rPr>
          <w:rFonts w:eastAsia="Times New Roman" w:cstheme="minorHAnsi"/>
          <w:color w:val="383838"/>
          <w:szCs w:val="24"/>
        </w:rPr>
      </w:pPr>
      <w:r w:rsidRPr="00CD1C83">
        <w:rPr>
          <w:rFonts w:eastAsia="Times New Roman" w:cstheme="minorHAnsi"/>
          <w:b/>
          <w:bCs/>
          <w:color w:val="000000"/>
          <w:szCs w:val="24"/>
          <w:bdr w:val="none" w:sz="0" w:space="0" w:color="auto" w:frame="1"/>
        </w:rPr>
        <w:t xml:space="preserve">Memory Buffer </w:t>
      </w:r>
      <w:proofErr w:type="gramStart"/>
      <w:r w:rsidRPr="00CD1C83">
        <w:rPr>
          <w:rFonts w:eastAsia="Times New Roman" w:cstheme="minorHAnsi"/>
          <w:b/>
          <w:bCs/>
          <w:color w:val="000000"/>
          <w:szCs w:val="24"/>
          <w:bdr w:val="none" w:sz="0" w:space="0" w:color="auto" w:frame="1"/>
        </w:rPr>
        <w:t>Register(</w:t>
      </w:r>
      <w:proofErr w:type="gramEnd"/>
      <w:r w:rsidRPr="00CD1C83">
        <w:rPr>
          <w:rFonts w:eastAsia="Times New Roman" w:cstheme="minorHAnsi"/>
          <w:b/>
          <w:bCs/>
          <w:color w:val="000000"/>
          <w:szCs w:val="24"/>
          <w:bdr w:val="none" w:sz="0" w:space="0" w:color="auto" w:frame="1"/>
        </w:rPr>
        <w:t>MBR</w:t>
      </w:r>
      <w:proofErr w:type="gramStart"/>
      <w:r w:rsidRPr="00CD1C83">
        <w:rPr>
          <w:rFonts w:eastAsia="Times New Roman" w:cstheme="minorHAnsi"/>
          <w:b/>
          <w:bCs/>
          <w:color w:val="000000"/>
          <w:szCs w:val="24"/>
          <w:bdr w:val="none" w:sz="0" w:space="0" w:color="auto" w:frame="1"/>
        </w:rPr>
        <w:t>)</w:t>
      </w:r>
      <w:r w:rsidRPr="00D26751">
        <w:rPr>
          <w:rFonts w:eastAsia="Times New Roman" w:cstheme="minorHAnsi"/>
          <w:color w:val="383838"/>
          <w:szCs w:val="24"/>
        </w:rPr>
        <w:t> :</w:t>
      </w:r>
      <w:proofErr w:type="gramEnd"/>
      <w:r w:rsidRPr="00D26751">
        <w:rPr>
          <w:rFonts w:eastAsia="Times New Roman" w:cstheme="minorHAnsi"/>
          <w:color w:val="383838"/>
          <w:szCs w:val="24"/>
        </w:rPr>
        <w:t xml:space="preserve"> It is connected to the data lines of the system bus. It contains the value to be stored in memory or the last value read from the memory.</w:t>
      </w:r>
    </w:p>
    <w:p w14:paraId="2B7F6430" w14:textId="77777777" w:rsidR="00F92732" w:rsidRPr="00D26751" w:rsidRDefault="00F92732" w:rsidP="00F92732">
      <w:pPr>
        <w:numPr>
          <w:ilvl w:val="0"/>
          <w:numId w:val="93"/>
        </w:numPr>
        <w:spacing w:after="0" w:line="240" w:lineRule="auto"/>
        <w:ind w:left="0"/>
        <w:rPr>
          <w:rFonts w:eastAsia="Times New Roman" w:cstheme="minorHAnsi"/>
          <w:color w:val="383838"/>
          <w:szCs w:val="24"/>
        </w:rPr>
      </w:pPr>
      <w:r w:rsidRPr="00CD1C83">
        <w:rPr>
          <w:rFonts w:eastAsia="Times New Roman" w:cstheme="minorHAnsi"/>
          <w:b/>
          <w:bCs/>
          <w:color w:val="000000"/>
          <w:szCs w:val="24"/>
          <w:bdr w:val="none" w:sz="0" w:space="0" w:color="auto" w:frame="1"/>
        </w:rPr>
        <w:t xml:space="preserve">Program </w:t>
      </w:r>
      <w:proofErr w:type="gramStart"/>
      <w:r w:rsidRPr="00CD1C83">
        <w:rPr>
          <w:rFonts w:eastAsia="Times New Roman" w:cstheme="minorHAnsi"/>
          <w:b/>
          <w:bCs/>
          <w:color w:val="000000"/>
          <w:szCs w:val="24"/>
          <w:bdr w:val="none" w:sz="0" w:space="0" w:color="auto" w:frame="1"/>
        </w:rPr>
        <w:t>Counter(</w:t>
      </w:r>
      <w:proofErr w:type="gramEnd"/>
      <w:r w:rsidRPr="00CD1C83">
        <w:rPr>
          <w:rFonts w:eastAsia="Times New Roman" w:cstheme="minorHAnsi"/>
          <w:b/>
          <w:bCs/>
          <w:color w:val="000000"/>
          <w:szCs w:val="24"/>
          <w:bdr w:val="none" w:sz="0" w:space="0" w:color="auto" w:frame="1"/>
        </w:rPr>
        <w:t>PC</w:t>
      </w:r>
      <w:proofErr w:type="gramStart"/>
      <w:r w:rsidRPr="00CD1C83">
        <w:rPr>
          <w:rFonts w:eastAsia="Times New Roman" w:cstheme="minorHAnsi"/>
          <w:b/>
          <w:bCs/>
          <w:color w:val="000000"/>
          <w:szCs w:val="24"/>
          <w:bdr w:val="none" w:sz="0" w:space="0" w:color="auto" w:frame="1"/>
        </w:rPr>
        <w:t>) </w:t>
      </w:r>
      <w:r w:rsidRPr="00D26751">
        <w:rPr>
          <w:rFonts w:eastAsia="Times New Roman" w:cstheme="minorHAnsi"/>
          <w:color w:val="383838"/>
          <w:szCs w:val="24"/>
        </w:rPr>
        <w:t>:</w:t>
      </w:r>
      <w:proofErr w:type="gramEnd"/>
      <w:r w:rsidRPr="00D26751">
        <w:rPr>
          <w:rFonts w:eastAsia="Times New Roman" w:cstheme="minorHAnsi"/>
          <w:color w:val="383838"/>
          <w:szCs w:val="24"/>
        </w:rPr>
        <w:t xml:space="preserve"> Holds the address of the next instruction to be fetched.</w:t>
      </w:r>
    </w:p>
    <w:p w14:paraId="51333F35" w14:textId="77777777" w:rsidR="00F92732" w:rsidRPr="00D26751" w:rsidRDefault="00F92732" w:rsidP="00F92732">
      <w:pPr>
        <w:numPr>
          <w:ilvl w:val="0"/>
          <w:numId w:val="93"/>
        </w:numPr>
        <w:spacing w:after="0" w:line="240" w:lineRule="auto"/>
        <w:ind w:left="0"/>
        <w:rPr>
          <w:rFonts w:eastAsia="Times New Roman" w:cstheme="minorHAnsi"/>
          <w:color w:val="383838"/>
          <w:szCs w:val="24"/>
        </w:rPr>
      </w:pPr>
      <w:r w:rsidRPr="00CD1C83">
        <w:rPr>
          <w:rFonts w:eastAsia="Times New Roman" w:cstheme="minorHAnsi"/>
          <w:b/>
          <w:bCs/>
          <w:color w:val="000000"/>
          <w:szCs w:val="24"/>
          <w:bdr w:val="none" w:sz="0" w:space="0" w:color="auto" w:frame="1"/>
        </w:rPr>
        <w:t xml:space="preserve">Instruction </w:t>
      </w:r>
      <w:proofErr w:type="gramStart"/>
      <w:r w:rsidRPr="00CD1C83">
        <w:rPr>
          <w:rFonts w:eastAsia="Times New Roman" w:cstheme="minorHAnsi"/>
          <w:b/>
          <w:bCs/>
          <w:color w:val="000000"/>
          <w:szCs w:val="24"/>
          <w:bdr w:val="none" w:sz="0" w:space="0" w:color="auto" w:frame="1"/>
        </w:rPr>
        <w:t>Register(</w:t>
      </w:r>
      <w:proofErr w:type="gramEnd"/>
      <w:r w:rsidRPr="00CD1C83">
        <w:rPr>
          <w:rFonts w:eastAsia="Times New Roman" w:cstheme="minorHAnsi"/>
          <w:b/>
          <w:bCs/>
          <w:color w:val="000000"/>
          <w:szCs w:val="24"/>
          <w:bdr w:val="none" w:sz="0" w:space="0" w:color="auto" w:frame="1"/>
        </w:rPr>
        <w:t>IR</w:t>
      </w:r>
      <w:proofErr w:type="gramStart"/>
      <w:r w:rsidRPr="00CD1C83">
        <w:rPr>
          <w:rFonts w:eastAsia="Times New Roman" w:cstheme="minorHAnsi"/>
          <w:b/>
          <w:bCs/>
          <w:color w:val="000000"/>
          <w:szCs w:val="24"/>
          <w:bdr w:val="none" w:sz="0" w:space="0" w:color="auto" w:frame="1"/>
        </w:rPr>
        <w:t>)</w:t>
      </w:r>
      <w:r w:rsidRPr="00D26751">
        <w:rPr>
          <w:rFonts w:eastAsia="Times New Roman" w:cstheme="minorHAnsi"/>
          <w:color w:val="383838"/>
          <w:szCs w:val="24"/>
        </w:rPr>
        <w:t> :</w:t>
      </w:r>
      <w:proofErr w:type="gramEnd"/>
      <w:r w:rsidRPr="00D26751">
        <w:rPr>
          <w:rFonts w:eastAsia="Times New Roman" w:cstheme="minorHAnsi"/>
          <w:color w:val="383838"/>
          <w:szCs w:val="24"/>
        </w:rPr>
        <w:t xml:space="preserve"> Holds the last instruction fetched.</w:t>
      </w:r>
    </w:p>
    <w:p w14:paraId="360CAFD1" w14:textId="77777777" w:rsidR="00F92732" w:rsidRPr="00D26751" w:rsidRDefault="00F92732" w:rsidP="00F92732">
      <w:pPr>
        <w:spacing w:after="0" w:line="240" w:lineRule="auto"/>
        <w:textAlignment w:val="baseline"/>
        <w:rPr>
          <w:rFonts w:eastAsia="Times New Roman" w:cstheme="minorHAnsi"/>
          <w:color w:val="000000"/>
          <w:szCs w:val="24"/>
        </w:rPr>
      </w:pPr>
      <w:r w:rsidRPr="00CD1C83">
        <w:rPr>
          <w:rFonts w:eastAsia="Times New Roman" w:cstheme="minorHAnsi"/>
          <w:b/>
          <w:bCs/>
          <w:color w:val="000000"/>
          <w:szCs w:val="24"/>
          <w:bdr w:val="none" w:sz="0" w:space="0" w:color="auto" w:frame="1"/>
        </w:rPr>
        <w:t>The Instruction Cycle –</w:t>
      </w:r>
    </w:p>
    <w:p w14:paraId="1FC1BD6B" w14:textId="3096E7AA" w:rsidR="00F92732" w:rsidRPr="00D26751" w:rsidRDefault="00F92732" w:rsidP="00F92732">
      <w:pPr>
        <w:spacing w:after="0" w:line="240" w:lineRule="auto"/>
        <w:rPr>
          <w:rFonts w:eastAsia="Times New Roman" w:cstheme="minorHAnsi"/>
          <w:szCs w:val="24"/>
        </w:rPr>
      </w:pPr>
      <w:r w:rsidRPr="00D26751">
        <w:rPr>
          <w:rFonts w:eastAsia="Times New Roman" w:cstheme="minorHAnsi"/>
          <w:color w:val="383838"/>
          <w:sz w:val="20"/>
          <w:szCs w:val="21"/>
        </w:rPr>
        <w:lastRenderedPageBreak/>
        <w:br/>
      </w:r>
      <w:r w:rsidRPr="00D26751">
        <w:rPr>
          <w:rFonts w:eastAsia="Times New Roman" w:cstheme="minorHAnsi"/>
          <w:color w:val="383838"/>
          <w:sz w:val="20"/>
          <w:szCs w:val="21"/>
        </w:rPr>
        <w:br/>
      </w:r>
    </w:p>
    <w:p w14:paraId="668C7933" w14:textId="3F94EEFA" w:rsidR="00F92732" w:rsidRPr="00D26751" w:rsidRDefault="00F92732" w:rsidP="00F92732">
      <w:pPr>
        <w:spacing w:after="0" w:line="240" w:lineRule="auto"/>
        <w:textAlignment w:val="baseline"/>
        <w:rPr>
          <w:rFonts w:eastAsia="Times New Roman" w:cstheme="minorHAnsi"/>
          <w:color w:val="000000"/>
          <w:szCs w:val="24"/>
        </w:rPr>
      </w:pPr>
      <w:r w:rsidRPr="00CD1C83">
        <w:rPr>
          <w:rFonts w:eastAsia="Times New Roman" w:cstheme="minorHAnsi"/>
          <w:noProof/>
          <w:color w:val="000000"/>
          <w:szCs w:val="24"/>
        </w:rPr>
        <w:drawing>
          <wp:anchor distT="0" distB="0" distL="114300" distR="114300" simplePos="0" relativeHeight="251659264" behindDoc="1" locked="0" layoutInCell="1" allowOverlap="1" wp14:anchorId="10D5CA80" wp14:editId="50B9F219">
            <wp:simplePos x="0" y="0"/>
            <wp:positionH relativeFrom="column">
              <wp:posOffset>240030</wp:posOffset>
            </wp:positionH>
            <wp:positionV relativeFrom="paragraph">
              <wp:posOffset>591820</wp:posOffset>
            </wp:positionV>
            <wp:extent cx="2461260" cy="2103120"/>
            <wp:effectExtent l="0" t="0" r="0" b="0"/>
            <wp:wrapTopAndBottom/>
            <wp:docPr id="14" name="Picture 14" descr="https://tutorialspoint.dev/image/Screenshot-from-2018-03-29-00-57-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utorialspoint.dev/image/Screenshot-from-2018-03-29-00-57-59.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61260" cy="2103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26751">
        <w:rPr>
          <w:rFonts w:eastAsia="Times New Roman" w:cstheme="minorHAnsi"/>
          <w:color w:val="000000"/>
          <w:szCs w:val="24"/>
        </w:rPr>
        <w:t>Each phase of Instruction Cycle can be decomposed into a sequence of elementary micro-operations. In the above examples, there is one sequence each for the </w:t>
      </w:r>
      <w:r w:rsidRPr="00CD1C83">
        <w:rPr>
          <w:rFonts w:eastAsia="Times New Roman" w:cstheme="minorHAnsi"/>
          <w:i/>
          <w:iCs/>
          <w:color w:val="000000"/>
          <w:szCs w:val="24"/>
          <w:bdr w:val="none" w:sz="0" w:space="0" w:color="auto" w:frame="1"/>
        </w:rPr>
        <w:t>Fetch, Indirect, Execute and Interrupt Cycles</w:t>
      </w:r>
      <w:r w:rsidRPr="00D26751">
        <w:rPr>
          <w:rFonts w:eastAsia="Times New Roman" w:cstheme="minorHAnsi"/>
          <w:color w:val="000000"/>
          <w:szCs w:val="24"/>
        </w:rPr>
        <w:t>.</w:t>
      </w:r>
      <w:r w:rsidRPr="00D26751">
        <w:rPr>
          <w:rFonts w:eastAsia="Times New Roman" w:cstheme="minorHAnsi"/>
          <w:color w:val="000000"/>
          <w:szCs w:val="24"/>
        </w:rPr>
        <w:br/>
      </w:r>
    </w:p>
    <w:p w14:paraId="361296BC" w14:textId="3E3CDA71" w:rsidR="00F92732" w:rsidRPr="00D26751" w:rsidRDefault="00F92732" w:rsidP="00F92732">
      <w:pPr>
        <w:spacing w:after="0" w:line="240" w:lineRule="auto"/>
        <w:textAlignment w:val="baseline"/>
        <w:rPr>
          <w:rFonts w:eastAsia="Times New Roman" w:cstheme="minorHAnsi"/>
          <w:color w:val="000000"/>
          <w:szCs w:val="24"/>
        </w:rPr>
      </w:pPr>
      <w:r w:rsidRPr="00D26751">
        <w:rPr>
          <w:rFonts w:eastAsia="Times New Roman" w:cstheme="minorHAnsi"/>
          <w:color w:val="000000"/>
          <w:szCs w:val="24"/>
        </w:rPr>
        <w:t>The </w:t>
      </w:r>
      <w:r w:rsidRPr="00CD1C83">
        <w:rPr>
          <w:rFonts w:eastAsia="Times New Roman" w:cstheme="minorHAnsi"/>
          <w:i/>
          <w:iCs/>
          <w:color w:val="000000"/>
          <w:szCs w:val="24"/>
          <w:bdr w:val="none" w:sz="0" w:space="0" w:color="auto" w:frame="1"/>
        </w:rPr>
        <w:t>Indirect Cycle</w:t>
      </w:r>
      <w:r w:rsidRPr="00D26751">
        <w:rPr>
          <w:rFonts w:eastAsia="Times New Roman" w:cstheme="minorHAnsi"/>
          <w:color w:val="000000"/>
          <w:szCs w:val="24"/>
        </w:rPr>
        <w:t> is always followed by the </w:t>
      </w:r>
      <w:r w:rsidRPr="00CD1C83">
        <w:rPr>
          <w:rFonts w:eastAsia="Times New Roman" w:cstheme="minorHAnsi"/>
          <w:i/>
          <w:iCs/>
          <w:color w:val="000000"/>
          <w:szCs w:val="24"/>
          <w:bdr w:val="none" w:sz="0" w:space="0" w:color="auto" w:frame="1"/>
        </w:rPr>
        <w:t>Execute Cycle</w:t>
      </w:r>
      <w:r w:rsidRPr="00D26751">
        <w:rPr>
          <w:rFonts w:eastAsia="Times New Roman" w:cstheme="minorHAnsi"/>
          <w:color w:val="000000"/>
          <w:szCs w:val="24"/>
        </w:rPr>
        <w:t>. The </w:t>
      </w:r>
      <w:r w:rsidRPr="00CD1C83">
        <w:rPr>
          <w:rFonts w:eastAsia="Times New Roman" w:cstheme="minorHAnsi"/>
          <w:i/>
          <w:iCs/>
          <w:color w:val="000000"/>
          <w:szCs w:val="24"/>
          <w:bdr w:val="none" w:sz="0" w:space="0" w:color="auto" w:frame="1"/>
        </w:rPr>
        <w:t>Interrupt Cycle</w:t>
      </w:r>
      <w:r w:rsidRPr="00D26751">
        <w:rPr>
          <w:rFonts w:eastAsia="Times New Roman" w:cstheme="minorHAnsi"/>
          <w:color w:val="000000"/>
          <w:szCs w:val="24"/>
        </w:rPr>
        <w:t> is always followed by the </w:t>
      </w:r>
      <w:r w:rsidRPr="00CD1C83">
        <w:rPr>
          <w:rFonts w:eastAsia="Times New Roman" w:cstheme="minorHAnsi"/>
          <w:i/>
          <w:iCs/>
          <w:color w:val="000000"/>
          <w:szCs w:val="24"/>
          <w:bdr w:val="none" w:sz="0" w:space="0" w:color="auto" w:frame="1"/>
        </w:rPr>
        <w:t>Fetch Cycle</w:t>
      </w:r>
      <w:r w:rsidRPr="00D26751">
        <w:rPr>
          <w:rFonts w:eastAsia="Times New Roman" w:cstheme="minorHAnsi"/>
          <w:color w:val="000000"/>
          <w:szCs w:val="24"/>
        </w:rPr>
        <w:t>. For both fetch and execute cycles, the next cycle depends on the state of the system.</w:t>
      </w:r>
    </w:p>
    <w:p w14:paraId="022D71C8" w14:textId="77777777" w:rsidR="00F92732" w:rsidRPr="00D26751" w:rsidRDefault="00F92732" w:rsidP="00F92732">
      <w:pPr>
        <w:spacing w:after="120" w:line="240" w:lineRule="auto"/>
        <w:textAlignment w:val="baseline"/>
        <w:rPr>
          <w:rFonts w:eastAsia="Times New Roman" w:cstheme="minorHAnsi"/>
          <w:color w:val="000000"/>
          <w:szCs w:val="24"/>
        </w:rPr>
      </w:pPr>
      <w:r w:rsidRPr="00CD1C83">
        <w:rPr>
          <w:rFonts w:eastAsia="Times New Roman" w:cstheme="minorHAnsi"/>
          <w:noProof/>
          <w:color w:val="000000"/>
          <w:szCs w:val="24"/>
        </w:rPr>
        <w:drawing>
          <wp:inline distT="0" distB="0" distL="0" distR="0" wp14:anchorId="75E29736" wp14:editId="44FD21C6">
            <wp:extent cx="4050079" cy="2698123"/>
            <wp:effectExtent l="0" t="0" r="7620" b="6985"/>
            <wp:docPr id="13" name="Picture 13" descr="https://tutorialspoint.dev/image/Screenshot-from-2018-03-29-09-49-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tutorialspoint.dev/image/Screenshot-from-2018-03-29-09-49-05.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78008" cy="2716729"/>
                    </a:xfrm>
                    <a:prstGeom prst="rect">
                      <a:avLst/>
                    </a:prstGeom>
                    <a:noFill/>
                    <a:ln>
                      <a:noFill/>
                    </a:ln>
                  </pic:spPr>
                </pic:pic>
              </a:graphicData>
            </a:graphic>
          </wp:inline>
        </w:drawing>
      </w:r>
    </w:p>
    <w:p w14:paraId="61D8CC24" w14:textId="209A6ECB" w:rsidR="00F92732" w:rsidRDefault="00F92732" w:rsidP="00F92732">
      <w:pPr>
        <w:spacing w:after="0" w:line="240" w:lineRule="auto"/>
        <w:textAlignment w:val="baseline"/>
        <w:rPr>
          <w:rFonts w:eastAsia="Times New Roman" w:cstheme="minorHAnsi"/>
          <w:color w:val="000000"/>
          <w:szCs w:val="24"/>
        </w:rPr>
      </w:pPr>
      <w:r w:rsidRPr="00D26751">
        <w:rPr>
          <w:rFonts w:eastAsia="Times New Roman" w:cstheme="minorHAnsi"/>
          <w:color w:val="000000"/>
          <w:szCs w:val="24"/>
        </w:rPr>
        <w:t>We assumed a new 2-bit register called </w:t>
      </w:r>
      <w:r w:rsidRPr="00CD1C83">
        <w:rPr>
          <w:rFonts w:eastAsia="Times New Roman" w:cstheme="minorHAnsi"/>
          <w:i/>
          <w:iCs/>
          <w:color w:val="000000"/>
          <w:szCs w:val="24"/>
          <w:bdr w:val="none" w:sz="0" w:space="0" w:color="auto" w:frame="1"/>
        </w:rPr>
        <w:t>Instruction Cycle Code </w:t>
      </w:r>
      <w:r w:rsidRPr="00D26751">
        <w:rPr>
          <w:rFonts w:eastAsia="Times New Roman" w:cstheme="minorHAnsi"/>
          <w:color w:val="000000"/>
          <w:szCs w:val="24"/>
        </w:rPr>
        <w:t>(ICC). The ICC designates the state of processor in terms of which portion of the cycl</w:t>
      </w:r>
      <w:r>
        <w:rPr>
          <w:rFonts w:eastAsia="Times New Roman" w:cstheme="minorHAnsi"/>
          <w:color w:val="000000"/>
          <w:szCs w:val="24"/>
        </w:rPr>
        <w:t>e it is in:</w:t>
      </w:r>
    </w:p>
    <w:p w14:paraId="113721B5" w14:textId="77777777" w:rsidR="00F92732" w:rsidRDefault="00F92732" w:rsidP="00F92732">
      <w:pPr>
        <w:spacing w:after="0" w:line="240" w:lineRule="auto"/>
        <w:textAlignment w:val="baseline"/>
        <w:rPr>
          <w:rFonts w:eastAsia="Times New Roman" w:cstheme="minorHAnsi"/>
          <w:color w:val="000000"/>
          <w:szCs w:val="24"/>
        </w:rPr>
      </w:pPr>
    </w:p>
    <w:p w14:paraId="3885391B" w14:textId="77777777" w:rsidR="00F92732" w:rsidRPr="00F92732" w:rsidRDefault="00F92732" w:rsidP="00F92732">
      <w:pPr>
        <w:spacing w:after="0" w:line="240" w:lineRule="auto"/>
        <w:textAlignment w:val="baseline"/>
        <w:rPr>
          <w:rFonts w:eastAsia="Times New Roman" w:cstheme="minorHAnsi"/>
          <w:color w:val="000000"/>
          <w:szCs w:val="24"/>
        </w:rPr>
      </w:pPr>
    </w:p>
    <w:p w14:paraId="551C7D9C" w14:textId="77777777" w:rsidR="00F92732" w:rsidRPr="00D26751" w:rsidRDefault="00F92732" w:rsidP="00F92732">
      <w:pPr>
        <w:spacing w:after="120" w:line="240" w:lineRule="auto"/>
        <w:textAlignment w:val="baseline"/>
        <w:rPr>
          <w:rFonts w:eastAsia="Times New Roman" w:cstheme="minorHAnsi"/>
          <w:color w:val="000000"/>
          <w:szCs w:val="24"/>
        </w:rPr>
      </w:pPr>
      <w:proofErr w:type="gramStart"/>
      <w:r>
        <w:rPr>
          <w:rFonts w:eastAsia="Times New Roman" w:cstheme="minorHAnsi"/>
          <w:color w:val="000000"/>
          <w:szCs w:val="24"/>
        </w:rPr>
        <w:t>00 :</w:t>
      </w:r>
      <w:proofErr w:type="gramEnd"/>
      <w:r>
        <w:rPr>
          <w:rFonts w:eastAsia="Times New Roman" w:cstheme="minorHAnsi"/>
          <w:color w:val="000000"/>
          <w:szCs w:val="24"/>
        </w:rPr>
        <w:t xml:space="preserve"> Fetch </w:t>
      </w:r>
      <w:r w:rsidRPr="00D26751">
        <w:rPr>
          <w:rFonts w:eastAsia="Times New Roman" w:cstheme="minorHAnsi"/>
          <w:color w:val="000000"/>
          <w:szCs w:val="24"/>
        </w:rPr>
        <w:t>Cycle</w:t>
      </w:r>
      <w:r w:rsidRPr="00D26751">
        <w:rPr>
          <w:rFonts w:eastAsia="Times New Roman" w:cstheme="minorHAnsi"/>
          <w:color w:val="000000"/>
          <w:szCs w:val="24"/>
        </w:rPr>
        <w:br/>
      </w:r>
      <w:proofErr w:type="gramStart"/>
      <w:r w:rsidRPr="00D26751">
        <w:rPr>
          <w:rFonts w:eastAsia="Times New Roman" w:cstheme="minorHAnsi"/>
          <w:color w:val="000000"/>
          <w:szCs w:val="24"/>
        </w:rPr>
        <w:t>01 :</w:t>
      </w:r>
      <w:proofErr w:type="gramEnd"/>
      <w:r w:rsidRPr="00D26751">
        <w:rPr>
          <w:rFonts w:eastAsia="Times New Roman" w:cstheme="minorHAnsi"/>
          <w:color w:val="000000"/>
          <w:szCs w:val="24"/>
        </w:rPr>
        <w:t xml:space="preserve"> Indir</w:t>
      </w:r>
      <w:r>
        <w:rPr>
          <w:rFonts w:eastAsia="Times New Roman" w:cstheme="minorHAnsi"/>
          <w:color w:val="000000"/>
          <w:szCs w:val="24"/>
        </w:rPr>
        <w:t>ect Cycle</w:t>
      </w:r>
      <w:r>
        <w:rPr>
          <w:rFonts w:eastAsia="Times New Roman" w:cstheme="minorHAnsi"/>
          <w:color w:val="000000"/>
          <w:szCs w:val="24"/>
        </w:rPr>
        <w:br/>
      </w:r>
      <w:proofErr w:type="gramStart"/>
      <w:r>
        <w:rPr>
          <w:rFonts w:eastAsia="Times New Roman" w:cstheme="minorHAnsi"/>
          <w:color w:val="000000"/>
          <w:szCs w:val="24"/>
        </w:rPr>
        <w:t>10 :</w:t>
      </w:r>
      <w:proofErr w:type="gramEnd"/>
      <w:r>
        <w:rPr>
          <w:rFonts w:eastAsia="Times New Roman" w:cstheme="minorHAnsi"/>
          <w:color w:val="000000"/>
          <w:szCs w:val="24"/>
        </w:rPr>
        <w:t xml:space="preserve"> Execute Cycle</w:t>
      </w:r>
      <w:r>
        <w:rPr>
          <w:rFonts w:eastAsia="Times New Roman" w:cstheme="minorHAnsi"/>
          <w:color w:val="000000"/>
          <w:szCs w:val="24"/>
        </w:rPr>
        <w:br/>
      </w:r>
      <w:proofErr w:type="gramStart"/>
      <w:r>
        <w:rPr>
          <w:rFonts w:eastAsia="Times New Roman" w:cstheme="minorHAnsi"/>
          <w:color w:val="000000"/>
          <w:szCs w:val="24"/>
        </w:rPr>
        <w:t>11 :</w:t>
      </w:r>
      <w:proofErr w:type="gramEnd"/>
      <w:r>
        <w:rPr>
          <w:rFonts w:eastAsia="Times New Roman" w:cstheme="minorHAnsi"/>
          <w:color w:val="000000"/>
          <w:szCs w:val="24"/>
        </w:rPr>
        <w:t xml:space="preserve"> </w:t>
      </w:r>
      <w:r w:rsidRPr="00D26751">
        <w:rPr>
          <w:rFonts w:eastAsia="Times New Roman" w:cstheme="minorHAnsi"/>
          <w:color w:val="000000"/>
          <w:szCs w:val="24"/>
        </w:rPr>
        <w:t>Interrupt Cycle</w:t>
      </w:r>
    </w:p>
    <w:p w14:paraId="410B9F2A" w14:textId="77777777" w:rsidR="00F92732" w:rsidRPr="00D26751" w:rsidRDefault="00F92732" w:rsidP="00F92732">
      <w:pPr>
        <w:spacing w:after="0" w:line="240" w:lineRule="auto"/>
        <w:textAlignment w:val="baseline"/>
        <w:rPr>
          <w:rFonts w:eastAsia="Times New Roman" w:cstheme="minorHAnsi"/>
          <w:color w:val="000000"/>
          <w:szCs w:val="24"/>
        </w:rPr>
      </w:pPr>
      <w:r w:rsidRPr="00D26751">
        <w:rPr>
          <w:rFonts w:eastAsia="Times New Roman" w:cstheme="minorHAnsi"/>
          <w:color w:val="000000"/>
          <w:szCs w:val="24"/>
        </w:rPr>
        <w:t xml:space="preserve">At the end of </w:t>
      </w:r>
      <w:proofErr w:type="gramStart"/>
      <w:r w:rsidRPr="00D26751">
        <w:rPr>
          <w:rFonts w:eastAsia="Times New Roman" w:cstheme="minorHAnsi"/>
          <w:color w:val="000000"/>
          <w:szCs w:val="24"/>
        </w:rPr>
        <w:t>the each</w:t>
      </w:r>
      <w:proofErr w:type="gramEnd"/>
      <w:r w:rsidRPr="00D26751">
        <w:rPr>
          <w:rFonts w:eastAsia="Times New Roman" w:cstheme="minorHAnsi"/>
          <w:color w:val="000000"/>
          <w:szCs w:val="24"/>
        </w:rPr>
        <w:t xml:space="preserve"> cycles, the ICC is set appropriately.</w:t>
      </w:r>
      <w:r>
        <w:rPr>
          <w:rFonts w:eastAsia="Times New Roman" w:cstheme="minorHAnsi"/>
          <w:color w:val="000000"/>
          <w:szCs w:val="24"/>
        </w:rPr>
        <w:t xml:space="preserve"> </w:t>
      </w:r>
      <w:r w:rsidRPr="00D26751">
        <w:rPr>
          <w:rFonts w:eastAsia="Times New Roman" w:cstheme="minorHAnsi"/>
          <w:color w:val="000000"/>
          <w:szCs w:val="24"/>
        </w:rPr>
        <w:t>The above flowchart of </w:t>
      </w:r>
      <w:r w:rsidRPr="00CD1C83">
        <w:rPr>
          <w:rFonts w:eastAsia="Times New Roman" w:cstheme="minorHAnsi"/>
          <w:i/>
          <w:iCs/>
          <w:color w:val="000000"/>
          <w:szCs w:val="24"/>
          <w:bdr w:val="none" w:sz="0" w:space="0" w:color="auto" w:frame="1"/>
        </w:rPr>
        <w:t>Instruction Cycle</w:t>
      </w:r>
      <w:r w:rsidRPr="00D26751">
        <w:rPr>
          <w:rFonts w:eastAsia="Times New Roman" w:cstheme="minorHAnsi"/>
          <w:color w:val="000000"/>
          <w:szCs w:val="24"/>
        </w:rPr>
        <w:t> describes the complete sequence of micro-operations, depending only on the instruction sequence and the interrupt pattern</w:t>
      </w:r>
      <w:r>
        <w:rPr>
          <w:rFonts w:eastAsia="Times New Roman" w:cstheme="minorHAnsi"/>
          <w:color w:val="000000"/>
          <w:szCs w:val="24"/>
        </w:rPr>
        <w:t xml:space="preserve"> </w:t>
      </w:r>
      <w:r w:rsidRPr="00D26751">
        <w:rPr>
          <w:rFonts w:eastAsia="Times New Roman" w:cstheme="minorHAnsi"/>
          <w:color w:val="000000"/>
          <w:szCs w:val="24"/>
        </w:rPr>
        <w:t>(this is a simplified example). The operation of the processor is described as the performance of a sequence of micro-operation.</w:t>
      </w:r>
    </w:p>
    <w:p w14:paraId="75E5F1C2" w14:textId="77777777" w:rsidR="00F92732" w:rsidRPr="00D26751" w:rsidRDefault="00F92732" w:rsidP="00F92732">
      <w:pPr>
        <w:spacing w:after="120" w:line="240" w:lineRule="auto"/>
        <w:textAlignment w:val="baseline"/>
        <w:rPr>
          <w:rFonts w:eastAsia="Times New Roman" w:cstheme="minorHAnsi"/>
          <w:color w:val="000000"/>
          <w:szCs w:val="24"/>
        </w:rPr>
      </w:pPr>
      <w:r w:rsidRPr="00D26751">
        <w:rPr>
          <w:rFonts w:eastAsia="Times New Roman" w:cstheme="minorHAnsi"/>
          <w:color w:val="000000"/>
          <w:szCs w:val="24"/>
        </w:rPr>
        <w:lastRenderedPageBreak/>
        <w:t>Different Instruction Cycles:</w:t>
      </w:r>
    </w:p>
    <w:p w14:paraId="1178A813" w14:textId="77777777" w:rsidR="00F92732" w:rsidRPr="00D26751" w:rsidRDefault="00F92732" w:rsidP="00F92732">
      <w:pPr>
        <w:numPr>
          <w:ilvl w:val="0"/>
          <w:numId w:val="94"/>
        </w:numPr>
        <w:spacing w:after="0" w:line="240" w:lineRule="auto"/>
        <w:ind w:left="0"/>
        <w:rPr>
          <w:rFonts w:eastAsia="Times New Roman" w:cstheme="minorHAnsi"/>
          <w:color w:val="383838"/>
          <w:szCs w:val="24"/>
        </w:rPr>
      </w:pPr>
      <w:r w:rsidRPr="00CD1C83">
        <w:rPr>
          <w:rFonts w:eastAsia="Times New Roman" w:cstheme="minorHAnsi"/>
          <w:b/>
          <w:bCs/>
          <w:color w:val="000000"/>
          <w:szCs w:val="24"/>
          <w:bdr w:val="none" w:sz="0" w:space="0" w:color="auto" w:frame="1"/>
        </w:rPr>
        <w:t>The Fetch Cycle –</w:t>
      </w:r>
      <w:r w:rsidRPr="00D26751">
        <w:rPr>
          <w:rFonts w:eastAsia="Times New Roman" w:cstheme="minorHAnsi"/>
          <w:color w:val="383838"/>
          <w:szCs w:val="24"/>
        </w:rPr>
        <w:br/>
        <w:t>At the beginning of the fetch cycle, the address of the next instruction to be executed is in the </w:t>
      </w:r>
      <w:r w:rsidRPr="00CD1C83">
        <w:rPr>
          <w:rFonts w:eastAsia="Times New Roman" w:cstheme="minorHAnsi"/>
          <w:i/>
          <w:iCs/>
          <w:color w:val="383838"/>
          <w:szCs w:val="24"/>
          <w:bdr w:val="none" w:sz="0" w:space="0" w:color="auto" w:frame="1"/>
        </w:rPr>
        <w:t xml:space="preserve">Program </w:t>
      </w:r>
      <w:proofErr w:type="gramStart"/>
      <w:r w:rsidRPr="00CD1C83">
        <w:rPr>
          <w:rFonts w:eastAsia="Times New Roman" w:cstheme="minorHAnsi"/>
          <w:i/>
          <w:iCs/>
          <w:color w:val="383838"/>
          <w:szCs w:val="24"/>
          <w:bdr w:val="none" w:sz="0" w:space="0" w:color="auto" w:frame="1"/>
        </w:rPr>
        <w:t>Counter</w:t>
      </w:r>
      <w:r w:rsidRPr="00D26751">
        <w:rPr>
          <w:rFonts w:eastAsia="Times New Roman" w:cstheme="minorHAnsi"/>
          <w:color w:val="383838"/>
          <w:szCs w:val="24"/>
        </w:rPr>
        <w:t>(</w:t>
      </w:r>
      <w:proofErr w:type="gramEnd"/>
      <w:r w:rsidRPr="00D26751">
        <w:rPr>
          <w:rFonts w:eastAsia="Times New Roman" w:cstheme="minorHAnsi"/>
          <w:color w:val="383838"/>
          <w:szCs w:val="24"/>
        </w:rPr>
        <w:t>PC).</w:t>
      </w:r>
    </w:p>
    <w:p w14:paraId="5CD49979" w14:textId="77777777" w:rsidR="00F92732" w:rsidRPr="00D26751" w:rsidRDefault="00F92732" w:rsidP="00F92732">
      <w:pPr>
        <w:spacing w:after="120" w:line="240" w:lineRule="auto"/>
        <w:textAlignment w:val="baseline"/>
        <w:rPr>
          <w:rFonts w:eastAsia="Times New Roman" w:cstheme="minorHAnsi"/>
          <w:color w:val="000000"/>
          <w:szCs w:val="24"/>
        </w:rPr>
      </w:pPr>
      <w:r w:rsidRPr="00CD1C83">
        <w:rPr>
          <w:rFonts w:eastAsia="Times New Roman" w:cstheme="minorHAnsi"/>
          <w:noProof/>
          <w:color w:val="000000"/>
          <w:szCs w:val="24"/>
        </w:rPr>
        <w:drawing>
          <wp:inline distT="0" distB="0" distL="0" distR="0" wp14:anchorId="154FAC47" wp14:editId="2C90EF12">
            <wp:extent cx="3177540" cy="1765300"/>
            <wp:effectExtent l="0" t="0" r="3810" b="6350"/>
            <wp:docPr id="12" name="Picture 12" descr="https://tutorialspoint.dev/image/Screenshot-from-2018-03-27-23-37-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utorialspoint.dev/image/Screenshot-from-2018-03-27-23-37-15.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93492" cy="1774162"/>
                    </a:xfrm>
                    <a:prstGeom prst="rect">
                      <a:avLst/>
                    </a:prstGeom>
                    <a:noFill/>
                    <a:ln>
                      <a:noFill/>
                    </a:ln>
                  </pic:spPr>
                </pic:pic>
              </a:graphicData>
            </a:graphic>
          </wp:inline>
        </w:drawing>
      </w:r>
    </w:p>
    <w:p w14:paraId="6310961D" w14:textId="77777777" w:rsidR="00F92732" w:rsidRPr="00D26751" w:rsidRDefault="00F92732" w:rsidP="00F92732">
      <w:pPr>
        <w:spacing w:after="120" w:line="240" w:lineRule="auto"/>
        <w:textAlignment w:val="baseline"/>
        <w:rPr>
          <w:rFonts w:eastAsia="Times New Roman" w:cstheme="minorHAnsi"/>
          <w:color w:val="000000"/>
          <w:szCs w:val="24"/>
        </w:rPr>
      </w:pPr>
      <w:r w:rsidRPr="00D26751">
        <w:rPr>
          <w:rFonts w:eastAsia="Times New Roman" w:cstheme="minorHAnsi"/>
          <w:color w:val="000000"/>
          <w:szCs w:val="24"/>
        </w:rPr>
        <w:t>Step 1: The address in the program counter is moved to the memory address register</w:t>
      </w:r>
      <w:r>
        <w:rPr>
          <w:rFonts w:eastAsia="Times New Roman" w:cstheme="minorHAnsi"/>
          <w:color w:val="000000"/>
          <w:szCs w:val="24"/>
        </w:rPr>
        <w:t xml:space="preserve"> </w:t>
      </w:r>
      <w:r w:rsidRPr="00D26751">
        <w:rPr>
          <w:rFonts w:eastAsia="Times New Roman" w:cstheme="minorHAnsi"/>
          <w:color w:val="000000"/>
          <w:szCs w:val="24"/>
        </w:rPr>
        <w:t>(MAR), as this is the only register which is connected to address lines of the system bus.</w:t>
      </w:r>
    </w:p>
    <w:p w14:paraId="0E5BCA9A" w14:textId="77777777" w:rsidR="00F92732" w:rsidRPr="00D26751" w:rsidRDefault="00F92732" w:rsidP="00F92732">
      <w:pPr>
        <w:spacing w:after="120" w:line="240" w:lineRule="auto"/>
        <w:textAlignment w:val="baseline"/>
        <w:rPr>
          <w:rFonts w:eastAsia="Times New Roman" w:cstheme="minorHAnsi"/>
          <w:color w:val="000000"/>
          <w:szCs w:val="24"/>
        </w:rPr>
      </w:pPr>
      <w:r w:rsidRPr="00CD1C83">
        <w:rPr>
          <w:rFonts w:eastAsia="Times New Roman" w:cstheme="minorHAnsi"/>
          <w:noProof/>
          <w:color w:val="000000"/>
          <w:szCs w:val="24"/>
        </w:rPr>
        <w:drawing>
          <wp:inline distT="0" distB="0" distL="0" distR="0" wp14:anchorId="4F303FC2" wp14:editId="090AD47D">
            <wp:extent cx="3139440" cy="1807406"/>
            <wp:effectExtent l="0" t="0" r="3810" b="2540"/>
            <wp:docPr id="11" name="Picture 11" descr="https://tutorialspoint.dev/image/Screenshot-from-2018-03-27-23-45-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tutorialspoint.dev/image/Screenshot-from-2018-03-27-23-45-1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76358" cy="1828660"/>
                    </a:xfrm>
                    <a:prstGeom prst="rect">
                      <a:avLst/>
                    </a:prstGeom>
                    <a:noFill/>
                    <a:ln>
                      <a:noFill/>
                    </a:ln>
                  </pic:spPr>
                </pic:pic>
              </a:graphicData>
            </a:graphic>
          </wp:inline>
        </w:drawing>
      </w:r>
    </w:p>
    <w:p w14:paraId="72783748" w14:textId="77777777" w:rsidR="00F92732" w:rsidRPr="00D26751" w:rsidRDefault="00F92732" w:rsidP="00F92732">
      <w:pPr>
        <w:spacing w:after="120" w:line="240" w:lineRule="auto"/>
        <w:textAlignment w:val="baseline"/>
        <w:rPr>
          <w:rFonts w:eastAsia="Times New Roman" w:cstheme="minorHAnsi"/>
          <w:color w:val="000000"/>
          <w:szCs w:val="24"/>
        </w:rPr>
      </w:pPr>
      <w:r w:rsidRPr="00D26751">
        <w:rPr>
          <w:rFonts w:eastAsia="Times New Roman" w:cstheme="minorHAnsi"/>
          <w:color w:val="000000"/>
          <w:szCs w:val="24"/>
        </w:rPr>
        <w:t>Step 2: The address in MAR is placed on the address bus, now the control unit issues a READ command on the control bus, and the result appears on the data bus and is then copied into the memory buffer register</w:t>
      </w:r>
      <w:r>
        <w:rPr>
          <w:rFonts w:eastAsia="Times New Roman" w:cstheme="minorHAnsi"/>
          <w:color w:val="000000"/>
          <w:szCs w:val="24"/>
        </w:rPr>
        <w:t xml:space="preserve"> </w:t>
      </w:r>
      <w:r w:rsidRPr="00D26751">
        <w:rPr>
          <w:rFonts w:eastAsia="Times New Roman" w:cstheme="minorHAnsi"/>
          <w:color w:val="000000"/>
          <w:szCs w:val="24"/>
        </w:rPr>
        <w:t xml:space="preserve">(MBR). Program counter is incremented by one, to get ready for the next </w:t>
      </w:r>
      <w:proofErr w:type="gramStart"/>
      <w:r w:rsidRPr="00D26751">
        <w:rPr>
          <w:rFonts w:eastAsia="Times New Roman" w:cstheme="minorHAnsi"/>
          <w:color w:val="000000"/>
          <w:szCs w:val="24"/>
        </w:rPr>
        <w:t>instruction.(</w:t>
      </w:r>
      <w:proofErr w:type="gramEnd"/>
      <w:r w:rsidRPr="00D26751">
        <w:rPr>
          <w:rFonts w:eastAsia="Times New Roman" w:cstheme="minorHAnsi"/>
          <w:color w:val="000000"/>
          <w:szCs w:val="24"/>
        </w:rPr>
        <w:t>These two action can be performed simultaneously to save time)</w:t>
      </w:r>
    </w:p>
    <w:p w14:paraId="08EDADFC" w14:textId="77777777" w:rsidR="00F92732" w:rsidRPr="00D26751" w:rsidRDefault="00F92732" w:rsidP="00F92732">
      <w:pPr>
        <w:spacing w:after="0" w:line="240" w:lineRule="auto"/>
        <w:rPr>
          <w:rFonts w:eastAsia="Times New Roman" w:cstheme="minorHAnsi"/>
          <w:color w:val="383838"/>
          <w:szCs w:val="24"/>
        </w:rPr>
      </w:pPr>
      <w:r w:rsidRPr="00D26751">
        <w:rPr>
          <w:rFonts w:eastAsia="Times New Roman" w:cstheme="minorHAnsi"/>
          <w:color w:val="383838"/>
          <w:szCs w:val="24"/>
        </w:rPr>
        <w:br/>
      </w:r>
      <w:r w:rsidRPr="00D26751">
        <w:rPr>
          <w:rFonts w:eastAsia="Times New Roman" w:cstheme="minorHAnsi"/>
          <w:color w:val="383838"/>
          <w:szCs w:val="24"/>
        </w:rPr>
        <w:br/>
      </w:r>
    </w:p>
    <w:p w14:paraId="21385485" w14:textId="77777777" w:rsidR="00F92732" w:rsidRPr="00D26751" w:rsidRDefault="00F92732" w:rsidP="00F92732">
      <w:pPr>
        <w:spacing w:after="120" w:line="240" w:lineRule="auto"/>
        <w:textAlignment w:val="baseline"/>
        <w:rPr>
          <w:rFonts w:eastAsia="Times New Roman" w:cstheme="minorHAnsi"/>
          <w:color w:val="000000"/>
          <w:szCs w:val="24"/>
        </w:rPr>
      </w:pPr>
      <w:r w:rsidRPr="00CD1C83">
        <w:rPr>
          <w:rFonts w:eastAsia="Times New Roman" w:cstheme="minorHAnsi"/>
          <w:noProof/>
          <w:color w:val="000000"/>
          <w:szCs w:val="24"/>
        </w:rPr>
        <w:drawing>
          <wp:inline distT="0" distB="0" distL="0" distR="0" wp14:anchorId="7F867F2C" wp14:editId="65C9AAED">
            <wp:extent cx="3164977" cy="1722120"/>
            <wp:effectExtent l="0" t="0" r="0" b="0"/>
            <wp:docPr id="10" name="Picture 10" descr="https://tutorialspoint.dev/image/Screenshot-from-2018-03-27-23-49-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tutorialspoint.dev/image/Screenshot-from-2018-03-27-23-49-10.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11973" cy="1747691"/>
                    </a:xfrm>
                    <a:prstGeom prst="rect">
                      <a:avLst/>
                    </a:prstGeom>
                    <a:noFill/>
                    <a:ln>
                      <a:noFill/>
                    </a:ln>
                  </pic:spPr>
                </pic:pic>
              </a:graphicData>
            </a:graphic>
          </wp:inline>
        </w:drawing>
      </w:r>
    </w:p>
    <w:p w14:paraId="090F4018" w14:textId="77777777" w:rsidR="00F92732" w:rsidRPr="00D26751" w:rsidRDefault="00F92732" w:rsidP="00F92732">
      <w:pPr>
        <w:spacing w:after="120" w:line="240" w:lineRule="auto"/>
        <w:textAlignment w:val="baseline"/>
        <w:rPr>
          <w:rFonts w:eastAsia="Times New Roman" w:cstheme="minorHAnsi"/>
          <w:color w:val="000000"/>
          <w:szCs w:val="24"/>
        </w:rPr>
      </w:pPr>
      <w:r w:rsidRPr="00D26751">
        <w:rPr>
          <w:rFonts w:eastAsia="Times New Roman" w:cstheme="minorHAnsi"/>
          <w:color w:val="000000"/>
          <w:szCs w:val="24"/>
        </w:rPr>
        <w:t>Step 3: The content of the MBR is moved to the instruction register</w:t>
      </w:r>
      <w:r>
        <w:rPr>
          <w:rFonts w:eastAsia="Times New Roman" w:cstheme="minorHAnsi"/>
          <w:color w:val="000000"/>
          <w:szCs w:val="24"/>
        </w:rPr>
        <w:t xml:space="preserve"> </w:t>
      </w:r>
      <w:r w:rsidRPr="00D26751">
        <w:rPr>
          <w:rFonts w:eastAsia="Times New Roman" w:cstheme="minorHAnsi"/>
          <w:color w:val="000000"/>
          <w:szCs w:val="24"/>
        </w:rPr>
        <w:t>(IR).</w:t>
      </w:r>
    </w:p>
    <w:p w14:paraId="291AA107" w14:textId="77777777" w:rsidR="00F92732" w:rsidRPr="00D26751" w:rsidRDefault="00F92732" w:rsidP="00F92732">
      <w:pPr>
        <w:spacing w:after="120" w:line="240" w:lineRule="auto"/>
        <w:textAlignment w:val="baseline"/>
        <w:rPr>
          <w:rFonts w:eastAsia="Times New Roman" w:cstheme="minorHAnsi"/>
          <w:color w:val="000000"/>
          <w:szCs w:val="24"/>
        </w:rPr>
      </w:pPr>
      <w:r w:rsidRPr="00CD1C83">
        <w:rPr>
          <w:rFonts w:eastAsia="Times New Roman" w:cstheme="minorHAnsi"/>
          <w:noProof/>
          <w:color w:val="000000"/>
          <w:szCs w:val="24"/>
        </w:rPr>
        <w:lastRenderedPageBreak/>
        <w:drawing>
          <wp:inline distT="0" distB="0" distL="0" distR="0" wp14:anchorId="04AF2E54" wp14:editId="4F90F307">
            <wp:extent cx="3291840" cy="1884042"/>
            <wp:effectExtent l="0" t="0" r="3810" b="2540"/>
            <wp:docPr id="9" name="Picture 9" descr="https://tutorialspoint.dev/image/Screenshot-from-2018-03-27-23-58-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tutorialspoint.dev/image/Screenshot-from-2018-03-27-23-58-06.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16848" cy="1898355"/>
                    </a:xfrm>
                    <a:prstGeom prst="rect">
                      <a:avLst/>
                    </a:prstGeom>
                    <a:noFill/>
                    <a:ln>
                      <a:noFill/>
                    </a:ln>
                  </pic:spPr>
                </pic:pic>
              </a:graphicData>
            </a:graphic>
          </wp:inline>
        </w:drawing>
      </w:r>
    </w:p>
    <w:p w14:paraId="7DA047E1" w14:textId="77777777" w:rsidR="00F92732" w:rsidRPr="00D26751" w:rsidRDefault="00F92732" w:rsidP="00F92732">
      <w:pPr>
        <w:spacing w:after="0" w:line="240" w:lineRule="auto"/>
        <w:textAlignment w:val="baseline"/>
        <w:rPr>
          <w:rFonts w:eastAsia="Times New Roman" w:cstheme="minorHAnsi"/>
          <w:color w:val="000000"/>
          <w:szCs w:val="24"/>
        </w:rPr>
      </w:pPr>
      <w:r w:rsidRPr="00D26751">
        <w:rPr>
          <w:rFonts w:eastAsia="Times New Roman" w:cstheme="minorHAnsi"/>
          <w:color w:val="000000"/>
          <w:szCs w:val="24"/>
        </w:rPr>
        <w:t>Thus, a simple </w:t>
      </w:r>
      <w:r w:rsidRPr="00CD1C83">
        <w:rPr>
          <w:rFonts w:eastAsia="Times New Roman" w:cstheme="minorHAnsi"/>
          <w:i/>
          <w:iCs/>
          <w:color w:val="000000"/>
          <w:szCs w:val="24"/>
          <w:bdr w:val="none" w:sz="0" w:space="0" w:color="auto" w:frame="1"/>
        </w:rPr>
        <w:t>Fetch Cycle </w:t>
      </w:r>
      <w:r w:rsidRPr="00D26751">
        <w:rPr>
          <w:rFonts w:eastAsia="Times New Roman" w:cstheme="minorHAnsi"/>
          <w:color w:val="000000"/>
          <w:szCs w:val="24"/>
        </w:rPr>
        <w:t>consist of three steps and four micro-</w:t>
      </w:r>
      <w:proofErr w:type="gramStart"/>
      <w:r w:rsidRPr="00D26751">
        <w:rPr>
          <w:rFonts w:eastAsia="Times New Roman" w:cstheme="minorHAnsi"/>
          <w:color w:val="000000"/>
          <w:szCs w:val="24"/>
        </w:rPr>
        <w:t>operation</w:t>
      </w:r>
      <w:proofErr w:type="gramEnd"/>
      <w:r w:rsidRPr="00D26751">
        <w:rPr>
          <w:rFonts w:eastAsia="Times New Roman" w:cstheme="minorHAnsi"/>
          <w:color w:val="000000"/>
          <w:szCs w:val="24"/>
        </w:rPr>
        <w:t xml:space="preserve">. Symbolically, we can write </w:t>
      </w:r>
      <w:proofErr w:type="gramStart"/>
      <w:r w:rsidRPr="00D26751">
        <w:rPr>
          <w:rFonts w:eastAsia="Times New Roman" w:cstheme="minorHAnsi"/>
          <w:color w:val="000000"/>
          <w:szCs w:val="24"/>
        </w:rPr>
        <w:t>these sequence</w:t>
      </w:r>
      <w:proofErr w:type="gramEnd"/>
      <w:r w:rsidRPr="00D26751">
        <w:rPr>
          <w:rFonts w:eastAsia="Times New Roman" w:cstheme="minorHAnsi"/>
          <w:color w:val="000000"/>
          <w:szCs w:val="24"/>
        </w:rPr>
        <w:t xml:space="preserve"> of events as </w:t>
      </w:r>
      <w:proofErr w:type="gramStart"/>
      <w:r w:rsidRPr="00D26751">
        <w:rPr>
          <w:rFonts w:eastAsia="Times New Roman" w:cstheme="minorHAnsi"/>
          <w:color w:val="000000"/>
          <w:szCs w:val="24"/>
        </w:rPr>
        <w:t>follows:-</w:t>
      </w:r>
      <w:proofErr w:type="gramEnd"/>
    </w:p>
    <w:p w14:paraId="08F287BD" w14:textId="77777777" w:rsidR="00F92732" w:rsidRPr="00D26751" w:rsidRDefault="00F92732" w:rsidP="00F92732">
      <w:pPr>
        <w:spacing w:after="120" w:line="240" w:lineRule="auto"/>
        <w:textAlignment w:val="baseline"/>
        <w:rPr>
          <w:rFonts w:eastAsia="Times New Roman" w:cstheme="minorHAnsi"/>
          <w:color w:val="000000"/>
          <w:szCs w:val="24"/>
        </w:rPr>
      </w:pPr>
      <w:r w:rsidRPr="00CD1C83">
        <w:rPr>
          <w:rFonts w:eastAsia="Times New Roman" w:cstheme="minorHAnsi"/>
          <w:noProof/>
          <w:color w:val="000000"/>
          <w:szCs w:val="24"/>
        </w:rPr>
        <w:drawing>
          <wp:inline distT="0" distB="0" distL="0" distR="0" wp14:anchorId="06C83B53" wp14:editId="4A988238">
            <wp:extent cx="4663440" cy="2362200"/>
            <wp:effectExtent l="0" t="0" r="3810" b="0"/>
            <wp:docPr id="8" name="Picture 8" descr="https://tutorialspoint.dev/image/Screenshot-from-2018-03-28-00-16-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tutorialspoint.dev/image/Screenshot-from-2018-03-28-00-16-1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63440" cy="2362200"/>
                    </a:xfrm>
                    <a:prstGeom prst="rect">
                      <a:avLst/>
                    </a:prstGeom>
                    <a:noFill/>
                    <a:ln>
                      <a:noFill/>
                    </a:ln>
                  </pic:spPr>
                </pic:pic>
              </a:graphicData>
            </a:graphic>
          </wp:inline>
        </w:drawing>
      </w:r>
    </w:p>
    <w:p w14:paraId="5B4E2105" w14:textId="77777777" w:rsidR="00F92732" w:rsidRDefault="00F92732" w:rsidP="00F92732">
      <w:pPr>
        <w:spacing w:after="0" w:line="240" w:lineRule="auto"/>
        <w:textAlignment w:val="baseline"/>
        <w:rPr>
          <w:rFonts w:eastAsia="Times New Roman" w:cstheme="minorHAnsi"/>
          <w:color w:val="000000"/>
          <w:szCs w:val="24"/>
        </w:rPr>
      </w:pPr>
      <w:r w:rsidRPr="00D26751">
        <w:rPr>
          <w:rFonts w:eastAsia="Times New Roman" w:cstheme="minorHAnsi"/>
          <w:color w:val="000000"/>
          <w:szCs w:val="24"/>
        </w:rPr>
        <w:t>Here ‘I’ is the instruction length. The notations (t1, t2, t3) represents successive time units. We assume that a clock is available for timing purposes and it emits regularly spaced clock pulses. Each clock pulse defines a time unit. Thus, all time units are of equal duration. Each micro-op</w:t>
      </w:r>
      <w:r>
        <w:rPr>
          <w:rFonts w:eastAsia="Times New Roman" w:cstheme="minorHAnsi"/>
          <w:color w:val="000000"/>
          <w:szCs w:val="24"/>
        </w:rPr>
        <w:t xml:space="preserve">eration can be performed within </w:t>
      </w:r>
      <w:r w:rsidRPr="00D26751">
        <w:rPr>
          <w:rFonts w:eastAsia="Times New Roman" w:cstheme="minorHAnsi"/>
          <w:color w:val="000000"/>
          <w:szCs w:val="24"/>
        </w:rPr>
        <w:t>the time of a single time unit.</w:t>
      </w:r>
      <w:r w:rsidRPr="00D26751">
        <w:rPr>
          <w:rFonts w:eastAsia="Times New Roman" w:cstheme="minorHAnsi"/>
          <w:color w:val="000000"/>
          <w:szCs w:val="24"/>
        </w:rPr>
        <w:br/>
        <w:t>First time unit: Move the contents of the PC to MAR.</w:t>
      </w:r>
      <w:r w:rsidRPr="00D26751">
        <w:rPr>
          <w:rFonts w:eastAsia="Times New Roman" w:cstheme="minorHAnsi"/>
          <w:color w:val="000000"/>
          <w:szCs w:val="24"/>
        </w:rPr>
        <w:br/>
        <w:t>Second time unit: Move contents of memory location specified by MAR to MBR. Increment content of PC by I.</w:t>
      </w:r>
      <w:r w:rsidRPr="00D26751">
        <w:rPr>
          <w:rFonts w:eastAsia="Times New Roman" w:cstheme="minorHAnsi"/>
          <w:color w:val="000000"/>
          <w:szCs w:val="24"/>
        </w:rPr>
        <w:br/>
        <w:t>Third time unit: Move contents of MBR to IR.</w:t>
      </w:r>
      <w:r w:rsidRPr="00D26751">
        <w:rPr>
          <w:rFonts w:eastAsia="Times New Roman" w:cstheme="minorHAnsi"/>
          <w:color w:val="000000"/>
          <w:szCs w:val="24"/>
        </w:rPr>
        <w:br/>
      </w:r>
      <w:r w:rsidRPr="00CD1C83">
        <w:rPr>
          <w:rFonts w:eastAsia="Times New Roman" w:cstheme="minorHAnsi"/>
          <w:b/>
          <w:bCs/>
          <w:color w:val="000000"/>
          <w:szCs w:val="24"/>
          <w:bdr w:val="none" w:sz="0" w:space="0" w:color="auto" w:frame="1"/>
        </w:rPr>
        <w:t>Note:</w:t>
      </w:r>
      <w:r w:rsidRPr="00D26751">
        <w:rPr>
          <w:rFonts w:eastAsia="Times New Roman" w:cstheme="minorHAnsi"/>
          <w:color w:val="000000"/>
          <w:szCs w:val="24"/>
        </w:rPr>
        <w:t> Second and third micro-operations both take place during the second time unit.</w:t>
      </w:r>
    </w:p>
    <w:p w14:paraId="5F55A1F8" w14:textId="77777777" w:rsidR="00F92732" w:rsidRDefault="00F92732" w:rsidP="00F92732">
      <w:pPr>
        <w:spacing w:after="0" w:line="240" w:lineRule="auto"/>
        <w:textAlignment w:val="baseline"/>
        <w:rPr>
          <w:rFonts w:eastAsia="Times New Roman" w:cstheme="minorHAnsi"/>
          <w:color w:val="000000"/>
          <w:szCs w:val="24"/>
        </w:rPr>
      </w:pPr>
    </w:p>
    <w:p w14:paraId="7333892C" w14:textId="77777777" w:rsidR="00F92732" w:rsidRPr="00D26751" w:rsidRDefault="00F92732" w:rsidP="00F92732">
      <w:pPr>
        <w:spacing w:after="0" w:line="240" w:lineRule="auto"/>
        <w:textAlignment w:val="baseline"/>
        <w:rPr>
          <w:rFonts w:eastAsia="Times New Roman" w:cstheme="minorHAnsi"/>
          <w:color w:val="000000"/>
          <w:szCs w:val="24"/>
        </w:rPr>
      </w:pPr>
    </w:p>
    <w:p w14:paraId="1B225446" w14:textId="77777777" w:rsidR="00F92732" w:rsidRPr="00D26751" w:rsidRDefault="00F92732" w:rsidP="00F92732">
      <w:pPr>
        <w:numPr>
          <w:ilvl w:val="0"/>
          <w:numId w:val="94"/>
        </w:numPr>
        <w:spacing w:after="0" w:line="240" w:lineRule="auto"/>
        <w:ind w:left="0"/>
        <w:rPr>
          <w:rFonts w:eastAsia="Times New Roman" w:cstheme="minorHAnsi"/>
          <w:color w:val="383838"/>
          <w:szCs w:val="24"/>
        </w:rPr>
      </w:pPr>
      <w:r w:rsidRPr="00503DEA">
        <w:rPr>
          <w:rFonts w:eastAsia="Times New Roman" w:cstheme="minorHAnsi"/>
          <w:b/>
          <w:bCs/>
          <w:color w:val="000000"/>
          <w:szCs w:val="24"/>
          <w:bdr w:val="none" w:sz="0" w:space="0" w:color="auto" w:frame="1"/>
        </w:rPr>
        <w:t>The Indirect Cycles –</w:t>
      </w:r>
    </w:p>
    <w:p w14:paraId="0F07BB81" w14:textId="77777777" w:rsidR="00F92732" w:rsidRPr="00D26751" w:rsidRDefault="00F92732" w:rsidP="00F92732">
      <w:pPr>
        <w:spacing w:after="0" w:line="240" w:lineRule="auto"/>
        <w:textAlignment w:val="baseline"/>
        <w:rPr>
          <w:rFonts w:eastAsia="Times New Roman" w:cstheme="minorHAnsi"/>
          <w:color w:val="000000"/>
          <w:szCs w:val="24"/>
        </w:rPr>
      </w:pPr>
      <w:r w:rsidRPr="00D26751">
        <w:rPr>
          <w:rFonts w:eastAsia="Times New Roman" w:cstheme="minorHAnsi"/>
          <w:color w:val="000000"/>
          <w:szCs w:val="24"/>
        </w:rPr>
        <w:t>Once an instruction is fetched, the next step is to fetch source operands. </w:t>
      </w:r>
      <w:r w:rsidRPr="00CD1C83">
        <w:rPr>
          <w:rFonts w:eastAsia="Times New Roman" w:cstheme="minorHAnsi"/>
          <w:i/>
          <w:iCs/>
          <w:color w:val="000000"/>
          <w:szCs w:val="24"/>
          <w:bdr w:val="none" w:sz="0" w:space="0" w:color="auto" w:frame="1"/>
        </w:rPr>
        <w:t>Source Operand</w:t>
      </w:r>
      <w:r w:rsidRPr="00D26751">
        <w:rPr>
          <w:rFonts w:eastAsia="Times New Roman" w:cstheme="minorHAnsi"/>
          <w:color w:val="000000"/>
          <w:szCs w:val="24"/>
        </w:rPr>
        <w:t> is being fetched by indirect addressing</w:t>
      </w:r>
      <w:r>
        <w:rPr>
          <w:rFonts w:eastAsia="Times New Roman" w:cstheme="minorHAnsi"/>
          <w:color w:val="000000"/>
          <w:szCs w:val="24"/>
        </w:rPr>
        <w:t xml:space="preserve"> (</w:t>
      </w:r>
      <w:r w:rsidRPr="00D26751">
        <w:rPr>
          <w:rFonts w:eastAsia="Times New Roman" w:cstheme="minorHAnsi"/>
          <w:color w:val="000000"/>
          <w:szCs w:val="24"/>
        </w:rPr>
        <w:t>it can be fetched by any </w:t>
      </w:r>
      <w:hyperlink r:id="rId13" w:history="1">
        <w:r w:rsidRPr="00CD1C83">
          <w:rPr>
            <w:rFonts w:eastAsia="Times New Roman" w:cstheme="minorHAnsi"/>
            <w:color w:val="2C1B1B"/>
            <w:szCs w:val="24"/>
            <w:bdr w:val="none" w:sz="0" w:space="0" w:color="auto" w:frame="1"/>
          </w:rPr>
          <w:t>addressing mode</w:t>
        </w:r>
      </w:hyperlink>
      <w:r w:rsidRPr="00D26751">
        <w:rPr>
          <w:rFonts w:eastAsia="Times New Roman" w:cstheme="minorHAnsi"/>
          <w:color w:val="000000"/>
          <w:szCs w:val="24"/>
        </w:rPr>
        <w:t>, here it’s done by indirect addressing). Register-based operands need not be fetched. Once the opcode is executed, a similar process may be needed to store the result in main memory. Following </w:t>
      </w:r>
      <w:r w:rsidRPr="00CD1C83">
        <w:rPr>
          <w:rFonts w:eastAsia="Times New Roman" w:cstheme="minorHAnsi"/>
          <w:i/>
          <w:iCs/>
          <w:color w:val="000000"/>
          <w:szCs w:val="24"/>
          <w:bdr w:val="none" w:sz="0" w:space="0" w:color="auto" w:frame="1"/>
        </w:rPr>
        <w:t>micro-operations</w:t>
      </w:r>
      <w:r w:rsidRPr="00D26751">
        <w:rPr>
          <w:rFonts w:eastAsia="Times New Roman" w:cstheme="minorHAnsi"/>
          <w:color w:val="000000"/>
          <w:szCs w:val="24"/>
        </w:rPr>
        <w:t xml:space="preserve"> takes </w:t>
      </w:r>
      <w:proofErr w:type="gramStart"/>
      <w:r w:rsidRPr="00D26751">
        <w:rPr>
          <w:rFonts w:eastAsia="Times New Roman" w:cstheme="minorHAnsi"/>
          <w:color w:val="000000"/>
          <w:szCs w:val="24"/>
        </w:rPr>
        <w:t>place:-</w:t>
      </w:r>
      <w:proofErr w:type="gramEnd"/>
    </w:p>
    <w:p w14:paraId="36B0EE93" w14:textId="77777777" w:rsidR="00F92732" w:rsidRPr="00D26751" w:rsidRDefault="00F92732" w:rsidP="00F92732">
      <w:pPr>
        <w:spacing w:after="120" w:line="240" w:lineRule="auto"/>
        <w:textAlignment w:val="baseline"/>
        <w:rPr>
          <w:rFonts w:eastAsia="Times New Roman" w:cstheme="minorHAnsi"/>
          <w:color w:val="000000"/>
          <w:szCs w:val="24"/>
        </w:rPr>
      </w:pPr>
      <w:r w:rsidRPr="00CD1C83">
        <w:rPr>
          <w:rFonts w:eastAsia="Times New Roman" w:cstheme="minorHAnsi"/>
          <w:noProof/>
          <w:color w:val="000000"/>
          <w:szCs w:val="24"/>
        </w:rPr>
        <w:lastRenderedPageBreak/>
        <w:drawing>
          <wp:inline distT="0" distB="0" distL="0" distR="0" wp14:anchorId="57C8787B" wp14:editId="40C2F43B">
            <wp:extent cx="4030980" cy="1717107"/>
            <wp:effectExtent l="0" t="0" r="7620" b="0"/>
            <wp:docPr id="7" name="Picture 7" descr="https://tutorialspoint.dev/image/Screenshot-from-2018-03-28-23-10-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tutorialspoint.dev/image/Screenshot-from-2018-03-28-23-10-36.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63067" cy="1730776"/>
                    </a:xfrm>
                    <a:prstGeom prst="rect">
                      <a:avLst/>
                    </a:prstGeom>
                    <a:noFill/>
                    <a:ln>
                      <a:noFill/>
                    </a:ln>
                  </pic:spPr>
                </pic:pic>
              </a:graphicData>
            </a:graphic>
          </wp:inline>
        </w:drawing>
      </w:r>
    </w:p>
    <w:p w14:paraId="3CBD4569" w14:textId="77777777" w:rsidR="00F92732" w:rsidRPr="00D26751" w:rsidRDefault="00F92732" w:rsidP="00F92732">
      <w:pPr>
        <w:spacing w:after="0" w:line="240" w:lineRule="auto"/>
        <w:rPr>
          <w:rFonts w:eastAsia="Times New Roman" w:cstheme="minorHAnsi"/>
          <w:color w:val="383838"/>
          <w:szCs w:val="24"/>
        </w:rPr>
      </w:pPr>
      <w:r w:rsidRPr="00D26751">
        <w:rPr>
          <w:rFonts w:eastAsia="Times New Roman" w:cstheme="minorHAnsi"/>
          <w:color w:val="383838"/>
          <w:szCs w:val="24"/>
        </w:rPr>
        <w:br/>
      </w:r>
      <w:r w:rsidRPr="00D26751">
        <w:rPr>
          <w:rFonts w:eastAsia="Times New Roman" w:cstheme="minorHAnsi"/>
          <w:color w:val="383838"/>
          <w:szCs w:val="24"/>
        </w:rPr>
        <w:br/>
      </w:r>
    </w:p>
    <w:p w14:paraId="441C95FA" w14:textId="77777777" w:rsidR="00F92732" w:rsidRPr="00D26751" w:rsidRDefault="00F92732" w:rsidP="00F92732">
      <w:pPr>
        <w:spacing w:after="120" w:line="240" w:lineRule="auto"/>
        <w:textAlignment w:val="baseline"/>
        <w:rPr>
          <w:rFonts w:eastAsia="Times New Roman" w:cstheme="minorHAnsi"/>
          <w:color w:val="000000"/>
          <w:szCs w:val="24"/>
        </w:rPr>
      </w:pPr>
      <w:r w:rsidRPr="00D26751">
        <w:rPr>
          <w:rFonts w:eastAsia="Times New Roman" w:cstheme="minorHAnsi"/>
          <w:color w:val="000000"/>
          <w:szCs w:val="24"/>
        </w:rPr>
        <w:t>Step 1: The address field of the instruction is transferred to the MAR. This is used to fetch the address of the operand.</w:t>
      </w:r>
      <w:r w:rsidRPr="00D26751">
        <w:rPr>
          <w:rFonts w:eastAsia="Times New Roman" w:cstheme="minorHAnsi"/>
          <w:color w:val="000000"/>
          <w:szCs w:val="24"/>
        </w:rPr>
        <w:br/>
        <w:t xml:space="preserve">Step 2: The address field of the IR is updated from the </w:t>
      </w:r>
      <w:proofErr w:type="gramStart"/>
      <w:r w:rsidRPr="00D26751">
        <w:rPr>
          <w:rFonts w:eastAsia="Times New Roman" w:cstheme="minorHAnsi"/>
          <w:color w:val="000000"/>
          <w:szCs w:val="24"/>
        </w:rPr>
        <w:t>MBR.(</w:t>
      </w:r>
      <w:proofErr w:type="gramEnd"/>
      <w:r w:rsidRPr="00D26751">
        <w:rPr>
          <w:rFonts w:eastAsia="Times New Roman" w:cstheme="minorHAnsi"/>
          <w:color w:val="000000"/>
          <w:szCs w:val="24"/>
        </w:rPr>
        <w:t>So that it now contains a direct addressing rather than indirect addressing)</w:t>
      </w:r>
      <w:r w:rsidRPr="00D26751">
        <w:rPr>
          <w:rFonts w:eastAsia="Times New Roman" w:cstheme="minorHAnsi"/>
          <w:color w:val="000000"/>
          <w:szCs w:val="24"/>
        </w:rPr>
        <w:br/>
        <w:t>Step 3: The IR is now in the state, as if indirect addressing has not been occurred.</w:t>
      </w:r>
    </w:p>
    <w:p w14:paraId="17B26094" w14:textId="77777777" w:rsidR="00F92732" w:rsidRPr="00D26751" w:rsidRDefault="00F92732" w:rsidP="00F92732">
      <w:pPr>
        <w:spacing w:after="0" w:line="240" w:lineRule="auto"/>
        <w:textAlignment w:val="baseline"/>
        <w:rPr>
          <w:rFonts w:eastAsia="Times New Roman" w:cstheme="minorHAnsi"/>
          <w:color w:val="000000"/>
          <w:szCs w:val="24"/>
        </w:rPr>
      </w:pPr>
      <w:r w:rsidRPr="00CD1C83">
        <w:rPr>
          <w:rFonts w:eastAsia="Times New Roman" w:cstheme="minorHAnsi"/>
          <w:b/>
          <w:bCs/>
          <w:color w:val="000000"/>
          <w:szCs w:val="24"/>
          <w:bdr w:val="none" w:sz="0" w:space="0" w:color="auto" w:frame="1"/>
        </w:rPr>
        <w:t>Note:</w:t>
      </w:r>
      <w:r w:rsidRPr="00D26751">
        <w:rPr>
          <w:rFonts w:eastAsia="Times New Roman" w:cstheme="minorHAnsi"/>
          <w:color w:val="000000"/>
          <w:szCs w:val="24"/>
        </w:rPr>
        <w:t> Now IR is ready for the execute cycle, but it skips that cycle for a moment to consider the </w:t>
      </w:r>
      <w:r>
        <w:rPr>
          <w:rFonts w:eastAsia="Times New Roman" w:cstheme="minorHAnsi"/>
          <w:i/>
          <w:iCs/>
          <w:color w:val="000000"/>
          <w:szCs w:val="24"/>
          <w:bdr w:val="none" w:sz="0" w:space="0" w:color="auto" w:frame="1"/>
        </w:rPr>
        <w:t>Interrupt Cycle.</w:t>
      </w:r>
    </w:p>
    <w:p w14:paraId="312FCF8E" w14:textId="77777777" w:rsidR="00F92732" w:rsidRPr="00D26751" w:rsidRDefault="00F92732" w:rsidP="00F92732">
      <w:pPr>
        <w:numPr>
          <w:ilvl w:val="0"/>
          <w:numId w:val="94"/>
        </w:numPr>
        <w:spacing w:after="0" w:line="240" w:lineRule="auto"/>
        <w:ind w:left="0"/>
        <w:rPr>
          <w:rFonts w:eastAsia="Times New Roman" w:cstheme="minorHAnsi"/>
          <w:color w:val="383838"/>
          <w:szCs w:val="24"/>
        </w:rPr>
      </w:pPr>
      <w:r w:rsidRPr="00CD1C83">
        <w:rPr>
          <w:rFonts w:eastAsia="Times New Roman" w:cstheme="minorHAnsi"/>
          <w:b/>
          <w:bCs/>
          <w:color w:val="000000"/>
          <w:szCs w:val="24"/>
          <w:bdr w:val="none" w:sz="0" w:space="0" w:color="auto" w:frame="1"/>
        </w:rPr>
        <w:t>The Execute Cycle</w:t>
      </w:r>
    </w:p>
    <w:p w14:paraId="123A407F" w14:textId="77777777" w:rsidR="00F92732" w:rsidRPr="00D26751" w:rsidRDefault="00F92732" w:rsidP="00F92732">
      <w:pPr>
        <w:spacing w:after="0" w:line="240" w:lineRule="auto"/>
        <w:textAlignment w:val="baseline"/>
        <w:rPr>
          <w:rFonts w:eastAsia="Times New Roman" w:cstheme="minorHAnsi"/>
          <w:color w:val="000000"/>
          <w:szCs w:val="24"/>
        </w:rPr>
      </w:pPr>
      <w:r w:rsidRPr="00D26751">
        <w:rPr>
          <w:rFonts w:eastAsia="Times New Roman" w:cstheme="minorHAnsi"/>
          <w:color w:val="000000"/>
          <w:szCs w:val="24"/>
        </w:rPr>
        <w:t>The other three cycles</w:t>
      </w:r>
      <w:r>
        <w:rPr>
          <w:rFonts w:eastAsia="Times New Roman" w:cstheme="minorHAnsi"/>
          <w:color w:val="000000"/>
          <w:szCs w:val="24"/>
        </w:rPr>
        <w:t xml:space="preserve"> </w:t>
      </w:r>
      <w:r w:rsidRPr="00D26751">
        <w:rPr>
          <w:rFonts w:eastAsia="Times New Roman" w:cstheme="minorHAnsi"/>
          <w:color w:val="000000"/>
          <w:szCs w:val="24"/>
        </w:rPr>
        <w:t>(</w:t>
      </w:r>
      <w:r w:rsidRPr="00CD1C83">
        <w:rPr>
          <w:rFonts w:eastAsia="Times New Roman" w:cstheme="minorHAnsi"/>
          <w:i/>
          <w:iCs/>
          <w:color w:val="000000"/>
          <w:szCs w:val="24"/>
          <w:bdr w:val="none" w:sz="0" w:space="0" w:color="auto" w:frame="1"/>
        </w:rPr>
        <w:t>Fetch, Indirect and Interrupt</w:t>
      </w:r>
      <w:r w:rsidRPr="00D26751">
        <w:rPr>
          <w:rFonts w:eastAsia="Times New Roman" w:cstheme="minorHAnsi"/>
          <w:color w:val="000000"/>
          <w:szCs w:val="24"/>
        </w:rPr>
        <w:t>) are simple and predictable. Each of them requires simple, small and fixed sequence of micro-operation. In each case same micro-operation are repeated each time around.</w:t>
      </w:r>
      <w:r w:rsidRPr="00D26751">
        <w:rPr>
          <w:rFonts w:eastAsia="Times New Roman" w:cstheme="minorHAnsi"/>
          <w:color w:val="000000"/>
          <w:szCs w:val="24"/>
        </w:rPr>
        <w:br/>
        <w:t xml:space="preserve">Execute Cycle is different from them. Like, for a machine with N different opcodes there are </w:t>
      </w:r>
      <w:proofErr w:type="spellStart"/>
      <w:r w:rsidRPr="00D26751">
        <w:rPr>
          <w:rFonts w:eastAsia="Times New Roman" w:cstheme="minorHAnsi"/>
          <w:color w:val="000000"/>
          <w:szCs w:val="24"/>
        </w:rPr>
        <w:t>N</w:t>
      </w:r>
      <w:proofErr w:type="spellEnd"/>
      <w:r w:rsidRPr="00D26751">
        <w:rPr>
          <w:rFonts w:eastAsia="Times New Roman" w:cstheme="minorHAnsi"/>
          <w:color w:val="000000"/>
          <w:szCs w:val="24"/>
        </w:rPr>
        <w:t xml:space="preserve"> different sequence of micro-operations that can occur.</w:t>
      </w:r>
      <w:r w:rsidRPr="00D26751">
        <w:rPr>
          <w:rFonts w:eastAsia="Times New Roman" w:cstheme="minorHAnsi"/>
          <w:color w:val="000000"/>
          <w:szCs w:val="24"/>
        </w:rPr>
        <w:br/>
        <w:t xml:space="preserve">Let’s take </w:t>
      </w:r>
      <w:proofErr w:type="gramStart"/>
      <w:r w:rsidRPr="00D26751">
        <w:rPr>
          <w:rFonts w:eastAsia="Times New Roman" w:cstheme="minorHAnsi"/>
          <w:color w:val="000000"/>
          <w:szCs w:val="24"/>
        </w:rPr>
        <w:t>an</w:t>
      </w:r>
      <w:proofErr w:type="gramEnd"/>
      <w:r w:rsidRPr="00D26751">
        <w:rPr>
          <w:rFonts w:eastAsia="Times New Roman" w:cstheme="minorHAnsi"/>
          <w:color w:val="000000"/>
          <w:szCs w:val="24"/>
        </w:rPr>
        <w:t xml:space="preserve"> hypothetical </w:t>
      </w:r>
      <w:r>
        <w:rPr>
          <w:rFonts w:eastAsia="Times New Roman" w:cstheme="minorHAnsi"/>
          <w:color w:val="000000"/>
          <w:szCs w:val="24"/>
        </w:rPr>
        <w:t>example:</w:t>
      </w:r>
      <w:r w:rsidRPr="00D26751">
        <w:rPr>
          <w:rFonts w:eastAsia="Times New Roman" w:cstheme="minorHAnsi"/>
          <w:color w:val="000000"/>
          <w:szCs w:val="24"/>
        </w:rPr>
        <w:br/>
        <w:t>consider an add instruction:</w:t>
      </w:r>
    </w:p>
    <w:p w14:paraId="5FC90DAB" w14:textId="77777777" w:rsidR="00F92732" w:rsidRPr="00D26751" w:rsidRDefault="00F92732" w:rsidP="00F92732">
      <w:pPr>
        <w:spacing w:after="120" w:line="240" w:lineRule="auto"/>
        <w:textAlignment w:val="baseline"/>
        <w:rPr>
          <w:rFonts w:eastAsia="Times New Roman" w:cstheme="minorHAnsi"/>
          <w:color w:val="000000"/>
          <w:szCs w:val="24"/>
        </w:rPr>
      </w:pPr>
      <w:r w:rsidRPr="00CD1C83">
        <w:rPr>
          <w:rFonts w:eastAsia="Times New Roman" w:cstheme="minorHAnsi"/>
          <w:noProof/>
          <w:color w:val="000000"/>
          <w:szCs w:val="24"/>
        </w:rPr>
        <w:drawing>
          <wp:inline distT="0" distB="0" distL="0" distR="0" wp14:anchorId="12204458" wp14:editId="7AEA8D53">
            <wp:extent cx="2186940" cy="891144"/>
            <wp:effectExtent l="0" t="0" r="3810" b="4445"/>
            <wp:docPr id="6" name="Picture 6" descr="https://tutorialspoint.dev/image/Screenshot-from-2018-03-28-22-50-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tutorialspoint.dev/image/Screenshot-from-2018-03-28-22-50-1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58938" cy="920482"/>
                    </a:xfrm>
                    <a:prstGeom prst="rect">
                      <a:avLst/>
                    </a:prstGeom>
                    <a:noFill/>
                    <a:ln>
                      <a:noFill/>
                    </a:ln>
                  </pic:spPr>
                </pic:pic>
              </a:graphicData>
            </a:graphic>
          </wp:inline>
        </w:drawing>
      </w:r>
    </w:p>
    <w:p w14:paraId="3F1E488A" w14:textId="77777777" w:rsidR="00F92732" w:rsidRPr="00D26751" w:rsidRDefault="00F92732" w:rsidP="00F92732">
      <w:pPr>
        <w:spacing w:after="120" w:line="240" w:lineRule="auto"/>
        <w:textAlignment w:val="baseline"/>
        <w:rPr>
          <w:rFonts w:eastAsia="Times New Roman" w:cstheme="minorHAnsi"/>
          <w:color w:val="000000"/>
          <w:szCs w:val="24"/>
        </w:rPr>
      </w:pPr>
      <w:r w:rsidRPr="00D26751">
        <w:rPr>
          <w:rFonts w:eastAsia="Times New Roman" w:cstheme="minorHAnsi"/>
          <w:color w:val="000000"/>
          <w:szCs w:val="24"/>
        </w:rPr>
        <w:t xml:space="preserve">Here, this instruction adds the content of location X to register R. Corresponding micro-operation will </w:t>
      </w:r>
      <w:proofErr w:type="gramStart"/>
      <w:r w:rsidRPr="00D26751">
        <w:rPr>
          <w:rFonts w:eastAsia="Times New Roman" w:cstheme="minorHAnsi"/>
          <w:color w:val="000000"/>
          <w:szCs w:val="24"/>
        </w:rPr>
        <w:t>be:-</w:t>
      </w:r>
      <w:proofErr w:type="gramEnd"/>
    </w:p>
    <w:p w14:paraId="07D1B3CC" w14:textId="77777777" w:rsidR="00F92732" w:rsidRPr="00D26751" w:rsidRDefault="00F92732" w:rsidP="00F92732">
      <w:pPr>
        <w:spacing w:after="120" w:line="240" w:lineRule="auto"/>
        <w:textAlignment w:val="baseline"/>
        <w:rPr>
          <w:rFonts w:eastAsia="Times New Roman" w:cstheme="minorHAnsi"/>
          <w:color w:val="000000"/>
          <w:szCs w:val="24"/>
        </w:rPr>
      </w:pPr>
      <w:r w:rsidRPr="00CD1C83">
        <w:rPr>
          <w:rFonts w:eastAsia="Times New Roman" w:cstheme="minorHAnsi"/>
          <w:noProof/>
          <w:color w:val="000000"/>
          <w:szCs w:val="24"/>
        </w:rPr>
        <w:drawing>
          <wp:inline distT="0" distB="0" distL="0" distR="0" wp14:anchorId="133CB38C" wp14:editId="1AC0C838">
            <wp:extent cx="3688080" cy="1544218"/>
            <wp:effectExtent l="0" t="0" r="7620" b="0"/>
            <wp:docPr id="5" name="Picture 5" descr="https://tutorialspoint.dev/image/Screenshot-from-2018-03-28-23-07-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tutorialspoint.dev/image/Screenshot-from-2018-03-28-23-07-5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14963" cy="1555474"/>
                    </a:xfrm>
                    <a:prstGeom prst="rect">
                      <a:avLst/>
                    </a:prstGeom>
                    <a:noFill/>
                    <a:ln>
                      <a:noFill/>
                    </a:ln>
                  </pic:spPr>
                </pic:pic>
              </a:graphicData>
            </a:graphic>
          </wp:inline>
        </w:drawing>
      </w:r>
    </w:p>
    <w:p w14:paraId="12EB4E89" w14:textId="77777777" w:rsidR="00F92732" w:rsidRPr="00D26751" w:rsidRDefault="00F92732" w:rsidP="00F92732">
      <w:pPr>
        <w:spacing w:after="120" w:line="240" w:lineRule="auto"/>
        <w:textAlignment w:val="baseline"/>
        <w:rPr>
          <w:rFonts w:eastAsia="Times New Roman" w:cstheme="minorHAnsi"/>
          <w:color w:val="000000"/>
          <w:szCs w:val="24"/>
        </w:rPr>
      </w:pPr>
      <w:r w:rsidRPr="00D26751">
        <w:rPr>
          <w:rFonts w:eastAsia="Times New Roman" w:cstheme="minorHAnsi"/>
          <w:color w:val="000000"/>
          <w:szCs w:val="24"/>
        </w:rPr>
        <w:t>We begin with the IR containing the ADD instruction.</w:t>
      </w:r>
      <w:r w:rsidRPr="00D26751">
        <w:rPr>
          <w:rFonts w:eastAsia="Times New Roman" w:cstheme="minorHAnsi"/>
          <w:color w:val="000000"/>
          <w:szCs w:val="24"/>
        </w:rPr>
        <w:br/>
        <w:t>Step 1: The address portion of IR is loaded into the MAR.</w:t>
      </w:r>
      <w:r w:rsidRPr="00D26751">
        <w:rPr>
          <w:rFonts w:eastAsia="Times New Roman" w:cstheme="minorHAnsi"/>
          <w:color w:val="000000"/>
          <w:szCs w:val="24"/>
        </w:rPr>
        <w:br/>
        <w:t>Step 2: The address field of the IR is updated from the MBR, so the reference memory location is read.</w:t>
      </w:r>
      <w:r w:rsidRPr="00D26751">
        <w:rPr>
          <w:rFonts w:eastAsia="Times New Roman" w:cstheme="minorHAnsi"/>
          <w:color w:val="000000"/>
          <w:szCs w:val="24"/>
        </w:rPr>
        <w:br/>
        <w:t>Step 3: Now, the contents of R and MBR are added by the ALU.</w:t>
      </w:r>
    </w:p>
    <w:p w14:paraId="6830A4CD" w14:textId="77777777" w:rsidR="00F92732" w:rsidRPr="00D26751" w:rsidRDefault="00F92732" w:rsidP="00F92732">
      <w:pPr>
        <w:spacing w:after="120" w:line="240" w:lineRule="auto"/>
        <w:textAlignment w:val="baseline"/>
        <w:rPr>
          <w:rFonts w:eastAsia="Times New Roman" w:cstheme="minorHAnsi"/>
          <w:color w:val="000000"/>
          <w:szCs w:val="24"/>
        </w:rPr>
      </w:pPr>
      <w:proofErr w:type="spellStart"/>
      <w:proofErr w:type="gramStart"/>
      <w:r w:rsidRPr="00D26751">
        <w:rPr>
          <w:rFonts w:eastAsia="Times New Roman" w:cstheme="minorHAnsi"/>
          <w:color w:val="000000"/>
          <w:szCs w:val="24"/>
        </w:rPr>
        <w:lastRenderedPageBreak/>
        <w:t>Lets</w:t>
      </w:r>
      <w:proofErr w:type="spellEnd"/>
      <w:proofErr w:type="gramEnd"/>
      <w:r w:rsidRPr="00D26751">
        <w:rPr>
          <w:rFonts w:eastAsia="Times New Roman" w:cstheme="minorHAnsi"/>
          <w:color w:val="000000"/>
          <w:szCs w:val="24"/>
        </w:rPr>
        <w:t xml:space="preserve"> take a complex </w:t>
      </w:r>
      <w:proofErr w:type="gramStart"/>
      <w:r w:rsidRPr="00D26751">
        <w:rPr>
          <w:rFonts w:eastAsia="Times New Roman" w:cstheme="minorHAnsi"/>
          <w:color w:val="000000"/>
          <w:szCs w:val="24"/>
        </w:rPr>
        <w:t>example :</w:t>
      </w:r>
      <w:proofErr w:type="gramEnd"/>
      <w:r w:rsidRPr="00D26751">
        <w:rPr>
          <w:rFonts w:eastAsia="Times New Roman" w:cstheme="minorHAnsi"/>
          <w:color w:val="000000"/>
          <w:szCs w:val="24"/>
        </w:rPr>
        <w:t>-</w:t>
      </w:r>
    </w:p>
    <w:p w14:paraId="2D2F2DCE" w14:textId="77777777" w:rsidR="00F92732" w:rsidRPr="00D26751" w:rsidRDefault="00F92732" w:rsidP="00F92732">
      <w:pPr>
        <w:spacing w:after="120" w:line="240" w:lineRule="auto"/>
        <w:textAlignment w:val="baseline"/>
        <w:rPr>
          <w:rFonts w:eastAsia="Times New Roman" w:cstheme="minorHAnsi"/>
          <w:color w:val="000000"/>
          <w:szCs w:val="24"/>
        </w:rPr>
      </w:pPr>
      <w:r w:rsidRPr="00CD1C83">
        <w:rPr>
          <w:rFonts w:eastAsia="Times New Roman" w:cstheme="minorHAnsi"/>
          <w:noProof/>
          <w:color w:val="000000"/>
          <w:szCs w:val="24"/>
        </w:rPr>
        <w:drawing>
          <wp:inline distT="0" distB="0" distL="0" distR="0" wp14:anchorId="70CDD552" wp14:editId="237DA7D9">
            <wp:extent cx="2362200" cy="922020"/>
            <wp:effectExtent l="0" t="0" r="0" b="0"/>
            <wp:docPr id="4" name="Picture 4" descr="https://tutorialspoint.dev/image/Screenshot-from-2018-03-28-23-15-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tutorialspoint.dev/image/Screenshot-from-2018-03-28-23-15-27.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62200" cy="922020"/>
                    </a:xfrm>
                    <a:prstGeom prst="rect">
                      <a:avLst/>
                    </a:prstGeom>
                    <a:noFill/>
                    <a:ln>
                      <a:noFill/>
                    </a:ln>
                  </pic:spPr>
                </pic:pic>
              </a:graphicData>
            </a:graphic>
          </wp:inline>
        </w:drawing>
      </w:r>
    </w:p>
    <w:p w14:paraId="05FD0FCE" w14:textId="77777777" w:rsidR="00F92732" w:rsidRPr="00D26751" w:rsidRDefault="00F92732" w:rsidP="00F92732">
      <w:pPr>
        <w:spacing w:after="120" w:line="240" w:lineRule="auto"/>
        <w:textAlignment w:val="baseline"/>
        <w:rPr>
          <w:rFonts w:eastAsia="Times New Roman" w:cstheme="minorHAnsi"/>
          <w:color w:val="000000"/>
          <w:szCs w:val="24"/>
        </w:rPr>
      </w:pPr>
      <w:r w:rsidRPr="00D26751">
        <w:rPr>
          <w:rFonts w:eastAsia="Times New Roman" w:cstheme="minorHAnsi"/>
          <w:color w:val="000000"/>
          <w:szCs w:val="24"/>
        </w:rPr>
        <w:t xml:space="preserve">Here, the content of location X is incremented by 1. If the result is 0, the next instruction will be skipped. Corresponding sequence of micro-operation will </w:t>
      </w:r>
      <w:proofErr w:type="gramStart"/>
      <w:r w:rsidRPr="00D26751">
        <w:rPr>
          <w:rFonts w:eastAsia="Times New Roman" w:cstheme="minorHAnsi"/>
          <w:color w:val="000000"/>
          <w:szCs w:val="24"/>
        </w:rPr>
        <w:t>be :</w:t>
      </w:r>
      <w:proofErr w:type="gramEnd"/>
      <w:r w:rsidRPr="00D26751">
        <w:rPr>
          <w:rFonts w:eastAsia="Times New Roman" w:cstheme="minorHAnsi"/>
          <w:color w:val="000000"/>
          <w:szCs w:val="24"/>
        </w:rPr>
        <w:t>-</w:t>
      </w:r>
    </w:p>
    <w:p w14:paraId="58540EC0" w14:textId="77777777" w:rsidR="00F92732" w:rsidRPr="00D26751" w:rsidRDefault="00F92732" w:rsidP="00F92732">
      <w:pPr>
        <w:spacing w:after="120" w:line="240" w:lineRule="auto"/>
        <w:textAlignment w:val="baseline"/>
        <w:rPr>
          <w:rFonts w:eastAsia="Times New Roman" w:cstheme="minorHAnsi"/>
          <w:color w:val="000000"/>
          <w:szCs w:val="24"/>
        </w:rPr>
      </w:pPr>
      <w:r w:rsidRPr="00CD1C83">
        <w:rPr>
          <w:rFonts w:eastAsia="Times New Roman" w:cstheme="minorHAnsi"/>
          <w:noProof/>
          <w:color w:val="000000"/>
          <w:szCs w:val="24"/>
        </w:rPr>
        <w:drawing>
          <wp:inline distT="0" distB="0" distL="0" distR="0" wp14:anchorId="269CE974" wp14:editId="6CB4D4C4">
            <wp:extent cx="3589020" cy="1816604"/>
            <wp:effectExtent l="0" t="0" r="0" b="0"/>
            <wp:docPr id="3" name="Picture 3" descr="https://tutorialspoint.dev/image/Screenshot-from-2018-03-28-23-22-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tutorialspoint.dev/image/Screenshot-from-2018-03-28-23-22-3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11861" cy="1828165"/>
                    </a:xfrm>
                    <a:prstGeom prst="rect">
                      <a:avLst/>
                    </a:prstGeom>
                    <a:noFill/>
                    <a:ln>
                      <a:noFill/>
                    </a:ln>
                  </pic:spPr>
                </pic:pic>
              </a:graphicData>
            </a:graphic>
          </wp:inline>
        </w:drawing>
      </w:r>
    </w:p>
    <w:p w14:paraId="2BC6CF71" w14:textId="77777777" w:rsidR="00F92732" w:rsidRPr="00D26751" w:rsidRDefault="00F92732" w:rsidP="00F92732">
      <w:pPr>
        <w:spacing w:after="0" w:line="240" w:lineRule="auto"/>
        <w:textAlignment w:val="baseline"/>
        <w:rPr>
          <w:rFonts w:eastAsia="Times New Roman" w:cstheme="minorHAnsi"/>
          <w:color w:val="000000"/>
          <w:szCs w:val="24"/>
        </w:rPr>
      </w:pPr>
      <w:r w:rsidRPr="00D26751">
        <w:rPr>
          <w:rFonts w:eastAsia="Times New Roman" w:cstheme="minorHAnsi"/>
          <w:color w:val="000000"/>
          <w:szCs w:val="24"/>
        </w:rPr>
        <w:t>Here, the PC is incremented if (MBR) = 0. This test (is MBR equal to zero or not) and action (PC is incremented by 1) can be implemented as one micro-operation.</w:t>
      </w:r>
      <w:r w:rsidRPr="00D26751">
        <w:rPr>
          <w:rFonts w:eastAsia="Times New Roman" w:cstheme="minorHAnsi"/>
          <w:color w:val="000000"/>
          <w:szCs w:val="24"/>
        </w:rPr>
        <w:br/>
      </w:r>
      <w:proofErr w:type="gramStart"/>
      <w:r w:rsidRPr="00CD1C83">
        <w:rPr>
          <w:rFonts w:eastAsia="Times New Roman" w:cstheme="minorHAnsi"/>
          <w:b/>
          <w:bCs/>
          <w:color w:val="000000"/>
          <w:szCs w:val="24"/>
          <w:bdr w:val="none" w:sz="0" w:space="0" w:color="auto" w:frame="1"/>
        </w:rPr>
        <w:t>Note</w:t>
      </w:r>
      <w:r w:rsidRPr="00D26751">
        <w:rPr>
          <w:rFonts w:eastAsia="Times New Roman" w:cstheme="minorHAnsi"/>
          <w:color w:val="000000"/>
          <w:szCs w:val="24"/>
        </w:rPr>
        <w:t> :</w:t>
      </w:r>
      <w:proofErr w:type="gramEnd"/>
      <w:r w:rsidRPr="00D26751">
        <w:rPr>
          <w:rFonts w:eastAsia="Times New Roman" w:cstheme="minorHAnsi"/>
          <w:color w:val="000000"/>
          <w:szCs w:val="24"/>
        </w:rPr>
        <w:t xml:space="preserve"> This test and action micro-operation can be performed during the same time unit during which the updated value MBR is stored back to memory.</w:t>
      </w:r>
    </w:p>
    <w:p w14:paraId="0510E6EA" w14:textId="77777777" w:rsidR="00F92732" w:rsidRPr="00D26751" w:rsidRDefault="00F92732" w:rsidP="00F92732">
      <w:pPr>
        <w:numPr>
          <w:ilvl w:val="0"/>
          <w:numId w:val="94"/>
        </w:numPr>
        <w:spacing w:after="0" w:line="240" w:lineRule="auto"/>
        <w:ind w:left="0"/>
        <w:rPr>
          <w:rFonts w:eastAsia="Times New Roman" w:cstheme="minorHAnsi"/>
          <w:color w:val="383838"/>
          <w:szCs w:val="24"/>
        </w:rPr>
      </w:pPr>
      <w:r w:rsidRPr="00CD1C83">
        <w:rPr>
          <w:rFonts w:eastAsia="Times New Roman" w:cstheme="minorHAnsi"/>
          <w:b/>
          <w:bCs/>
          <w:color w:val="000000"/>
          <w:szCs w:val="24"/>
          <w:bdr w:val="none" w:sz="0" w:space="0" w:color="auto" w:frame="1"/>
        </w:rPr>
        <w:t>The Interrupt Cycle</w:t>
      </w:r>
      <w:r w:rsidRPr="00D26751">
        <w:rPr>
          <w:rFonts w:eastAsia="Times New Roman" w:cstheme="minorHAnsi"/>
          <w:color w:val="383838"/>
          <w:szCs w:val="24"/>
        </w:rPr>
        <w:t>:</w:t>
      </w:r>
      <w:r w:rsidRPr="00D26751">
        <w:rPr>
          <w:rFonts w:eastAsia="Times New Roman" w:cstheme="minorHAnsi"/>
          <w:color w:val="383838"/>
          <w:szCs w:val="24"/>
        </w:rPr>
        <w:br/>
        <w:t>At the completion of the Execute Cycle, a test is made to determine whether any enabled interrupt has occurred or not. If an enabled interrupt has occurred then Interrupt Cycle occurs. The nature of this cycle varies greatly from one machine to another.</w:t>
      </w:r>
      <w:r w:rsidRPr="00D26751">
        <w:rPr>
          <w:rFonts w:eastAsia="Times New Roman" w:cstheme="minorHAnsi"/>
          <w:color w:val="383838"/>
          <w:szCs w:val="24"/>
        </w:rPr>
        <w:br/>
        <w:t>Let’s take a sequence of micro-</w:t>
      </w:r>
      <w:proofErr w:type="gramStart"/>
      <w:r w:rsidRPr="00D26751">
        <w:rPr>
          <w:rFonts w:eastAsia="Times New Roman" w:cstheme="minorHAnsi"/>
          <w:color w:val="383838"/>
          <w:szCs w:val="24"/>
        </w:rPr>
        <w:t>operation:-</w:t>
      </w:r>
      <w:proofErr w:type="gramEnd"/>
    </w:p>
    <w:p w14:paraId="74774FB5" w14:textId="77777777" w:rsidR="00F92732" w:rsidRPr="00D26751" w:rsidRDefault="00F92732" w:rsidP="00F92732">
      <w:pPr>
        <w:spacing w:after="120" w:line="240" w:lineRule="auto"/>
        <w:textAlignment w:val="baseline"/>
        <w:rPr>
          <w:rFonts w:eastAsia="Times New Roman" w:cstheme="minorHAnsi"/>
          <w:color w:val="000000"/>
          <w:szCs w:val="24"/>
        </w:rPr>
      </w:pPr>
      <w:r w:rsidRPr="00CD1C83">
        <w:rPr>
          <w:rFonts w:eastAsia="Times New Roman" w:cstheme="minorHAnsi"/>
          <w:noProof/>
          <w:color w:val="000000"/>
          <w:szCs w:val="24"/>
        </w:rPr>
        <w:drawing>
          <wp:inline distT="0" distB="0" distL="0" distR="0" wp14:anchorId="705343EF" wp14:editId="456214D8">
            <wp:extent cx="4358640" cy="2029326"/>
            <wp:effectExtent l="0" t="0" r="3810" b="9525"/>
            <wp:docPr id="2" name="Picture 2" descr="https://tutorialspoint.dev/image/Screenshot-from-2018-03-29-00-07-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tutorialspoint.dev/image/Screenshot-from-2018-03-29-00-07-19.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88311" cy="2043140"/>
                    </a:xfrm>
                    <a:prstGeom prst="rect">
                      <a:avLst/>
                    </a:prstGeom>
                    <a:noFill/>
                    <a:ln>
                      <a:noFill/>
                    </a:ln>
                  </pic:spPr>
                </pic:pic>
              </a:graphicData>
            </a:graphic>
          </wp:inline>
        </w:drawing>
      </w:r>
    </w:p>
    <w:p w14:paraId="2039D582" w14:textId="77777777" w:rsidR="00F92732" w:rsidRPr="00D26751" w:rsidRDefault="00F92732" w:rsidP="00F92732">
      <w:pPr>
        <w:spacing w:after="120" w:line="240" w:lineRule="auto"/>
        <w:textAlignment w:val="baseline"/>
        <w:rPr>
          <w:rFonts w:eastAsia="Times New Roman" w:cstheme="minorHAnsi"/>
          <w:color w:val="000000"/>
          <w:szCs w:val="24"/>
        </w:rPr>
      </w:pPr>
      <w:r w:rsidRPr="00D26751">
        <w:rPr>
          <w:rFonts w:eastAsia="Times New Roman" w:cstheme="minorHAnsi"/>
          <w:color w:val="000000"/>
          <w:szCs w:val="24"/>
        </w:rPr>
        <w:t>Step 1: Contents of the PC is transferred to the MBR, so that they can be saved for return.</w:t>
      </w:r>
      <w:r w:rsidRPr="00D26751">
        <w:rPr>
          <w:rFonts w:eastAsia="Times New Roman" w:cstheme="minorHAnsi"/>
          <w:color w:val="000000"/>
          <w:szCs w:val="24"/>
        </w:rPr>
        <w:br/>
        <w:t>Step 2: MAR is loaded with the address at which the contents of the PC are to be saved.</w:t>
      </w:r>
      <w:r w:rsidRPr="00D26751">
        <w:rPr>
          <w:rFonts w:eastAsia="Times New Roman" w:cstheme="minorHAnsi"/>
          <w:color w:val="000000"/>
          <w:szCs w:val="24"/>
        </w:rPr>
        <w:br/>
        <w:t>PC is loaded with the address of the start of the interrupt-processing routine.</w:t>
      </w:r>
      <w:r w:rsidRPr="00D26751">
        <w:rPr>
          <w:rFonts w:eastAsia="Times New Roman" w:cstheme="minorHAnsi"/>
          <w:color w:val="000000"/>
          <w:szCs w:val="24"/>
        </w:rPr>
        <w:br/>
        <w:t>Step 3: MBR, containing the old value of PC, is stored in memory.</w:t>
      </w:r>
    </w:p>
    <w:p w14:paraId="65C08E5A" w14:textId="77777777" w:rsidR="00F92732" w:rsidRDefault="00F92732" w:rsidP="00F92732">
      <w:pPr>
        <w:spacing w:after="0" w:line="240" w:lineRule="auto"/>
        <w:textAlignment w:val="baseline"/>
        <w:rPr>
          <w:rFonts w:eastAsia="Times New Roman" w:cstheme="minorHAnsi"/>
          <w:color w:val="000000"/>
          <w:szCs w:val="24"/>
        </w:rPr>
      </w:pPr>
      <w:r w:rsidRPr="00D26751">
        <w:rPr>
          <w:rFonts w:eastAsia="Times New Roman" w:cstheme="minorHAnsi"/>
          <w:b/>
          <w:bCs/>
          <w:color w:val="000000"/>
          <w:szCs w:val="24"/>
          <w:bdr w:val="none" w:sz="0" w:space="0" w:color="auto" w:frame="1"/>
        </w:rPr>
        <w:t>Note:</w:t>
      </w:r>
      <w:r w:rsidRPr="00D26751">
        <w:rPr>
          <w:rFonts w:eastAsia="Times New Roman" w:cstheme="minorHAnsi"/>
          <w:color w:val="000000"/>
          <w:szCs w:val="24"/>
        </w:rPr>
        <w:t> In step 2, two actions are implemented as one micro-operation. However, most processor provide multiple types of interrupts, it may take one or more micro-operation to obtain t</w:t>
      </w:r>
      <w:r>
        <w:rPr>
          <w:rFonts w:eastAsia="Times New Roman" w:cstheme="minorHAnsi"/>
          <w:color w:val="000000"/>
          <w:szCs w:val="24"/>
        </w:rPr>
        <w:t xml:space="preserve">he save address and the routine </w:t>
      </w:r>
      <w:r w:rsidRPr="00D26751">
        <w:rPr>
          <w:rFonts w:eastAsia="Times New Roman" w:cstheme="minorHAnsi"/>
          <w:color w:val="000000"/>
          <w:szCs w:val="24"/>
        </w:rPr>
        <w:t>address before they are transferred to the MAR and PC respectively.</w:t>
      </w:r>
    </w:p>
    <w:p w14:paraId="27220064" w14:textId="77777777" w:rsidR="00F92732" w:rsidRDefault="00F92732" w:rsidP="00F92732">
      <w:pPr>
        <w:spacing w:after="0" w:line="240" w:lineRule="auto"/>
        <w:textAlignment w:val="baseline"/>
        <w:rPr>
          <w:rFonts w:eastAsia="Times New Roman" w:cstheme="minorHAnsi"/>
          <w:color w:val="000000"/>
          <w:szCs w:val="24"/>
        </w:rPr>
      </w:pPr>
    </w:p>
    <w:p w14:paraId="5E75D32B" w14:textId="77777777" w:rsidR="00F92732" w:rsidRDefault="00F92732" w:rsidP="00F92732">
      <w:pPr>
        <w:spacing w:after="0" w:line="240" w:lineRule="auto"/>
        <w:textAlignment w:val="baseline"/>
        <w:rPr>
          <w:rFonts w:eastAsia="Times New Roman" w:cstheme="minorHAnsi"/>
          <w:color w:val="000000"/>
          <w:szCs w:val="24"/>
        </w:rPr>
      </w:pPr>
    </w:p>
    <w:p w14:paraId="69330677" w14:textId="77777777" w:rsidR="00F92732" w:rsidRDefault="00F92732" w:rsidP="00F92732">
      <w:pPr>
        <w:spacing w:after="0" w:line="240" w:lineRule="auto"/>
        <w:textAlignment w:val="baseline"/>
        <w:rPr>
          <w:rFonts w:eastAsia="Times New Roman" w:cstheme="minorHAnsi"/>
          <w:b/>
          <w:color w:val="000000"/>
          <w:szCs w:val="24"/>
        </w:rPr>
      </w:pPr>
      <w:r w:rsidRPr="00CE7ECB">
        <w:rPr>
          <w:rFonts w:eastAsia="Times New Roman" w:cstheme="minorHAnsi"/>
          <w:b/>
          <w:color w:val="000000"/>
          <w:szCs w:val="24"/>
        </w:rPr>
        <w:lastRenderedPageBreak/>
        <w:t>Control Unit</w:t>
      </w:r>
    </w:p>
    <w:p w14:paraId="658BE802" w14:textId="77777777" w:rsidR="00F92732" w:rsidRPr="00CE7ECB" w:rsidRDefault="00F92732" w:rsidP="00F92732">
      <w:pPr>
        <w:pStyle w:val="NormalWeb"/>
        <w:shd w:val="clear" w:color="auto" w:fill="FFFFFF"/>
        <w:spacing w:before="0" w:beforeAutospacing="0" w:after="0" w:afterAutospacing="0"/>
        <w:textAlignment w:val="baseline"/>
        <w:rPr>
          <w:rFonts w:asciiTheme="minorHAnsi" w:hAnsiTheme="minorHAnsi" w:cstheme="minorHAnsi"/>
          <w:color w:val="000000" w:themeColor="text1"/>
          <w:sz w:val="22"/>
        </w:rPr>
      </w:pPr>
      <w:r w:rsidRPr="00CE7ECB">
        <w:rPr>
          <w:rFonts w:asciiTheme="minorHAnsi" w:hAnsiTheme="minorHAnsi" w:cstheme="minorHAnsi"/>
          <w:b/>
          <w:bCs/>
          <w:color w:val="000000" w:themeColor="text1"/>
          <w:sz w:val="22"/>
          <w:bdr w:val="none" w:sz="0" w:space="0" w:color="auto" w:frame="1"/>
        </w:rPr>
        <w:t>Control Unit</w:t>
      </w:r>
      <w:r w:rsidRPr="00CE7ECB">
        <w:rPr>
          <w:rFonts w:asciiTheme="minorHAnsi" w:hAnsiTheme="minorHAnsi" w:cstheme="minorHAnsi"/>
          <w:color w:val="000000" w:themeColor="text1"/>
          <w:sz w:val="22"/>
        </w:rPr>
        <w:t> is the part of the computer’s central processing unit (CPU), which directs the operation of the processor. It was included as part of the </w:t>
      </w:r>
      <w:hyperlink r:id="rId20" w:tgtFrame="_blank" w:history="1">
        <w:r w:rsidRPr="00CE7ECB">
          <w:rPr>
            <w:rStyle w:val="Hyperlink"/>
            <w:rFonts w:asciiTheme="minorHAnsi" w:hAnsiTheme="minorHAnsi" w:cstheme="minorHAnsi"/>
            <w:color w:val="000000" w:themeColor="text1"/>
            <w:sz w:val="22"/>
            <w:bdr w:val="none" w:sz="0" w:space="0" w:color="auto" w:frame="1"/>
          </w:rPr>
          <w:t>Von Neumann Architecture</w:t>
        </w:r>
      </w:hyperlink>
      <w:r w:rsidRPr="00CE7ECB">
        <w:rPr>
          <w:rFonts w:asciiTheme="minorHAnsi" w:hAnsiTheme="minorHAnsi" w:cstheme="minorHAnsi"/>
          <w:color w:val="000000" w:themeColor="text1"/>
          <w:sz w:val="22"/>
        </w:rPr>
        <w:t> by John von Neumann. It is the responsibility of the Control Unit to tell the computer’s memory, arithmetic/logic unit and input and output devices how to respond to the instructions that have been sent to the processor. It fetches internal instructions of the programs from the main memory to the processor instruction register, and based on this register contents, the control unit generates a control signal that supervises the execution of these instructions.</w:t>
      </w:r>
    </w:p>
    <w:p w14:paraId="43507A54" w14:textId="77777777" w:rsidR="00F92732" w:rsidRPr="00CE7ECB" w:rsidRDefault="00F92732" w:rsidP="00F92732">
      <w:pPr>
        <w:pStyle w:val="NormalWeb"/>
        <w:shd w:val="clear" w:color="auto" w:fill="FFFFFF"/>
        <w:spacing w:before="0" w:beforeAutospacing="0" w:after="150" w:afterAutospacing="0"/>
        <w:textAlignment w:val="baseline"/>
        <w:rPr>
          <w:rFonts w:asciiTheme="minorHAnsi" w:hAnsiTheme="minorHAnsi" w:cstheme="minorHAnsi"/>
          <w:color w:val="000000" w:themeColor="text1"/>
          <w:sz w:val="22"/>
        </w:rPr>
      </w:pPr>
      <w:r w:rsidRPr="00CE7ECB">
        <w:rPr>
          <w:rFonts w:asciiTheme="minorHAnsi" w:hAnsiTheme="minorHAnsi" w:cstheme="minorHAnsi"/>
          <w:color w:val="000000" w:themeColor="text1"/>
          <w:sz w:val="22"/>
        </w:rPr>
        <w:t>A control unit works by receiving input information to which it converts into control signals, which are then sent to the central processor. The computer’s processor then tells the attached hardware what operations to perform. The functions that a control unit performs are dependent on the type of CPU because the architecture of CPU varies from manufacturer to manufacturer.</w:t>
      </w:r>
    </w:p>
    <w:p w14:paraId="0171CE0C" w14:textId="77777777" w:rsidR="00F92732" w:rsidRPr="00CE7ECB" w:rsidRDefault="00F92732" w:rsidP="00F92732">
      <w:pPr>
        <w:spacing w:after="0" w:line="240" w:lineRule="auto"/>
        <w:textAlignment w:val="baseline"/>
        <w:rPr>
          <w:rFonts w:eastAsia="Times New Roman" w:cstheme="minorHAnsi"/>
          <w:b/>
          <w:color w:val="000000"/>
          <w:szCs w:val="24"/>
        </w:rPr>
      </w:pPr>
      <w:r>
        <w:rPr>
          <w:rFonts w:eastAsia="Times New Roman" w:cstheme="minorHAnsi"/>
          <w:b/>
          <w:noProof/>
          <w:color w:val="000000"/>
          <w:szCs w:val="24"/>
        </w:rPr>
        <w:drawing>
          <wp:inline distT="0" distB="0" distL="0" distR="0" wp14:anchorId="5EC68765" wp14:editId="0145213C">
            <wp:extent cx="5212080" cy="3196969"/>
            <wp:effectExtent l="0" t="0" r="762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ontrol unit.png"/>
                    <pic:cNvPicPr/>
                  </pic:nvPicPr>
                  <pic:blipFill>
                    <a:blip r:embed="rId21">
                      <a:extLst>
                        <a:ext uri="{28A0092B-C50C-407E-A947-70E740481C1C}">
                          <a14:useLocalDpi xmlns:a14="http://schemas.microsoft.com/office/drawing/2010/main" val="0"/>
                        </a:ext>
                      </a:extLst>
                    </a:blip>
                    <a:stretch>
                      <a:fillRect/>
                    </a:stretch>
                  </pic:blipFill>
                  <pic:spPr>
                    <a:xfrm>
                      <a:off x="0" y="0"/>
                      <a:ext cx="5233003" cy="3209803"/>
                    </a:xfrm>
                    <a:prstGeom prst="rect">
                      <a:avLst/>
                    </a:prstGeom>
                  </pic:spPr>
                </pic:pic>
              </a:graphicData>
            </a:graphic>
          </wp:inline>
        </w:drawing>
      </w:r>
    </w:p>
    <w:p w14:paraId="05FA5A8F" w14:textId="77777777" w:rsidR="00F92732" w:rsidRDefault="00F92732" w:rsidP="00F92732">
      <w:pPr>
        <w:rPr>
          <w:rFonts w:cstheme="minorHAnsi"/>
          <w:b/>
          <w:sz w:val="20"/>
        </w:rPr>
      </w:pPr>
    </w:p>
    <w:p w14:paraId="7070DC44" w14:textId="77777777" w:rsidR="00F92732" w:rsidRPr="00371E3B" w:rsidRDefault="00F92732" w:rsidP="00F92732">
      <w:pPr>
        <w:rPr>
          <w:rFonts w:cstheme="minorHAnsi"/>
          <w:b/>
        </w:rPr>
      </w:pPr>
      <w:r w:rsidRPr="00371E3B">
        <w:rPr>
          <w:rFonts w:cstheme="minorHAnsi"/>
          <w:b/>
        </w:rPr>
        <w:t>Inputs of Control Unit</w:t>
      </w:r>
    </w:p>
    <w:p w14:paraId="34BF0A82" w14:textId="77777777" w:rsidR="00F92732" w:rsidRDefault="00F92732" w:rsidP="00F92732">
      <w:pPr>
        <w:pStyle w:val="ListParagraph"/>
        <w:numPr>
          <w:ilvl w:val="0"/>
          <w:numId w:val="95"/>
        </w:numPr>
        <w:rPr>
          <w:rFonts w:cstheme="minorHAnsi"/>
        </w:rPr>
      </w:pPr>
      <w:r>
        <w:rPr>
          <w:rFonts w:cstheme="minorHAnsi"/>
        </w:rPr>
        <w:t>Clock</w:t>
      </w:r>
      <w:r w:rsidRPr="00371E3B">
        <w:rPr>
          <w:rFonts w:cstheme="minorHAnsi"/>
        </w:rPr>
        <w:t xml:space="preserve">: </w:t>
      </w:r>
      <w:r>
        <w:rPr>
          <w:rFonts w:cstheme="minorHAnsi"/>
        </w:rPr>
        <w:t>One or set of parallel micro-instructions per clock cycle.</w:t>
      </w:r>
    </w:p>
    <w:p w14:paraId="2002E3BD" w14:textId="77777777" w:rsidR="00F92732" w:rsidRDefault="00F92732" w:rsidP="00F92732">
      <w:pPr>
        <w:pStyle w:val="ListParagraph"/>
        <w:numPr>
          <w:ilvl w:val="0"/>
          <w:numId w:val="95"/>
        </w:numPr>
        <w:rPr>
          <w:rFonts w:cstheme="minorHAnsi"/>
        </w:rPr>
      </w:pPr>
      <w:r>
        <w:rPr>
          <w:rFonts w:cstheme="minorHAnsi"/>
        </w:rPr>
        <w:t xml:space="preserve">Instruction Register </w:t>
      </w:r>
    </w:p>
    <w:p w14:paraId="29E77A37" w14:textId="77777777" w:rsidR="00F92732" w:rsidRDefault="00F92732" w:rsidP="00F92732">
      <w:pPr>
        <w:pStyle w:val="ListParagraph"/>
        <w:numPr>
          <w:ilvl w:val="0"/>
          <w:numId w:val="96"/>
        </w:numPr>
        <w:rPr>
          <w:rFonts w:cstheme="minorHAnsi"/>
        </w:rPr>
      </w:pPr>
      <w:r>
        <w:rPr>
          <w:rFonts w:cstheme="minorHAnsi"/>
        </w:rPr>
        <w:t>Op-code for current instruction</w:t>
      </w:r>
    </w:p>
    <w:p w14:paraId="30485E6F" w14:textId="77777777" w:rsidR="00F92732" w:rsidRDefault="00F92732" w:rsidP="00F92732">
      <w:pPr>
        <w:pStyle w:val="ListParagraph"/>
        <w:numPr>
          <w:ilvl w:val="0"/>
          <w:numId w:val="96"/>
        </w:numPr>
        <w:rPr>
          <w:rFonts w:cstheme="minorHAnsi"/>
        </w:rPr>
      </w:pPr>
      <w:r>
        <w:rPr>
          <w:rFonts w:cstheme="minorHAnsi"/>
        </w:rPr>
        <w:t>Determines which micro-instructions are performed.</w:t>
      </w:r>
    </w:p>
    <w:p w14:paraId="635B829E" w14:textId="77777777" w:rsidR="00F92732" w:rsidRDefault="00F92732" w:rsidP="00F92732">
      <w:pPr>
        <w:pStyle w:val="ListParagraph"/>
        <w:numPr>
          <w:ilvl w:val="0"/>
          <w:numId w:val="95"/>
        </w:numPr>
        <w:rPr>
          <w:rFonts w:cstheme="minorHAnsi"/>
        </w:rPr>
      </w:pPr>
      <w:r>
        <w:rPr>
          <w:rFonts w:cstheme="minorHAnsi"/>
        </w:rPr>
        <w:t>Flag</w:t>
      </w:r>
    </w:p>
    <w:p w14:paraId="48AECD60" w14:textId="77777777" w:rsidR="00F92732" w:rsidRDefault="00F92732" w:rsidP="00F92732">
      <w:pPr>
        <w:pStyle w:val="ListParagraph"/>
        <w:numPr>
          <w:ilvl w:val="0"/>
          <w:numId w:val="96"/>
        </w:numPr>
        <w:rPr>
          <w:rFonts w:cstheme="minorHAnsi"/>
        </w:rPr>
      </w:pPr>
      <w:r>
        <w:rPr>
          <w:rFonts w:cstheme="minorHAnsi"/>
        </w:rPr>
        <w:t>State of CPU</w:t>
      </w:r>
    </w:p>
    <w:p w14:paraId="7509BDE1" w14:textId="77777777" w:rsidR="00F92732" w:rsidRDefault="00F92732" w:rsidP="00F92732">
      <w:pPr>
        <w:pStyle w:val="ListParagraph"/>
        <w:numPr>
          <w:ilvl w:val="0"/>
          <w:numId w:val="96"/>
        </w:numPr>
        <w:rPr>
          <w:rFonts w:cstheme="minorHAnsi"/>
        </w:rPr>
      </w:pPr>
      <w:r>
        <w:rPr>
          <w:rFonts w:cstheme="minorHAnsi"/>
        </w:rPr>
        <w:t>Results of previous operations.</w:t>
      </w:r>
    </w:p>
    <w:p w14:paraId="11C6510F" w14:textId="77777777" w:rsidR="00F92732" w:rsidRDefault="00F92732" w:rsidP="00F92732">
      <w:pPr>
        <w:pStyle w:val="ListParagraph"/>
        <w:numPr>
          <w:ilvl w:val="0"/>
          <w:numId w:val="95"/>
        </w:numPr>
        <w:rPr>
          <w:rFonts w:cstheme="minorHAnsi"/>
        </w:rPr>
      </w:pPr>
      <w:r>
        <w:rPr>
          <w:rFonts w:cstheme="minorHAnsi"/>
        </w:rPr>
        <w:t>Control signals from control bus</w:t>
      </w:r>
    </w:p>
    <w:p w14:paraId="00206AB8" w14:textId="77777777" w:rsidR="00F92732" w:rsidRDefault="00F92732" w:rsidP="00F92732">
      <w:pPr>
        <w:pStyle w:val="ListParagraph"/>
        <w:numPr>
          <w:ilvl w:val="0"/>
          <w:numId w:val="96"/>
        </w:numPr>
        <w:rPr>
          <w:rFonts w:cstheme="minorHAnsi"/>
        </w:rPr>
      </w:pPr>
      <w:r>
        <w:rPr>
          <w:rFonts w:cstheme="minorHAnsi"/>
        </w:rPr>
        <w:t xml:space="preserve">Interrupts </w:t>
      </w:r>
    </w:p>
    <w:p w14:paraId="76AAC625" w14:textId="77777777" w:rsidR="00F92732" w:rsidRDefault="00F92732" w:rsidP="00F92732">
      <w:pPr>
        <w:pStyle w:val="ListParagraph"/>
        <w:numPr>
          <w:ilvl w:val="0"/>
          <w:numId w:val="96"/>
        </w:numPr>
        <w:rPr>
          <w:rFonts w:cstheme="minorHAnsi"/>
        </w:rPr>
      </w:pPr>
      <w:r>
        <w:rPr>
          <w:rFonts w:cstheme="minorHAnsi"/>
        </w:rPr>
        <w:t xml:space="preserve">Acknowledgements </w:t>
      </w:r>
    </w:p>
    <w:p w14:paraId="10806737" w14:textId="77777777" w:rsidR="00F92732" w:rsidRDefault="00F92732" w:rsidP="00F92732">
      <w:pPr>
        <w:rPr>
          <w:rFonts w:cstheme="minorHAnsi"/>
        </w:rPr>
      </w:pPr>
    </w:p>
    <w:p w14:paraId="29046EE4" w14:textId="77777777" w:rsidR="00F92732" w:rsidRDefault="00F92732" w:rsidP="00F92732">
      <w:pPr>
        <w:rPr>
          <w:rFonts w:cstheme="minorHAnsi"/>
          <w:b/>
        </w:rPr>
      </w:pPr>
      <w:r w:rsidRPr="00371E3B">
        <w:rPr>
          <w:rFonts w:cstheme="minorHAnsi"/>
          <w:b/>
        </w:rPr>
        <w:t>Outputs of Control Unit</w:t>
      </w:r>
    </w:p>
    <w:p w14:paraId="2A1EE65D" w14:textId="77777777" w:rsidR="00F92732" w:rsidRDefault="00F92732" w:rsidP="00F92732">
      <w:pPr>
        <w:pStyle w:val="ListParagraph"/>
        <w:numPr>
          <w:ilvl w:val="0"/>
          <w:numId w:val="97"/>
        </w:numPr>
        <w:rPr>
          <w:rFonts w:cstheme="minorHAnsi"/>
        </w:rPr>
      </w:pPr>
      <w:r>
        <w:rPr>
          <w:rFonts w:cstheme="minorHAnsi"/>
        </w:rPr>
        <w:t>Within CPU</w:t>
      </w:r>
    </w:p>
    <w:p w14:paraId="7E7846D6" w14:textId="77777777" w:rsidR="00F92732" w:rsidRDefault="00F92732" w:rsidP="00F92732">
      <w:pPr>
        <w:pStyle w:val="ListParagraph"/>
        <w:numPr>
          <w:ilvl w:val="0"/>
          <w:numId w:val="96"/>
        </w:numPr>
        <w:rPr>
          <w:rFonts w:cstheme="minorHAnsi"/>
        </w:rPr>
      </w:pPr>
      <w:r>
        <w:rPr>
          <w:rFonts w:cstheme="minorHAnsi"/>
        </w:rPr>
        <w:t xml:space="preserve">Cause data movements </w:t>
      </w:r>
    </w:p>
    <w:p w14:paraId="674283C4" w14:textId="77777777" w:rsidR="00F92732" w:rsidRDefault="00F92732" w:rsidP="00F92732">
      <w:pPr>
        <w:pStyle w:val="ListParagraph"/>
        <w:numPr>
          <w:ilvl w:val="0"/>
          <w:numId w:val="96"/>
        </w:numPr>
        <w:rPr>
          <w:rFonts w:cstheme="minorHAnsi"/>
        </w:rPr>
      </w:pPr>
      <w:r>
        <w:rPr>
          <w:rFonts w:cstheme="minorHAnsi"/>
        </w:rPr>
        <w:lastRenderedPageBreak/>
        <w:t>Activate specific functions</w:t>
      </w:r>
    </w:p>
    <w:p w14:paraId="7DC5D223" w14:textId="77777777" w:rsidR="00F92732" w:rsidRDefault="00F92732" w:rsidP="00F92732">
      <w:pPr>
        <w:pStyle w:val="ListParagraph"/>
        <w:numPr>
          <w:ilvl w:val="0"/>
          <w:numId w:val="97"/>
        </w:numPr>
        <w:rPr>
          <w:rFonts w:cstheme="minorHAnsi"/>
        </w:rPr>
      </w:pPr>
      <w:r>
        <w:rPr>
          <w:rFonts w:cstheme="minorHAnsi"/>
        </w:rPr>
        <w:t>Via control bus</w:t>
      </w:r>
    </w:p>
    <w:p w14:paraId="291B840C" w14:textId="77777777" w:rsidR="00F92732" w:rsidRDefault="00F92732" w:rsidP="00F92732">
      <w:pPr>
        <w:pStyle w:val="ListParagraph"/>
        <w:numPr>
          <w:ilvl w:val="0"/>
          <w:numId w:val="96"/>
        </w:numPr>
        <w:rPr>
          <w:rFonts w:cstheme="minorHAnsi"/>
        </w:rPr>
      </w:pPr>
      <w:r>
        <w:rPr>
          <w:rFonts w:cstheme="minorHAnsi"/>
        </w:rPr>
        <w:t>To memory</w:t>
      </w:r>
    </w:p>
    <w:p w14:paraId="1FA5999A" w14:textId="77777777" w:rsidR="00F92732" w:rsidRDefault="00F92732" w:rsidP="00F92732">
      <w:pPr>
        <w:pStyle w:val="ListParagraph"/>
        <w:numPr>
          <w:ilvl w:val="0"/>
          <w:numId w:val="96"/>
        </w:numPr>
        <w:rPr>
          <w:rFonts w:cstheme="minorHAnsi"/>
        </w:rPr>
      </w:pPr>
      <w:r>
        <w:rPr>
          <w:rFonts w:cstheme="minorHAnsi"/>
        </w:rPr>
        <w:t>To I/O modules</w:t>
      </w:r>
    </w:p>
    <w:p w14:paraId="2F02693C" w14:textId="77777777" w:rsidR="00F92732" w:rsidRDefault="00F92732" w:rsidP="00F92732">
      <w:pPr>
        <w:shd w:val="clear" w:color="auto" w:fill="FFFFFF"/>
        <w:spacing w:after="0" w:line="240" w:lineRule="auto"/>
        <w:textAlignment w:val="baseline"/>
        <w:rPr>
          <w:rFonts w:eastAsia="Times New Roman" w:cstheme="minorHAnsi"/>
          <w:b/>
          <w:bCs/>
          <w:szCs w:val="24"/>
          <w:bdr w:val="none" w:sz="0" w:space="0" w:color="auto" w:frame="1"/>
        </w:rPr>
      </w:pPr>
    </w:p>
    <w:p w14:paraId="0A8BF6CC" w14:textId="77777777" w:rsidR="00F92732" w:rsidRDefault="00F92732" w:rsidP="00F92732">
      <w:pPr>
        <w:shd w:val="clear" w:color="auto" w:fill="FFFFFF"/>
        <w:spacing w:after="0" w:line="240" w:lineRule="auto"/>
        <w:textAlignment w:val="baseline"/>
        <w:rPr>
          <w:rFonts w:eastAsia="Times New Roman" w:cstheme="minorHAnsi"/>
          <w:b/>
          <w:bCs/>
          <w:szCs w:val="24"/>
          <w:bdr w:val="none" w:sz="0" w:space="0" w:color="auto" w:frame="1"/>
        </w:rPr>
      </w:pPr>
    </w:p>
    <w:p w14:paraId="368794FA" w14:textId="77777777" w:rsidR="00F92732" w:rsidRDefault="00F92732" w:rsidP="00F92732">
      <w:pPr>
        <w:shd w:val="clear" w:color="auto" w:fill="FFFFFF"/>
        <w:spacing w:after="0" w:line="240" w:lineRule="auto"/>
        <w:textAlignment w:val="baseline"/>
        <w:rPr>
          <w:rFonts w:eastAsia="Times New Roman" w:cstheme="minorHAnsi"/>
          <w:b/>
          <w:bCs/>
          <w:szCs w:val="24"/>
          <w:bdr w:val="none" w:sz="0" w:space="0" w:color="auto" w:frame="1"/>
        </w:rPr>
      </w:pPr>
    </w:p>
    <w:p w14:paraId="0A6AFC63" w14:textId="77777777" w:rsidR="00F92732" w:rsidRPr="005D47D3" w:rsidRDefault="00F92732" w:rsidP="00F92732">
      <w:pPr>
        <w:shd w:val="clear" w:color="auto" w:fill="FFFFFF"/>
        <w:spacing w:after="0" w:line="240" w:lineRule="auto"/>
        <w:textAlignment w:val="baseline"/>
        <w:rPr>
          <w:rFonts w:eastAsia="Times New Roman" w:cstheme="minorHAnsi"/>
          <w:szCs w:val="24"/>
        </w:rPr>
      </w:pPr>
      <w:r>
        <w:rPr>
          <w:rFonts w:eastAsia="Times New Roman" w:cstheme="minorHAnsi"/>
          <w:b/>
          <w:bCs/>
          <w:szCs w:val="24"/>
          <w:bdr w:val="none" w:sz="0" w:space="0" w:color="auto" w:frame="1"/>
        </w:rPr>
        <w:t>Functions of the Control Unit</w:t>
      </w:r>
    </w:p>
    <w:p w14:paraId="456112F8" w14:textId="77777777" w:rsidR="00F92732" w:rsidRPr="005D47D3" w:rsidRDefault="00F92732" w:rsidP="00F92732">
      <w:pPr>
        <w:numPr>
          <w:ilvl w:val="0"/>
          <w:numId w:val="98"/>
        </w:numPr>
        <w:shd w:val="clear" w:color="auto" w:fill="FFFFFF"/>
        <w:spacing w:after="0" w:line="240" w:lineRule="auto"/>
        <w:ind w:left="540"/>
        <w:textAlignment w:val="baseline"/>
        <w:rPr>
          <w:rFonts w:eastAsia="Times New Roman" w:cstheme="minorHAnsi"/>
          <w:szCs w:val="24"/>
        </w:rPr>
      </w:pPr>
      <w:r w:rsidRPr="005D47D3">
        <w:rPr>
          <w:rFonts w:eastAsia="Times New Roman" w:cstheme="minorHAnsi"/>
          <w:szCs w:val="24"/>
        </w:rPr>
        <w:t>It coordinates the sequence of data movements into, out of, and between a processor’s many sub-units.</w:t>
      </w:r>
    </w:p>
    <w:p w14:paraId="382185FE" w14:textId="77777777" w:rsidR="00F92732" w:rsidRPr="005D47D3" w:rsidRDefault="00F92732" w:rsidP="00F92732">
      <w:pPr>
        <w:numPr>
          <w:ilvl w:val="0"/>
          <w:numId w:val="98"/>
        </w:numPr>
        <w:shd w:val="clear" w:color="auto" w:fill="FFFFFF"/>
        <w:spacing w:after="0" w:line="240" w:lineRule="auto"/>
        <w:ind w:left="540"/>
        <w:textAlignment w:val="baseline"/>
        <w:rPr>
          <w:rFonts w:eastAsia="Times New Roman" w:cstheme="minorHAnsi"/>
          <w:szCs w:val="24"/>
        </w:rPr>
      </w:pPr>
      <w:r w:rsidRPr="005D47D3">
        <w:rPr>
          <w:rFonts w:eastAsia="Times New Roman" w:cstheme="minorHAnsi"/>
          <w:szCs w:val="24"/>
        </w:rPr>
        <w:t>It interprets instructions.</w:t>
      </w:r>
    </w:p>
    <w:p w14:paraId="791E2934" w14:textId="77777777" w:rsidR="00F92732" w:rsidRPr="005D47D3" w:rsidRDefault="00F92732" w:rsidP="00F92732">
      <w:pPr>
        <w:numPr>
          <w:ilvl w:val="0"/>
          <w:numId w:val="98"/>
        </w:numPr>
        <w:shd w:val="clear" w:color="auto" w:fill="FFFFFF"/>
        <w:spacing w:after="0" w:line="240" w:lineRule="auto"/>
        <w:ind w:left="540"/>
        <w:textAlignment w:val="baseline"/>
        <w:rPr>
          <w:rFonts w:eastAsia="Times New Roman" w:cstheme="minorHAnsi"/>
          <w:szCs w:val="24"/>
        </w:rPr>
      </w:pPr>
      <w:r w:rsidRPr="005D47D3">
        <w:rPr>
          <w:rFonts w:eastAsia="Times New Roman" w:cstheme="minorHAnsi"/>
          <w:szCs w:val="24"/>
        </w:rPr>
        <w:t>It controls data flow inside the processor.</w:t>
      </w:r>
    </w:p>
    <w:p w14:paraId="151F981E" w14:textId="77777777" w:rsidR="00F92732" w:rsidRPr="005D47D3" w:rsidRDefault="00F92732" w:rsidP="00F92732">
      <w:pPr>
        <w:numPr>
          <w:ilvl w:val="0"/>
          <w:numId w:val="98"/>
        </w:numPr>
        <w:shd w:val="clear" w:color="auto" w:fill="FFFFFF"/>
        <w:spacing w:after="0" w:line="240" w:lineRule="auto"/>
        <w:ind w:left="540"/>
        <w:textAlignment w:val="baseline"/>
        <w:rPr>
          <w:rFonts w:eastAsia="Times New Roman" w:cstheme="minorHAnsi"/>
          <w:szCs w:val="24"/>
        </w:rPr>
      </w:pPr>
      <w:r w:rsidRPr="005D47D3">
        <w:rPr>
          <w:rFonts w:eastAsia="Times New Roman" w:cstheme="minorHAnsi"/>
          <w:szCs w:val="24"/>
        </w:rPr>
        <w:t>It receives external instructions or commands to which it converts to sequence of control signals.</w:t>
      </w:r>
    </w:p>
    <w:p w14:paraId="781B83D9" w14:textId="77777777" w:rsidR="00F92732" w:rsidRPr="005D47D3" w:rsidRDefault="00F92732" w:rsidP="00F92732">
      <w:pPr>
        <w:numPr>
          <w:ilvl w:val="0"/>
          <w:numId w:val="98"/>
        </w:numPr>
        <w:shd w:val="clear" w:color="auto" w:fill="FFFFFF"/>
        <w:spacing w:after="0" w:line="240" w:lineRule="auto"/>
        <w:ind w:left="540"/>
        <w:textAlignment w:val="baseline"/>
        <w:rPr>
          <w:rFonts w:eastAsia="Times New Roman" w:cstheme="minorHAnsi"/>
          <w:szCs w:val="24"/>
        </w:rPr>
      </w:pPr>
      <w:r w:rsidRPr="005D47D3">
        <w:rPr>
          <w:rFonts w:eastAsia="Times New Roman" w:cstheme="minorHAnsi"/>
          <w:szCs w:val="24"/>
        </w:rPr>
        <w:t xml:space="preserve">It controls many execution </w:t>
      </w:r>
      <w:proofErr w:type="gramStart"/>
      <w:r w:rsidRPr="005D47D3">
        <w:rPr>
          <w:rFonts w:eastAsia="Times New Roman" w:cstheme="minorHAnsi"/>
          <w:szCs w:val="24"/>
        </w:rPr>
        <w:t>units(</w:t>
      </w:r>
      <w:proofErr w:type="gramEnd"/>
      <w:r w:rsidRPr="005D47D3">
        <w:rPr>
          <w:rFonts w:eastAsia="Times New Roman" w:cstheme="minorHAnsi"/>
          <w:szCs w:val="24"/>
        </w:rPr>
        <w:t>i.e. ALU, data buffers and registers) contained within a CPU.</w:t>
      </w:r>
    </w:p>
    <w:p w14:paraId="529E0A93" w14:textId="77777777" w:rsidR="00F92732" w:rsidRPr="005D47D3" w:rsidRDefault="00F92732" w:rsidP="00F92732">
      <w:pPr>
        <w:numPr>
          <w:ilvl w:val="0"/>
          <w:numId w:val="98"/>
        </w:numPr>
        <w:shd w:val="clear" w:color="auto" w:fill="FFFFFF"/>
        <w:spacing w:after="0" w:line="240" w:lineRule="auto"/>
        <w:ind w:left="540"/>
        <w:textAlignment w:val="baseline"/>
        <w:rPr>
          <w:rFonts w:eastAsia="Times New Roman" w:cstheme="minorHAnsi"/>
          <w:szCs w:val="24"/>
        </w:rPr>
      </w:pPr>
      <w:r w:rsidRPr="005D47D3">
        <w:rPr>
          <w:rFonts w:eastAsia="Times New Roman" w:cstheme="minorHAnsi"/>
          <w:szCs w:val="24"/>
        </w:rPr>
        <w:t>It also handles multiple tasks, such as fetching, decoding, execution handling and storing results.</w:t>
      </w:r>
    </w:p>
    <w:p w14:paraId="1408953A" w14:textId="77777777" w:rsidR="00F92732" w:rsidRDefault="00F92732" w:rsidP="00F92732">
      <w:pPr>
        <w:shd w:val="clear" w:color="auto" w:fill="FFFFFF"/>
        <w:spacing w:after="0" w:line="240" w:lineRule="auto"/>
        <w:textAlignment w:val="baseline"/>
        <w:rPr>
          <w:rFonts w:eastAsia="Times New Roman" w:cstheme="minorHAnsi"/>
          <w:b/>
          <w:bCs/>
          <w:szCs w:val="24"/>
          <w:bdr w:val="none" w:sz="0" w:space="0" w:color="auto" w:frame="1"/>
        </w:rPr>
      </w:pPr>
    </w:p>
    <w:p w14:paraId="5CADA450" w14:textId="77777777" w:rsidR="00F92732" w:rsidRDefault="00F92732" w:rsidP="00F92732">
      <w:pPr>
        <w:shd w:val="clear" w:color="auto" w:fill="FFFFFF"/>
        <w:spacing w:after="0" w:line="240" w:lineRule="auto"/>
        <w:textAlignment w:val="baseline"/>
        <w:rPr>
          <w:rFonts w:eastAsia="Times New Roman" w:cstheme="minorHAnsi"/>
          <w:b/>
          <w:bCs/>
          <w:szCs w:val="24"/>
          <w:bdr w:val="none" w:sz="0" w:space="0" w:color="auto" w:frame="1"/>
        </w:rPr>
      </w:pPr>
    </w:p>
    <w:p w14:paraId="0C856C7A" w14:textId="77777777" w:rsidR="00F92732" w:rsidRDefault="00F92732" w:rsidP="00F92732">
      <w:pPr>
        <w:shd w:val="clear" w:color="auto" w:fill="FFFFFF"/>
        <w:spacing w:after="0" w:line="240" w:lineRule="auto"/>
        <w:textAlignment w:val="baseline"/>
        <w:rPr>
          <w:rFonts w:eastAsia="Times New Roman" w:cstheme="minorHAnsi"/>
          <w:szCs w:val="24"/>
        </w:rPr>
      </w:pPr>
      <w:r>
        <w:rPr>
          <w:rFonts w:eastAsia="Times New Roman" w:cstheme="minorHAnsi"/>
          <w:b/>
          <w:bCs/>
          <w:szCs w:val="24"/>
          <w:bdr w:val="none" w:sz="0" w:space="0" w:color="auto" w:frame="1"/>
        </w:rPr>
        <w:t>Types of Control Unit</w:t>
      </w:r>
      <w:r w:rsidRPr="005D47D3">
        <w:rPr>
          <w:rFonts w:eastAsia="Times New Roman" w:cstheme="minorHAnsi"/>
          <w:szCs w:val="24"/>
        </w:rPr>
        <w:br/>
      </w:r>
    </w:p>
    <w:p w14:paraId="759F4EDF" w14:textId="77777777" w:rsidR="00F92732" w:rsidRDefault="00F92732" w:rsidP="00F92732">
      <w:pPr>
        <w:shd w:val="clear" w:color="auto" w:fill="FFFFFF"/>
        <w:spacing w:after="0" w:line="240" w:lineRule="auto"/>
        <w:textAlignment w:val="baseline"/>
        <w:rPr>
          <w:rFonts w:eastAsia="Times New Roman" w:cstheme="minorHAnsi"/>
          <w:szCs w:val="24"/>
        </w:rPr>
      </w:pPr>
      <w:r w:rsidRPr="005D47D3">
        <w:rPr>
          <w:rFonts w:eastAsia="Times New Roman" w:cstheme="minorHAnsi"/>
          <w:szCs w:val="24"/>
        </w:rPr>
        <w:t xml:space="preserve">There are two types of control units: Hardwired control unit and </w:t>
      </w:r>
      <w:proofErr w:type="spellStart"/>
      <w:r w:rsidRPr="005D47D3">
        <w:rPr>
          <w:rFonts w:eastAsia="Times New Roman" w:cstheme="minorHAnsi"/>
          <w:szCs w:val="24"/>
        </w:rPr>
        <w:t>Microprogrammable</w:t>
      </w:r>
      <w:proofErr w:type="spellEnd"/>
      <w:r w:rsidRPr="005D47D3">
        <w:rPr>
          <w:rFonts w:eastAsia="Times New Roman" w:cstheme="minorHAnsi"/>
          <w:szCs w:val="24"/>
        </w:rPr>
        <w:t xml:space="preserve"> control unit.</w:t>
      </w:r>
    </w:p>
    <w:p w14:paraId="7BA1B6F2" w14:textId="77777777" w:rsidR="00F92732" w:rsidRPr="005D47D3" w:rsidRDefault="00F92732" w:rsidP="00F92732">
      <w:pPr>
        <w:shd w:val="clear" w:color="auto" w:fill="FFFFFF"/>
        <w:spacing w:after="0" w:line="240" w:lineRule="auto"/>
        <w:textAlignment w:val="baseline"/>
        <w:rPr>
          <w:rFonts w:eastAsia="Times New Roman" w:cstheme="minorHAnsi"/>
          <w:szCs w:val="24"/>
        </w:rPr>
      </w:pPr>
    </w:p>
    <w:p w14:paraId="05F45E86" w14:textId="77777777" w:rsidR="00F92732" w:rsidRPr="005D47D3" w:rsidRDefault="00F92732" w:rsidP="00F92732">
      <w:pPr>
        <w:shd w:val="clear" w:color="auto" w:fill="FFFFFF"/>
        <w:spacing w:after="0" w:line="240" w:lineRule="auto"/>
        <w:textAlignment w:val="baseline"/>
        <w:rPr>
          <w:rFonts w:eastAsia="Times New Roman" w:cstheme="minorHAnsi"/>
          <w:szCs w:val="24"/>
        </w:rPr>
      </w:pPr>
      <w:r w:rsidRPr="00F92732">
        <w:rPr>
          <w:rStyle w:val="Heading2Char"/>
        </w:rPr>
        <w:t>Hardwired Control Unit</w:t>
      </w:r>
      <w:r w:rsidRPr="00F92732">
        <w:rPr>
          <w:rStyle w:val="Heading2Char"/>
        </w:rPr>
        <w:br/>
      </w:r>
      <w:r w:rsidRPr="005D47D3">
        <w:rPr>
          <w:rFonts w:eastAsia="Times New Roman" w:cstheme="minorHAnsi"/>
          <w:szCs w:val="24"/>
        </w:rPr>
        <w:t>In the Hardwired control unit, the control signals that are important for instruction execution control are generated by specially designed hardware lo</w:t>
      </w:r>
      <w:r>
        <w:rPr>
          <w:rFonts w:eastAsia="Times New Roman" w:cstheme="minorHAnsi"/>
          <w:szCs w:val="24"/>
        </w:rPr>
        <w:t xml:space="preserve">gical circuits, in which we </w:t>
      </w:r>
      <w:proofErr w:type="spellStart"/>
      <w:r>
        <w:rPr>
          <w:rFonts w:eastAsia="Times New Roman" w:cstheme="minorHAnsi"/>
          <w:szCs w:val="24"/>
        </w:rPr>
        <w:t xml:space="preserve">can </w:t>
      </w:r>
      <w:r w:rsidRPr="005D47D3">
        <w:rPr>
          <w:rFonts w:eastAsia="Times New Roman" w:cstheme="minorHAnsi"/>
          <w:szCs w:val="24"/>
        </w:rPr>
        <w:t>not</w:t>
      </w:r>
      <w:proofErr w:type="spellEnd"/>
      <w:r w:rsidRPr="005D47D3">
        <w:rPr>
          <w:rFonts w:eastAsia="Times New Roman" w:cstheme="minorHAnsi"/>
          <w:szCs w:val="24"/>
        </w:rPr>
        <w:t xml:space="preserve"> modify the signal generation method without physical change of the circuit structure. The operation code of an instruction contains the basic data for control signal generation. In the instruction decoder, the operation code is decoded. The instruction decoder constitutes a set of many decoders that decode different fields of the instruction opcode.</w:t>
      </w:r>
    </w:p>
    <w:p w14:paraId="0ADAF0DB" w14:textId="77777777" w:rsidR="00F92732" w:rsidRPr="005D47D3" w:rsidRDefault="00F92732" w:rsidP="00F92732">
      <w:pPr>
        <w:shd w:val="clear" w:color="auto" w:fill="FFFFFF"/>
        <w:spacing w:after="150" w:line="240" w:lineRule="auto"/>
        <w:textAlignment w:val="baseline"/>
        <w:rPr>
          <w:rFonts w:eastAsia="Times New Roman" w:cstheme="minorHAnsi"/>
          <w:szCs w:val="24"/>
        </w:rPr>
      </w:pPr>
      <w:r w:rsidRPr="005D47D3">
        <w:rPr>
          <w:rFonts w:eastAsia="Times New Roman" w:cstheme="minorHAnsi"/>
          <w:szCs w:val="24"/>
        </w:rPr>
        <w:t>As a result, few output lines going out from the instruction decoder obtains active signal values. These output lines are connected to the inputs of the matrix that generates control signals for executive units of the computer. This matrix implements logical combinations of the decoded signals from the instruction opcode with the outputs from the matrix that generates signals representing consecutive control unit states and with signals coming from the outside of the processor, e.g. interrupt signals. The matrices are built in a similar way as a programmable logic arrays.</w:t>
      </w:r>
    </w:p>
    <w:p w14:paraId="0C56C18D" w14:textId="77777777" w:rsidR="00F92732" w:rsidRPr="005D47D3" w:rsidRDefault="00F92732" w:rsidP="00F92732">
      <w:pPr>
        <w:shd w:val="clear" w:color="auto" w:fill="FFFFFF"/>
        <w:spacing w:after="150" w:line="240" w:lineRule="auto"/>
        <w:ind w:left="540"/>
        <w:textAlignment w:val="baseline"/>
        <w:rPr>
          <w:rFonts w:eastAsia="Times New Roman" w:cstheme="minorHAnsi"/>
          <w:szCs w:val="24"/>
        </w:rPr>
      </w:pPr>
      <w:r w:rsidRPr="005D47D3">
        <w:rPr>
          <w:rFonts w:eastAsia="Times New Roman" w:cstheme="minorHAnsi"/>
          <w:noProof/>
          <w:szCs w:val="24"/>
        </w:rPr>
        <w:lastRenderedPageBreak/>
        <w:drawing>
          <wp:inline distT="0" distB="0" distL="0" distR="0" wp14:anchorId="5418B1B8" wp14:editId="4B001364">
            <wp:extent cx="3587261" cy="2435347"/>
            <wp:effectExtent l="0" t="0" r="0" b="3175"/>
            <wp:docPr id="18" name="Picture 18" descr="https://media.geeksforgeeks.org/wp-content/uploads/h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dia.geeksforgeeks.org/wp-content/uploads/hard.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03541" cy="2446400"/>
                    </a:xfrm>
                    <a:prstGeom prst="rect">
                      <a:avLst/>
                    </a:prstGeom>
                    <a:noFill/>
                    <a:ln>
                      <a:noFill/>
                    </a:ln>
                  </pic:spPr>
                </pic:pic>
              </a:graphicData>
            </a:graphic>
          </wp:inline>
        </w:drawing>
      </w:r>
    </w:p>
    <w:p w14:paraId="774BF657" w14:textId="77777777" w:rsidR="00F92732" w:rsidRPr="005D47D3" w:rsidRDefault="00F92732" w:rsidP="00F92732">
      <w:pPr>
        <w:shd w:val="clear" w:color="auto" w:fill="FFFFFF"/>
        <w:spacing w:after="150" w:line="240" w:lineRule="auto"/>
        <w:textAlignment w:val="baseline"/>
        <w:rPr>
          <w:rFonts w:eastAsia="Times New Roman" w:cstheme="minorHAnsi"/>
          <w:szCs w:val="24"/>
        </w:rPr>
      </w:pPr>
      <w:r w:rsidRPr="005D47D3">
        <w:rPr>
          <w:rFonts w:eastAsia="Times New Roman" w:cstheme="minorHAnsi"/>
          <w:szCs w:val="24"/>
        </w:rPr>
        <w:t>Control signals for an instruction execution have to be generated not in a single time point but during the entire time interval that corresponds to the instruction execution cycle. Following the structure of this cycle, the suitable sequence of internal states is organized in the control unit.</w:t>
      </w:r>
    </w:p>
    <w:p w14:paraId="383669AF" w14:textId="77777777" w:rsidR="00F92732" w:rsidRPr="005D47D3" w:rsidRDefault="00F92732" w:rsidP="00F92732">
      <w:pPr>
        <w:shd w:val="clear" w:color="auto" w:fill="FFFFFF"/>
        <w:spacing w:after="150" w:line="240" w:lineRule="auto"/>
        <w:textAlignment w:val="baseline"/>
        <w:rPr>
          <w:rFonts w:eastAsia="Times New Roman" w:cstheme="minorHAnsi"/>
          <w:szCs w:val="24"/>
        </w:rPr>
      </w:pPr>
      <w:r w:rsidRPr="005D47D3">
        <w:rPr>
          <w:rFonts w:eastAsia="Times New Roman" w:cstheme="minorHAnsi"/>
          <w:szCs w:val="24"/>
        </w:rPr>
        <w:t>A number of signals generated by the control signal generator matrix are sent back to inputs of the next control state generator matrix. This matrix combines these signals with the timing signals, which are generated by the timing unit based on the rectangular patterns usually supplied by the quartz generator. When a new instruction arrives at the control unit, the control units is in the initial state of new instruction fetching. Instruction decoding allows the control unit enters the first state relating execution of the new instruction, which lasts as long as the timing signals and other input signals as flags and state information of the computer remain unaltered. A change of any of the earlier mentioned signals stimulates the change of the control unit state.</w:t>
      </w:r>
    </w:p>
    <w:p w14:paraId="1A811EA4" w14:textId="77777777" w:rsidR="00F92732" w:rsidRPr="005D47D3" w:rsidRDefault="00F92732" w:rsidP="00F92732">
      <w:pPr>
        <w:shd w:val="clear" w:color="auto" w:fill="FFFFFF"/>
        <w:spacing w:after="150" w:line="240" w:lineRule="auto"/>
        <w:textAlignment w:val="baseline"/>
        <w:rPr>
          <w:rFonts w:eastAsia="Times New Roman" w:cstheme="minorHAnsi"/>
          <w:szCs w:val="24"/>
        </w:rPr>
      </w:pPr>
      <w:r w:rsidRPr="005D47D3">
        <w:rPr>
          <w:rFonts w:eastAsia="Times New Roman" w:cstheme="minorHAnsi"/>
          <w:szCs w:val="24"/>
        </w:rPr>
        <w:t>This causes that a new respective input is generated for the control signal generator matrix. When an external signal appears, (e.g. an interrupt) the control unit takes entry into a next control state that is the state concerned with the reaction to this external signal (e.g. interrupt processing). The values of flags and state variables of the computer are used to select suitable states for the instruction execution cycle.</w:t>
      </w:r>
    </w:p>
    <w:p w14:paraId="668138AA" w14:textId="77777777" w:rsidR="00F92732" w:rsidRDefault="00F92732" w:rsidP="00F92732">
      <w:pPr>
        <w:shd w:val="clear" w:color="auto" w:fill="FFFFFF"/>
        <w:spacing w:after="150" w:line="240" w:lineRule="auto"/>
        <w:textAlignment w:val="baseline"/>
        <w:rPr>
          <w:rFonts w:eastAsia="Times New Roman" w:cstheme="minorHAnsi"/>
          <w:szCs w:val="24"/>
        </w:rPr>
      </w:pPr>
      <w:r w:rsidRPr="005D47D3">
        <w:rPr>
          <w:rFonts w:eastAsia="Times New Roman" w:cstheme="minorHAnsi"/>
          <w:szCs w:val="24"/>
        </w:rPr>
        <w:t>The last states in the cycle are control states that commence fetching the next instruction of the program: sending the program counter content to the main memory address buffer register and next, reading the instruction word to the instruction register of computer. When the ongoing instruction is the stop instruction that ends program execution, the control unit enters an operating system state, in which it waits for a next user directive.</w:t>
      </w:r>
    </w:p>
    <w:p w14:paraId="0667CFB7" w14:textId="77777777" w:rsidR="00F92732" w:rsidRPr="00944FE7" w:rsidRDefault="00F92732" w:rsidP="00F92732">
      <w:pPr>
        <w:pStyle w:val="Heading2"/>
        <w:rPr>
          <w:szCs w:val="24"/>
        </w:rPr>
      </w:pPr>
      <w:r w:rsidRPr="00944FE7">
        <w:rPr>
          <w:bdr w:val="none" w:sz="0" w:space="0" w:color="auto" w:frame="1"/>
        </w:rPr>
        <w:t>Micro-programmed Control Unit</w:t>
      </w:r>
    </w:p>
    <w:p w14:paraId="57985FEB" w14:textId="77777777" w:rsidR="00F92732" w:rsidRDefault="00F92732" w:rsidP="00F92732">
      <w:pPr>
        <w:pStyle w:val="ListParagraph"/>
        <w:numPr>
          <w:ilvl w:val="0"/>
          <w:numId w:val="103"/>
        </w:numPr>
        <w:shd w:val="clear" w:color="auto" w:fill="FFFFFF"/>
        <w:spacing w:after="150" w:line="240" w:lineRule="auto"/>
        <w:textAlignment w:val="baseline"/>
        <w:rPr>
          <w:rFonts w:eastAsia="Times New Roman" w:cstheme="minorHAnsi"/>
        </w:rPr>
      </w:pPr>
      <w:r w:rsidRPr="00944FE7">
        <w:rPr>
          <w:rFonts w:eastAsia="Times New Roman" w:cstheme="minorHAnsi"/>
        </w:rPr>
        <w:t>The control signals associated with operations are stored in special memory units inaccessible by the programmer as Control Words.</w:t>
      </w:r>
    </w:p>
    <w:p w14:paraId="0BA49C4E" w14:textId="77777777" w:rsidR="00F92732" w:rsidRDefault="00F92732" w:rsidP="00F92732">
      <w:pPr>
        <w:pStyle w:val="ListParagraph"/>
        <w:numPr>
          <w:ilvl w:val="0"/>
          <w:numId w:val="103"/>
        </w:numPr>
        <w:shd w:val="clear" w:color="auto" w:fill="FFFFFF"/>
        <w:spacing w:after="150" w:line="240" w:lineRule="auto"/>
        <w:textAlignment w:val="baseline"/>
        <w:rPr>
          <w:rFonts w:eastAsia="Times New Roman" w:cstheme="minorHAnsi"/>
        </w:rPr>
      </w:pPr>
      <w:r w:rsidRPr="00944FE7">
        <w:rPr>
          <w:rFonts w:eastAsia="Times New Roman" w:cstheme="minorHAnsi"/>
        </w:rPr>
        <w:t>Control signals are generated by a program are similar to machine language programs.</w:t>
      </w:r>
    </w:p>
    <w:p w14:paraId="450D1F52" w14:textId="77777777" w:rsidR="00F92732" w:rsidRPr="00944FE7" w:rsidRDefault="00F92732" w:rsidP="00F92732">
      <w:pPr>
        <w:pStyle w:val="ListParagraph"/>
        <w:numPr>
          <w:ilvl w:val="0"/>
          <w:numId w:val="103"/>
        </w:numPr>
        <w:shd w:val="clear" w:color="auto" w:fill="FFFFFF"/>
        <w:spacing w:after="150" w:line="240" w:lineRule="auto"/>
        <w:textAlignment w:val="baseline"/>
        <w:rPr>
          <w:rFonts w:eastAsia="Times New Roman" w:cstheme="minorHAnsi"/>
          <w:szCs w:val="24"/>
        </w:rPr>
      </w:pPr>
      <w:r w:rsidRPr="00944FE7">
        <w:rPr>
          <w:rFonts w:eastAsia="Times New Roman" w:cstheme="minorHAnsi"/>
        </w:rPr>
        <w:t>Micro-programmed control unit is slower in speed because of the time it takes to fetch microinstructions from the control memory.</w:t>
      </w:r>
    </w:p>
    <w:p w14:paraId="23777577" w14:textId="77777777" w:rsidR="00F92732" w:rsidRPr="00944FE7" w:rsidRDefault="00F92732" w:rsidP="00F92732">
      <w:pPr>
        <w:shd w:val="clear" w:color="auto" w:fill="FFFFFF"/>
        <w:spacing w:after="0" w:line="240" w:lineRule="auto"/>
        <w:textAlignment w:val="baseline"/>
        <w:rPr>
          <w:rFonts w:eastAsia="Times New Roman" w:cstheme="minorHAnsi"/>
        </w:rPr>
      </w:pPr>
      <w:r w:rsidRPr="00944FE7">
        <w:rPr>
          <w:rFonts w:eastAsia="Times New Roman" w:cstheme="minorHAnsi"/>
          <w:b/>
          <w:bCs/>
          <w:bdr w:val="none" w:sz="0" w:space="0" w:color="auto" w:frame="1"/>
        </w:rPr>
        <w:t>Some Important Terms –</w:t>
      </w:r>
    </w:p>
    <w:p w14:paraId="38E2268E" w14:textId="77777777" w:rsidR="00F92732" w:rsidRPr="00944FE7" w:rsidRDefault="00F92732" w:rsidP="00F92732">
      <w:pPr>
        <w:numPr>
          <w:ilvl w:val="0"/>
          <w:numId w:val="100"/>
        </w:numPr>
        <w:shd w:val="clear" w:color="auto" w:fill="FFFFFF"/>
        <w:spacing w:after="0" w:line="240" w:lineRule="auto"/>
        <w:ind w:left="540"/>
        <w:textAlignment w:val="baseline"/>
        <w:rPr>
          <w:rFonts w:eastAsia="Times New Roman" w:cstheme="minorHAnsi"/>
        </w:rPr>
      </w:pPr>
      <w:r w:rsidRPr="00944FE7">
        <w:rPr>
          <w:rFonts w:eastAsia="Times New Roman" w:cstheme="minorHAnsi"/>
          <w:b/>
          <w:bCs/>
          <w:bdr w:val="none" w:sz="0" w:space="0" w:color="auto" w:frame="1"/>
        </w:rPr>
        <w:t xml:space="preserve">Control </w:t>
      </w:r>
      <w:proofErr w:type="gramStart"/>
      <w:r w:rsidRPr="00944FE7">
        <w:rPr>
          <w:rFonts w:eastAsia="Times New Roman" w:cstheme="minorHAnsi"/>
          <w:b/>
          <w:bCs/>
          <w:bdr w:val="none" w:sz="0" w:space="0" w:color="auto" w:frame="1"/>
        </w:rPr>
        <w:t>Word :</w:t>
      </w:r>
      <w:proofErr w:type="gramEnd"/>
      <w:r w:rsidRPr="00944FE7">
        <w:rPr>
          <w:rFonts w:eastAsia="Times New Roman" w:cstheme="minorHAnsi"/>
        </w:rPr>
        <w:t> A control word is a word whose individual bits represent various control signals.</w:t>
      </w:r>
    </w:p>
    <w:p w14:paraId="56EDE4A2" w14:textId="77777777" w:rsidR="00F92732" w:rsidRPr="00944FE7" w:rsidRDefault="00F92732" w:rsidP="00F92732">
      <w:pPr>
        <w:numPr>
          <w:ilvl w:val="0"/>
          <w:numId w:val="100"/>
        </w:numPr>
        <w:shd w:val="clear" w:color="auto" w:fill="FFFFFF"/>
        <w:spacing w:after="0" w:line="240" w:lineRule="auto"/>
        <w:ind w:left="540"/>
        <w:textAlignment w:val="baseline"/>
        <w:rPr>
          <w:rFonts w:eastAsia="Times New Roman" w:cstheme="minorHAnsi"/>
        </w:rPr>
      </w:pPr>
      <w:r w:rsidRPr="00944FE7">
        <w:rPr>
          <w:rFonts w:eastAsia="Times New Roman" w:cstheme="minorHAnsi"/>
          <w:b/>
          <w:bCs/>
          <w:bdr w:val="none" w:sz="0" w:space="0" w:color="auto" w:frame="1"/>
        </w:rPr>
        <w:t>Micro-</w:t>
      </w:r>
      <w:proofErr w:type="gramStart"/>
      <w:r w:rsidRPr="00944FE7">
        <w:rPr>
          <w:rFonts w:eastAsia="Times New Roman" w:cstheme="minorHAnsi"/>
          <w:b/>
          <w:bCs/>
          <w:bdr w:val="none" w:sz="0" w:space="0" w:color="auto" w:frame="1"/>
        </w:rPr>
        <w:t>routine :</w:t>
      </w:r>
      <w:proofErr w:type="gramEnd"/>
      <w:r w:rsidRPr="00944FE7">
        <w:rPr>
          <w:rFonts w:eastAsia="Times New Roman" w:cstheme="minorHAnsi"/>
        </w:rPr>
        <w:t> A sequence of control words corresponding to the control sequence of a machine instruction constitutes the micro-routine for that instruction.</w:t>
      </w:r>
    </w:p>
    <w:p w14:paraId="7F690CE4" w14:textId="77777777" w:rsidR="00F92732" w:rsidRPr="00944FE7" w:rsidRDefault="00F92732" w:rsidP="00F92732">
      <w:pPr>
        <w:numPr>
          <w:ilvl w:val="0"/>
          <w:numId w:val="100"/>
        </w:numPr>
        <w:shd w:val="clear" w:color="auto" w:fill="FFFFFF"/>
        <w:spacing w:after="0" w:line="240" w:lineRule="auto"/>
        <w:ind w:left="540"/>
        <w:textAlignment w:val="baseline"/>
        <w:rPr>
          <w:rFonts w:eastAsia="Times New Roman" w:cstheme="minorHAnsi"/>
        </w:rPr>
      </w:pPr>
      <w:r w:rsidRPr="00944FE7">
        <w:rPr>
          <w:rFonts w:eastAsia="Times New Roman" w:cstheme="minorHAnsi"/>
          <w:b/>
          <w:bCs/>
          <w:bdr w:val="none" w:sz="0" w:space="0" w:color="auto" w:frame="1"/>
        </w:rPr>
        <w:lastRenderedPageBreak/>
        <w:t>Micro-</w:t>
      </w:r>
      <w:proofErr w:type="gramStart"/>
      <w:r w:rsidRPr="00944FE7">
        <w:rPr>
          <w:rFonts w:eastAsia="Times New Roman" w:cstheme="minorHAnsi"/>
          <w:b/>
          <w:bCs/>
          <w:bdr w:val="none" w:sz="0" w:space="0" w:color="auto" w:frame="1"/>
        </w:rPr>
        <w:t>instruction :</w:t>
      </w:r>
      <w:proofErr w:type="gramEnd"/>
      <w:r w:rsidRPr="00944FE7">
        <w:rPr>
          <w:rFonts w:eastAsia="Times New Roman" w:cstheme="minorHAnsi"/>
        </w:rPr>
        <w:t> Individual control words in this micro-routine are referred to as microinstructions.</w:t>
      </w:r>
    </w:p>
    <w:p w14:paraId="7C207232" w14:textId="77777777" w:rsidR="00F92732" w:rsidRPr="00944FE7" w:rsidRDefault="00F92732" w:rsidP="00F92732">
      <w:pPr>
        <w:numPr>
          <w:ilvl w:val="0"/>
          <w:numId w:val="100"/>
        </w:numPr>
        <w:shd w:val="clear" w:color="auto" w:fill="FFFFFF"/>
        <w:spacing w:after="0" w:line="240" w:lineRule="auto"/>
        <w:ind w:left="540"/>
        <w:textAlignment w:val="baseline"/>
        <w:rPr>
          <w:rFonts w:eastAsia="Times New Roman" w:cstheme="minorHAnsi"/>
        </w:rPr>
      </w:pPr>
      <w:r w:rsidRPr="00944FE7">
        <w:rPr>
          <w:rFonts w:eastAsia="Times New Roman" w:cstheme="minorHAnsi"/>
          <w:b/>
          <w:bCs/>
          <w:bdr w:val="none" w:sz="0" w:space="0" w:color="auto" w:frame="1"/>
        </w:rPr>
        <w:t>Micro-</w:t>
      </w:r>
      <w:proofErr w:type="gramStart"/>
      <w:r w:rsidRPr="00944FE7">
        <w:rPr>
          <w:rFonts w:eastAsia="Times New Roman" w:cstheme="minorHAnsi"/>
          <w:b/>
          <w:bCs/>
          <w:bdr w:val="none" w:sz="0" w:space="0" w:color="auto" w:frame="1"/>
        </w:rPr>
        <w:t>program :</w:t>
      </w:r>
      <w:proofErr w:type="gramEnd"/>
      <w:r w:rsidRPr="00944FE7">
        <w:rPr>
          <w:rFonts w:eastAsia="Times New Roman" w:cstheme="minorHAnsi"/>
        </w:rPr>
        <w:t> A sequence of micro-instructions is called a micro-program, which is stored in a ROM or RAM called a Control Memory (CM).</w:t>
      </w:r>
    </w:p>
    <w:p w14:paraId="03C9F39C" w14:textId="77777777" w:rsidR="00F92732" w:rsidRPr="00944FE7" w:rsidRDefault="00F92732" w:rsidP="00F92732">
      <w:pPr>
        <w:numPr>
          <w:ilvl w:val="0"/>
          <w:numId w:val="100"/>
        </w:numPr>
        <w:shd w:val="clear" w:color="auto" w:fill="FFFFFF"/>
        <w:spacing w:after="0" w:line="240" w:lineRule="auto"/>
        <w:ind w:left="540"/>
        <w:textAlignment w:val="baseline"/>
        <w:rPr>
          <w:rFonts w:eastAsia="Times New Roman" w:cstheme="minorHAnsi"/>
        </w:rPr>
      </w:pPr>
      <w:r w:rsidRPr="00944FE7">
        <w:rPr>
          <w:rFonts w:eastAsia="Times New Roman" w:cstheme="minorHAnsi"/>
          <w:b/>
          <w:bCs/>
          <w:bdr w:val="none" w:sz="0" w:space="0" w:color="auto" w:frame="1"/>
        </w:rPr>
        <w:t xml:space="preserve">Control </w:t>
      </w:r>
      <w:proofErr w:type="gramStart"/>
      <w:r w:rsidRPr="00944FE7">
        <w:rPr>
          <w:rFonts w:eastAsia="Times New Roman" w:cstheme="minorHAnsi"/>
          <w:b/>
          <w:bCs/>
          <w:bdr w:val="none" w:sz="0" w:space="0" w:color="auto" w:frame="1"/>
        </w:rPr>
        <w:t>Store :</w:t>
      </w:r>
      <w:proofErr w:type="gramEnd"/>
      <w:r w:rsidRPr="00944FE7">
        <w:rPr>
          <w:rFonts w:eastAsia="Times New Roman" w:cstheme="minorHAnsi"/>
        </w:rPr>
        <w:t> the micro-routines for all instructions in the instruction set of a computer are stored in a special memory called the Control Store.</w:t>
      </w:r>
    </w:p>
    <w:p w14:paraId="75935C7E" w14:textId="77777777" w:rsidR="00F92732" w:rsidRPr="00944FE7" w:rsidRDefault="00F92732" w:rsidP="00F92732">
      <w:pPr>
        <w:shd w:val="clear" w:color="auto" w:fill="FFFFFF"/>
        <w:spacing w:after="150" w:line="240" w:lineRule="auto"/>
        <w:textAlignment w:val="baseline"/>
        <w:rPr>
          <w:rFonts w:eastAsia="Times New Roman" w:cstheme="minorHAnsi"/>
        </w:rPr>
      </w:pPr>
      <w:r w:rsidRPr="00944FE7">
        <w:rPr>
          <w:rFonts w:eastAsia="Times New Roman" w:cstheme="minorHAnsi"/>
          <w:noProof/>
        </w:rPr>
        <w:drawing>
          <wp:inline distT="0" distB="0" distL="0" distR="0" wp14:anchorId="4AC02245" wp14:editId="47EF8882">
            <wp:extent cx="6613595" cy="3720147"/>
            <wp:effectExtent l="0" t="0" r="0" b="0"/>
            <wp:docPr id="19" name="Picture 1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635781" cy="3732626"/>
                    </a:xfrm>
                    <a:prstGeom prst="rect">
                      <a:avLst/>
                    </a:prstGeom>
                    <a:noFill/>
                    <a:ln>
                      <a:noFill/>
                    </a:ln>
                  </pic:spPr>
                </pic:pic>
              </a:graphicData>
            </a:graphic>
          </wp:inline>
        </w:drawing>
      </w:r>
    </w:p>
    <w:p w14:paraId="31505026" w14:textId="77777777" w:rsidR="00F92732" w:rsidRDefault="00F92732" w:rsidP="00F92732">
      <w:pPr>
        <w:shd w:val="clear" w:color="auto" w:fill="FFFFFF"/>
        <w:spacing w:after="0" w:line="240" w:lineRule="auto"/>
        <w:textAlignment w:val="baseline"/>
        <w:rPr>
          <w:rFonts w:eastAsia="Times New Roman" w:cstheme="minorHAnsi"/>
        </w:rPr>
      </w:pPr>
      <w:r w:rsidRPr="00944FE7">
        <w:rPr>
          <w:rFonts w:eastAsia="Times New Roman" w:cstheme="minorHAnsi"/>
          <w:b/>
          <w:bCs/>
          <w:bdr w:val="none" w:sz="0" w:space="0" w:color="auto" w:frame="1"/>
        </w:rPr>
        <w:t>Types of Micro-programmed Control Unit –</w:t>
      </w:r>
      <w:r w:rsidRPr="00944FE7">
        <w:rPr>
          <w:rFonts w:eastAsia="Times New Roman" w:cstheme="minorHAnsi"/>
        </w:rPr>
        <w:t xml:space="preserve"> Based on the type of Control Word stored in the Control Memory (CM), it is classified into two </w:t>
      </w:r>
      <w:proofErr w:type="gramStart"/>
      <w:r w:rsidRPr="00944FE7">
        <w:rPr>
          <w:rFonts w:eastAsia="Times New Roman" w:cstheme="minorHAnsi"/>
        </w:rPr>
        <w:t>types :</w:t>
      </w:r>
      <w:proofErr w:type="gramEnd"/>
    </w:p>
    <w:p w14:paraId="711F9DBD" w14:textId="77777777" w:rsidR="00F92732" w:rsidRPr="00944FE7" w:rsidRDefault="00F92732" w:rsidP="00F92732">
      <w:pPr>
        <w:shd w:val="clear" w:color="auto" w:fill="FFFFFF"/>
        <w:spacing w:after="0" w:line="240" w:lineRule="auto"/>
        <w:textAlignment w:val="baseline"/>
        <w:rPr>
          <w:rFonts w:eastAsia="Times New Roman" w:cstheme="minorHAnsi"/>
        </w:rPr>
      </w:pPr>
    </w:p>
    <w:p w14:paraId="64F356FD" w14:textId="77777777" w:rsidR="00F92732" w:rsidRPr="00944FE7" w:rsidRDefault="00F92732" w:rsidP="00F92732">
      <w:pPr>
        <w:shd w:val="clear" w:color="auto" w:fill="FFFFFF"/>
        <w:spacing w:after="0" w:line="240" w:lineRule="auto"/>
        <w:textAlignment w:val="baseline"/>
        <w:rPr>
          <w:rFonts w:eastAsia="Times New Roman" w:cstheme="minorHAnsi"/>
        </w:rPr>
      </w:pPr>
      <w:r w:rsidRPr="00944FE7">
        <w:rPr>
          <w:rFonts w:eastAsia="Times New Roman" w:cstheme="minorHAnsi"/>
          <w:b/>
          <w:bCs/>
          <w:bdr w:val="none" w:sz="0" w:space="0" w:color="auto" w:frame="1"/>
        </w:rPr>
        <w:t xml:space="preserve">1. Horizontal Micro-programmed control </w:t>
      </w:r>
      <w:proofErr w:type="gramStart"/>
      <w:r w:rsidRPr="00944FE7">
        <w:rPr>
          <w:rFonts w:eastAsia="Times New Roman" w:cstheme="minorHAnsi"/>
          <w:b/>
          <w:bCs/>
          <w:bdr w:val="none" w:sz="0" w:space="0" w:color="auto" w:frame="1"/>
        </w:rPr>
        <w:t>Unit :</w:t>
      </w:r>
      <w:proofErr w:type="gramEnd"/>
      <w:r w:rsidRPr="00944FE7">
        <w:rPr>
          <w:rFonts w:eastAsia="Times New Roman" w:cstheme="minorHAnsi"/>
        </w:rPr>
        <w:br/>
        <w:t>The control signals are represented in the decoded binary format that is 1 bit/CS. Example: If 53 Control signals are present in the processor than 53 bits are required. More than 1 control signal can be enabled at a time.</w:t>
      </w:r>
    </w:p>
    <w:p w14:paraId="665D2783" w14:textId="77777777" w:rsidR="00F92732" w:rsidRPr="00944FE7" w:rsidRDefault="00F92732" w:rsidP="00F92732">
      <w:pPr>
        <w:numPr>
          <w:ilvl w:val="0"/>
          <w:numId w:val="101"/>
        </w:numPr>
        <w:shd w:val="clear" w:color="auto" w:fill="FFFFFF"/>
        <w:spacing w:after="0" w:line="240" w:lineRule="auto"/>
        <w:ind w:left="540"/>
        <w:textAlignment w:val="baseline"/>
        <w:rPr>
          <w:rFonts w:eastAsia="Times New Roman" w:cstheme="minorHAnsi"/>
        </w:rPr>
      </w:pPr>
      <w:r w:rsidRPr="00944FE7">
        <w:rPr>
          <w:rFonts w:eastAsia="Times New Roman" w:cstheme="minorHAnsi"/>
        </w:rPr>
        <w:t>It supports longer control word.</w:t>
      </w:r>
    </w:p>
    <w:p w14:paraId="1EC1B33E" w14:textId="77777777" w:rsidR="00F92732" w:rsidRPr="00944FE7" w:rsidRDefault="00F92732" w:rsidP="00F92732">
      <w:pPr>
        <w:numPr>
          <w:ilvl w:val="0"/>
          <w:numId w:val="101"/>
        </w:numPr>
        <w:shd w:val="clear" w:color="auto" w:fill="FFFFFF"/>
        <w:spacing w:after="0" w:line="240" w:lineRule="auto"/>
        <w:ind w:left="540"/>
        <w:textAlignment w:val="baseline"/>
        <w:rPr>
          <w:rFonts w:eastAsia="Times New Roman" w:cstheme="minorHAnsi"/>
        </w:rPr>
      </w:pPr>
      <w:r w:rsidRPr="00944FE7">
        <w:rPr>
          <w:rFonts w:eastAsia="Times New Roman" w:cstheme="minorHAnsi"/>
        </w:rPr>
        <w:t>It is used in parallel processing applications.</w:t>
      </w:r>
    </w:p>
    <w:p w14:paraId="08062586" w14:textId="77777777" w:rsidR="00F92732" w:rsidRPr="00944FE7" w:rsidRDefault="00F92732" w:rsidP="00F92732">
      <w:pPr>
        <w:numPr>
          <w:ilvl w:val="0"/>
          <w:numId w:val="101"/>
        </w:numPr>
        <w:shd w:val="clear" w:color="auto" w:fill="FFFFFF"/>
        <w:spacing w:after="0" w:line="240" w:lineRule="auto"/>
        <w:ind w:left="540"/>
        <w:textAlignment w:val="baseline"/>
        <w:rPr>
          <w:rFonts w:eastAsia="Times New Roman" w:cstheme="minorHAnsi"/>
        </w:rPr>
      </w:pPr>
      <w:r w:rsidRPr="00944FE7">
        <w:rPr>
          <w:rFonts w:eastAsia="Times New Roman" w:cstheme="minorHAnsi"/>
        </w:rPr>
        <w:t>It allows higher degree of parallelism. If degree is n, n CS are enabled at a time.</w:t>
      </w:r>
    </w:p>
    <w:p w14:paraId="6EDA2A8B" w14:textId="77777777" w:rsidR="00F92732" w:rsidRPr="00944FE7" w:rsidRDefault="00F92732" w:rsidP="00F92732">
      <w:pPr>
        <w:numPr>
          <w:ilvl w:val="0"/>
          <w:numId w:val="101"/>
        </w:numPr>
        <w:shd w:val="clear" w:color="auto" w:fill="FFFFFF"/>
        <w:spacing w:after="0" w:line="240" w:lineRule="auto"/>
        <w:ind w:left="540"/>
        <w:textAlignment w:val="baseline"/>
        <w:rPr>
          <w:rFonts w:eastAsia="Times New Roman" w:cstheme="minorHAnsi"/>
        </w:rPr>
      </w:pPr>
      <w:r w:rsidRPr="00944FE7">
        <w:rPr>
          <w:rFonts w:eastAsia="Times New Roman" w:cstheme="minorHAnsi"/>
        </w:rPr>
        <w:t>It requires no additional hardware(decoders). It means it is faster than Vertical Microprogrammed.</w:t>
      </w:r>
    </w:p>
    <w:p w14:paraId="429EFE6C" w14:textId="77777777" w:rsidR="00F92732" w:rsidRDefault="00F92732" w:rsidP="00F92732">
      <w:pPr>
        <w:numPr>
          <w:ilvl w:val="0"/>
          <w:numId w:val="101"/>
        </w:numPr>
        <w:shd w:val="clear" w:color="auto" w:fill="FFFFFF"/>
        <w:spacing w:after="0" w:line="240" w:lineRule="auto"/>
        <w:ind w:left="540"/>
        <w:textAlignment w:val="baseline"/>
        <w:rPr>
          <w:rFonts w:eastAsia="Times New Roman" w:cstheme="minorHAnsi"/>
        </w:rPr>
      </w:pPr>
      <w:r w:rsidRPr="00944FE7">
        <w:rPr>
          <w:rFonts w:eastAsia="Times New Roman" w:cstheme="minorHAnsi"/>
        </w:rPr>
        <w:t>It is more flexible than vertical microprogrammed</w:t>
      </w:r>
    </w:p>
    <w:p w14:paraId="68934CAC" w14:textId="77777777" w:rsidR="00F92732" w:rsidRDefault="00F92732" w:rsidP="00F92732">
      <w:pPr>
        <w:shd w:val="clear" w:color="auto" w:fill="FFFFFF"/>
        <w:spacing w:after="0" w:line="240" w:lineRule="auto"/>
        <w:ind w:left="540"/>
        <w:textAlignment w:val="baseline"/>
        <w:rPr>
          <w:rFonts w:eastAsia="Times New Roman" w:cstheme="minorHAnsi"/>
        </w:rPr>
      </w:pPr>
    </w:p>
    <w:p w14:paraId="75F161B6" w14:textId="77777777" w:rsidR="00F92732" w:rsidRPr="00944FE7" w:rsidRDefault="00F92732" w:rsidP="00F92732">
      <w:pPr>
        <w:shd w:val="clear" w:color="auto" w:fill="FFFFFF"/>
        <w:spacing w:after="0" w:line="240" w:lineRule="auto"/>
        <w:ind w:left="540"/>
        <w:textAlignment w:val="baseline"/>
        <w:rPr>
          <w:rFonts w:eastAsia="Times New Roman" w:cstheme="minorHAnsi"/>
        </w:rPr>
      </w:pPr>
    </w:p>
    <w:p w14:paraId="483E6D4A" w14:textId="77777777" w:rsidR="00F92732" w:rsidRPr="00944FE7" w:rsidRDefault="00F92732" w:rsidP="00F92732">
      <w:pPr>
        <w:shd w:val="clear" w:color="auto" w:fill="FFFFFF"/>
        <w:spacing w:after="0" w:line="240" w:lineRule="auto"/>
        <w:textAlignment w:val="baseline"/>
        <w:rPr>
          <w:rFonts w:eastAsia="Times New Roman" w:cstheme="minorHAnsi"/>
        </w:rPr>
      </w:pPr>
      <w:r w:rsidRPr="00944FE7">
        <w:rPr>
          <w:rFonts w:eastAsia="Times New Roman" w:cstheme="minorHAnsi"/>
          <w:b/>
          <w:bCs/>
          <w:bdr w:val="none" w:sz="0" w:space="0" w:color="auto" w:frame="1"/>
        </w:rPr>
        <w:t xml:space="preserve">2. Vertical Micro-programmed control </w:t>
      </w:r>
      <w:proofErr w:type="gramStart"/>
      <w:r w:rsidRPr="00944FE7">
        <w:rPr>
          <w:rFonts w:eastAsia="Times New Roman" w:cstheme="minorHAnsi"/>
          <w:b/>
          <w:bCs/>
          <w:bdr w:val="none" w:sz="0" w:space="0" w:color="auto" w:frame="1"/>
        </w:rPr>
        <w:t>Unit :</w:t>
      </w:r>
      <w:proofErr w:type="gramEnd"/>
      <w:r w:rsidRPr="00944FE7">
        <w:rPr>
          <w:rFonts w:eastAsia="Times New Roman" w:cstheme="minorHAnsi"/>
        </w:rPr>
        <w:br/>
        <w:t>The control signals re represented in the encoded binary format. For N control signals- Log2(N) bits are required.</w:t>
      </w:r>
    </w:p>
    <w:p w14:paraId="1DF3988F" w14:textId="77777777" w:rsidR="00F92732" w:rsidRPr="00944FE7" w:rsidRDefault="00F92732" w:rsidP="00F92732">
      <w:pPr>
        <w:numPr>
          <w:ilvl w:val="0"/>
          <w:numId w:val="102"/>
        </w:numPr>
        <w:shd w:val="clear" w:color="auto" w:fill="FFFFFF"/>
        <w:spacing w:after="0" w:line="240" w:lineRule="auto"/>
        <w:ind w:left="540"/>
        <w:textAlignment w:val="baseline"/>
        <w:rPr>
          <w:rFonts w:eastAsia="Times New Roman" w:cstheme="minorHAnsi"/>
        </w:rPr>
      </w:pPr>
      <w:r w:rsidRPr="00944FE7">
        <w:rPr>
          <w:rFonts w:eastAsia="Times New Roman" w:cstheme="minorHAnsi"/>
        </w:rPr>
        <w:t>It supports shorter control words.</w:t>
      </w:r>
    </w:p>
    <w:p w14:paraId="25307646" w14:textId="77777777" w:rsidR="00F92732" w:rsidRPr="00944FE7" w:rsidRDefault="00F92732" w:rsidP="00F92732">
      <w:pPr>
        <w:numPr>
          <w:ilvl w:val="0"/>
          <w:numId w:val="102"/>
        </w:numPr>
        <w:shd w:val="clear" w:color="auto" w:fill="FFFFFF"/>
        <w:spacing w:after="0" w:line="240" w:lineRule="auto"/>
        <w:ind w:left="540"/>
        <w:textAlignment w:val="baseline"/>
        <w:rPr>
          <w:rFonts w:eastAsia="Times New Roman" w:cstheme="minorHAnsi"/>
        </w:rPr>
      </w:pPr>
      <w:r w:rsidRPr="00944FE7">
        <w:rPr>
          <w:rFonts w:eastAsia="Times New Roman" w:cstheme="minorHAnsi"/>
        </w:rPr>
        <w:t xml:space="preserve">It supports easy implementation of new </w:t>
      </w:r>
      <w:proofErr w:type="spellStart"/>
      <w:r w:rsidRPr="00944FE7">
        <w:rPr>
          <w:rFonts w:eastAsia="Times New Roman" w:cstheme="minorHAnsi"/>
        </w:rPr>
        <w:t>conrol</w:t>
      </w:r>
      <w:proofErr w:type="spellEnd"/>
      <w:r w:rsidRPr="00944FE7">
        <w:rPr>
          <w:rFonts w:eastAsia="Times New Roman" w:cstheme="minorHAnsi"/>
        </w:rPr>
        <w:t xml:space="preserve"> signals therefore it is more flexible.</w:t>
      </w:r>
    </w:p>
    <w:p w14:paraId="4F362A7A" w14:textId="77777777" w:rsidR="00F92732" w:rsidRPr="00944FE7" w:rsidRDefault="00F92732" w:rsidP="00F92732">
      <w:pPr>
        <w:numPr>
          <w:ilvl w:val="0"/>
          <w:numId w:val="102"/>
        </w:numPr>
        <w:shd w:val="clear" w:color="auto" w:fill="FFFFFF"/>
        <w:spacing w:after="0" w:line="240" w:lineRule="auto"/>
        <w:ind w:left="540"/>
        <w:textAlignment w:val="baseline"/>
        <w:rPr>
          <w:rFonts w:eastAsia="Times New Roman" w:cstheme="minorHAnsi"/>
        </w:rPr>
      </w:pPr>
      <w:r w:rsidRPr="00944FE7">
        <w:rPr>
          <w:rFonts w:eastAsia="Times New Roman" w:cstheme="minorHAnsi"/>
        </w:rPr>
        <w:t xml:space="preserve">It allows low degree of parallelism </w:t>
      </w:r>
      <w:proofErr w:type="gramStart"/>
      <w:r w:rsidRPr="00944FE7">
        <w:rPr>
          <w:rFonts w:eastAsia="Times New Roman" w:cstheme="minorHAnsi"/>
        </w:rPr>
        <w:t>i.e.,</w:t>
      </w:r>
      <w:proofErr w:type="gramEnd"/>
      <w:r w:rsidRPr="00944FE7">
        <w:rPr>
          <w:rFonts w:eastAsia="Times New Roman" w:cstheme="minorHAnsi"/>
        </w:rPr>
        <w:t xml:space="preserve"> degree of parallelism is either 0 or 1.</w:t>
      </w:r>
    </w:p>
    <w:p w14:paraId="6C087C5C" w14:textId="77777777" w:rsidR="00F92732" w:rsidRPr="00944FE7" w:rsidRDefault="00F92732" w:rsidP="00F92732">
      <w:pPr>
        <w:numPr>
          <w:ilvl w:val="0"/>
          <w:numId w:val="102"/>
        </w:numPr>
        <w:shd w:val="clear" w:color="auto" w:fill="FFFFFF"/>
        <w:spacing w:after="0" w:line="240" w:lineRule="auto"/>
        <w:ind w:left="540"/>
        <w:textAlignment w:val="baseline"/>
        <w:rPr>
          <w:rFonts w:eastAsia="Times New Roman" w:cstheme="minorHAnsi"/>
        </w:rPr>
      </w:pPr>
      <w:r w:rsidRPr="00944FE7">
        <w:rPr>
          <w:rFonts w:eastAsia="Times New Roman" w:cstheme="minorHAnsi"/>
        </w:rPr>
        <w:t>Requires an additional hardware (decoders) to generate control signals, it implies it is slower than horizontal microprogrammed.</w:t>
      </w:r>
    </w:p>
    <w:p w14:paraId="1C97C0CC" w14:textId="77777777" w:rsidR="00F92732" w:rsidRDefault="00F92732" w:rsidP="00F92732">
      <w:pPr>
        <w:numPr>
          <w:ilvl w:val="0"/>
          <w:numId w:val="102"/>
        </w:numPr>
        <w:shd w:val="clear" w:color="auto" w:fill="FFFFFF"/>
        <w:spacing w:after="0" w:line="240" w:lineRule="auto"/>
        <w:ind w:left="540"/>
        <w:textAlignment w:val="baseline"/>
        <w:rPr>
          <w:rFonts w:eastAsia="Times New Roman" w:cstheme="minorHAnsi"/>
        </w:rPr>
      </w:pPr>
      <w:r w:rsidRPr="00944FE7">
        <w:rPr>
          <w:rFonts w:eastAsia="Times New Roman" w:cstheme="minorHAnsi"/>
        </w:rPr>
        <w:lastRenderedPageBreak/>
        <w:t>It is less flexible than horizontal but more flexible than that of hardwired control unit.</w:t>
      </w:r>
    </w:p>
    <w:p w14:paraId="04CC10D4" w14:textId="77777777" w:rsidR="00F92732" w:rsidRDefault="00F92732" w:rsidP="00F92732">
      <w:pPr>
        <w:shd w:val="clear" w:color="auto" w:fill="FFFFFF"/>
        <w:spacing w:after="0" w:line="240" w:lineRule="auto"/>
        <w:textAlignment w:val="baseline"/>
        <w:rPr>
          <w:rFonts w:eastAsia="Times New Roman" w:cstheme="minorHAnsi"/>
        </w:rPr>
      </w:pPr>
    </w:p>
    <w:p w14:paraId="23AE49C4" w14:textId="77777777" w:rsidR="00F92732" w:rsidRDefault="00F92732" w:rsidP="00F92732">
      <w:pPr>
        <w:shd w:val="clear" w:color="auto" w:fill="FFFFFF"/>
        <w:spacing w:after="0" w:line="240" w:lineRule="auto"/>
        <w:textAlignment w:val="baseline"/>
        <w:rPr>
          <w:rFonts w:eastAsia="Times New Roman" w:cstheme="minorHAnsi"/>
        </w:rPr>
      </w:pPr>
    </w:p>
    <w:p w14:paraId="7050B93E" w14:textId="449D5325" w:rsidR="00F92732" w:rsidRPr="006464EA" w:rsidRDefault="00F92732" w:rsidP="00F92732">
      <w:pPr>
        <w:pStyle w:val="Heading2"/>
      </w:pPr>
      <w:r w:rsidRPr="006464EA">
        <w:t>Microinstruction Sequencing</w:t>
      </w:r>
      <w:r>
        <w:t xml:space="preserve"> and Execution </w:t>
      </w:r>
    </w:p>
    <w:p w14:paraId="63DF85F1" w14:textId="77777777" w:rsidR="00F92732" w:rsidRDefault="00F92732" w:rsidP="00F92732">
      <w:pPr>
        <w:shd w:val="clear" w:color="auto" w:fill="FFFFFF"/>
        <w:spacing w:after="0" w:line="240" w:lineRule="auto"/>
        <w:textAlignment w:val="baseline"/>
        <w:rPr>
          <w:rFonts w:eastAsia="Times New Roman" w:cstheme="minorHAnsi"/>
        </w:rPr>
      </w:pPr>
      <w:r>
        <w:rPr>
          <w:rFonts w:eastAsia="Times New Roman" w:cstheme="minorHAnsi"/>
        </w:rPr>
        <w:t>The two basic tasks performed by a microprogrammed control unit are as follows:</w:t>
      </w:r>
    </w:p>
    <w:p w14:paraId="112269A9" w14:textId="77777777" w:rsidR="00F92732" w:rsidRDefault="00F92732" w:rsidP="00F92732">
      <w:pPr>
        <w:pStyle w:val="ListParagraph"/>
        <w:numPr>
          <w:ilvl w:val="0"/>
          <w:numId w:val="104"/>
        </w:numPr>
        <w:shd w:val="clear" w:color="auto" w:fill="FFFFFF"/>
        <w:spacing w:after="0" w:line="240" w:lineRule="auto"/>
        <w:textAlignment w:val="baseline"/>
        <w:rPr>
          <w:rFonts w:eastAsia="Times New Roman" w:cstheme="minorHAnsi"/>
        </w:rPr>
      </w:pPr>
      <w:r>
        <w:rPr>
          <w:rFonts w:eastAsia="Times New Roman" w:cstheme="minorHAnsi"/>
        </w:rPr>
        <w:t xml:space="preserve">Microinstruction </w:t>
      </w:r>
      <w:proofErr w:type="gramStart"/>
      <w:r>
        <w:rPr>
          <w:rFonts w:eastAsia="Times New Roman" w:cstheme="minorHAnsi"/>
        </w:rPr>
        <w:t>Sequencing :</w:t>
      </w:r>
      <w:proofErr w:type="gramEnd"/>
      <w:r>
        <w:rPr>
          <w:rFonts w:eastAsia="Times New Roman" w:cstheme="minorHAnsi"/>
        </w:rPr>
        <w:t xml:space="preserve"> Get the next microinstruction from the control memory.</w:t>
      </w:r>
    </w:p>
    <w:p w14:paraId="703C3C94" w14:textId="77777777" w:rsidR="00F92732" w:rsidRDefault="00F92732" w:rsidP="00F92732">
      <w:pPr>
        <w:pStyle w:val="ListParagraph"/>
        <w:numPr>
          <w:ilvl w:val="0"/>
          <w:numId w:val="104"/>
        </w:numPr>
        <w:shd w:val="clear" w:color="auto" w:fill="FFFFFF"/>
        <w:spacing w:after="0" w:line="240" w:lineRule="auto"/>
        <w:textAlignment w:val="baseline"/>
        <w:rPr>
          <w:rFonts w:eastAsia="Times New Roman" w:cstheme="minorHAnsi"/>
        </w:rPr>
      </w:pPr>
      <w:r>
        <w:rPr>
          <w:rFonts w:eastAsia="Times New Roman" w:cstheme="minorHAnsi"/>
        </w:rPr>
        <w:t>Microinstruction Execution: Generate the control signals needed to execute the microinstruction.</w:t>
      </w:r>
    </w:p>
    <w:p w14:paraId="51ECDED8" w14:textId="77777777" w:rsidR="00F92732" w:rsidRDefault="00F92732" w:rsidP="00F92732">
      <w:pPr>
        <w:shd w:val="clear" w:color="auto" w:fill="FFFFFF"/>
        <w:spacing w:after="0" w:line="240" w:lineRule="auto"/>
        <w:textAlignment w:val="baseline"/>
        <w:rPr>
          <w:rFonts w:eastAsia="Times New Roman" w:cstheme="minorHAnsi"/>
        </w:rPr>
      </w:pPr>
      <w:r>
        <w:rPr>
          <w:rFonts w:eastAsia="Times New Roman" w:cstheme="minorHAnsi"/>
        </w:rPr>
        <w:t xml:space="preserve">In designing a control unit, these tasks must be considered together, because both affect the format of the microinstruction and the timing of the control unit. Two concerns are involved in the design of a microinstruction sequencing technique: the size of the microinstruction and the address-generation time. The first concern is obvious; the minimizing the size of the control memory reduces the cost of the component. The second concern is simply a desire to execute microinstructions as fast as possible. In executing a microprogram, the address of the next microinstruction to be executed is in one of </w:t>
      </w:r>
      <w:proofErr w:type="gramStart"/>
      <w:r>
        <w:rPr>
          <w:rFonts w:eastAsia="Times New Roman" w:cstheme="minorHAnsi"/>
        </w:rPr>
        <w:t>the these</w:t>
      </w:r>
      <w:proofErr w:type="gramEnd"/>
      <w:r>
        <w:rPr>
          <w:rFonts w:eastAsia="Times New Roman" w:cstheme="minorHAnsi"/>
        </w:rPr>
        <w:t xml:space="preserve"> categories: </w:t>
      </w:r>
    </w:p>
    <w:p w14:paraId="072DDFA9" w14:textId="77777777" w:rsidR="00F92732" w:rsidRDefault="00F92732" w:rsidP="00F92732">
      <w:pPr>
        <w:pStyle w:val="ListParagraph"/>
        <w:numPr>
          <w:ilvl w:val="0"/>
          <w:numId w:val="105"/>
        </w:numPr>
        <w:shd w:val="clear" w:color="auto" w:fill="FFFFFF"/>
        <w:spacing w:after="0" w:line="240" w:lineRule="auto"/>
        <w:textAlignment w:val="baseline"/>
        <w:rPr>
          <w:rFonts w:eastAsia="Times New Roman" w:cstheme="minorHAnsi"/>
        </w:rPr>
      </w:pPr>
      <w:r>
        <w:rPr>
          <w:rFonts w:eastAsia="Times New Roman" w:cstheme="minorHAnsi"/>
        </w:rPr>
        <w:t>Determined by instruction register</w:t>
      </w:r>
    </w:p>
    <w:p w14:paraId="05EA0C0C" w14:textId="77777777" w:rsidR="00F92732" w:rsidRDefault="00F92732" w:rsidP="00F92732">
      <w:pPr>
        <w:pStyle w:val="ListParagraph"/>
        <w:numPr>
          <w:ilvl w:val="0"/>
          <w:numId w:val="105"/>
        </w:numPr>
        <w:shd w:val="clear" w:color="auto" w:fill="FFFFFF"/>
        <w:spacing w:after="0" w:line="240" w:lineRule="auto"/>
        <w:textAlignment w:val="baseline"/>
        <w:rPr>
          <w:rFonts w:eastAsia="Times New Roman" w:cstheme="minorHAnsi"/>
        </w:rPr>
      </w:pPr>
      <w:r>
        <w:rPr>
          <w:rFonts w:eastAsia="Times New Roman" w:cstheme="minorHAnsi"/>
        </w:rPr>
        <w:t>Next sequential address</w:t>
      </w:r>
    </w:p>
    <w:p w14:paraId="7EDCDDEE" w14:textId="77777777" w:rsidR="00F92732" w:rsidRDefault="00F92732" w:rsidP="00F92732">
      <w:pPr>
        <w:pStyle w:val="ListParagraph"/>
        <w:numPr>
          <w:ilvl w:val="0"/>
          <w:numId w:val="105"/>
        </w:numPr>
        <w:shd w:val="clear" w:color="auto" w:fill="FFFFFF"/>
        <w:spacing w:after="0" w:line="240" w:lineRule="auto"/>
        <w:textAlignment w:val="baseline"/>
        <w:rPr>
          <w:rFonts w:eastAsia="Times New Roman" w:cstheme="minorHAnsi"/>
        </w:rPr>
      </w:pPr>
      <w:r>
        <w:rPr>
          <w:rFonts w:eastAsia="Times New Roman" w:cstheme="minorHAnsi"/>
        </w:rPr>
        <w:t>Branch</w:t>
      </w:r>
    </w:p>
    <w:p w14:paraId="7A3AEECA" w14:textId="77777777" w:rsidR="00F92732" w:rsidRDefault="00F92732" w:rsidP="00F92732">
      <w:pPr>
        <w:shd w:val="clear" w:color="auto" w:fill="FFFFFF"/>
        <w:spacing w:after="0" w:line="240" w:lineRule="auto"/>
        <w:textAlignment w:val="baseline"/>
        <w:rPr>
          <w:rFonts w:eastAsia="Times New Roman" w:cstheme="minorHAnsi"/>
        </w:rPr>
      </w:pPr>
      <w:r>
        <w:rPr>
          <w:rFonts w:eastAsia="Times New Roman" w:cstheme="minorHAnsi"/>
        </w:rPr>
        <w:t>The first category occurs only once per instruction cycle, just after an instruction is fetched. The second category is the most common in most designs. However, the design cannot be optimized just for sequential access. Branches, both conditional and unconditional, are a necessary part of a microprogram. Furthermore, microinstruction sequences tend to be short; one out of every three or four microinstructions could be a branch. Thus, it is important to design compact, time efficient techniques for microinstruction branching.</w:t>
      </w:r>
    </w:p>
    <w:p w14:paraId="41E7BAFC" w14:textId="77777777" w:rsidR="00F92732" w:rsidRDefault="00F92732" w:rsidP="00F92732">
      <w:pPr>
        <w:shd w:val="clear" w:color="auto" w:fill="FFFFFF"/>
        <w:spacing w:after="0" w:line="240" w:lineRule="auto"/>
        <w:textAlignment w:val="baseline"/>
        <w:rPr>
          <w:rFonts w:eastAsia="Times New Roman" w:cstheme="minorHAnsi"/>
        </w:rPr>
      </w:pPr>
    </w:p>
    <w:p w14:paraId="71FD3C45" w14:textId="77777777" w:rsidR="00F92732" w:rsidRPr="00B22A7E" w:rsidRDefault="00F92732" w:rsidP="00F92732">
      <w:pPr>
        <w:pStyle w:val="Heading3"/>
      </w:pPr>
      <w:r w:rsidRPr="00B22A7E">
        <w:t>Sequencing Techniques</w:t>
      </w:r>
    </w:p>
    <w:p w14:paraId="1AFE2465" w14:textId="77777777" w:rsidR="00F92732" w:rsidRDefault="00F92732" w:rsidP="00F92732">
      <w:pPr>
        <w:shd w:val="clear" w:color="auto" w:fill="FFFFFF"/>
        <w:spacing w:after="0" w:line="240" w:lineRule="auto"/>
        <w:textAlignment w:val="baseline"/>
        <w:rPr>
          <w:rFonts w:eastAsia="Times New Roman" w:cstheme="minorHAnsi"/>
        </w:rPr>
      </w:pPr>
      <w:r>
        <w:rPr>
          <w:rFonts w:eastAsia="Times New Roman" w:cstheme="minorHAnsi"/>
        </w:rPr>
        <w:t>Based on the current microinstruction, condition flag, and the contents of the instruction register, a control memory address must be generated for the next microinstruction. A wide variety of techniques have been used. We can group them into three general categories. These categories are based on the format of the address information in the microinstruction.</w:t>
      </w:r>
    </w:p>
    <w:p w14:paraId="22C6FDF3" w14:textId="77777777" w:rsidR="00F92732" w:rsidRDefault="00F92732" w:rsidP="00F92732">
      <w:pPr>
        <w:shd w:val="clear" w:color="auto" w:fill="FFFFFF"/>
        <w:spacing w:after="0" w:line="240" w:lineRule="auto"/>
        <w:textAlignment w:val="baseline"/>
        <w:rPr>
          <w:rFonts w:eastAsia="Times New Roman" w:cstheme="minorHAnsi"/>
        </w:rPr>
      </w:pPr>
    </w:p>
    <w:p w14:paraId="47092327" w14:textId="77777777" w:rsidR="00F92732" w:rsidRDefault="00F92732" w:rsidP="00F92732">
      <w:pPr>
        <w:pStyle w:val="ListParagraph"/>
        <w:numPr>
          <w:ilvl w:val="0"/>
          <w:numId w:val="106"/>
        </w:numPr>
        <w:shd w:val="clear" w:color="auto" w:fill="FFFFFF"/>
        <w:spacing w:after="0" w:line="240" w:lineRule="auto"/>
        <w:textAlignment w:val="baseline"/>
        <w:rPr>
          <w:rFonts w:eastAsia="Times New Roman" w:cstheme="minorHAnsi"/>
        </w:rPr>
      </w:pPr>
      <w:r>
        <w:rPr>
          <w:rFonts w:eastAsia="Times New Roman" w:cstheme="minorHAnsi"/>
        </w:rPr>
        <w:t>Two address field</w:t>
      </w:r>
    </w:p>
    <w:p w14:paraId="44965AC5" w14:textId="77777777" w:rsidR="00F92732" w:rsidRPr="00BC3D82" w:rsidRDefault="00F92732" w:rsidP="00F92732">
      <w:pPr>
        <w:pStyle w:val="ListParagraph"/>
        <w:shd w:val="clear" w:color="auto" w:fill="FFFFFF"/>
        <w:spacing w:after="0" w:line="240" w:lineRule="auto"/>
        <w:textAlignment w:val="baseline"/>
        <w:rPr>
          <w:rFonts w:cstheme="minorHAnsi"/>
        </w:rPr>
      </w:pPr>
      <w:r w:rsidRPr="00BC3D82">
        <w:rPr>
          <w:rFonts w:cstheme="minorHAnsi"/>
        </w:rPr>
        <w:t>The simplest approach is to provide two address field in each microinstruction.</w:t>
      </w:r>
      <w:r>
        <w:rPr>
          <w:rFonts w:cstheme="minorHAnsi"/>
        </w:rPr>
        <w:t xml:space="preserve"> </w:t>
      </w:r>
      <w:r w:rsidRPr="00BC3D82">
        <w:rPr>
          <w:rFonts w:cstheme="minorHAnsi"/>
        </w:rPr>
        <w:t>A multiplexer is provided that search as the destination for</w:t>
      </w:r>
      <w:r>
        <w:rPr>
          <w:rFonts w:cstheme="minorHAnsi"/>
        </w:rPr>
        <w:t xml:space="preserve"> </w:t>
      </w:r>
      <w:r w:rsidRPr="00BC3D82">
        <w:rPr>
          <w:rFonts w:cstheme="minorHAnsi"/>
        </w:rPr>
        <w:t>both the address plus the instruction register. Based on an address</w:t>
      </w:r>
      <w:r>
        <w:rPr>
          <w:rFonts w:cstheme="minorHAnsi"/>
        </w:rPr>
        <w:t xml:space="preserve"> </w:t>
      </w:r>
      <w:r w:rsidRPr="00BC3D82">
        <w:rPr>
          <w:rFonts w:cstheme="minorHAnsi"/>
        </w:rPr>
        <w:t xml:space="preserve">selection </w:t>
      </w:r>
      <w:proofErr w:type="spellStart"/>
      <w:r w:rsidRPr="00BC3D82">
        <w:rPr>
          <w:rFonts w:cstheme="minorHAnsi"/>
        </w:rPr>
        <w:t>i</w:t>
      </w:r>
      <w:proofErr w:type="spellEnd"/>
      <w:r w:rsidRPr="00BC3D82">
        <w:rPr>
          <w:rFonts w:cstheme="minorHAnsi"/>
        </w:rPr>
        <w:t xml:space="preserve">/p, the multiplexer </w:t>
      </w:r>
      <w:proofErr w:type="gramStart"/>
      <w:r w:rsidRPr="00BC3D82">
        <w:rPr>
          <w:rFonts w:cstheme="minorHAnsi"/>
        </w:rPr>
        <w:t>transmit</w:t>
      </w:r>
      <w:proofErr w:type="gramEnd"/>
      <w:r w:rsidRPr="00BC3D82">
        <w:rPr>
          <w:rFonts w:cstheme="minorHAnsi"/>
        </w:rPr>
        <w:t xml:space="preserve"> either the opcode or one of the two</w:t>
      </w:r>
      <w:r>
        <w:rPr>
          <w:rFonts w:cstheme="minorHAnsi"/>
        </w:rPr>
        <w:t xml:space="preserve"> </w:t>
      </w:r>
      <w:r w:rsidRPr="00BC3D82">
        <w:rPr>
          <w:rFonts w:cstheme="minorHAnsi"/>
        </w:rPr>
        <w:t xml:space="preserve">address </w:t>
      </w:r>
      <w:proofErr w:type="gramStart"/>
      <w:r w:rsidRPr="00BC3D82">
        <w:rPr>
          <w:rFonts w:cstheme="minorHAnsi"/>
        </w:rPr>
        <w:t>CAR( Control</w:t>
      </w:r>
      <w:proofErr w:type="gramEnd"/>
      <w:r w:rsidRPr="00BC3D82">
        <w:rPr>
          <w:rFonts w:cstheme="minorHAnsi"/>
        </w:rPr>
        <w:t xml:space="preserve"> address register). The CAR is subsequently decoded to</w:t>
      </w:r>
      <w:r>
        <w:rPr>
          <w:rFonts w:cstheme="minorHAnsi"/>
        </w:rPr>
        <w:t xml:space="preserve"> </w:t>
      </w:r>
      <w:r w:rsidRPr="00BC3D82">
        <w:rPr>
          <w:rFonts w:cstheme="minorHAnsi"/>
        </w:rPr>
        <w:t>provide the next micro-instruction address. The address selection signals</w:t>
      </w:r>
      <w:r>
        <w:rPr>
          <w:rFonts w:cstheme="minorHAnsi"/>
        </w:rPr>
        <w:t xml:space="preserve"> </w:t>
      </w:r>
      <w:r w:rsidRPr="00BC3D82">
        <w:rPr>
          <w:rFonts w:cstheme="minorHAnsi"/>
        </w:rPr>
        <w:t>are provided by a branch logic module whose o/p consist of flags plus bits</w:t>
      </w:r>
      <w:r>
        <w:rPr>
          <w:rFonts w:cstheme="minorHAnsi"/>
        </w:rPr>
        <w:t xml:space="preserve"> </w:t>
      </w:r>
      <w:r w:rsidRPr="00BC3D82">
        <w:rPr>
          <w:rFonts w:cstheme="minorHAnsi"/>
        </w:rPr>
        <w:t>from the control portion of micro-instruction. (figure below shows the</w:t>
      </w:r>
      <w:r>
        <w:rPr>
          <w:rFonts w:cstheme="minorHAnsi"/>
        </w:rPr>
        <w:t xml:space="preserve"> </w:t>
      </w:r>
      <w:r w:rsidRPr="00BC3D82">
        <w:rPr>
          <w:rFonts w:cstheme="minorHAnsi"/>
        </w:rPr>
        <w:t>branch control logic- two address format).</w:t>
      </w:r>
    </w:p>
    <w:p w14:paraId="57251BF8" w14:textId="77777777" w:rsidR="00F92732" w:rsidRDefault="00F92732" w:rsidP="00F92732">
      <w:pPr>
        <w:pStyle w:val="ListParagraph"/>
        <w:shd w:val="clear" w:color="auto" w:fill="FFFFFF"/>
        <w:spacing w:after="0" w:line="240" w:lineRule="auto"/>
        <w:textAlignment w:val="baseline"/>
        <w:rPr>
          <w:rFonts w:eastAsia="Times New Roman" w:cstheme="minorHAnsi"/>
        </w:rPr>
      </w:pPr>
    </w:p>
    <w:p w14:paraId="45AEE238" w14:textId="77777777" w:rsidR="00F92732" w:rsidRDefault="00F92732" w:rsidP="00F92732">
      <w:pPr>
        <w:pStyle w:val="ListParagraph"/>
        <w:shd w:val="clear" w:color="auto" w:fill="FFFFFF"/>
        <w:spacing w:after="0" w:line="240" w:lineRule="auto"/>
        <w:textAlignment w:val="baseline"/>
        <w:rPr>
          <w:rFonts w:eastAsia="Times New Roman" w:cstheme="minorHAnsi"/>
        </w:rPr>
      </w:pPr>
      <w:r>
        <w:rPr>
          <w:rFonts w:eastAsia="Times New Roman" w:cstheme="minorHAnsi"/>
          <w:noProof/>
        </w:rPr>
        <w:lastRenderedPageBreak/>
        <w:drawing>
          <wp:anchor distT="0" distB="0" distL="114300" distR="114300" simplePos="0" relativeHeight="251661312" behindDoc="0" locked="0" layoutInCell="1" allowOverlap="1" wp14:anchorId="4B54BC17" wp14:editId="0CC0A888">
            <wp:simplePos x="0" y="0"/>
            <wp:positionH relativeFrom="column">
              <wp:posOffset>457200</wp:posOffset>
            </wp:positionH>
            <wp:positionV relativeFrom="paragraph">
              <wp:posOffset>11430</wp:posOffset>
            </wp:positionV>
            <wp:extent cx="3749040" cy="4457700"/>
            <wp:effectExtent l="0" t="0" r="381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2 address field.jpg"/>
                    <pic:cNvPicPr/>
                  </pic:nvPicPr>
                  <pic:blipFill rotWithShape="1">
                    <a:blip r:embed="rId24">
                      <a:extLst>
                        <a:ext uri="{28A0092B-C50C-407E-A947-70E740481C1C}">
                          <a14:useLocalDpi xmlns:a14="http://schemas.microsoft.com/office/drawing/2010/main" val="0"/>
                        </a:ext>
                      </a:extLst>
                    </a:blip>
                    <a:srcRect l="36923"/>
                    <a:stretch/>
                  </pic:blipFill>
                  <pic:spPr bwMode="auto">
                    <a:xfrm>
                      <a:off x="0" y="0"/>
                      <a:ext cx="3749040" cy="4457700"/>
                    </a:xfrm>
                    <a:prstGeom prst="rect">
                      <a:avLst/>
                    </a:prstGeom>
                    <a:ln>
                      <a:noFill/>
                    </a:ln>
                    <a:extLst>
                      <a:ext uri="{53640926-AAD7-44D8-BBD7-CCE9431645EC}">
                        <a14:shadowObscured xmlns:a14="http://schemas.microsoft.com/office/drawing/2010/main"/>
                      </a:ext>
                    </a:extLst>
                  </pic:spPr>
                </pic:pic>
              </a:graphicData>
            </a:graphic>
          </wp:anchor>
        </w:drawing>
      </w:r>
    </w:p>
    <w:p w14:paraId="6129521D" w14:textId="77777777" w:rsidR="00F92732" w:rsidRDefault="00F92732" w:rsidP="00F92732">
      <w:pPr>
        <w:pStyle w:val="ListParagraph"/>
        <w:shd w:val="clear" w:color="auto" w:fill="FFFFFF"/>
        <w:spacing w:after="0" w:line="240" w:lineRule="auto"/>
        <w:textAlignment w:val="baseline"/>
        <w:rPr>
          <w:rFonts w:eastAsia="Times New Roman" w:cstheme="minorHAnsi"/>
        </w:rPr>
      </w:pPr>
    </w:p>
    <w:p w14:paraId="093FFF3A" w14:textId="77777777" w:rsidR="00F92732" w:rsidRDefault="00F92732" w:rsidP="00F92732">
      <w:pPr>
        <w:pStyle w:val="ListParagraph"/>
        <w:shd w:val="clear" w:color="auto" w:fill="FFFFFF"/>
        <w:spacing w:after="0" w:line="240" w:lineRule="auto"/>
        <w:textAlignment w:val="baseline"/>
        <w:rPr>
          <w:rFonts w:eastAsia="Times New Roman" w:cstheme="minorHAnsi"/>
        </w:rPr>
      </w:pPr>
    </w:p>
    <w:p w14:paraId="772EFBA1" w14:textId="77777777" w:rsidR="00F92732" w:rsidRDefault="00F92732" w:rsidP="00F92732">
      <w:pPr>
        <w:pStyle w:val="ListParagraph"/>
        <w:shd w:val="clear" w:color="auto" w:fill="FFFFFF"/>
        <w:spacing w:after="0" w:line="240" w:lineRule="auto"/>
        <w:textAlignment w:val="baseline"/>
        <w:rPr>
          <w:rFonts w:eastAsia="Times New Roman" w:cstheme="minorHAnsi"/>
        </w:rPr>
      </w:pPr>
    </w:p>
    <w:p w14:paraId="60784C18" w14:textId="77777777" w:rsidR="00F92732" w:rsidRDefault="00F92732" w:rsidP="00F92732">
      <w:pPr>
        <w:pStyle w:val="ListParagraph"/>
        <w:shd w:val="clear" w:color="auto" w:fill="FFFFFF"/>
        <w:spacing w:after="0" w:line="240" w:lineRule="auto"/>
        <w:textAlignment w:val="baseline"/>
        <w:rPr>
          <w:rFonts w:eastAsia="Times New Roman" w:cstheme="minorHAnsi"/>
        </w:rPr>
      </w:pPr>
    </w:p>
    <w:p w14:paraId="020C1142" w14:textId="77777777" w:rsidR="00F92732" w:rsidRDefault="00F92732" w:rsidP="00F92732">
      <w:pPr>
        <w:pStyle w:val="ListParagraph"/>
        <w:shd w:val="clear" w:color="auto" w:fill="FFFFFF"/>
        <w:spacing w:after="0" w:line="240" w:lineRule="auto"/>
        <w:textAlignment w:val="baseline"/>
        <w:rPr>
          <w:rFonts w:eastAsia="Times New Roman" w:cstheme="minorHAnsi"/>
        </w:rPr>
      </w:pPr>
    </w:p>
    <w:p w14:paraId="23FED0F8" w14:textId="77777777" w:rsidR="00F92732" w:rsidRDefault="00F92732" w:rsidP="00F92732">
      <w:pPr>
        <w:pStyle w:val="ListParagraph"/>
        <w:shd w:val="clear" w:color="auto" w:fill="FFFFFF"/>
        <w:spacing w:after="0" w:line="240" w:lineRule="auto"/>
        <w:textAlignment w:val="baseline"/>
        <w:rPr>
          <w:rFonts w:eastAsia="Times New Roman" w:cstheme="minorHAnsi"/>
        </w:rPr>
      </w:pPr>
    </w:p>
    <w:p w14:paraId="01A37239" w14:textId="77777777" w:rsidR="00F92732" w:rsidRDefault="00F92732" w:rsidP="00F92732">
      <w:pPr>
        <w:pStyle w:val="ListParagraph"/>
        <w:shd w:val="clear" w:color="auto" w:fill="FFFFFF"/>
        <w:spacing w:after="0" w:line="240" w:lineRule="auto"/>
        <w:textAlignment w:val="baseline"/>
        <w:rPr>
          <w:rFonts w:eastAsia="Times New Roman" w:cstheme="minorHAnsi"/>
        </w:rPr>
      </w:pPr>
    </w:p>
    <w:p w14:paraId="76619AB1" w14:textId="77777777" w:rsidR="00F92732" w:rsidRDefault="00F92732" w:rsidP="00F92732">
      <w:pPr>
        <w:pStyle w:val="ListParagraph"/>
        <w:shd w:val="clear" w:color="auto" w:fill="FFFFFF"/>
        <w:spacing w:after="0" w:line="240" w:lineRule="auto"/>
        <w:textAlignment w:val="baseline"/>
        <w:rPr>
          <w:rFonts w:eastAsia="Times New Roman" w:cstheme="minorHAnsi"/>
        </w:rPr>
      </w:pPr>
    </w:p>
    <w:p w14:paraId="19787C07" w14:textId="77777777" w:rsidR="00F92732" w:rsidRDefault="00F92732" w:rsidP="00F92732">
      <w:pPr>
        <w:pStyle w:val="ListParagraph"/>
        <w:shd w:val="clear" w:color="auto" w:fill="FFFFFF"/>
        <w:spacing w:after="0" w:line="240" w:lineRule="auto"/>
        <w:textAlignment w:val="baseline"/>
        <w:rPr>
          <w:rFonts w:eastAsia="Times New Roman" w:cstheme="minorHAnsi"/>
        </w:rPr>
      </w:pPr>
    </w:p>
    <w:p w14:paraId="3E3AE3FF" w14:textId="77777777" w:rsidR="00F92732" w:rsidRDefault="00F92732" w:rsidP="00F92732">
      <w:pPr>
        <w:pStyle w:val="ListParagraph"/>
        <w:shd w:val="clear" w:color="auto" w:fill="FFFFFF"/>
        <w:spacing w:after="0" w:line="240" w:lineRule="auto"/>
        <w:textAlignment w:val="baseline"/>
        <w:rPr>
          <w:rFonts w:eastAsia="Times New Roman" w:cstheme="minorHAnsi"/>
        </w:rPr>
      </w:pPr>
    </w:p>
    <w:p w14:paraId="7449841A" w14:textId="77777777" w:rsidR="00F92732" w:rsidRDefault="00F92732" w:rsidP="00F92732">
      <w:pPr>
        <w:pStyle w:val="ListParagraph"/>
        <w:shd w:val="clear" w:color="auto" w:fill="FFFFFF"/>
        <w:spacing w:after="0" w:line="240" w:lineRule="auto"/>
        <w:textAlignment w:val="baseline"/>
        <w:rPr>
          <w:rFonts w:eastAsia="Times New Roman" w:cstheme="minorHAnsi"/>
        </w:rPr>
      </w:pPr>
    </w:p>
    <w:p w14:paraId="435DCAD0" w14:textId="77777777" w:rsidR="00F92732" w:rsidRDefault="00F92732" w:rsidP="00F92732">
      <w:pPr>
        <w:pStyle w:val="ListParagraph"/>
        <w:shd w:val="clear" w:color="auto" w:fill="FFFFFF"/>
        <w:spacing w:after="0" w:line="240" w:lineRule="auto"/>
        <w:textAlignment w:val="baseline"/>
        <w:rPr>
          <w:rFonts w:eastAsia="Times New Roman" w:cstheme="minorHAnsi"/>
        </w:rPr>
      </w:pPr>
    </w:p>
    <w:p w14:paraId="003A60AA" w14:textId="77777777" w:rsidR="00F92732" w:rsidRDefault="00F92732" w:rsidP="00F92732">
      <w:pPr>
        <w:pStyle w:val="ListParagraph"/>
        <w:shd w:val="clear" w:color="auto" w:fill="FFFFFF"/>
        <w:spacing w:after="0" w:line="240" w:lineRule="auto"/>
        <w:textAlignment w:val="baseline"/>
        <w:rPr>
          <w:rFonts w:eastAsia="Times New Roman" w:cstheme="minorHAnsi"/>
        </w:rPr>
      </w:pPr>
    </w:p>
    <w:p w14:paraId="5A9AF7BA" w14:textId="77777777" w:rsidR="00F92732" w:rsidRDefault="00F92732" w:rsidP="00F92732">
      <w:pPr>
        <w:pStyle w:val="ListParagraph"/>
        <w:shd w:val="clear" w:color="auto" w:fill="FFFFFF"/>
        <w:spacing w:after="0" w:line="240" w:lineRule="auto"/>
        <w:textAlignment w:val="baseline"/>
        <w:rPr>
          <w:rFonts w:eastAsia="Times New Roman" w:cstheme="minorHAnsi"/>
        </w:rPr>
      </w:pPr>
    </w:p>
    <w:p w14:paraId="061E8D97" w14:textId="77777777" w:rsidR="00F92732" w:rsidRDefault="00F92732" w:rsidP="00F92732">
      <w:pPr>
        <w:pStyle w:val="ListParagraph"/>
        <w:shd w:val="clear" w:color="auto" w:fill="FFFFFF"/>
        <w:spacing w:after="0" w:line="240" w:lineRule="auto"/>
        <w:textAlignment w:val="baseline"/>
        <w:rPr>
          <w:rFonts w:eastAsia="Times New Roman" w:cstheme="minorHAnsi"/>
        </w:rPr>
      </w:pPr>
    </w:p>
    <w:p w14:paraId="5D2A94BF" w14:textId="77777777" w:rsidR="00F92732" w:rsidRDefault="00F92732" w:rsidP="00F92732">
      <w:pPr>
        <w:pStyle w:val="ListParagraph"/>
        <w:shd w:val="clear" w:color="auto" w:fill="FFFFFF"/>
        <w:spacing w:after="0" w:line="240" w:lineRule="auto"/>
        <w:textAlignment w:val="baseline"/>
        <w:rPr>
          <w:rFonts w:eastAsia="Times New Roman" w:cstheme="minorHAnsi"/>
        </w:rPr>
      </w:pPr>
    </w:p>
    <w:p w14:paraId="45995ABF" w14:textId="77777777" w:rsidR="00F92732" w:rsidRDefault="00F92732" w:rsidP="00F92732">
      <w:pPr>
        <w:pStyle w:val="ListParagraph"/>
        <w:shd w:val="clear" w:color="auto" w:fill="FFFFFF"/>
        <w:spacing w:after="0" w:line="240" w:lineRule="auto"/>
        <w:textAlignment w:val="baseline"/>
        <w:rPr>
          <w:rFonts w:eastAsia="Times New Roman" w:cstheme="minorHAnsi"/>
        </w:rPr>
      </w:pPr>
    </w:p>
    <w:p w14:paraId="273B38CA" w14:textId="77777777" w:rsidR="00F92732" w:rsidRDefault="00F92732" w:rsidP="00F92732">
      <w:pPr>
        <w:pStyle w:val="ListParagraph"/>
        <w:shd w:val="clear" w:color="auto" w:fill="FFFFFF"/>
        <w:spacing w:after="0" w:line="240" w:lineRule="auto"/>
        <w:textAlignment w:val="baseline"/>
        <w:rPr>
          <w:rFonts w:eastAsia="Times New Roman" w:cstheme="minorHAnsi"/>
        </w:rPr>
      </w:pPr>
    </w:p>
    <w:p w14:paraId="25FE6A56" w14:textId="77777777" w:rsidR="00F92732" w:rsidRDefault="00F92732" w:rsidP="00F92732">
      <w:pPr>
        <w:pStyle w:val="ListParagraph"/>
        <w:shd w:val="clear" w:color="auto" w:fill="FFFFFF"/>
        <w:spacing w:after="0" w:line="240" w:lineRule="auto"/>
        <w:textAlignment w:val="baseline"/>
        <w:rPr>
          <w:rFonts w:eastAsia="Times New Roman" w:cstheme="minorHAnsi"/>
        </w:rPr>
      </w:pPr>
    </w:p>
    <w:p w14:paraId="2C422DA0" w14:textId="77777777" w:rsidR="00F92732" w:rsidRDefault="00F92732" w:rsidP="00F92732">
      <w:pPr>
        <w:pStyle w:val="ListParagraph"/>
        <w:shd w:val="clear" w:color="auto" w:fill="FFFFFF"/>
        <w:spacing w:after="0" w:line="240" w:lineRule="auto"/>
        <w:textAlignment w:val="baseline"/>
        <w:rPr>
          <w:rFonts w:eastAsia="Times New Roman" w:cstheme="minorHAnsi"/>
        </w:rPr>
      </w:pPr>
    </w:p>
    <w:p w14:paraId="01DD1870" w14:textId="77777777" w:rsidR="00F92732" w:rsidRDefault="00F92732" w:rsidP="00F92732">
      <w:pPr>
        <w:pStyle w:val="ListParagraph"/>
        <w:shd w:val="clear" w:color="auto" w:fill="FFFFFF"/>
        <w:spacing w:after="0" w:line="240" w:lineRule="auto"/>
        <w:textAlignment w:val="baseline"/>
        <w:rPr>
          <w:rFonts w:eastAsia="Times New Roman" w:cstheme="minorHAnsi"/>
        </w:rPr>
      </w:pPr>
    </w:p>
    <w:p w14:paraId="19FF34D7" w14:textId="77777777" w:rsidR="00F92732" w:rsidRDefault="00F92732" w:rsidP="00F92732">
      <w:pPr>
        <w:pStyle w:val="ListParagraph"/>
        <w:shd w:val="clear" w:color="auto" w:fill="FFFFFF"/>
        <w:spacing w:after="0" w:line="240" w:lineRule="auto"/>
        <w:textAlignment w:val="baseline"/>
        <w:rPr>
          <w:rFonts w:eastAsia="Times New Roman" w:cstheme="minorHAnsi"/>
        </w:rPr>
      </w:pPr>
    </w:p>
    <w:p w14:paraId="6E9ADFC4" w14:textId="77777777" w:rsidR="00F92732" w:rsidRDefault="00F92732" w:rsidP="00F92732">
      <w:pPr>
        <w:pStyle w:val="ListParagraph"/>
        <w:shd w:val="clear" w:color="auto" w:fill="FFFFFF"/>
        <w:spacing w:after="0" w:line="240" w:lineRule="auto"/>
        <w:textAlignment w:val="baseline"/>
        <w:rPr>
          <w:rFonts w:eastAsia="Times New Roman" w:cstheme="minorHAnsi"/>
        </w:rPr>
      </w:pPr>
    </w:p>
    <w:p w14:paraId="468753DF" w14:textId="77777777" w:rsidR="00F92732" w:rsidRDefault="00F92732" w:rsidP="00F92732">
      <w:pPr>
        <w:pStyle w:val="ListParagraph"/>
        <w:shd w:val="clear" w:color="auto" w:fill="FFFFFF"/>
        <w:spacing w:after="0" w:line="240" w:lineRule="auto"/>
        <w:textAlignment w:val="baseline"/>
        <w:rPr>
          <w:rFonts w:eastAsia="Times New Roman" w:cstheme="minorHAnsi"/>
        </w:rPr>
      </w:pPr>
    </w:p>
    <w:p w14:paraId="50A95A9E" w14:textId="77777777" w:rsidR="00F92732" w:rsidRDefault="00F92732" w:rsidP="00F92732">
      <w:pPr>
        <w:pStyle w:val="ListParagraph"/>
        <w:shd w:val="clear" w:color="auto" w:fill="FFFFFF"/>
        <w:spacing w:after="0" w:line="240" w:lineRule="auto"/>
        <w:textAlignment w:val="baseline"/>
        <w:rPr>
          <w:rFonts w:eastAsia="Times New Roman" w:cstheme="minorHAnsi"/>
        </w:rPr>
      </w:pPr>
    </w:p>
    <w:p w14:paraId="0C06399E" w14:textId="77777777" w:rsidR="00F92732" w:rsidRDefault="00F92732" w:rsidP="00F92732">
      <w:pPr>
        <w:pStyle w:val="ListParagraph"/>
        <w:shd w:val="clear" w:color="auto" w:fill="FFFFFF"/>
        <w:spacing w:after="0" w:line="240" w:lineRule="auto"/>
        <w:textAlignment w:val="baseline"/>
        <w:rPr>
          <w:rFonts w:eastAsia="Times New Roman" w:cstheme="minorHAnsi"/>
        </w:rPr>
      </w:pPr>
    </w:p>
    <w:p w14:paraId="65DD0A2F" w14:textId="77777777" w:rsidR="00F92732" w:rsidRDefault="00F92732" w:rsidP="00F92732">
      <w:pPr>
        <w:pStyle w:val="ListParagraph"/>
        <w:shd w:val="clear" w:color="auto" w:fill="FFFFFF"/>
        <w:spacing w:after="0" w:line="240" w:lineRule="auto"/>
        <w:textAlignment w:val="baseline"/>
        <w:rPr>
          <w:rFonts w:eastAsia="Times New Roman" w:cstheme="minorHAnsi"/>
        </w:rPr>
      </w:pPr>
    </w:p>
    <w:p w14:paraId="6BDC9838" w14:textId="77777777" w:rsidR="00F92732" w:rsidRDefault="00F92732" w:rsidP="00F92732">
      <w:pPr>
        <w:pStyle w:val="ListParagraph"/>
        <w:numPr>
          <w:ilvl w:val="0"/>
          <w:numId w:val="106"/>
        </w:numPr>
        <w:shd w:val="clear" w:color="auto" w:fill="FFFFFF"/>
        <w:spacing w:after="0" w:line="240" w:lineRule="auto"/>
        <w:textAlignment w:val="baseline"/>
        <w:rPr>
          <w:rFonts w:eastAsia="Times New Roman" w:cstheme="minorHAnsi"/>
        </w:rPr>
      </w:pPr>
      <w:r>
        <w:rPr>
          <w:rFonts w:eastAsia="Times New Roman" w:cstheme="minorHAnsi"/>
        </w:rPr>
        <w:t>Single address field</w:t>
      </w:r>
    </w:p>
    <w:p w14:paraId="08C892CF" w14:textId="77777777" w:rsidR="00F92732" w:rsidRDefault="00F92732" w:rsidP="00F92732">
      <w:pPr>
        <w:pStyle w:val="ListParagraph"/>
        <w:autoSpaceDE w:val="0"/>
        <w:autoSpaceDN w:val="0"/>
        <w:adjustRightInd w:val="0"/>
        <w:spacing w:after="0" w:line="240" w:lineRule="auto"/>
        <w:rPr>
          <w:rFonts w:cstheme="minorHAnsi"/>
        </w:rPr>
      </w:pPr>
      <w:r w:rsidRPr="00BC3D82">
        <w:rPr>
          <w:rFonts w:cstheme="minorHAnsi"/>
        </w:rPr>
        <w:t>With single address field the option</w:t>
      </w:r>
      <w:r>
        <w:rPr>
          <w:rFonts w:cstheme="minorHAnsi"/>
        </w:rPr>
        <w:t xml:space="preserve"> of next address are as follows</w:t>
      </w:r>
      <w:r w:rsidRPr="00BC3D82">
        <w:rPr>
          <w:rFonts w:cstheme="minorHAnsi"/>
        </w:rPr>
        <w:t>: (</w:t>
      </w:r>
      <w:proofErr w:type="spellStart"/>
      <w:r w:rsidRPr="00BC3D82">
        <w:rPr>
          <w:rFonts w:cstheme="minorHAnsi"/>
        </w:rPr>
        <w:t>i</w:t>
      </w:r>
      <w:proofErr w:type="spellEnd"/>
      <w:r w:rsidRPr="00BC3D82">
        <w:rPr>
          <w:rFonts w:cstheme="minorHAnsi"/>
        </w:rPr>
        <w:t xml:space="preserve">) address field, (ii)instruction filed, (iii)next sequential address. The address selection signal determines which option is selected. This approach reduces the no. of address filed to one. </w:t>
      </w:r>
      <w:proofErr w:type="gramStart"/>
      <w:r w:rsidRPr="00BC3D82">
        <w:rPr>
          <w:rFonts w:cstheme="minorHAnsi"/>
        </w:rPr>
        <w:t>However</w:t>
      </w:r>
      <w:proofErr w:type="gramEnd"/>
      <w:r w:rsidRPr="00BC3D82">
        <w:rPr>
          <w:rFonts w:cstheme="minorHAnsi"/>
        </w:rPr>
        <w:t xml:space="preserve"> that the address filed often will not be used. Thus, there is some inefficiency in micro instruction coding scheme.</w:t>
      </w:r>
    </w:p>
    <w:p w14:paraId="11B4C96C" w14:textId="77777777" w:rsidR="00F92732" w:rsidRDefault="00F92732" w:rsidP="00F92732">
      <w:pPr>
        <w:pStyle w:val="ListParagraph"/>
        <w:autoSpaceDE w:val="0"/>
        <w:autoSpaceDN w:val="0"/>
        <w:adjustRightInd w:val="0"/>
        <w:spacing w:after="0" w:line="240" w:lineRule="auto"/>
        <w:rPr>
          <w:rFonts w:cstheme="minorHAnsi"/>
        </w:rPr>
      </w:pPr>
      <w:r>
        <w:rPr>
          <w:rFonts w:cstheme="minorHAnsi"/>
          <w:noProof/>
        </w:rPr>
        <w:lastRenderedPageBreak/>
        <w:drawing>
          <wp:inline distT="0" distB="0" distL="0" distR="0" wp14:anchorId="560E2BA4" wp14:editId="78AD224B">
            <wp:extent cx="3867150" cy="40767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ingle.jpg"/>
                    <pic:cNvPicPr/>
                  </pic:nvPicPr>
                  <pic:blipFill>
                    <a:blip r:embed="rId25">
                      <a:extLst>
                        <a:ext uri="{28A0092B-C50C-407E-A947-70E740481C1C}">
                          <a14:useLocalDpi xmlns:a14="http://schemas.microsoft.com/office/drawing/2010/main" val="0"/>
                        </a:ext>
                      </a:extLst>
                    </a:blip>
                    <a:stretch>
                      <a:fillRect/>
                    </a:stretch>
                  </pic:blipFill>
                  <pic:spPr>
                    <a:xfrm>
                      <a:off x="0" y="0"/>
                      <a:ext cx="3867150" cy="4076700"/>
                    </a:xfrm>
                    <a:prstGeom prst="rect">
                      <a:avLst/>
                    </a:prstGeom>
                  </pic:spPr>
                </pic:pic>
              </a:graphicData>
            </a:graphic>
          </wp:inline>
        </w:drawing>
      </w:r>
    </w:p>
    <w:p w14:paraId="5F9FECE1" w14:textId="77777777" w:rsidR="00F92732" w:rsidRDefault="00F92732" w:rsidP="00F92732">
      <w:pPr>
        <w:pStyle w:val="ListParagraph"/>
        <w:autoSpaceDE w:val="0"/>
        <w:autoSpaceDN w:val="0"/>
        <w:adjustRightInd w:val="0"/>
        <w:spacing w:after="0" w:line="240" w:lineRule="auto"/>
        <w:rPr>
          <w:rFonts w:cstheme="minorHAnsi"/>
        </w:rPr>
      </w:pPr>
    </w:p>
    <w:p w14:paraId="154F59DE" w14:textId="77777777" w:rsidR="00F92732" w:rsidRDefault="00F92732" w:rsidP="00F92732">
      <w:pPr>
        <w:pStyle w:val="ListParagraph"/>
        <w:numPr>
          <w:ilvl w:val="0"/>
          <w:numId w:val="106"/>
        </w:numPr>
        <w:autoSpaceDE w:val="0"/>
        <w:autoSpaceDN w:val="0"/>
        <w:adjustRightInd w:val="0"/>
        <w:spacing w:after="0" w:line="240" w:lineRule="auto"/>
        <w:rPr>
          <w:rFonts w:cstheme="minorHAnsi"/>
        </w:rPr>
      </w:pPr>
      <w:r>
        <w:rPr>
          <w:rFonts w:cstheme="minorHAnsi"/>
        </w:rPr>
        <w:t>Variable address field</w:t>
      </w:r>
    </w:p>
    <w:p w14:paraId="2037633B" w14:textId="77777777" w:rsidR="00F92732" w:rsidRDefault="00F92732" w:rsidP="00F92732">
      <w:pPr>
        <w:pStyle w:val="ListParagraph"/>
        <w:autoSpaceDE w:val="0"/>
        <w:autoSpaceDN w:val="0"/>
        <w:adjustRightInd w:val="0"/>
        <w:spacing w:after="0" w:line="240" w:lineRule="auto"/>
        <w:rPr>
          <w:rFonts w:cstheme="minorHAnsi"/>
        </w:rPr>
      </w:pPr>
      <w:r>
        <w:rPr>
          <w:rFonts w:cstheme="minorHAnsi"/>
        </w:rPr>
        <w:t xml:space="preserve">It provides two entirely different micro instruction format </w:t>
      </w:r>
      <w:proofErr w:type="gramStart"/>
      <w:r>
        <w:rPr>
          <w:rFonts w:cstheme="minorHAnsi"/>
        </w:rPr>
        <w:t>one bit</w:t>
      </w:r>
      <w:proofErr w:type="gramEnd"/>
      <w:r>
        <w:rPr>
          <w:rFonts w:cstheme="minorHAnsi"/>
        </w:rPr>
        <w:t xml:space="preserve"> designed which format being used. In one format the remaining bits are used to activate control signal. In other format some bits </w:t>
      </w:r>
      <w:proofErr w:type="gramStart"/>
      <w:r>
        <w:rPr>
          <w:rFonts w:cstheme="minorHAnsi"/>
        </w:rPr>
        <w:t>drives</w:t>
      </w:r>
      <w:proofErr w:type="gramEnd"/>
      <w:r>
        <w:rPr>
          <w:rFonts w:cstheme="minorHAnsi"/>
        </w:rPr>
        <w:t xml:space="preserve"> the branches logic and remaining bits provides the address.</w:t>
      </w:r>
    </w:p>
    <w:p w14:paraId="07E69026" w14:textId="77777777" w:rsidR="00F92732" w:rsidRDefault="00F92732" w:rsidP="00F92732">
      <w:pPr>
        <w:pStyle w:val="ListParagraph"/>
        <w:autoSpaceDE w:val="0"/>
        <w:autoSpaceDN w:val="0"/>
        <w:adjustRightInd w:val="0"/>
        <w:spacing w:after="0" w:line="240" w:lineRule="auto"/>
        <w:rPr>
          <w:rFonts w:cstheme="minorHAnsi"/>
        </w:rPr>
      </w:pPr>
      <w:r>
        <w:rPr>
          <w:rFonts w:cstheme="minorHAnsi"/>
          <w:noProof/>
        </w:rPr>
        <w:drawing>
          <wp:anchor distT="0" distB="0" distL="114300" distR="114300" simplePos="0" relativeHeight="251662336" behindDoc="0" locked="0" layoutInCell="1" allowOverlap="1" wp14:anchorId="250990C8" wp14:editId="7B04141B">
            <wp:simplePos x="0" y="0"/>
            <wp:positionH relativeFrom="column">
              <wp:posOffset>2446020</wp:posOffset>
            </wp:positionH>
            <wp:positionV relativeFrom="paragraph">
              <wp:posOffset>-665480</wp:posOffset>
            </wp:positionV>
            <wp:extent cx="4072890" cy="3962400"/>
            <wp:effectExtent l="0" t="0" r="381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ranch+Control_+Variable+Format.jpg"/>
                    <pic:cNvPicPr/>
                  </pic:nvPicPr>
                  <pic:blipFill rotWithShape="1">
                    <a:blip r:embed="rId26">
                      <a:extLst>
                        <a:ext uri="{28A0092B-C50C-407E-A947-70E740481C1C}">
                          <a14:useLocalDpi xmlns:a14="http://schemas.microsoft.com/office/drawing/2010/main" val="0"/>
                        </a:ext>
                      </a:extLst>
                    </a:blip>
                    <a:srcRect l="33974" t="14359"/>
                    <a:stretch/>
                  </pic:blipFill>
                  <pic:spPr bwMode="auto">
                    <a:xfrm>
                      <a:off x="0" y="0"/>
                      <a:ext cx="4072890" cy="3962400"/>
                    </a:xfrm>
                    <a:prstGeom prst="rect">
                      <a:avLst/>
                    </a:prstGeom>
                    <a:ln>
                      <a:noFill/>
                    </a:ln>
                    <a:extLst>
                      <a:ext uri="{53640926-AAD7-44D8-BBD7-CCE9431645EC}">
                        <a14:shadowObscured xmlns:a14="http://schemas.microsoft.com/office/drawing/2010/main"/>
                      </a:ext>
                    </a:extLst>
                  </pic:spPr>
                </pic:pic>
              </a:graphicData>
            </a:graphic>
          </wp:anchor>
        </w:drawing>
      </w:r>
      <w:r>
        <w:rPr>
          <w:rFonts w:cstheme="minorHAnsi"/>
        </w:rPr>
        <w:t>With the 1</w:t>
      </w:r>
      <w:r w:rsidRPr="0077782E">
        <w:rPr>
          <w:rFonts w:cstheme="minorHAnsi"/>
          <w:vertAlign w:val="superscript"/>
        </w:rPr>
        <w:t>st</w:t>
      </w:r>
      <w:r>
        <w:rPr>
          <w:rFonts w:cstheme="minorHAnsi"/>
        </w:rPr>
        <w:t xml:space="preserve"> format, the next address is either the sequential address or an address derive from the instruction register. With the 2</w:t>
      </w:r>
      <w:r w:rsidRPr="0077782E">
        <w:rPr>
          <w:rFonts w:cstheme="minorHAnsi"/>
          <w:vertAlign w:val="superscript"/>
        </w:rPr>
        <w:t>nd</w:t>
      </w:r>
      <w:r>
        <w:rPr>
          <w:rFonts w:cstheme="minorHAnsi"/>
        </w:rPr>
        <w:t xml:space="preserve"> format, either conditional or unconditional branch being specified.</w:t>
      </w:r>
    </w:p>
    <w:p w14:paraId="3334C0BF" w14:textId="77777777" w:rsidR="00F92732" w:rsidRDefault="00F92732" w:rsidP="00F92732">
      <w:pPr>
        <w:pStyle w:val="ListParagraph"/>
        <w:autoSpaceDE w:val="0"/>
        <w:autoSpaceDN w:val="0"/>
        <w:adjustRightInd w:val="0"/>
        <w:spacing w:after="0" w:line="240" w:lineRule="auto"/>
        <w:rPr>
          <w:rFonts w:cstheme="minorHAnsi"/>
        </w:rPr>
      </w:pPr>
    </w:p>
    <w:p w14:paraId="09D3290B" w14:textId="77777777" w:rsidR="00F92732" w:rsidRDefault="00F92732" w:rsidP="00F92732">
      <w:pPr>
        <w:pStyle w:val="ListParagraph"/>
        <w:autoSpaceDE w:val="0"/>
        <w:autoSpaceDN w:val="0"/>
        <w:adjustRightInd w:val="0"/>
        <w:spacing w:after="0" w:line="240" w:lineRule="auto"/>
        <w:rPr>
          <w:rFonts w:cstheme="minorHAnsi"/>
        </w:rPr>
      </w:pPr>
    </w:p>
    <w:p w14:paraId="04DA53AE" w14:textId="77777777" w:rsidR="00F92732" w:rsidRDefault="00F92732" w:rsidP="00F92732">
      <w:pPr>
        <w:pStyle w:val="ListParagraph"/>
        <w:autoSpaceDE w:val="0"/>
        <w:autoSpaceDN w:val="0"/>
        <w:adjustRightInd w:val="0"/>
        <w:spacing w:after="0" w:line="240" w:lineRule="auto"/>
        <w:rPr>
          <w:rFonts w:cstheme="minorHAnsi"/>
        </w:rPr>
      </w:pPr>
    </w:p>
    <w:p w14:paraId="46C8F508" w14:textId="77777777" w:rsidR="00F92732" w:rsidRDefault="00F92732" w:rsidP="00F92732">
      <w:pPr>
        <w:pStyle w:val="ListParagraph"/>
        <w:autoSpaceDE w:val="0"/>
        <w:autoSpaceDN w:val="0"/>
        <w:adjustRightInd w:val="0"/>
        <w:spacing w:after="0" w:line="240" w:lineRule="auto"/>
        <w:rPr>
          <w:rFonts w:cstheme="minorHAnsi"/>
        </w:rPr>
      </w:pPr>
    </w:p>
    <w:p w14:paraId="266CFDF0" w14:textId="77777777" w:rsidR="00F92732" w:rsidRDefault="00F92732" w:rsidP="00F92732">
      <w:pPr>
        <w:pStyle w:val="ListParagraph"/>
        <w:autoSpaceDE w:val="0"/>
        <w:autoSpaceDN w:val="0"/>
        <w:adjustRightInd w:val="0"/>
        <w:spacing w:after="0" w:line="240" w:lineRule="auto"/>
        <w:rPr>
          <w:rFonts w:cstheme="minorHAnsi"/>
        </w:rPr>
      </w:pPr>
    </w:p>
    <w:p w14:paraId="303046AF" w14:textId="77777777" w:rsidR="00F92732" w:rsidRDefault="00F92732" w:rsidP="00F92732">
      <w:pPr>
        <w:pStyle w:val="ListParagraph"/>
        <w:autoSpaceDE w:val="0"/>
        <w:autoSpaceDN w:val="0"/>
        <w:adjustRightInd w:val="0"/>
        <w:spacing w:after="0" w:line="240" w:lineRule="auto"/>
        <w:rPr>
          <w:rFonts w:cstheme="minorHAnsi"/>
        </w:rPr>
      </w:pPr>
    </w:p>
    <w:p w14:paraId="79762883" w14:textId="77777777" w:rsidR="00F92732" w:rsidRDefault="00F92732" w:rsidP="00F92732">
      <w:pPr>
        <w:pStyle w:val="ListParagraph"/>
        <w:autoSpaceDE w:val="0"/>
        <w:autoSpaceDN w:val="0"/>
        <w:adjustRightInd w:val="0"/>
        <w:spacing w:after="0" w:line="240" w:lineRule="auto"/>
        <w:rPr>
          <w:rFonts w:cstheme="minorHAnsi"/>
        </w:rPr>
      </w:pPr>
    </w:p>
    <w:p w14:paraId="3E56A559" w14:textId="77777777" w:rsidR="00F92732" w:rsidRDefault="00F92732" w:rsidP="00F92732">
      <w:pPr>
        <w:autoSpaceDE w:val="0"/>
        <w:autoSpaceDN w:val="0"/>
        <w:adjustRightInd w:val="0"/>
        <w:spacing w:after="0" w:line="240" w:lineRule="auto"/>
        <w:rPr>
          <w:rFonts w:cstheme="minorHAnsi"/>
        </w:rPr>
      </w:pPr>
    </w:p>
    <w:p w14:paraId="1D1213E9" w14:textId="77777777" w:rsidR="00F92732" w:rsidRPr="003E505E" w:rsidRDefault="00F92732" w:rsidP="00F92732">
      <w:pPr>
        <w:pStyle w:val="Heading3"/>
      </w:pPr>
      <w:r w:rsidRPr="003E505E">
        <w:lastRenderedPageBreak/>
        <w:t>Microinstruction Execution</w:t>
      </w:r>
    </w:p>
    <w:p w14:paraId="59929D8C" w14:textId="77777777" w:rsidR="00F92732" w:rsidRPr="003E505E" w:rsidRDefault="00F92732" w:rsidP="00F92732">
      <w:pPr>
        <w:autoSpaceDE w:val="0"/>
        <w:autoSpaceDN w:val="0"/>
        <w:adjustRightInd w:val="0"/>
        <w:spacing w:after="0" w:line="240" w:lineRule="auto"/>
        <w:rPr>
          <w:rFonts w:cstheme="minorHAnsi"/>
        </w:rPr>
      </w:pPr>
      <w:r w:rsidRPr="003E505E">
        <w:rPr>
          <w:rFonts w:cstheme="minorHAnsi"/>
        </w:rPr>
        <w:t>The micro instruction is the basic event on the micro programmed processor. Each cycle is</w:t>
      </w:r>
      <w:r>
        <w:rPr>
          <w:rFonts w:cstheme="minorHAnsi"/>
        </w:rPr>
        <w:t xml:space="preserve"> made up of two parts</w:t>
      </w:r>
      <w:r w:rsidRPr="003E505E">
        <w:rPr>
          <w:rFonts w:cstheme="minorHAnsi"/>
        </w:rPr>
        <w:t>: fetch &amp; execute. The fetch portion is determined by the generation of micro instruction address. The effect of execution of a micro-instruction is to generate control signals. Some of these signals control point interval to the processor. The remaining signals go to the external control bus or other external interface. As an incidental function, the address of next microinstruction is determined. The sequencing logic module contains the logic to perform functions.</w:t>
      </w:r>
    </w:p>
    <w:p w14:paraId="68B2DDC5" w14:textId="77777777" w:rsidR="00F92732" w:rsidRDefault="00F92732" w:rsidP="00F92732">
      <w:pPr>
        <w:autoSpaceDE w:val="0"/>
        <w:autoSpaceDN w:val="0"/>
        <w:adjustRightInd w:val="0"/>
        <w:spacing w:after="0" w:line="240" w:lineRule="auto"/>
        <w:rPr>
          <w:rFonts w:cstheme="minorHAnsi"/>
        </w:rPr>
      </w:pPr>
      <w:r w:rsidRPr="003E505E">
        <w:rPr>
          <w:rFonts w:cstheme="minorHAnsi"/>
        </w:rPr>
        <w:t xml:space="preserve">It generates address of next micro instruction, using as inputs: the instruction </w:t>
      </w:r>
      <w:proofErr w:type="gramStart"/>
      <w:r w:rsidRPr="003E505E">
        <w:rPr>
          <w:rFonts w:cstheme="minorHAnsi"/>
        </w:rPr>
        <w:t>register</w:t>
      </w:r>
      <w:proofErr w:type="gramEnd"/>
      <w:r w:rsidRPr="003E505E">
        <w:rPr>
          <w:rFonts w:cstheme="minorHAnsi"/>
        </w:rPr>
        <w:t xml:space="preserve">, ALU flags, the control address </w:t>
      </w:r>
      <w:proofErr w:type="gramStart"/>
      <w:r w:rsidRPr="003E505E">
        <w:rPr>
          <w:rFonts w:cstheme="minorHAnsi"/>
        </w:rPr>
        <w:t>register(</w:t>
      </w:r>
      <w:proofErr w:type="gramEnd"/>
      <w:r w:rsidRPr="003E505E">
        <w:rPr>
          <w:rFonts w:cstheme="minorHAnsi"/>
        </w:rPr>
        <w:t xml:space="preserve">for incrementing), and the control buffer register. Control buffer register </w:t>
      </w:r>
      <w:proofErr w:type="gramStart"/>
      <w:r w:rsidRPr="003E505E">
        <w:rPr>
          <w:rFonts w:cstheme="minorHAnsi"/>
        </w:rPr>
        <w:t>provide</w:t>
      </w:r>
      <w:proofErr w:type="gramEnd"/>
      <w:r w:rsidRPr="003E505E">
        <w:rPr>
          <w:rFonts w:cstheme="minorHAnsi"/>
        </w:rPr>
        <w:t xml:space="preserve"> an actual address, control bits or both. The module is driven by clock that determines the timing of micro instruction cycle. The control logic module generates control signals as a function of some of the bits in the micro instruction. The format and content of micro instruction determines complexity of control logic module.</w:t>
      </w:r>
    </w:p>
    <w:p w14:paraId="30F2CD92" w14:textId="77777777" w:rsidR="00F92732" w:rsidRDefault="00F92732" w:rsidP="00F92732">
      <w:pPr>
        <w:autoSpaceDE w:val="0"/>
        <w:autoSpaceDN w:val="0"/>
        <w:adjustRightInd w:val="0"/>
        <w:spacing w:after="0" w:line="240" w:lineRule="auto"/>
        <w:rPr>
          <w:rFonts w:cstheme="minorHAnsi"/>
        </w:rPr>
      </w:pPr>
    </w:p>
    <w:p w14:paraId="6DC52F4E" w14:textId="77777777" w:rsidR="00F92732" w:rsidRPr="003E505E" w:rsidRDefault="00F92732" w:rsidP="00F92732">
      <w:pPr>
        <w:autoSpaceDE w:val="0"/>
        <w:autoSpaceDN w:val="0"/>
        <w:adjustRightInd w:val="0"/>
        <w:spacing w:after="0" w:line="240" w:lineRule="auto"/>
        <w:rPr>
          <w:rFonts w:cstheme="minorHAnsi"/>
        </w:rPr>
      </w:pPr>
      <w:r>
        <w:rPr>
          <w:rFonts w:cstheme="minorHAnsi"/>
          <w:noProof/>
        </w:rPr>
        <w:lastRenderedPageBreak/>
        <w:drawing>
          <wp:inline distT="0" distB="0" distL="0" distR="0" wp14:anchorId="66844CA3" wp14:editId="7C7CFABA">
            <wp:extent cx="6400533" cy="6434724"/>
            <wp:effectExtent l="0" t="0" r="635"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hardwired vs microprogrammed.JPG"/>
                    <pic:cNvPicPr/>
                  </pic:nvPicPr>
                  <pic:blipFill>
                    <a:blip r:embed="rId27">
                      <a:extLst>
                        <a:ext uri="{28A0092B-C50C-407E-A947-70E740481C1C}">
                          <a14:useLocalDpi xmlns:a14="http://schemas.microsoft.com/office/drawing/2010/main" val="0"/>
                        </a:ext>
                      </a:extLst>
                    </a:blip>
                    <a:stretch>
                      <a:fillRect/>
                    </a:stretch>
                  </pic:blipFill>
                  <pic:spPr>
                    <a:xfrm>
                      <a:off x="0" y="0"/>
                      <a:ext cx="6416682" cy="6450959"/>
                    </a:xfrm>
                    <a:prstGeom prst="rect">
                      <a:avLst/>
                    </a:prstGeom>
                  </pic:spPr>
                </pic:pic>
              </a:graphicData>
            </a:graphic>
          </wp:inline>
        </w:drawing>
      </w:r>
    </w:p>
    <w:p w14:paraId="212E2D36" w14:textId="6ACDABBF" w:rsidR="008D50AF" w:rsidRPr="008D50AF" w:rsidRDefault="008D50AF" w:rsidP="008D50AF"/>
    <w:sectPr w:rsidR="008D50AF" w:rsidRPr="008D50AF" w:rsidSect="009C3B64">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7524"/>
    <w:multiLevelType w:val="multilevel"/>
    <w:tmpl w:val="666A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7E6FBD"/>
    <w:multiLevelType w:val="hybridMultilevel"/>
    <w:tmpl w:val="0234D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133335"/>
    <w:multiLevelType w:val="hybridMultilevel"/>
    <w:tmpl w:val="5D1084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9373AA2"/>
    <w:multiLevelType w:val="hybridMultilevel"/>
    <w:tmpl w:val="2F58B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A91C4D"/>
    <w:multiLevelType w:val="hybridMultilevel"/>
    <w:tmpl w:val="DB5CFC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BF7264B"/>
    <w:multiLevelType w:val="multilevel"/>
    <w:tmpl w:val="8D3A7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176537"/>
    <w:multiLevelType w:val="multilevel"/>
    <w:tmpl w:val="9026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223098"/>
    <w:multiLevelType w:val="multilevel"/>
    <w:tmpl w:val="FB9A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C65577"/>
    <w:multiLevelType w:val="multilevel"/>
    <w:tmpl w:val="0AC6A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4731ED"/>
    <w:multiLevelType w:val="hybridMultilevel"/>
    <w:tmpl w:val="055C1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5A12A8"/>
    <w:multiLevelType w:val="multilevel"/>
    <w:tmpl w:val="BD64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B0374F"/>
    <w:multiLevelType w:val="hybridMultilevel"/>
    <w:tmpl w:val="1A6CF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D41961"/>
    <w:multiLevelType w:val="hybridMultilevel"/>
    <w:tmpl w:val="96D878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2033112"/>
    <w:multiLevelType w:val="hybridMultilevel"/>
    <w:tmpl w:val="788646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24D50A8"/>
    <w:multiLevelType w:val="hybridMultilevel"/>
    <w:tmpl w:val="27D81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FF00B7"/>
    <w:multiLevelType w:val="hybridMultilevel"/>
    <w:tmpl w:val="23EC62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C0612B"/>
    <w:multiLevelType w:val="hybridMultilevel"/>
    <w:tmpl w:val="1CAC41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7E85138"/>
    <w:multiLevelType w:val="multilevel"/>
    <w:tmpl w:val="2C5A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DC6ABD"/>
    <w:multiLevelType w:val="multilevel"/>
    <w:tmpl w:val="613A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017A04"/>
    <w:multiLevelType w:val="multilevel"/>
    <w:tmpl w:val="9A3A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223E8F"/>
    <w:multiLevelType w:val="multilevel"/>
    <w:tmpl w:val="56DA7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007F0C"/>
    <w:multiLevelType w:val="hybridMultilevel"/>
    <w:tmpl w:val="7D328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4470202"/>
    <w:multiLevelType w:val="multilevel"/>
    <w:tmpl w:val="6364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6E3F15"/>
    <w:multiLevelType w:val="hybridMultilevel"/>
    <w:tmpl w:val="96DAA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7726C35"/>
    <w:multiLevelType w:val="hybridMultilevel"/>
    <w:tmpl w:val="089C8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7A81260"/>
    <w:multiLevelType w:val="hybridMultilevel"/>
    <w:tmpl w:val="34A89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8697707"/>
    <w:multiLevelType w:val="multilevel"/>
    <w:tmpl w:val="3A62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EB456A"/>
    <w:multiLevelType w:val="hybridMultilevel"/>
    <w:tmpl w:val="7400A8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BA10B6A"/>
    <w:multiLevelType w:val="hybridMultilevel"/>
    <w:tmpl w:val="1DE670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D821B3A"/>
    <w:multiLevelType w:val="hybridMultilevel"/>
    <w:tmpl w:val="1F0443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31C05E88"/>
    <w:multiLevelType w:val="multilevel"/>
    <w:tmpl w:val="B636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E23EDA"/>
    <w:multiLevelType w:val="multilevel"/>
    <w:tmpl w:val="DBEA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6D0BF5"/>
    <w:multiLevelType w:val="hybridMultilevel"/>
    <w:tmpl w:val="EA3ED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447551F"/>
    <w:multiLevelType w:val="multilevel"/>
    <w:tmpl w:val="8F1829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5D9082D"/>
    <w:multiLevelType w:val="hybridMultilevel"/>
    <w:tmpl w:val="AD18E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6342104"/>
    <w:multiLevelType w:val="multilevel"/>
    <w:tmpl w:val="9178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A27FD8"/>
    <w:multiLevelType w:val="multilevel"/>
    <w:tmpl w:val="BB18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AD1422"/>
    <w:multiLevelType w:val="hybridMultilevel"/>
    <w:tmpl w:val="00565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B626F94"/>
    <w:multiLevelType w:val="hybridMultilevel"/>
    <w:tmpl w:val="6256D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B6C50E4"/>
    <w:multiLevelType w:val="hybridMultilevel"/>
    <w:tmpl w:val="03949D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3BDD5317"/>
    <w:multiLevelType w:val="hybridMultilevel"/>
    <w:tmpl w:val="207EF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C5F5A8B"/>
    <w:multiLevelType w:val="hybridMultilevel"/>
    <w:tmpl w:val="A874D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CB402DB"/>
    <w:multiLevelType w:val="hybridMultilevel"/>
    <w:tmpl w:val="82B26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DDF5000"/>
    <w:multiLevelType w:val="multilevel"/>
    <w:tmpl w:val="8A62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0F115A"/>
    <w:multiLevelType w:val="multilevel"/>
    <w:tmpl w:val="A050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34BFC"/>
    <w:multiLevelType w:val="hybridMultilevel"/>
    <w:tmpl w:val="90A22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F0611ED"/>
    <w:multiLevelType w:val="multilevel"/>
    <w:tmpl w:val="C2862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38349E"/>
    <w:multiLevelType w:val="hybridMultilevel"/>
    <w:tmpl w:val="1F5A114A"/>
    <w:lvl w:ilvl="0" w:tplc="77709622">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413D076A"/>
    <w:multiLevelType w:val="hybridMultilevel"/>
    <w:tmpl w:val="224AC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20E652C"/>
    <w:multiLevelType w:val="multilevel"/>
    <w:tmpl w:val="481A6E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2E33098"/>
    <w:multiLevelType w:val="hybridMultilevel"/>
    <w:tmpl w:val="C9BCD8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42EB607F"/>
    <w:multiLevelType w:val="hybridMultilevel"/>
    <w:tmpl w:val="40A2F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5F63E82"/>
    <w:multiLevelType w:val="hybridMultilevel"/>
    <w:tmpl w:val="6156A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8AB174E"/>
    <w:multiLevelType w:val="hybridMultilevel"/>
    <w:tmpl w:val="696271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A5435AA"/>
    <w:multiLevelType w:val="hybridMultilevel"/>
    <w:tmpl w:val="10B8C8E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4AE5722F"/>
    <w:multiLevelType w:val="multilevel"/>
    <w:tmpl w:val="83BAD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B263C6A"/>
    <w:multiLevelType w:val="multilevel"/>
    <w:tmpl w:val="C56E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7B3FE9"/>
    <w:multiLevelType w:val="hybridMultilevel"/>
    <w:tmpl w:val="252082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0DF4013"/>
    <w:multiLevelType w:val="hybridMultilevel"/>
    <w:tmpl w:val="A9C80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18B783B"/>
    <w:multiLevelType w:val="hybridMultilevel"/>
    <w:tmpl w:val="F19A6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1FC0393"/>
    <w:multiLevelType w:val="hybridMultilevel"/>
    <w:tmpl w:val="93800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34B1F3B"/>
    <w:multiLevelType w:val="hybridMultilevel"/>
    <w:tmpl w:val="B8922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8BF6C0A"/>
    <w:multiLevelType w:val="multilevel"/>
    <w:tmpl w:val="368848B6"/>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8CB2AFE"/>
    <w:multiLevelType w:val="multilevel"/>
    <w:tmpl w:val="3F98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9B66B27"/>
    <w:multiLevelType w:val="multilevel"/>
    <w:tmpl w:val="0616F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D194C22"/>
    <w:multiLevelType w:val="multilevel"/>
    <w:tmpl w:val="E130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4B5D0F"/>
    <w:multiLevelType w:val="hybridMultilevel"/>
    <w:tmpl w:val="AEE05F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5E082011"/>
    <w:multiLevelType w:val="hybridMultilevel"/>
    <w:tmpl w:val="D0863F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5E146769"/>
    <w:multiLevelType w:val="multilevel"/>
    <w:tmpl w:val="DD2A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BA5064"/>
    <w:multiLevelType w:val="multilevel"/>
    <w:tmpl w:val="97BC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6F5FD2"/>
    <w:multiLevelType w:val="multilevel"/>
    <w:tmpl w:val="5936F91A"/>
    <w:lvl w:ilvl="0">
      <w:start w:val="1"/>
      <w:numFmt w:val="decimal"/>
      <w:lvlText w:val="%1."/>
      <w:lvlJc w:val="left"/>
      <w:pPr>
        <w:tabs>
          <w:tab w:val="num" w:pos="360"/>
        </w:tabs>
        <w:ind w:left="360" w:hanging="360"/>
      </w:pPr>
      <w:rPr>
        <w:rFonts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71" w15:restartNumberingAfterBreak="0">
    <w:nsid w:val="641B3B00"/>
    <w:multiLevelType w:val="multilevel"/>
    <w:tmpl w:val="7B9EF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74E713A"/>
    <w:multiLevelType w:val="multilevel"/>
    <w:tmpl w:val="3CB8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E3217E"/>
    <w:multiLevelType w:val="hybridMultilevel"/>
    <w:tmpl w:val="34A4E1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6ABA3E26"/>
    <w:multiLevelType w:val="hybridMultilevel"/>
    <w:tmpl w:val="DE8ACE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6C107173"/>
    <w:multiLevelType w:val="multilevel"/>
    <w:tmpl w:val="0CE8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346BD7"/>
    <w:multiLevelType w:val="multilevel"/>
    <w:tmpl w:val="B4FE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004DE7"/>
    <w:multiLevelType w:val="hybridMultilevel"/>
    <w:tmpl w:val="D7349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2A57DEE"/>
    <w:multiLevelType w:val="multilevel"/>
    <w:tmpl w:val="E530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37D6217"/>
    <w:multiLevelType w:val="multilevel"/>
    <w:tmpl w:val="A5E6D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A810C9"/>
    <w:multiLevelType w:val="multilevel"/>
    <w:tmpl w:val="50B2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4D501C"/>
    <w:multiLevelType w:val="multilevel"/>
    <w:tmpl w:val="25EE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5AA57D5"/>
    <w:multiLevelType w:val="multilevel"/>
    <w:tmpl w:val="B376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D3573C"/>
    <w:multiLevelType w:val="hybridMultilevel"/>
    <w:tmpl w:val="C52A7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6FD1C97"/>
    <w:multiLevelType w:val="hybridMultilevel"/>
    <w:tmpl w:val="996657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791443E"/>
    <w:multiLevelType w:val="hybridMultilevel"/>
    <w:tmpl w:val="3D100546"/>
    <w:lvl w:ilvl="0" w:tplc="BFB07746">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78CD2179"/>
    <w:multiLevelType w:val="hybridMultilevel"/>
    <w:tmpl w:val="9CAE6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A6D72BD"/>
    <w:multiLevelType w:val="multilevel"/>
    <w:tmpl w:val="00B6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A9212F1"/>
    <w:multiLevelType w:val="multilevel"/>
    <w:tmpl w:val="C1F68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B6F1CBB"/>
    <w:multiLevelType w:val="hybridMultilevel"/>
    <w:tmpl w:val="DAE297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15:restartNumberingAfterBreak="0">
    <w:nsid w:val="7BBD535C"/>
    <w:multiLevelType w:val="multilevel"/>
    <w:tmpl w:val="4FFA9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BE83C39"/>
    <w:multiLevelType w:val="multilevel"/>
    <w:tmpl w:val="5288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961808"/>
    <w:multiLevelType w:val="hybridMultilevel"/>
    <w:tmpl w:val="2AD6D6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7EA67FF7"/>
    <w:multiLevelType w:val="hybridMultilevel"/>
    <w:tmpl w:val="DF183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6735570">
    <w:abstractNumId w:val="59"/>
  </w:num>
  <w:num w:numId="2" w16cid:durableId="1251348636">
    <w:abstractNumId w:val="25"/>
  </w:num>
  <w:num w:numId="3" w16cid:durableId="1311784432">
    <w:abstractNumId w:val="67"/>
  </w:num>
  <w:num w:numId="4" w16cid:durableId="336927469">
    <w:abstractNumId w:val="73"/>
  </w:num>
  <w:num w:numId="5" w16cid:durableId="407263872">
    <w:abstractNumId w:val="39"/>
  </w:num>
  <w:num w:numId="6" w16cid:durableId="66921781">
    <w:abstractNumId w:val="50"/>
  </w:num>
  <w:num w:numId="7" w16cid:durableId="1361667649">
    <w:abstractNumId w:val="4"/>
  </w:num>
  <w:num w:numId="8" w16cid:durableId="1985431279">
    <w:abstractNumId w:val="92"/>
  </w:num>
  <w:num w:numId="9" w16cid:durableId="526142284">
    <w:abstractNumId w:val="12"/>
  </w:num>
  <w:num w:numId="10" w16cid:durableId="993415872">
    <w:abstractNumId w:val="13"/>
  </w:num>
  <w:num w:numId="11" w16cid:durableId="1119881118">
    <w:abstractNumId w:val="74"/>
  </w:num>
  <w:num w:numId="12" w16cid:durableId="2128546588">
    <w:abstractNumId w:val="47"/>
  </w:num>
  <w:num w:numId="13" w16cid:durableId="1645965318">
    <w:abstractNumId w:val="66"/>
  </w:num>
  <w:num w:numId="14" w16cid:durableId="1619684140">
    <w:abstractNumId w:val="27"/>
  </w:num>
  <w:num w:numId="15" w16cid:durableId="2056344111">
    <w:abstractNumId w:val="28"/>
  </w:num>
  <w:num w:numId="16" w16cid:durableId="1227648374">
    <w:abstractNumId w:val="2"/>
  </w:num>
  <w:num w:numId="17" w16cid:durableId="1682969496">
    <w:abstractNumId w:val="29"/>
  </w:num>
  <w:num w:numId="18" w16cid:durableId="271863594">
    <w:abstractNumId w:val="48"/>
  </w:num>
  <w:num w:numId="19" w16cid:durableId="1274706058">
    <w:abstractNumId w:val="23"/>
  </w:num>
  <w:num w:numId="20" w16cid:durableId="586574783">
    <w:abstractNumId w:val="60"/>
  </w:num>
  <w:num w:numId="21" w16cid:durableId="1615988700">
    <w:abstractNumId w:val="34"/>
  </w:num>
  <w:num w:numId="22" w16cid:durableId="53630072">
    <w:abstractNumId w:val="53"/>
  </w:num>
  <w:num w:numId="23" w16cid:durableId="379329388">
    <w:abstractNumId w:val="24"/>
  </w:num>
  <w:num w:numId="24" w16cid:durableId="1322660720">
    <w:abstractNumId w:val="37"/>
  </w:num>
  <w:num w:numId="25" w16cid:durableId="97483176">
    <w:abstractNumId w:val="11"/>
  </w:num>
  <w:num w:numId="26" w16cid:durableId="1524857095">
    <w:abstractNumId w:val="58"/>
  </w:num>
  <w:num w:numId="27" w16cid:durableId="1993682289">
    <w:abstractNumId w:val="45"/>
  </w:num>
  <w:num w:numId="28" w16cid:durableId="994801401">
    <w:abstractNumId w:val="52"/>
  </w:num>
  <w:num w:numId="29" w16cid:durableId="315032053">
    <w:abstractNumId w:val="1"/>
  </w:num>
  <w:num w:numId="30" w16cid:durableId="102464525">
    <w:abstractNumId w:val="41"/>
  </w:num>
  <w:num w:numId="31" w16cid:durableId="2095545550">
    <w:abstractNumId w:val="14"/>
  </w:num>
  <w:num w:numId="32" w16cid:durableId="734666663">
    <w:abstractNumId w:val="93"/>
  </w:num>
  <w:num w:numId="33" w16cid:durableId="301231193">
    <w:abstractNumId w:val="40"/>
  </w:num>
  <w:num w:numId="34" w16cid:durableId="1619218783">
    <w:abstractNumId w:val="83"/>
  </w:num>
  <w:num w:numId="35" w16cid:durableId="2001689796">
    <w:abstractNumId w:val="21"/>
  </w:num>
  <w:num w:numId="36" w16cid:durableId="2147041869">
    <w:abstractNumId w:val="77"/>
  </w:num>
  <w:num w:numId="37" w16cid:durableId="1733843962">
    <w:abstractNumId w:val="86"/>
  </w:num>
  <w:num w:numId="38" w16cid:durableId="484665546">
    <w:abstractNumId w:val="61"/>
  </w:num>
  <w:num w:numId="39" w16cid:durableId="787430048">
    <w:abstractNumId w:val="32"/>
  </w:num>
  <w:num w:numId="40" w16cid:durableId="473527794">
    <w:abstractNumId w:val="0"/>
    <w:lvlOverride w:ilvl="0">
      <w:startOverride w:val="1"/>
    </w:lvlOverride>
  </w:num>
  <w:num w:numId="41" w16cid:durableId="1687902243">
    <w:abstractNumId w:val="0"/>
    <w:lvlOverride w:ilvl="0">
      <w:startOverride w:val="2"/>
    </w:lvlOverride>
  </w:num>
  <w:num w:numId="42" w16cid:durableId="1299721052">
    <w:abstractNumId w:val="0"/>
    <w:lvlOverride w:ilvl="0">
      <w:startOverride w:val="3"/>
    </w:lvlOverride>
  </w:num>
  <w:num w:numId="43" w16cid:durableId="883829974">
    <w:abstractNumId w:val="87"/>
    <w:lvlOverride w:ilvl="0">
      <w:startOverride w:val="1"/>
    </w:lvlOverride>
  </w:num>
  <w:num w:numId="44" w16cid:durableId="971397823">
    <w:abstractNumId w:val="87"/>
    <w:lvlOverride w:ilvl="0">
      <w:startOverride w:val="2"/>
    </w:lvlOverride>
  </w:num>
  <w:num w:numId="45" w16cid:durableId="591596061">
    <w:abstractNumId w:val="6"/>
    <w:lvlOverride w:ilvl="0">
      <w:startOverride w:val="1"/>
    </w:lvlOverride>
  </w:num>
  <w:num w:numId="46" w16cid:durableId="1022705761">
    <w:abstractNumId w:val="6"/>
    <w:lvlOverride w:ilvl="0">
      <w:startOverride w:val="2"/>
    </w:lvlOverride>
  </w:num>
  <w:num w:numId="47" w16cid:durableId="925959650">
    <w:abstractNumId w:val="51"/>
  </w:num>
  <w:num w:numId="48" w16cid:durableId="1758750141">
    <w:abstractNumId w:val="9"/>
  </w:num>
  <w:num w:numId="49" w16cid:durableId="827327095">
    <w:abstractNumId w:val="38"/>
  </w:num>
  <w:num w:numId="50" w16cid:durableId="1291976748">
    <w:abstractNumId w:val="5"/>
  </w:num>
  <w:num w:numId="51" w16cid:durableId="715349419">
    <w:abstractNumId w:val="22"/>
  </w:num>
  <w:num w:numId="52" w16cid:durableId="1964924369">
    <w:abstractNumId w:val="49"/>
  </w:num>
  <w:num w:numId="53" w16cid:durableId="1379014901">
    <w:abstractNumId w:val="80"/>
  </w:num>
  <w:num w:numId="54" w16cid:durableId="96340705">
    <w:abstractNumId w:val="35"/>
  </w:num>
  <w:num w:numId="55" w16cid:durableId="1400323368">
    <w:abstractNumId w:val="88"/>
  </w:num>
  <w:num w:numId="56" w16cid:durableId="860120527">
    <w:abstractNumId w:val="75"/>
  </w:num>
  <w:num w:numId="57" w16cid:durableId="98527281">
    <w:abstractNumId w:val="10"/>
  </w:num>
  <w:num w:numId="58" w16cid:durableId="1634630687">
    <w:abstractNumId w:val="91"/>
  </w:num>
  <w:num w:numId="59" w16cid:durableId="32847872">
    <w:abstractNumId w:val="20"/>
  </w:num>
  <w:num w:numId="60" w16cid:durableId="2077118301">
    <w:abstractNumId w:val="18"/>
  </w:num>
  <w:num w:numId="61" w16cid:durableId="1532064116">
    <w:abstractNumId w:val="81"/>
  </w:num>
  <w:num w:numId="62" w16cid:durableId="1231649449">
    <w:abstractNumId w:val="56"/>
  </w:num>
  <w:num w:numId="63" w16cid:durableId="900824983">
    <w:abstractNumId w:val="31"/>
  </w:num>
  <w:num w:numId="64" w16cid:durableId="2136364683">
    <w:abstractNumId w:val="79"/>
  </w:num>
  <w:num w:numId="65" w16cid:durableId="1980912340">
    <w:abstractNumId w:val="82"/>
  </w:num>
  <w:num w:numId="66" w16cid:durableId="1932616060">
    <w:abstractNumId w:val="65"/>
  </w:num>
  <w:num w:numId="67" w16cid:durableId="176313770">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68" w16cid:durableId="2036616196">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69" w16cid:durableId="1469786960">
    <w:abstractNumId w:val="36"/>
    <w:lvlOverride w:ilvl="0">
      <w:lvl w:ilvl="0">
        <w:numFmt w:val="bullet"/>
        <w:lvlText w:val=""/>
        <w:lvlJc w:val="left"/>
        <w:pPr>
          <w:tabs>
            <w:tab w:val="num" w:pos="720"/>
          </w:tabs>
          <w:ind w:left="720" w:hanging="360"/>
        </w:pPr>
        <w:rPr>
          <w:rFonts w:ascii="Wingdings" w:hAnsi="Wingdings" w:hint="default"/>
          <w:sz w:val="20"/>
        </w:rPr>
      </w:lvl>
    </w:lvlOverride>
  </w:num>
  <w:num w:numId="70" w16cid:durableId="1976717407">
    <w:abstractNumId w:val="36"/>
    <w:lvlOverride w:ilvl="0">
      <w:lvl w:ilvl="0">
        <w:numFmt w:val="bullet"/>
        <w:lvlText w:val=""/>
        <w:lvlJc w:val="left"/>
        <w:pPr>
          <w:tabs>
            <w:tab w:val="num" w:pos="720"/>
          </w:tabs>
          <w:ind w:left="720" w:hanging="360"/>
        </w:pPr>
        <w:rPr>
          <w:rFonts w:ascii="Wingdings" w:hAnsi="Wingdings" w:hint="default"/>
          <w:sz w:val="20"/>
        </w:rPr>
      </w:lvl>
    </w:lvlOverride>
  </w:num>
  <w:num w:numId="71" w16cid:durableId="602810800">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72" w16cid:durableId="1794052113">
    <w:abstractNumId w:val="72"/>
  </w:num>
  <w:num w:numId="73" w16cid:durableId="877081543">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74" w16cid:durableId="785852885">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75" w16cid:durableId="933785350">
    <w:abstractNumId w:val="76"/>
  </w:num>
  <w:num w:numId="76" w16cid:durableId="2042826527">
    <w:abstractNumId w:val="17"/>
  </w:num>
  <w:num w:numId="77" w16cid:durableId="382408669">
    <w:abstractNumId w:val="68"/>
    <w:lvlOverride w:ilvl="0">
      <w:lvl w:ilvl="0">
        <w:numFmt w:val="bullet"/>
        <w:lvlText w:val="o"/>
        <w:lvlJc w:val="left"/>
        <w:pPr>
          <w:tabs>
            <w:tab w:val="num" w:pos="720"/>
          </w:tabs>
          <w:ind w:left="720" w:hanging="360"/>
        </w:pPr>
        <w:rPr>
          <w:rFonts w:ascii="Courier New" w:hAnsi="Courier New" w:hint="default"/>
          <w:sz w:val="20"/>
        </w:rPr>
      </w:lvl>
    </w:lvlOverride>
  </w:num>
  <w:num w:numId="78" w16cid:durableId="1346591075">
    <w:abstractNumId w:val="68"/>
    <w:lvlOverride w:ilvl="0">
      <w:lvl w:ilvl="0">
        <w:numFmt w:val="bullet"/>
        <w:lvlText w:val="o"/>
        <w:lvlJc w:val="left"/>
        <w:pPr>
          <w:tabs>
            <w:tab w:val="num" w:pos="720"/>
          </w:tabs>
          <w:ind w:left="720" w:hanging="360"/>
        </w:pPr>
        <w:rPr>
          <w:rFonts w:ascii="Courier New" w:hAnsi="Courier New" w:hint="default"/>
          <w:sz w:val="20"/>
        </w:rPr>
      </w:lvl>
    </w:lvlOverride>
  </w:num>
  <w:num w:numId="79" w16cid:durableId="1745252576">
    <w:abstractNumId w:val="68"/>
    <w:lvlOverride w:ilvl="0">
      <w:lvl w:ilvl="0">
        <w:numFmt w:val="bullet"/>
        <w:lvlText w:val="o"/>
        <w:lvlJc w:val="left"/>
        <w:pPr>
          <w:tabs>
            <w:tab w:val="num" w:pos="720"/>
          </w:tabs>
          <w:ind w:left="720" w:hanging="360"/>
        </w:pPr>
        <w:rPr>
          <w:rFonts w:ascii="Courier New" w:hAnsi="Courier New" w:hint="default"/>
          <w:sz w:val="20"/>
        </w:rPr>
      </w:lvl>
    </w:lvlOverride>
  </w:num>
  <w:num w:numId="80" w16cid:durableId="156573916">
    <w:abstractNumId w:val="68"/>
    <w:lvlOverride w:ilvl="0">
      <w:lvl w:ilvl="0">
        <w:numFmt w:val="bullet"/>
        <w:lvlText w:val="o"/>
        <w:lvlJc w:val="left"/>
        <w:pPr>
          <w:tabs>
            <w:tab w:val="num" w:pos="720"/>
          </w:tabs>
          <w:ind w:left="720" w:hanging="360"/>
        </w:pPr>
        <w:rPr>
          <w:rFonts w:ascii="Courier New" w:hAnsi="Courier New" w:hint="default"/>
          <w:sz w:val="20"/>
        </w:rPr>
      </w:lvl>
    </w:lvlOverride>
  </w:num>
  <w:num w:numId="81" w16cid:durableId="275333367">
    <w:abstractNumId w:val="68"/>
    <w:lvlOverride w:ilvl="0">
      <w:lvl w:ilvl="0">
        <w:numFmt w:val="bullet"/>
        <w:lvlText w:val="o"/>
        <w:lvlJc w:val="left"/>
        <w:pPr>
          <w:tabs>
            <w:tab w:val="num" w:pos="720"/>
          </w:tabs>
          <w:ind w:left="720" w:hanging="360"/>
        </w:pPr>
        <w:rPr>
          <w:rFonts w:ascii="Courier New" w:hAnsi="Courier New" w:hint="default"/>
          <w:sz w:val="20"/>
        </w:rPr>
      </w:lvl>
    </w:lvlOverride>
  </w:num>
  <w:num w:numId="82" w16cid:durableId="1257783818">
    <w:abstractNumId w:val="30"/>
  </w:num>
  <w:num w:numId="83" w16cid:durableId="2123303994">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84" w16cid:durableId="165441015">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85" w16cid:durableId="2059474823">
    <w:abstractNumId w:val="43"/>
  </w:num>
  <w:num w:numId="86" w16cid:durableId="2023585886">
    <w:abstractNumId w:val="55"/>
  </w:num>
  <w:num w:numId="87" w16cid:durableId="1468938235">
    <w:abstractNumId w:val="90"/>
  </w:num>
  <w:num w:numId="88" w16cid:durableId="26487675">
    <w:abstractNumId w:val="46"/>
  </w:num>
  <w:num w:numId="89" w16cid:durableId="1453091409">
    <w:abstractNumId w:val="62"/>
  </w:num>
  <w:num w:numId="90" w16cid:durableId="849492747">
    <w:abstractNumId w:val="54"/>
  </w:num>
  <w:num w:numId="91" w16cid:durableId="696002787">
    <w:abstractNumId w:val="57"/>
  </w:num>
  <w:num w:numId="92" w16cid:durableId="101843065">
    <w:abstractNumId w:val="70"/>
  </w:num>
  <w:num w:numId="93" w16cid:durableId="298536450">
    <w:abstractNumId w:val="69"/>
  </w:num>
  <w:num w:numId="94" w16cid:durableId="515315436">
    <w:abstractNumId w:val="64"/>
  </w:num>
  <w:num w:numId="95" w16cid:durableId="633675592">
    <w:abstractNumId w:val="84"/>
  </w:num>
  <w:num w:numId="96" w16cid:durableId="2147121010">
    <w:abstractNumId w:val="85"/>
  </w:num>
  <w:num w:numId="97" w16cid:durableId="290477707">
    <w:abstractNumId w:val="16"/>
  </w:num>
  <w:num w:numId="98" w16cid:durableId="768552172">
    <w:abstractNumId w:val="8"/>
  </w:num>
  <w:num w:numId="99" w16cid:durableId="1718701949">
    <w:abstractNumId w:val="33"/>
  </w:num>
  <w:num w:numId="100" w16cid:durableId="1944680348">
    <w:abstractNumId w:val="71"/>
  </w:num>
  <w:num w:numId="101" w16cid:durableId="1014844724">
    <w:abstractNumId w:val="78"/>
  </w:num>
  <w:num w:numId="102" w16cid:durableId="1441100938">
    <w:abstractNumId w:val="63"/>
  </w:num>
  <w:num w:numId="103" w16cid:durableId="976034281">
    <w:abstractNumId w:val="89"/>
  </w:num>
  <w:num w:numId="104" w16cid:durableId="697969489">
    <w:abstractNumId w:val="42"/>
  </w:num>
  <w:num w:numId="105" w16cid:durableId="1522354252">
    <w:abstractNumId w:val="3"/>
  </w:num>
  <w:num w:numId="106" w16cid:durableId="718625237">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B64"/>
    <w:rsid w:val="00042130"/>
    <w:rsid w:val="00043566"/>
    <w:rsid w:val="000506B1"/>
    <w:rsid w:val="000535F1"/>
    <w:rsid w:val="00056978"/>
    <w:rsid w:val="00073F7E"/>
    <w:rsid w:val="00081444"/>
    <w:rsid w:val="00093538"/>
    <w:rsid w:val="00095CF0"/>
    <w:rsid w:val="000C420B"/>
    <w:rsid w:val="000F2020"/>
    <w:rsid w:val="000F73E1"/>
    <w:rsid w:val="0011373F"/>
    <w:rsid w:val="00117208"/>
    <w:rsid w:val="00120C1E"/>
    <w:rsid w:val="00132192"/>
    <w:rsid w:val="00146808"/>
    <w:rsid w:val="00151533"/>
    <w:rsid w:val="00155B37"/>
    <w:rsid w:val="0017548B"/>
    <w:rsid w:val="00177CA7"/>
    <w:rsid w:val="001800E3"/>
    <w:rsid w:val="001868B0"/>
    <w:rsid w:val="001A5004"/>
    <w:rsid w:val="001A5627"/>
    <w:rsid w:val="001B563A"/>
    <w:rsid w:val="001C22DE"/>
    <w:rsid w:val="001C3B39"/>
    <w:rsid w:val="001D49AD"/>
    <w:rsid w:val="001D5BE9"/>
    <w:rsid w:val="001E52F5"/>
    <w:rsid w:val="001F0C36"/>
    <w:rsid w:val="001F1E8E"/>
    <w:rsid w:val="00201D66"/>
    <w:rsid w:val="00202BE4"/>
    <w:rsid w:val="0021701D"/>
    <w:rsid w:val="00266C37"/>
    <w:rsid w:val="00271C1E"/>
    <w:rsid w:val="002A2B36"/>
    <w:rsid w:val="002A7605"/>
    <w:rsid w:val="002F4F4D"/>
    <w:rsid w:val="00304DF9"/>
    <w:rsid w:val="00313D57"/>
    <w:rsid w:val="00315114"/>
    <w:rsid w:val="00316C35"/>
    <w:rsid w:val="00370874"/>
    <w:rsid w:val="003720A9"/>
    <w:rsid w:val="003766AB"/>
    <w:rsid w:val="003A3A7F"/>
    <w:rsid w:val="003B5373"/>
    <w:rsid w:val="003D7F2D"/>
    <w:rsid w:val="003F1DEE"/>
    <w:rsid w:val="003F6DFE"/>
    <w:rsid w:val="00414E7E"/>
    <w:rsid w:val="00436E2D"/>
    <w:rsid w:val="00436F33"/>
    <w:rsid w:val="004406B2"/>
    <w:rsid w:val="004421C0"/>
    <w:rsid w:val="004630E5"/>
    <w:rsid w:val="0046663C"/>
    <w:rsid w:val="00470B59"/>
    <w:rsid w:val="00482A6B"/>
    <w:rsid w:val="004A0B32"/>
    <w:rsid w:val="004A3686"/>
    <w:rsid w:val="0050760A"/>
    <w:rsid w:val="005111E8"/>
    <w:rsid w:val="00522062"/>
    <w:rsid w:val="00523346"/>
    <w:rsid w:val="0053517D"/>
    <w:rsid w:val="00551E9E"/>
    <w:rsid w:val="00556F88"/>
    <w:rsid w:val="005669B5"/>
    <w:rsid w:val="005727AC"/>
    <w:rsid w:val="00583929"/>
    <w:rsid w:val="0058436C"/>
    <w:rsid w:val="005C168A"/>
    <w:rsid w:val="005D0432"/>
    <w:rsid w:val="005D1EAA"/>
    <w:rsid w:val="005F07D5"/>
    <w:rsid w:val="005F1DE5"/>
    <w:rsid w:val="005F2DD3"/>
    <w:rsid w:val="006066B6"/>
    <w:rsid w:val="0061308E"/>
    <w:rsid w:val="006449E0"/>
    <w:rsid w:val="00647E68"/>
    <w:rsid w:val="00651629"/>
    <w:rsid w:val="006606FD"/>
    <w:rsid w:val="00667ACF"/>
    <w:rsid w:val="00671D5C"/>
    <w:rsid w:val="006818A6"/>
    <w:rsid w:val="006871AD"/>
    <w:rsid w:val="00694DAF"/>
    <w:rsid w:val="00695F9F"/>
    <w:rsid w:val="006A3FF3"/>
    <w:rsid w:val="006C5BE4"/>
    <w:rsid w:val="006D1FF4"/>
    <w:rsid w:val="006D5EBC"/>
    <w:rsid w:val="006E4AAF"/>
    <w:rsid w:val="006F08C4"/>
    <w:rsid w:val="006F0E32"/>
    <w:rsid w:val="006F47A8"/>
    <w:rsid w:val="00704DC0"/>
    <w:rsid w:val="007058B5"/>
    <w:rsid w:val="00706939"/>
    <w:rsid w:val="00714FCD"/>
    <w:rsid w:val="00727CD0"/>
    <w:rsid w:val="0073127B"/>
    <w:rsid w:val="00742D30"/>
    <w:rsid w:val="00754643"/>
    <w:rsid w:val="00760035"/>
    <w:rsid w:val="00764BA0"/>
    <w:rsid w:val="007A002A"/>
    <w:rsid w:val="007A725B"/>
    <w:rsid w:val="007A79CC"/>
    <w:rsid w:val="007C3D4F"/>
    <w:rsid w:val="007C69C5"/>
    <w:rsid w:val="007D3C2C"/>
    <w:rsid w:val="007D75E6"/>
    <w:rsid w:val="00831DFF"/>
    <w:rsid w:val="00834BF0"/>
    <w:rsid w:val="008357F5"/>
    <w:rsid w:val="00846B7C"/>
    <w:rsid w:val="008560F9"/>
    <w:rsid w:val="008642A7"/>
    <w:rsid w:val="00872BE0"/>
    <w:rsid w:val="00874749"/>
    <w:rsid w:val="00874F06"/>
    <w:rsid w:val="00882F46"/>
    <w:rsid w:val="0089048F"/>
    <w:rsid w:val="00893D43"/>
    <w:rsid w:val="008A3120"/>
    <w:rsid w:val="008B2161"/>
    <w:rsid w:val="008D1A97"/>
    <w:rsid w:val="008D50AF"/>
    <w:rsid w:val="00901760"/>
    <w:rsid w:val="0091478F"/>
    <w:rsid w:val="0094278B"/>
    <w:rsid w:val="00971D61"/>
    <w:rsid w:val="00985A55"/>
    <w:rsid w:val="009878C7"/>
    <w:rsid w:val="009947B7"/>
    <w:rsid w:val="00997137"/>
    <w:rsid w:val="009A2F57"/>
    <w:rsid w:val="009B2C62"/>
    <w:rsid w:val="009C0D2C"/>
    <w:rsid w:val="009C3B64"/>
    <w:rsid w:val="009D3CC1"/>
    <w:rsid w:val="009D664B"/>
    <w:rsid w:val="009E06AC"/>
    <w:rsid w:val="009F0648"/>
    <w:rsid w:val="00A03D2F"/>
    <w:rsid w:val="00A1688C"/>
    <w:rsid w:val="00A31954"/>
    <w:rsid w:val="00A57E0F"/>
    <w:rsid w:val="00A57F26"/>
    <w:rsid w:val="00A74578"/>
    <w:rsid w:val="00A8224E"/>
    <w:rsid w:val="00A82E1A"/>
    <w:rsid w:val="00A83EB4"/>
    <w:rsid w:val="00A84C15"/>
    <w:rsid w:val="00A973BD"/>
    <w:rsid w:val="00AA5DD8"/>
    <w:rsid w:val="00AE370B"/>
    <w:rsid w:val="00B02D36"/>
    <w:rsid w:val="00B25971"/>
    <w:rsid w:val="00B35CCC"/>
    <w:rsid w:val="00B41FB8"/>
    <w:rsid w:val="00B451B5"/>
    <w:rsid w:val="00B626DF"/>
    <w:rsid w:val="00B75851"/>
    <w:rsid w:val="00B93A37"/>
    <w:rsid w:val="00B954F1"/>
    <w:rsid w:val="00BA60FA"/>
    <w:rsid w:val="00BB4ABB"/>
    <w:rsid w:val="00BD7FF0"/>
    <w:rsid w:val="00BE4CA3"/>
    <w:rsid w:val="00C02FB6"/>
    <w:rsid w:val="00C04395"/>
    <w:rsid w:val="00C17494"/>
    <w:rsid w:val="00C213DC"/>
    <w:rsid w:val="00C2770C"/>
    <w:rsid w:val="00C433CB"/>
    <w:rsid w:val="00C63B55"/>
    <w:rsid w:val="00C641C2"/>
    <w:rsid w:val="00C815C0"/>
    <w:rsid w:val="00CB1E08"/>
    <w:rsid w:val="00CC746C"/>
    <w:rsid w:val="00CE577E"/>
    <w:rsid w:val="00CF5CCF"/>
    <w:rsid w:val="00CF7F39"/>
    <w:rsid w:val="00D00F01"/>
    <w:rsid w:val="00D05287"/>
    <w:rsid w:val="00D065F0"/>
    <w:rsid w:val="00D16B4F"/>
    <w:rsid w:val="00D22128"/>
    <w:rsid w:val="00D35D6F"/>
    <w:rsid w:val="00D37B2E"/>
    <w:rsid w:val="00D426CF"/>
    <w:rsid w:val="00D5614F"/>
    <w:rsid w:val="00D66989"/>
    <w:rsid w:val="00D72018"/>
    <w:rsid w:val="00D72C65"/>
    <w:rsid w:val="00D74332"/>
    <w:rsid w:val="00D9341A"/>
    <w:rsid w:val="00DA11EF"/>
    <w:rsid w:val="00DA618A"/>
    <w:rsid w:val="00DC0569"/>
    <w:rsid w:val="00DC117B"/>
    <w:rsid w:val="00DD3A4C"/>
    <w:rsid w:val="00DD4B83"/>
    <w:rsid w:val="00DF6C2C"/>
    <w:rsid w:val="00E04C1A"/>
    <w:rsid w:val="00E07DF7"/>
    <w:rsid w:val="00E200CE"/>
    <w:rsid w:val="00E200E7"/>
    <w:rsid w:val="00E20362"/>
    <w:rsid w:val="00E35521"/>
    <w:rsid w:val="00E478EB"/>
    <w:rsid w:val="00E60688"/>
    <w:rsid w:val="00E608DB"/>
    <w:rsid w:val="00E879F2"/>
    <w:rsid w:val="00EC1BA2"/>
    <w:rsid w:val="00ED35FA"/>
    <w:rsid w:val="00F04F25"/>
    <w:rsid w:val="00F1134A"/>
    <w:rsid w:val="00F12DA2"/>
    <w:rsid w:val="00F14A88"/>
    <w:rsid w:val="00F159D9"/>
    <w:rsid w:val="00F1638E"/>
    <w:rsid w:val="00F203FD"/>
    <w:rsid w:val="00F24DB9"/>
    <w:rsid w:val="00F51022"/>
    <w:rsid w:val="00F61383"/>
    <w:rsid w:val="00F62C61"/>
    <w:rsid w:val="00F66EA9"/>
    <w:rsid w:val="00F70560"/>
    <w:rsid w:val="00F86012"/>
    <w:rsid w:val="00F86B32"/>
    <w:rsid w:val="00F872D6"/>
    <w:rsid w:val="00F92732"/>
    <w:rsid w:val="00F949B3"/>
    <w:rsid w:val="00FD6473"/>
    <w:rsid w:val="00FD73E1"/>
    <w:rsid w:val="00FE7509"/>
    <w:rsid w:val="00FE7CAF"/>
    <w:rsid w:val="00FF468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3F972"/>
  <w15:chartTrackingRefBased/>
  <w15:docId w15:val="{8BA3CBC2-1238-48CF-9160-49A96BEC4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F06"/>
    <w:pPr>
      <w:keepNext/>
      <w:keepLines/>
      <w:spacing w:before="240" w:after="0"/>
      <w:jc w:val="center"/>
      <w:outlineLvl w:val="0"/>
    </w:pPr>
    <w:rPr>
      <w:rFonts w:asciiTheme="majorHAnsi" w:eastAsiaTheme="majorEastAsia" w:hAnsiTheme="majorHAnsi" w:cstheme="majorBidi"/>
      <w:b/>
      <w:color w:val="4472C4" w:themeColor="accent1"/>
      <w:sz w:val="32"/>
      <w:szCs w:val="32"/>
    </w:rPr>
  </w:style>
  <w:style w:type="paragraph" w:styleId="Heading2">
    <w:name w:val="heading 2"/>
    <w:basedOn w:val="Normal"/>
    <w:link w:val="Heading2Char"/>
    <w:uiPriority w:val="9"/>
    <w:qFormat/>
    <w:rsid w:val="00874F06"/>
    <w:pPr>
      <w:spacing w:before="100" w:beforeAutospacing="1" w:after="100" w:afterAutospacing="1" w:line="240" w:lineRule="auto"/>
      <w:outlineLvl w:val="1"/>
    </w:pPr>
    <w:rPr>
      <w:rFonts w:eastAsia="Times New Roman" w:cs="Times New Roman"/>
      <w:b/>
      <w:bCs/>
      <w:color w:val="FF0000"/>
      <w:sz w:val="28"/>
      <w:szCs w:val="36"/>
    </w:rPr>
  </w:style>
  <w:style w:type="paragraph" w:styleId="Heading3">
    <w:name w:val="heading 3"/>
    <w:basedOn w:val="Normal"/>
    <w:link w:val="Heading3Char"/>
    <w:uiPriority w:val="9"/>
    <w:qFormat/>
    <w:rsid w:val="003A3A7F"/>
    <w:pPr>
      <w:spacing w:before="100" w:beforeAutospacing="1" w:after="100" w:afterAutospacing="1" w:line="240" w:lineRule="auto"/>
      <w:outlineLvl w:val="2"/>
    </w:pPr>
    <w:rPr>
      <w:rFonts w:eastAsia="Times New Roman" w:cs="Times New Roman"/>
      <w:b/>
      <w:bCs/>
      <w:color w:val="00B0F0"/>
      <w:sz w:val="24"/>
      <w:szCs w:val="27"/>
    </w:rPr>
  </w:style>
  <w:style w:type="paragraph" w:styleId="Heading4">
    <w:name w:val="heading 4"/>
    <w:basedOn w:val="Normal"/>
    <w:next w:val="Normal"/>
    <w:link w:val="Heading4Char"/>
    <w:uiPriority w:val="9"/>
    <w:unhideWhenUsed/>
    <w:qFormat/>
    <w:rsid w:val="00695F9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41C2"/>
    <w:pPr>
      <w:ind w:left="720"/>
      <w:contextualSpacing/>
    </w:pPr>
  </w:style>
  <w:style w:type="paragraph" w:styleId="NormalWeb">
    <w:name w:val="Normal (Web)"/>
    <w:basedOn w:val="Normal"/>
    <w:uiPriority w:val="99"/>
    <w:unhideWhenUsed/>
    <w:rsid w:val="0011720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17208"/>
    <w:rPr>
      <w:color w:val="0000FF"/>
      <w:u w:val="single"/>
    </w:rPr>
  </w:style>
  <w:style w:type="character" w:styleId="Strong">
    <w:name w:val="Strong"/>
    <w:basedOn w:val="DefaultParagraphFont"/>
    <w:uiPriority w:val="22"/>
    <w:qFormat/>
    <w:rsid w:val="00872BE0"/>
    <w:rPr>
      <w:b/>
      <w:bCs/>
    </w:rPr>
  </w:style>
  <w:style w:type="character" w:customStyle="1" w:styleId="Heading2Char">
    <w:name w:val="Heading 2 Char"/>
    <w:basedOn w:val="DefaultParagraphFont"/>
    <w:link w:val="Heading2"/>
    <w:uiPriority w:val="9"/>
    <w:rsid w:val="00874F06"/>
    <w:rPr>
      <w:rFonts w:eastAsia="Times New Roman" w:cs="Times New Roman"/>
      <w:b/>
      <w:bCs/>
      <w:color w:val="FF0000"/>
      <w:sz w:val="28"/>
      <w:szCs w:val="36"/>
    </w:rPr>
  </w:style>
  <w:style w:type="character" w:customStyle="1" w:styleId="Heading3Char">
    <w:name w:val="Heading 3 Char"/>
    <w:basedOn w:val="DefaultParagraphFont"/>
    <w:link w:val="Heading3"/>
    <w:uiPriority w:val="9"/>
    <w:rsid w:val="003A3A7F"/>
    <w:rPr>
      <w:rFonts w:eastAsia="Times New Roman" w:cs="Times New Roman"/>
      <w:b/>
      <w:bCs/>
      <w:color w:val="00B0F0"/>
      <w:sz w:val="24"/>
      <w:szCs w:val="27"/>
    </w:rPr>
  </w:style>
  <w:style w:type="paragraph" w:customStyle="1" w:styleId="para-justify">
    <w:name w:val="para-justify"/>
    <w:basedOn w:val="Normal"/>
    <w:rsid w:val="00F949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raf--p">
    <w:name w:val="graf--p"/>
    <w:basedOn w:val="Normal"/>
    <w:rsid w:val="0014680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caption-text">
    <w:name w:val="wp-caption-text"/>
    <w:basedOn w:val="Normal"/>
    <w:rsid w:val="00874F06"/>
    <w:pPr>
      <w:spacing w:before="100" w:beforeAutospacing="1" w:after="100" w:afterAutospacing="1" w:line="240" w:lineRule="auto"/>
    </w:pPr>
    <w:rPr>
      <w:rFonts w:ascii="Times New Roman" w:eastAsia="Times New Roman" w:hAnsi="Times New Roman" w:cs="Times New Roman"/>
      <w:sz w:val="24"/>
      <w:szCs w:val="24"/>
      <w:lang w:bidi="ne-NP"/>
    </w:rPr>
  </w:style>
  <w:style w:type="character" w:customStyle="1" w:styleId="Heading1Char">
    <w:name w:val="Heading 1 Char"/>
    <w:basedOn w:val="DefaultParagraphFont"/>
    <w:link w:val="Heading1"/>
    <w:uiPriority w:val="9"/>
    <w:rsid w:val="00874F06"/>
    <w:rPr>
      <w:rFonts w:asciiTheme="majorHAnsi" w:eastAsiaTheme="majorEastAsia" w:hAnsiTheme="majorHAnsi" w:cstheme="majorBidi"/>
      <w:b/>
      <w:color w:val="4472C4" w:themeColor="accent1"/>
      <w:sz w:val="32"/>
      <w:szCs w:val="32"/>
    </w:rPr>
  </w:style>
  <w:style w:type="character" w:styleId="Emphasis">
    <w:name w:val="Emphasis"/>
    <w:basedOn w:val="DefaultParagraphFont"/>
    <w:uiPriority w:val="20"/>
    <w:qFormat/>
    <w:rsid w:val="001B563A"/>
    <w:rPr>
      <w:i/>
      <w:iCs/>
    </w:rPr>
  </w:style>
  <w:style w:type="character" w:customStyle="1" w:styleId="Heading4Char">
    <w:name w:val="Heading 4 Char"/>
    <w:basedOn w:val="DefaultParagraphFont"/>
    <w:link w:val="Heading4"/>
    <w:uiPriority w:val="9"/>
    <w:rsid w:val="00695F9F"/>
    <w:rPr>
      <w:rFonts w:asciiTheme="majorHAnsi" w:eastAsiaTheme="majorEastAsia" w:hAnsiTheme="majorHAnsi" w:cstheme="majorBidi"/>
      <w:i/>
      <w:iCs/>
      <w:color w:val="2F5496" w:themeColor="accent1" w:themeShade="BF"/>
    </w:rPr>
  </w:style>
  <w:style w:type="paragraph" w:customStyle="1" w:styleId="Default">
    <w:name w:val="Default"/>
    <w:rsid w:val="00882F46"/>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962">
      <w:bodyDiv w:val="1"/>
      <w:marLeft w:val="0"/>
      <w:marRight w:val="0"/>
      <w:marTop w:val="0"/>
      <w:marBottom w:val="0"/>
      <w:divBdr>
        <w:top w:val="none" w:sz="0" w:space="0" w:color="auto"/>
        <w:left w:val="none" w:sz="0" w:space="0" w:color="auto"/>
        <w:bottom w:val="none" w:sz="0" w:space="0" w:color="auto"/>
        <w:right w:val="none" w:sz="0" w:space="0" w:color="auto"/>
      </w:divBdr>
    </w:div>
    <w:div w:id="4405356">
      <w:bodyDiv w:val="1"/>
      <w:marLeft w:val="0"/>
      <w:marRight w:val="0"/>
      <w:marTop w:val="0"/>
      <w:marBottom w:val="0"/>
      <w:divBdr>
        <w:top w:val="none" w:sz="0" w:space="0" w:color="auto"/>
        <w:left w:val="none" w:sz="0" w:space="0" w:color="auto"/>
        <w:bottom w:val="none" w:sz="0" w:space="0" w:color="auto"/>
        <w:right w:val="none" w:sz="0" w:space="0" w:color="auto"/>
      </w:divBdr>
    </w:div>
    <w:div w:id="38474856">
      <w:bodyDiv w:val="1"/>
      <w:marLeft w:val="0"/>
      <w:marRight w:val="0"/>
      <w:marTop w:val="0"/>
      <w:marBottom w:val="0"/>
      <w:divBdr>
        <w:top w:val="none" w:sz="0" w:space="0" w:color="auto"/>
        <w:left w:val="none" w:sz="0" w:space="0" w:color="auto"/>
        <w:bottom w:val="none" w:sz="0" w:space="0" w:color="auto"/>
        <w:right w:val="none" w:sz="0" w:space="0" w:color="auto"/>
      </w:divBdr>
    </w:div>
    <w:div w:id="71851497">
      <w:bodyDiv w:val="1"/>
      <w:marLeft w:val="0"/>
      <w:marRight w:val="0"/>
      <w:marTop w:val="0"/>
      <w:marBottom w:val="0"/>
      <w:divBdr>
        <w:top w:val="none" w:sz="0" w:space="0" w:color="auto"/>
        <w:left w:val="none" w:sz="0" w:space="0" w:color="auto"/>
        <w:bottom w:val="none" w:sz="0" w:space="0" w:color="auto"/>
        <w:right w:val="none" w:sz="0" w:space="0" w:color="auto"/>
      </w:divBdr>
    </w:div>
    <w:div w:id="106701476">
      <w:bodyDiv w:val="1"/>
      <w:marLeft w:val="0"/>
      <w:marRight w:val="0"/>
      <w:marTop w:val="0"/>
      <w:marBottom w:val="0"/>
      <w:divBdr>
        <w:top w:val="none" w:sz="0" w:space="0" w:color="auto"/>
        <w:left w:val="none" w:sz="0" w:space="0" w:color="auto"/>
        <w:bottom w:val="none" w:sz="0" w:space="0" w:color="auto"/>
        <w:right w:val="none" w:sz="0" w:space="0" w:color="auto"/>
      </w:divBdr>
    </w:div>
    <w:div w:id="108932642">
      <w:bodyDiv w:val="1"/>
      <w:marLeft w:val="0"/>
      <w:marRight w:val="0"/>
      <w:marTop w:val="0"/>
      <w:marBottom w:val="0"/>
      <w:divBdr>
        <w:top w:val="none" w:sz="0" w:space="0" w:color="auto"/>
        <w:left w:val="none" w:sz="0" w:space="0" w:color="auto"/>
        <w:bottom w:val="none" w:sz="0" w:space="0" w:color="auto"/>
        <w:right w:val="none" w:sz="0" w:space="0" w:color="auto"/>
      </w:divBdr>
    </w:div>
    <w:div w:id="133957193">
      <w:bodyDiv w:val="1"/>
      <w:marLeft w:val="0"/>
      <w:marRight w:val="0"/>
      <w:marTop w:val="0"/>
      <w:marBottom w:val="0"/>
      <w:divBdr>
        <w:top w:val="none" w:sz="0" w:space="0" w:color="auto"/>
        <w:left w:val="none" w:sz="0" w:space="0" w:color="auto"/>
        <w:bottom w:val="none" w:sz="0" w:space="0" w:color="auto"/>
        <w:right w:val="none" w:sz="0" w:space="0" w:color="auto"/>
      </w:divBdr>
    </w:div>
    <w:div w:id="235820818">
      <w:bodyDiv w:val="1"/>
      <w:marLeft w:val="0"/>
      <w:marRight w:val="0"/>
      <w:marTop w:val="0"/>
      <w:marBottom w:val="0"/>
      <w:divBdr>
        <w:top w:val="none" w:sz="0" w:space="0" w:color="auto"/>
        <w:left w:val="none" w:sz="0" w:space="0" w:color="auto"/>
        <w:bottom w:val="none" w:sz="0" w:space="0" w:color="auto"/>
        <w:right w:val="none" w:sz="0" w:space="0" w:color="auto"/>
      </w:divBdr>
    </w:div>
    <w:div w:id="277374334">
      <w:bodyDiv w:val="1"/>
      <w:marLeft w:val="0"/>
      <w:marRight w:val="0"/>
      <w:marTop w:val="0"/>
      <w:marBottom w:val="0"/>
      <w:divBdr>
        <w:top w:val="none" w:sz="0" w:space="0" w:color="auto"/>
        <w:left w:val="none" w:sz="0" w:space="0" w:color="auto"/>
        <w:bottom w:val="none" w:sz="0" w:space="0" w:color="auto"/>
        <w:right w:val="none" w:sz="0" w:space="0" w:color="auto"/>
      </w:divBdr>
    </w:div>
    <w:div w:id="424305995">
      <w:bodyDiv w:val="1"/>
      <w:marLeft w:val="0"/>
      <w:marRight w:val="0"/>
      <w:marTop w:val="0"/>
      <w:marBottom w:val="0"/>
      <w:divBdr>
        <w:top w:val="none" w:sz="0" w:space="0" w:color="auto"/>
        <w:left w:val="none" w:sz="0" w:space="0" w:color="auto"/>
        <w:bottom w:val="none" w:sz="0" w:space="0" w:color="auto"/>
        <w:right w:val="none" w:sz="0" w:space="0" w:color="auto"/>
      </w:divBdr>
    </w:div>
    <w:div w:id="444157651">
      <w:bodyDiv w:val="1"/>
      <w:marLeft w:val="0"/>
      <w:marRight w:val="0"/>
      <w:marTop w:val="0"/>
      <w:marBottom w:val="0"/>
      <w:divBdr>
        <w:top w:val="none" w:sz="0" w:space="0" w:color="auto"/>
        <w:left w:val="none" w:sz="0" w:space="0" w:color="auto"/>
        <w:bottom w:val="none" w:sz="0" w:space="0" w:color="auto"/>
        <w:right w:val="none" w:sz="0" w:space="0" w:color="auto"/>
      </w:divBdr>
    </w:div>
    <w:div w:id="451368533">
      <w:bodyDiv w:val="1"/>
      <w:marLeft w:val="0"/>
      <w:marRight w:val="0"/>
      <w:marTop w:val="0"/>
      <w:marBottom w:val="0"/>
      <w:divBdr>
        <w:top w:val="none" w:sz="0" w:space="0" w:color="auto"/>
        <w:left w:val="none" w:sz="0" w:space="0" w:color="auto"/>
        <w:bottom w:val="none" w:sz="0" w:space="0" w:color="auto"/>
        <w:right w:val="none" w:sz="0" w:space="0" w:color="auto"/>
      </w:divBdr>
    </w:div>
    <w:div w:id="465586166">
      <w:bodyDiv w:val="1"/>
      <w:marLeft w:val="0"/>
      <w:marRight w:val="0"/>
      <w:marTop w:val="0"/>
      <w:marBottom w:val="0"/>
      <w:divBdr>
        <w:top w:val="none" w:sz="0" w:space="0" w:color="auto"/>
        <w:left w:val="none" w:sz="0" w:space="0" w:color="auto"/>
        <w:bottom w:val="none" w:sz="0" w:space="0" w:color="auto"/>
        <w:right w:val="none" w:sz="0" w:space="0" w:color="auto"/>
      </w:divBdr>
    </w:div>
    <w:div w:id="513108143">
      <w:bodyDiv w:val="1"/>
      <w:marLeft w:val="0"/>
      <w:marRight w:val="0"/>
      <w:marTop w:val="0"/>
      <w:marBottom w:val="0"/>
      <w:divBdr>
        <w:top w:val="none" w:sz="0" w:space="0" w:color="auto"/>
        <w:left w:val="none" w:sz="0" w:space="0" w:color="auto"/>
        <w:bottom w:val="none" w:sz="0" w:space="0" w:color="auto"/>
        <w:right w:val="none" w:sz="0" w:space="0" w:color="auto"/>
      </w:divBdr>
    </w:div>
    <w:div w:id="521237431">
      <w:bodyDiv w:val="1"/>
      <w:marLeft w:val="0"/>
      <w:marRight w:val="0"/>
      <w:marTop w:val="0"/>
      <w:marBottom w:val="0"/>
      <w:divBdr>
        <w:top w:val="none" w:sz="0" w:space="0" w:color="auto"/>
        <w:left w:val="none" w:sz="0" w:space="0" w:color="auto"/>
        <w:bottom w:val="none" w:sz="0" w:space="0" w:color="auto"/>
        <w:right w:val="none" w:sz="0" w:space="0" w:color="auto"/>
      </w:divBdr>
    </w:div>
    <w:div w:id="539981346">
      <w:bodyDiv w:val="1"/>
      <w:marLeft w:val="0"/>
      <w:marRight w:val="0"/>
      <w:marTop w:val="0"/>
      <w:marBottom w:val="0"/>
      <w:divBdr>
        <w:top w:val="none" w:sz="0" w:space="0" w:color="auto"/>
        <w:left w:val="none" w:sz="0" w:space="0" w:color="auto"/>
        <w:bottom w:val="none" w:sz="0" w:space="0" w:color="auto"/>
        <w:right w:val="none" w:sz="0" w:space="0" w:color="auto"/>
      </w:divBdr>
    </w:div>
    <w:div w:id="561328307">
      <w:bodyDiv w:val="1"/>
      <w:marLeft w:val="0"/>
      <w:marRight w:val="0"/>
      <w:marTop w:val="0"/>
      <w:marBottom w:val="0"/>
      <w:divBdr>
        <w:top w:val="none" w:sz="0" w:space="0" w:color="auto"/>
        <w:left w:val="none" w:sz="0" w:space="0" w:color="auto"/>
        <w:bottom w:val="none" w:sz="0" w:space="0" w:color="auto"/>
        <w:right w:val="none" w:sz="0" w:space="0" w:color="auto"/>
      </w:divBdr>
    </w:div>
    <w:div w:id="612904642">
      <w:bodyDiv w:val="1"/>
      <w:marLeft w:val="0"/>
      <w:marRight w:val="0"/>
      <w:marTop w:val="0"/>
      <w:marBottom w:val="0"/>
      <w:divBdr>
        <w:top w:val="none" w:sz="0" w:space="0" w:color="auto"/>
        <w:left w:val="none" w:sz="0" w:space="0" w:color="auto"/>
        <w:bottom w:val="none" w:sz="0" w:space="0" w:color="auto"/>
        <w:right w:val="none" w:sz="0" w:space="0" w:color="auto"/>
      </w:divBdr>
    </w:div>
    <w:div w:id="627273228">
      <w:bodyDiv w:val="1"/>
      <w:marLeft w:val="0"/>
      <w:marRight w:val="0"/>
      <w:marTop w:val="0"/>
      <w:marBottom w:val="0"/>
      <w:divBdr>
        <w:top w:val="none" w:sz="0" w:space="0" w:color="auto"/>
        <w:left w:val="none" w:sz="0" w:space="0" w:color="auto"/>
        <w:bottom w:val="none" w:sz="0" w:space="0" w:color="auto"/>
        <w:right w:val="none" w:sz="0" w:space="0" w:color="auto"/>
      </w:divBdr>
    </w:div>
    <w:div w:id="639187584">
      <w:bodyDiv w:val="1"/>
      <w:marLeft w:val="0"/>
      <w:marRight w:val="0"/>
      <w:marTop w:val="0"/>
      <w:marBottom w:val="0"/>
      <w:divBdr>
        <w:top w:val="none" w:sz="0" w:space="0" w:color="auto"/>
        <w:left w:val="none" w:sz="0" w:space="0" w:color="auto"/>
        <w:bottom w:val="none" w:sz="0" w:space="0" w:color="auto"/>
        <w:right w:val="none" w:sz="0" w:space="0" w:color="auto"/>
      </w:divBdr>
    </w:div>
    <w:div w:id="641621469">
      <w:bodyDiv w:val="1"/>
      <w:marLeft w:val="0"/>
      <w:marRight w:val="0"/>
      <w:marTop w:val="0"/>
      <w:marBottom w:val="0"/>
      <w:divBdr>
        <w:top w:val="none" w:sz="0" w:space="0" w:color="auto"/>
        <w:left w:val="none" w:sz="0" w:space="0" w:color="auto"/>
        <w:bottom w:val="none" w:sz="0" w:space="0" w:color="auto"/>
        <w:right w:val="none" w:sz="0" w:space="0" w:color="auto"/>
      </w:divBdr>
    </w:div>
    <w:div w:id="649333564">
      <w:bodyDiv w:val="1"/>
      <w:marLeft w:val="0"/>
      <w:marRight w:val="0"/>
      <w:marTop w:val="0"/>
      <w:marBottom w:val="0"/>
      <w:divBdr>
        <w:top w:val="none" w:sz="0" w:space="0" w:color="auto"/>
        <w:left w:val="none" w:sz="0" w:space="0" w:color="auto"/>
        <w:bottom w:val="none" w:sz="0" w:space="0" w:color="auto"/>
        <w:right w:val="none" w:sz="0" w:space="0" w:color="auto"/>
      </w:divBdr>
    </w:div>
    <w:div w:id="751780637">
      <w:bodyDiv w:val="1"/>
      <w:marLeft w:val="0"/>
      <w:marRight w:val="0"/>
      <w:marTop w:val="0"/>
      <w:marBottom w:val="0"/>
      <w:divBdr>
        <w:top w:val="none" w:sz="0" w:space="0" w:color="auto"/>
        <w:left w:val="none" w:sz="0" w:space="0" w:color="auto"/>
        <w:bottom w:val="none" w:sz="0" w:space="0" w:color="auto"/>
        <w:right w:val="none" w:sz="0" w:space="0" w:color="auto"/>
      </w:divBdr>
    </w:div>
    <w:div w:id="753402449">
      <w:bodyDiv w:val="1"/>
      <w:marLeft w:val="0"/>
      <w:marRight w:val="0"/>
      <w:marTop w:val="0"/>
      <w:marBottom w:val="0"/>
      <w:divBdr>
        <w:top w:val="none" w:sz="0" w:space="0" w:color="auto"/>
        <w:left w:val="none" w:sz="0" w:space="0" w:color="auto"/>
        <w:bottom w:val="none" w:sz="0" w:space="0" w:color="auto"/>
        <w:right w:val="none" w:sz="0" w:space="0" w:color="auto"/>
      </w:divBdr>
    </w:div>
    <w:div w:id="761873847">
      <w:bodyDiv w:val="1"/>
      <w:marLeft w:val="0"/>
      <w:marRight w:val="0"/>
      <w:marTop w:val="0"/>
      <w:marBottom w:val="0"/>
      <w:divBdr>
        <w:top w:val="none" w:sz="0" w:space="0" w:color="auto"/>
        <w:left w:val="none" w:sz="0" w:space="0" w:color="auto"/>
        <w:bottom w:val="none" w:sz="0" w:space="0" w:color="auto"/>
        <w:right w:val="none" w:sz="0" w:space="0" w:color="auto"/>
      </w:divBdr>
    </w:div>
    <w:div w:id="766779206">
      <w:bodyDiv w:val="1"/>
      <w:marLeft w:val="0"/>
      <w:marRight w:val="0"/>
      <w:marTop w:val="0"/>
      <w:marBottom w:val="0"/>
      <w:divBdr>
        <w:top w:val="none" w:sz="0" w:space="0" w:color="auto"/>
        <w:left w:val="none" w:sz="0" w:space="0" w:color="auto"/>
        <w:bottom w:val="none" w:sz="0" w:space="0" w:color="auto"/>
        <w:right w:val="none" w:sz="0" w:space="0" w:color="auto"/>
      </w:divBdr>
    </w:div>
    <w:div w:id="768353195">
      <w:bodyDiv w:val="1"/>
      <w:marLeft w:val="0"/>
      <w:marRight w:val="0"/>
      <w:marTop w:val="0"/>
      <w:marBottom w:val="0"/>
      <w:divBdr>
        <w:top w:val="none" w:sz="0" w:space="0" w:color="auto"/>
        <w:left w:val="none" w:sz="0" w:space="0" w:color="auto"/>
        <w:bottom w:val="none" w:sz="0" w:space="0" w:color="auto"/>
        <w:right w:val="none" w:sz="0" w:space="0" w:color="auto"/>
      </w:divBdr>
    </w:div>
    <w:div w:id="820805238">
      <w:bodyDiv w:val="1"/>
      <w:marLeft w:val="0"/>
      <w:marRight w:val="0"/>
      <w:marTop w:val="0"/>
      <w:marBottom w:val="0"/>
      <w:divBdr>
        <w:top w:val="none" w:sz="0" w:space="0" w:color="auto"/>
        <w:left w:val="none" w:sz="0" w:space="0" w:color="auto"/>
        <w:bottom w:val="none" w:sz="0" w:space="0" w:color="auto"/>
        <w:right w:val="none" w:sz="0" w:space="0" w:color="auto"/>
      </w:divBdr>
    </w:div>
    <w:div w:id="909651477">
      <w:bodyDiv w:val="1"/>
      <w:marLeft w:val="0"/>
      <w:marRight w:val="0"/>
      <w:marTop w:val="0"/>
      <w:marBottom w:val="0"/>
      <w:divBdr>
        <w:top w:val="none" w:sz="0" w:space="0" w:color="auto"/>
        <w:left w:val="none" w:sz="0" w:space="0" w:color="auto"/>
        <w:bottom w:val="none" w:sz="0" w:space="0" w:color="auto"/>
        <w:right w:val="none" w:sz="0" w:space="0" w:color="auto"/>
      </w:divBdr>
    </w:div>
    <w:div w:id="913975140">
      <w:bodyDiv w:val="1"/>
      <w:marLeft w:val="0"/>
      <w:marRight w:val="0"/>
      <w:marTop w:val="0"/>
      <w:marBottom w:val="0"/>
      <w:divBdr>
        <w:top w:val="none" w:sz="0" w:space="0" w:color="auto"/>
        <w:left w:val="none" w:sz="0" w:space="0" w:color="auto"/>
        <w:bottom w:val="none" w:sz="0" w:space="0" w:color="auto"/>
        <w:right w:val="none" w:sz="0" w:space="0" w:color="auto"/>
      </w:divBdr>
    </w:div>
    <w:div w:id="978221570">
      <w:bodyDiv w:val="1"/>
      <w:marLeft w:val="0"/>
      <w:marRight w:val="0"/>
      <w:marTop w:val="0"/>
      <w:marBottom w:val="0"/>
      <w:divBdr>
        <w:top w:val="none" w:sz="0" w:space="0" w:color="auto"/>
        <w:left w:val="none" w:sz="0" w:space="0" w:color="auto"/>
        <w:bottom w:val="none" w:sz="0" w:space="0" w:color="auto"/>
        <w:right w:val="none" w:sz="0" w:space="0" w:color="auto"/>
      </w:divBdr>
    </w:div>
    <w:div w:id="1082601585">
      <w:bodyDiv w:val="1"/>
      <w:marLeft w:val="0"/>
      <w:marRight w:val="0"/>
      <w:marTop w:val="0"/>
      <w:marBottom w:val="0"/>
      <w:divBdr>
        <w:top w:val="none" w:sz="0" w:space="0" w:color="auto"/>
        <w:left w:val="none" w:sz="0" w:space="0" w:color="auto"/>
        <w:bottom w:val="none" w:sz="0" w:space="0" w:color="auto"/>
        <w:right w:val="none" w:sz="0" w:space="0" w:color="auto"/>
      </w:divBdr>
    </w:div>
    <w:div w:id="1120682600">
      <w:bodyDiv w:val="1"/>
      <w:marLeft w:val="0"/>
      <w:marRight w:val="0"/>
      <w:marTop w:val="0"/>
      <w:marBottom w:val="0"/>
      <w:divBdr>
        <w:top w:val="none" w:sz="0" w:space="0" w:color="auto"/>
        <w:left w:val="none" w:sz="0" w:space="0" w:color="auto"/>
        <w:bottom w:val="none" w:sz="0" w:space="0" w:color="auto"/>
        <w:right w:val="none" w:sz="0" w:space="0" w:color="auto"/>
      </w:divBdr>
    </w:div>
    <w:div w:id="1332945809">
      <w:bodyDiv w:val="1"/>
      <w:marLeft w:val="0"/>
      <w:marRight w:val="0"/>
      <w:marTop w:val="0"/>
      <w:marBottom w:val="0"/>
      <w:divBdr>
        <w:top w:val="none" w:sz="0" w:space="0" w:color="auto"/>
        <w:left w:val="none" w:sz="0" w:space="0" w:color="auto"/>
        <w:bottom w:val="none" w:sz="0" w:space="0" w:color="auto"/>
        <w:right w:val="none" w:sz="0" w:space="0" w:color="auto"/>
      </w:divBdr>
    </w:div>
    <w:div w:id="1387411525">
      <w:bodyDiv w:val="1"/>
      <w:marLeft w:val="0"/>
      <w:marRight w:val="0"/>
      <w:marTop w:val="0"/>
      <w:marBottom w:val="0"/>
      <w:divBdr>
        <w:top w:val="none" w:sz="0" w:space="0" w:color="auto"/>
        <w:left w:val="none" w:sz="0" w:space="0" w:color="auto"/>
        <w:bottom w:val="none" w:sz="0" w:space="0" w:color="auto"/>
        <w:right w:val="none" w:sz="0" w:space="0" w:color="auto"/>
      </w:divBdr>
    </w:div>
    <w:div w:id="1423406021">
      <w:bodyDiv w:val="1"/>
      <w:marLeft w:val="0"/>
      <w:marRight w:val="0"/>
      <w:marTop w:val="0"/>
      <w:marBottom w:val="0"/>
      <w:divBdr>
        <w:top w:val="none" w:sz="0" w:space="0" w:color="auto"/>
        <w:left w:val="none" w:sz="0" w:space="0" w:color="auto"/>
        <w:bottom w:val="none" w:sz="0" w:space="0" w:color="auto"/>
        <w:right w:val="none" w:sz="0" w:space="0" w:color="auto"/>
      </w:divBdr>
    </w:div>
    <w:div w:id="1448548684">
      <w:bodyDiv w:val="1"/>
      <w:marLeft w:val="0"/>
      <w:marRight w:val="0"/>
      <w:marTop w:val="0"/>
      <w:marBottom w:val="0"/>
      <w:divBdr>
        <w:top w:val="none" w:sz="0" w:space="0" w:color="auto"/>
        <w:left w:val="none" w:sz="0" w:space="0" w:color="auto"/>
        <w:bottom w:val="none" w:sz="0" w:space="0" w:color="auto"/>
        <w:right w:val="none" w:sz="0" w:space="0" w:color="auto"/>
      </w:divBdr>
    </w:div>
    <w:div w:id="1449354834">
      <w:bodyDiv w:val="1"/>
      <w:marLeft w:val="0"/>
      <w:marRight w:val="0"/>
      <w:marTop w:val="0"/>
      <w:marBottom w:val="0"/>
      <w:divBdr>
        <w:top w:val="none" w:sz="0" w:space="0" w:color="auto"/>
        <w:left w:val="none" w:sz="0" w:space="0" w:color="auto"/>
        <w:bottom w:val="none" w:sz="0" w:space="0" w:color="auto"/>
        <w:right w:val="none" w:sz="0" w:space="0" w:color="auto"/>
      </w:divBdr>
    </w:div>
    <w:div w:id="1487168479">
      <w:bodyDiv w:val="1"/>
      <w:marLeft w:val="0"/>
      <w:marRight w:val="0"/>
      <w:marTop w:val="0"/>
      <w:marBottom w:val="0"/>
      <w:divBdr>
        <w:top w:val="none" w:sz="0" w:space="0" w:color="auto"/>
        <w:left w:val="none" w:sz="0" w:space="0" w:color="auto"/>
        <w:bottom w:val="none" w:sz="0" w:space="0" w:color="auto"/>
        <w:right w:val="none" w:sz="0" w:space="0" w:color="auto"/>
      </w:divBdr>
    </w:div>
    <w:div w:id="1524897024">
      <w:bodyDiv w:val="1"/>
      <w:marLeft w:val="0"/>
      <w:marRight w:val="0"/>
      <w:marTop w:val="0"/>
      <w:marBottom w:val="0"/>
      <w:divBdr>
        <w:top w:val="none" w:sz="0" w:space="0" w:color="auto"/>
        <w:left w:val="none" w:sz="0" w:space="0" w:color="auto"/>
        <w:bottom w:val="none" w:sz="0" w:space="0" w:color="auto"/>
        <w:right w:val="none" w:sz="0" w:space="0" w:color="auto"/>
      </w:divBdr>
    </w:div>
    <w:div w:id="1593120355">
      <w:bodyDiv w:val="1"/>
      <w:marLeft w:val="0"/>
      <w:marRight w:val="0"/>
      <w:marTop w:val="0"/>
      <w:marBottom w:val="0"/>
      <w:divBdr>
        <w:top w:val="none" w:sz="0" w:space="0" w:color="auto"/>
        <w:left w:val="none" w:sz="0" w:space="0" w:color="auto"/>
        <w:bottom w:val="none" w:sz="0" w:space="0" w:color="auto"/>
        <w:right w:val="none" w:sz="0" w:space="0" w:color="auto"/>
      </w:divBdr>
    </w:div>
    <w:div w:id="1610048013">
      <w:bodyDiv w:val="1"/>
      <w:marLeft w:val="0"/>
      <w:marRight w:val="0"/>
      <w:marTop w:val="0"/>
      <w:marBottom w:val="0"/>
      <w:divBdr>
        <w:top w:val="none" w:sz="0" w:space="0" w:color="auto"/>
        <w:left w:val="none" w:sz="0" w:space="0" w:color="auto"/>
        <w:bottom w:val="none" w:sz="0" w:space="0" w:color="auto"/>
        <w:right w:val="none" w:sz="0" w:space="0" w:color="auto"/>
      </w:divBdr>
    </w:div>
    <w:div w:id="1632319966">
      <w:bodyDiv w:val="1"/>
      <w:marLeft w:val="0"/>
      <w:marRight w:val="0"/>
      <w:marTop w:val="0"/>
      <w:marBottom w:val="0"/>
      <w:divBdr>
        <w:top w:val="none" w:sz="0" w:space="0" w:color="auto"/>
        <w:left w:val="none" w:sz="0" w:space="0" w:color="auto"/>
        <w:bottom w:val="none" w:sz="0" w:space="0" w:color="auto"/>
        <w:right w:val="none" w:sz="0" w:space="0" w:color="auto"/>
      </w:divBdr>
    </w:div>
    <w:div w:id="1693728242">
      <w:bodyDiv w:val="1"/>
      <w:marLeft w:val="0"/>
      <w:marRight w:val="0"/>
      <w:marTop w:val="0"/>
      <w:marBottom w:val="0"/>
      <w:divBdr>
        <w:top w:val="none" w:sz="0" w:space="0" w:color="auto"/>
        <w:left w:val="none" w:sz="0" w:space="0" w:color="auto"/>
        <w:bottom w:val="none" w:sz="0" w:space="0" w:color="auto"/>
        <w:right w:val="none" w:sz="0" w:space="0" w:color="auto"/>
      </w:divBdr>
    </w:div>
    <w:div w:id="1807893387">
      <w:bodyDiv w:val="1"/>
      <w:marLeft w:val="0"/>
      <w:marRight w:val="0"/>
      <w:marTop w:val="0"/>
      <w:marBottom w:val="0"/>
      <w:divBdr>
        <w:top w:val="none" w:sz="0" w:space="0" w:color="auto"/>
        <w:left w:val="none" w:sz="0" w:space="0" w:color="auto"/>
        <w:bottom w:val="none" w:sz="0" w:space="0" w:color="auto"/>
        <w:right w:val="none" w:sz="0" w:space="0" w:color="auto"/>
      </w:divBdr>
    </w:div>
    <w:div w:id="1846094279">
      <w:bodyDiv w:val="1"/>
      <w:marLeft w:val="0"/>
      <w:marRight w:val="0"/>
      <w:marTop w:val="0"/>
      <w:marBottom w:val="0"/>
      <w:divBdr>
        <w:top w:val="none" w:sz="0" w:space="0" w:color="auto"/>
        <w:left w:val="none" w:sz="0" w:space="0" w:color="auto"/>
        <w:bottom w:val="none" w:sz="0" w:space="0" w:color="auto"/>
        <w:right w:val="none" w:sz="0" w:space="0" w:color="auto"/>
      </w:divBdr>
    </w:div>
    <w:div w:id="1879274340">
      <w:bodyDiv w:val="1"/>
      <w:marLeft w:val="0"/>
      <w:marRight w:val="0"/>
      <w:marTop w:val="0"/>
      <w:marBottom w:val="0"/>
      <w:divBdr>
        <w:top w:val="none" w:sz="0" w:space="0" w:color="auto"/>
        <w:left w:val="none" w:sz="0" w:space="0" w:color="auto"/>
        <w:bottom w:val="none" w:sz="0" w:space="0" w:color="auto"/>
        <w:right w:val="none" w:sz="0" w:space="0" w:color="auto"/>
      </w:divBdr>
    </w:div>
    <w:div w:id="1884362529">
      <w:bodyDiv w:val="1"/>
      <w:marLeft w:val="0"/>
      <w:marRight w:val="0"/>
      <w:marTop w:val="0"/>
      <w:marBottom w:val="0"/>
      <w:divBdr>
        <w:top w:val="none" w:sz="0" w:space="0" w:color="auto"/>
        <w:left w:val="none" w:sz="0" w:space="0" w:color="auto"/>
        <w:bottom w:val="none" w:sz="0" w:space="0" w:color="auto"/>
        <w:right w:val="none" w:sz="0" w:space="0" w:color="auto"/>
      </w:divBdr>
    </w:div>
    <w:div w:id="1938782264">
      <w:bodyDiv w:val="1"/>
      <w:marLeft w:val="0"/>
      <w:marRight w:val="0"/>
      <w:marTop w:val="0"/>
      <w:marBottom w:val="0"/>
      <w:divBdr>
        <w:top w:val="none" w:sz="0" w:space="0" w:color="auto"/>
        <w:left w:val="none" w:sz="0" w:space="0" w:color="auto"/>
        <w:bottom w:val="none" w:sz="0" w:space="0" w:color="auto"/>
        <w:right w:val="none" w:sz="0" w:space="0" w:color="auto"/>
      </w:divBdr>
    </w:div>
    <w:div w:id="1949266500">
      <w:bodyDiv w:val="1"/>
      <w:marLeft w:val="0"/>
      <w:marRight w:val="0"/>
      <w:marTop w:val="0"/>
      <w:marBottom w:val="0"/>
      <w:divBdr>
        <w:top w:val="none" w:sz="0" w:space="0" w:color="auto"/>
        <w:left w:val="none" w:sz="0" w:space="0" w:color="auto"/>
        <w:bottom w:val="none" w:sz="0" w:space="0" w:color="auto"/>
        <w:right w:val="none" w:sz="0" w:space="0" w:color="auto"/>
      </w:divBdr>
      <w:divsChild>
        <w:div w:id="953026206">
          <w:marLeft w:val="0"/>
          <w:marRight w:val="0"/>
          <w:marTop w:val="0"/>
          <w:marBottom w:val="0"/>
          <w:divBdr>
            <w:top w:val="none" w:sz="0" w:space="0" w:color="auto"/>
            <w:left w:val="none" w:sz="0" w:space="0" w:color="auto"/>
            <w:bottom w:val="none" w:sz="0" w:space="0" w:color="auto"/>
            <w:right w:val="none" w:sz="0" w:space="0" w:color="auto"/>
          </w:divBdr>
          <w:divsChild>
            <w:div w:id="2078237598">
              <w:marLeft w:val="0"/>
              <w:marRight w:val="0"/>
              <w:marTop w:val="0"/>
              <w:marBottom w:val="0"/>
              <w:divBdr>
                <w:top w:val="none" w:sz="0" w:space="0" w:color="auto"/>
                <w:left w:val="none" w:sz="0" w:space="0" w:color="auto"/>
                <w:bottom w:val="none" w:sz="0" w:space="0" w:color="auto"/>
                <w:right w:val="none" w:sz="0" w:space="0" w:color="auto"/>
              </w:divBdr>
              <w:divsChild>
                <w:div w:id="38215438">
                  <w:marLeft w:val="0"/>
                  <w:marRight w:val="0"/>
                  <w:marTop w:val="0"/>
                  <w:marBottom w:val="0"/>
                  <w:divBdr>
                    <w:top w:val="none" w:sz="0" w:space="0" w:color="auto"/>
                    <w:left w:val="none" w:sz="0" w:space="0" w:color="auto"/>
                    <w:bottom w:val="none" w:sz="0" w:space="0" w:color="auto"/>
                    <w:right w:val="none" w:sz="0" w:space="0" w:color="auto"/>
                  </w:divBdr>
                  <w:divsChild>
                    <w:div w:id="663316420">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533959568">
          <w:marLeft w:val="0"/>
          <w:marRight w:val="0"/>
          <w:marTop w:val="0"/>
          <w:marBottom w:val="0"/>
          <w:divBdr>
            <w:top w:val="none" w:sz="0" w:space="0" w:color="auto"/>
            <w:left w:val="none" w:sz="0" w:space="0" w:color="auto"/>
            <w:bottom w:val="none" w:sz="0" w:space="0" w:color="auto"/>
            <w:right w:val="none" w:sz="0" w:space="0" w:color="auto"/>
          </w:divBdr>
          <w:divsChild>
            <w:div w:id="327443615">
              <w:marLeft w:val="0"/>
              <w:marRight w:val="0"/>
              <w:marTop w:val="0"/>
              <w:marBottom w:val="0"/>
              <w:divBdr>
                <w:top w:val="none" w:sz="0" w:space="0" w:color="auto"/>
                <w:left w:val="none" w:sz="0" w:space="0" w:color="auto"/>
                <w:bottom w:val="none" w:sz="0" w:space="0" w:color="auto"/>
                <w:right w:val="none" w:sz="0" w:space="0" w:color="auto"/>
              </w:divBdr>
              <w:divsChild>
                <w:div w:id="1268536753">
                  <w:marLeft w:val="0"/>
                  <w:marRight w:val="0"/>
                  <w:marTop w:val="0"/>
                  <w:marBottom w:val="0"/>
                  <w:divBdr>
                    <w:top w:val="none" w:sz="0" w:space="0" w:color="auto"/>
                    <w:left w:val="none" w:sz="0" w:space="0" w:color="auto"/>
                    <w:bottom w:val="none" w:sz="0" w:space="0" w:color="auto"/>
                    <w:right w:val="none" w:sz="0" w:space="0" w:color="auto"/>
                  </w:divBdr>
                  <w:divsChild>
                    <w:div w:id="1445659500">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 w:id="1966891142">
      <w:bodyDiv w:val="1"/>
      <w:marLeft w:val="0"/>
      <w:marRight w:val="0"/>
      <w:marTop w:val="0"/>
      <w:marBottom w:val="0"/>
      <w:divBdr>
        <w:top w:val="none" w:sz="0" w:space="0" w:color="auto"/>
        <w:left w:val="none" w:sz="0" w:space="0" w:color="auto"/>
        <w:bottom w:val="none" w:sz="0" w:space="0" w:color="auto"/>
        <w:right w:val="none" w:sz="0" w:space="0" w:color="auto"/>
      </w:divBdr>
    </w:div>
    <w:div w:id="1994529953">
      <w:bodyDiv w:val="1"/>
      <w:marLeft w:val="0"/>
      <w:marRight w:val="0"/>
      <w:marTop w:val="0"/>
      <w:marBottom w:val="0"/>
      <w:divBdr>
        <w:top w:val="none" w:sz="0" w:space="0" w:color="auto"/>
        <w:left w:val="none" w:sz="0" w:space="0" w:color="auto"/>
        <w:bottom w:val="none" w:sz="0" w:space="0" w:color="auto"/>
        <w:right w:val="none" w:sz="0" w:space="0" w:color="auto"/>
      </w:divBdr>
    </w:div>
    <w:div w:id="2104179721">
      <w:bodyDiv w:val="1"/>
      <w:marLeft w:val="0"/>
      <w:marRight w:val="0"/>
      <w:marTop w:val="0"/>
      <w:marBottom w:val="0"/>
      <w:divBdr>
        <w:top w:val="none" w:sz="0" w:space="0" w:color="auto"/>
        <w:left w:val="none" w:sz="0" w:space="0" w:color="auto"/>
        <w:bottom w:val="none" w:sz="0" w:space="0" w:color="auto"/>
        <w:right w:val="none" w:sz="0" w:space="0" w:color="auto"/>
      </w:divBdr>
    </w:div>
    <w:div w:id="2145538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tutorialspoint.dev/slugresolver/addressing-modes/" TargetMode="External"/><Relationship Id="rId18" Type="http://schemas.openxmlformats.org/officeDocument/2006/relationships/image" Target="media/image13.pn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www.geeksforgeeks.org/computer-organization-von-neumann-architecture/"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8.jp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7.jpe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771</TotalTime>
  <Pages>15</Pages>
  <Words>2977</Words>
  <Characters>16969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Krishtein Einsna</dc:creator>
  <cp:keywords/>
  <dc:description/>
  <cp:lastModifiedBy>Krishtein Einsna</cp:lastModifiedBy>
  <cp:revision>220</cp:revision>
  <dcterms:created xsi:type="dcterms:W3CDTF">2022-03-13T02:06:00Z</dcterms:created>
  <dcterms:modified xsi:type="dcterms:W3CDTF">2025-07-07T03:02:00Z</dcterms:modified>
</cp:coreProperties>
</file>