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15E90" w14:textId="12BEDFD3" w:rsidR="00DE33BE" w:rsidRDefault="00775333">
      <w:r w:rsidRPr="00775333">
        <w:drawing>
          <wp:inline distT="0" distB="0" distL="0" distR="0" wp14:anchorId="3F9D5E45" wp14:editId="524DB8A8">
            <wp:extent cx="5943600" cy="3994150"/>
            <wp:effectExtent l="0" t="0" r="0" b="6350"/>
            <wp:docPr id="59057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77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33"/>
    <w:rsid w:val="005404DB"/>
    <w:rsid w:val="00643195"/>
    <w:rsid w:val="00775333"/>
    <w:rsid w:val="00D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B752"/>
  <w15:chartTrackingRefBased/>
  <w15:docId w15:val="{618832D4-08FA-4153-92FA-95FB01BD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Gajendra Sahani</dc:creator>
  <cp:keywords/>
  <dc:description/>
  <cp:lastModifiedBy>Gajendra Sahani</cp:lastModifiedBy>
  <cp:revision>1</cp:revision>
  <dcterms:created xsi:type="dcterms:W3CDTF">2025-03-02T12:33:00Z</dcterms:created>
  <dcterms:modified xsi:type="dcterms:W3CDTF">2025-03-02T12:34:00Z</dcterms:modified>
</cp:coreProperties>
</file>