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 Phase</w:t>
      </w:r>
    </w:p>
    <w:p>
      <w:pPr>
        <w:jc w:val="center"/>
      </w:pPr>
      <w:r>
        <w:rPr>
          <w:b/>
          <w:sz w:val="32"/>
        </w:rP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vAlign w:val="center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15 February 2025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[Enter Team ID]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ShopEZ - Full Stack MERN E-Commerce Platform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4 Marks</w:t>
            </w:r>
          </w:p>
        </w:tc>
      </w:tr>
    </w:tbl>
    <w:p/>
    <w:p>
      <w:r>
        <w:rPr>
          <w:b/>
          <w:color w:val="0F172A"/>
          <w:sz w:val="26"/>
        </w:rPr>
        <w:t>Solution Architecture:</w:t>
      </w:r>
    </w:p>
    <w:p>
      <w:r>
        <w:rPr>
          <w:sz w:val="20"/>
        </w:rPr>
        <w:t xml:space="preserve">Solution architecture for ShopEZ describes how the frontend, backend, authentication, database, and admin modules work together to solve the online shopping problem. </w:t>
      </w:r>
      <w:r>
        <w:rPr>
          <w:sz w:val="20"/>
        </w:rPr>
        <w:t>The system follows a three-tier MERN architecture with React.js for the presentation layer, Node.js and Express.js for application logic, and MongoDB for data storage.</w:t>
      </w:r>
    </w:p>
    <w:p>
      <w:pPr>
        <w:ind w:left="360" w:hanging="216"/>
      </w:pPr>
      <w:r>
        <w:rPr>
          <w:b/>
          <w:sz w:val="20"/>
        </w:rPr>
        <w:t xml:space="preserve">• </w:t>
      </w:r>
      <w:r>
        <w:rPr>
          <w:sz w:val="20"/>
        </w:rPr>
        <w:t>Find the best technical solution for product browsing, cart management, checkout, order placement, and admin product management.</w:t>
      </w:r>
    </w:p>
    <w:p>
      <w:pPr>
        <w:ind w:left="360" w:hanging="216"/>
      </w:pPr>
      <w:r>
        <w:rPr>
          <w:b/>
          <w:sz w:val="20"/>
        </w:rPr>
        <w:t xml:space="preserve">• </w:t>
      </w:r>
      <w:r>
        <w:rPr>
          <w:sz w:val="20"/>
        </w:rPr>
        <w:t>Describe the system structure, behaviour, data flow, and security controls for project stakeholders.</w:t>
      </w:r>
    </w:p>
    <w:p>
      <w:pPr>
        <w:ind w:left="360" w:hanging="216"/>
      </w:pPr>
      <w:r>
        <w:rPr>
          <w:b/>
          <w:sz w:val="20"/>
        </w:rPr>
        <w:t xml:space="preserve">• </w:t>
      </w:r>
      <w:r>
        <w:rPr>
          <w:sz w:val="20"/>
        </w:rPr>
        <w:t>Define the main features, implementation layers, and delivery specifications of the ShopEZ web application.</w:t>
      </w:r>
    </w:p>
    <w:p>
      <w:pPr>
        <w:ind w:left="360" w:hanging="216"/>
      </w:pPr>
      <w:r>
        <w:rPr>
          <w:b/>
          <w:sz w:val="20"/>
        </w:rPr>
        <w:t xml:space="preserve">• </w:t>
      </w:r>
      <w:r>
        <w:rPr>
          <w:sz w:val="20"/>
        </w:rPr>
        <w:t>Provide a clear architecture that can be developed locally and later deployed to cloud platforms such as Vercel, Render, and MongoDB Atlas.</w:t>
      </w:r>
    </w:p>
    <w:p>
      <w:r>
        <w:rPr>
          <w:b/>
          <w:color w:val="0F172A"/>
          <w:sz w:val="26"/>
        </w:rPr>
        <w:t>ShopEZ Solution Architecture Diagram:</w:t>
      </w:r>
    </w:p>
    <w:p>
      <w:r>
        <w:drawing>
          <wp:inline xmlns:a="http://schemas.openxmlformats.org/drawingml/2006/main" xmlns:pic="http://schemas.openxmlformats.org/drawingml/2006/picture">
            <wp:extent cx="6400800" cy="3336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ez_solutio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ShopEZ MERN architecture and data flow</w:t>
      </w:r>
    </w:p>
    <w:p>
      <w:r>
        <w:rPr>
          <w:b/>
          <w:color w:val="0F172A"/>
          <w:sz w:val="26"/>
        </w:rPr>
        <w:t>Architecture Layers: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912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Presentation Layer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React.js frontend built with Vite. It contains pages and components such as Home, Products, Product Details, Cart, Checkout, Orders, Profile, Navbar, and Admin Dashboard.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API Communication Layer</w:t>
            </w:r>
          </w:p>
        </w:tc>
        <w:tc>
          <w:tcPr>
            <w:tcW w:type="dxa" w:w="6912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Axios is used from the React frontend to communicate with Express REST API endpoints such as /api/auth, /api/products, /api/cart, and /api/orders.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Application Layer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Node.js and Express.js handle server logic, routing, controllers, middleware, validation, error handling, and protected admin/user operations.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Security Layer</w:t>
            </w:r>
          </w:p>
        </w:tc>
        <w:tc>
          <w:tcPr>
            <w:tcW w:type="dxa" w:w="6912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JWT-based authentication protects cart, checkout, profile, orders, and admin routes. Admin-only middleware restricts product management and all-order viewing.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Data Layer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MongoDB stores users, products, cart items, and orders. Mongoose schemas and models are used for data structure and database interaction.</w:t>
            </w:r>
          </w:p>
        </w:tc>
      </w:tr>
    </w:tbl>
    <w:p/>
    <w:p>
      <w:r>
        <w:rPr>
          <w:b/>
          <w:color w:val="0F172A"/>
          <w:sz w:val="26"/>
        </w:rPr>
        <w:t>Main Components and Technologies: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232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184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76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User Interface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and admin interact with ShopEZ through a responsive web UI.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React.js, Bootstrap, CSS</w:t>
            </w:r>
          </w:p>
        </w:tc>
      </w:tr>
      <w:tr>
        <w:tc>
          <w:tcPr>
            <w:tcW w:type="dxa" w:w="2232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Frontend Routing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Navigation between Home, Products, Product Details, Cart, Checkout, Orders, Profile, and Admin pages.</w:t>
            </w:r>
          </w:p>
        </w:tc>
        <w:tc>
          <w:tcPr>
            <w:tcW w:type="dxa" w:w="2376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React Router DOM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API Integration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Frontend sends HTTP requests to backend APIs and receives JSON responses.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Axios</w:t>
            </w:r>
          </w:p>
        </w:tc>
      </w:tr>
      <w:tr>
        <w:tc>
          <w:tcPr>
            <w:tcW w:type="dxa" w:w="2232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Backend API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Server exposes authentication, product, cart, order, and admin endpoints.</w:t>
            </w:r>
          </w:p>
        </w:tc>
        <w:tc>
          <w:tcPr>
            <w:tcW w:type="dxa" w:w="2376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Node.js, Express.js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Login generates JWT token; protected routes require Bearer token.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JWT, bcrypt.js</w:t>
            </w:r>
          </w:p>
        </w:tc>
      </w:tr>
      <w:tr>
        <w:tc>
          <w:tcPr>
            <w:tcW w:type="dxa" w:w="2232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Stores users, products, cart items, and orders in separate collections.</w:t>
            </w:r>
          </w:p>
        </w:tc>
        <w:tc>
          <w:tcPr>
            <w:tcW w:type="dxa" w:w="2376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MongoDB, Mongoose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Admin Module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Admin can access dashboard and manage products/orders using role-based authorization.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Express middleware, JWT role check</w:t>
            </w:r>
          </w:p>
        </w:tc>
      </w:tr>
      <w:tr>
        <w:tc>
          <w:tcPr>
            <w:tcW w:type="dxa" w:w="2232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Local Infrastructure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Frontend, backend, and database run locally during development.</w:t>
            </w:r>
          </w:p>
        </w:tc>
        <w:tc>
          <w:tcPr>
            <w:tcW w:type="dxa" w:w="2376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localhost:5173, localhost:8000, MongoDB localhost:27017</w:t>
            </w:r>
          </w:p>
        </w:tc>
      </w:tr>
    </w:tbl>
    <w:p/>
    <w:p>
      <w:r>
        <w:rPr>
          <w:b/>
          <w:color w:val="0F172A"/>
          <w:sz w:val="26"/>
        </w:rPr>
        <w:t>Data Flow Explanation: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008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8784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Flow Description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b w:val="0"/>
                <w:sz w:val="18"/>
              </w:rPr>
              <w:t>User opens ShopEZ frontend in browser.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784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User registers or logs in using email and password. Backend verifies credentials and returns JWT token.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b w:val="0"/>
                <w:sz w:val="18"/>
              </w:rPr>
              <w:t>User views products. React frontend calls the product API and displays product cards and product details.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784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User adds products to cart. Cart operations are protected and associated with the logged-in user.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b w:val="0"/>
                <w:sz w:val="18"/>
              </w:rPr>
              <w:t>User proceeds to checkout. The system collects delivery details and calculates subtotal, GST, delivery charge, and grand total.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784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Order is placed and stored in MongoDB. User can view order history.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b w:val="0"/>
                <w:sz w:val="18"/>
              </w:rPr>
              <w:t>Admin logs in with admin role and accesses dashboard to manage products and view orders.</w:t>
            </w:r>
          </w:p>
        </w:tc>
      </w:tr>
    </w:tbl>
    <w:p/>
    <w:p>
      <w:r>
        <w:rPr>
          <w:b/>
          <w:color w:val="0F172A"/>
          <w:sz w:val="26"/>
        </w:rPr>
        <w:t>Architecture Benefits:</w:t>
      </w:r>
    </w:p>
    <w:p>
      <w:pPr>
        <w:ind w:left="360" w:hanging="216"/>
      </w:pPr>
      <w:r>
        <w:rPr>
          <w:b/>
          <w:sz w:val="20"/>
        </w:rPr>
        <w:t xml:space="preserve">• </w:t>
      </w:r>
      <w:r>
        <w:rPr>
          <w:sz w:val="20"/>
        </w:rPr>
        <w:t>Separation of frontend and backend improves maintainability and makes development easier.</w:t>
      </w:r>
    </w:p>
    <w:p>
      <w:pPr>
        <w:ind w:left="360" w:hanging="216"/>
      </w:pPr>
      <w:r>
        <w:rPr>
          <w:b/>
          <w:sz w:val="20"/>
        </w:rPr>
        <w:t xml:space="preserve">• </w:t>
      </w:r>
      <w:r>
        <w:rPr>
          <w:sz w:val="20"/>
        </w:rPr>
        <w:t>REST API design allows the frontend and backend to communicate clearly using JSON.</w:t>
      </w:r>
    </w:p>
    <w:p>
      <w:pPr>
        <w:ind w:left="360" w:hanging="216"/>
      </w:pPr>
      <w:r>
        <w:rPr>
          <w:b/>
          <w:sz w:val="20"/>
        </w:rPr>
        <w:t xml:space="preserve">• </w:t>
      </w:r>
      <w:r>
        <w:rPr>
          <w:sz w:val="20"/>
        </w:rPr>
        <w:t>JWT authentication improves security by protecting cart, checkout, profile, and admin pages.</w:t>
      </w:r>
    </w:p>
    <w:p>
      <w:pPr>
        <w:ind w:left="360" w:hanging="216"/>
      </w:pPr>
      <w:r>
        <w:rPr>
          <w:b/>
          <w:sz w:val="20"/>
        </w:rPr>
        <w:t xml:space="preserve">• </w:t>
      </w:r>
      <w:r>
        <w:rPr>
          <w:sz w:val="20"/>
        </w:rPr>
        <w:t>MongoDB collections make the application flexible and suitable for e-commerce data.</w:t>
      </w:r>
    </w:p>
    <w:p>
      <w:pPr>
        <w:ind w:left="360" w:hanging="216"/>
      </w:pPr>
      <w:r>
        <w:rPr>
          <w:b/>
          <w:sz w:val="20"/>
        </w:rPr>
        <w:t xml:space="preserve">• </w:t>
      </w:r>
      <w:r>
        <w:rPr>
          <w:sz w:val="20"/>
        </w:rPr>
        <w:t>The architecture can be scaled later by deploying frontend, backend, and database separately on cloud platforms.</w:t>
      </w:r>
    </w:p>
    <w:p>
      <w:r>
        <w:rPr>
          <w:b/>
          <w:color w:val="0F172A"/>
          <w:sz w:val="26"/>
        </w:rPr>
        <w:t>Deployment View: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Deployment Type</w:t>
            </w:r>
          </w:p>
        </w:tc>
        <w:tc>
          <w:tcPr>
            <w:tcW w:type="dxa" w:w="6912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Current Development Setup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React frontend runs on localhost:5173, Express backend runs on localhost:8000, and MongoDB runs locally using MongoDB Compass.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Future Cloud Deployment</w:t>
            </w:r>
          </w:p>
        </w:tc>
        <w:tc>
          <w:tcPr>
            <w:tcW w:type="dxa" w:w="6912"/>
            <w:vAlign w:val="center"/>
            <w:shd w:fill="F8FAFC"/>
          </w:tcPr>
          <w:p>
            <w:r/>
            <w:r>
              <w:rPr>
                <w:b w:val="0"/>
                <w:sz w:val="18"/>
              </w:rPr>
              <w:t>Frontend can be deployed on Vercel or Netlify, backend on Render or Railway, and database on MongoDB Atlas.</w:t>
            </w:r>
          </w:p>
        </w:tc>
      </w:tr>
    </w:tbl>
    <w:p/>
    <w:p>
      <w:r>
        <w:rPr>
          <w:b/>
          <w:color w:val="0F172A"/>
          <w:sz w:val="26"/>
        </w:rPr>
        <w:t>Reference:</w:t>
      </w:r>
    </w:p>
    <w:p>
      <w:r>
        <w:rPr>
          <w:sz w:val="16"/>
        </w:rPr>
        <w:t>Architecture concepts adapted from the template reference: https://aws.amazon.com/blogs/industries/voice-applications-in-clinical-research-powered-by-ai-on-aws-part-1-architecture-and-design-considerations/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