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0F56" w:rsidRDefault="00081EAC">
      <w:pPr>
        <w:jc w:val="center"/>
      </w:pPr>
      <w:r>
        <w:rPr>
          <w:b/>
          <w:color w:val="143C78"/>
          <w:sz w:val="32"/>
        </w:rPr>
        <w:t>Project Design Phase-II</w:t>
      </w:r>
    </w:p>
    <w:p w:rsidR="00780F56" w:rsidRDefault="00081EAC">
      <w:pPr>
        <w:jc w:val="center"/>
      </w:pPr>
      <w:r>
        <w:rPr>
          <w:b/>
          <w:color w:val="143C78"/>
          <w:sz w:val="28"/>
        </w:rPr>
        <w:t>Technology Stack (Architecture &amp; Stack)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10368"/>
      </w:tblGrid>
      <w:tr w:rsidR="00780F56">
        <w:trPr>
          <w:jc w:val="center"/>
        </w:trPr>
        <w:tc>
          <w:tcPr>
            <w:tcW w:w="4608" w:type="dxa"/>
            <w:vAlign w:val="center"/>
          </w:tcPr>
          <w:p w:rsidR="00780F56" w:rsidRDefault="00081EAC">
            <w:r>
              <w:rPr>
                <w:b/>
                <w:sz w:val="20"/>
              </w:rPr>
              <w:t>Date</w:t>
            </w:r>
          </w:p>
        </w:tc>
        <w:tc>
          <w:tcPr>
            <w:tcW w:w="10368" w:type="dxa"/>
            <w:vAlign w:val="center"/>
          </w:tcPr>
          <w:p w:rsidR="00780F56" w:rsidRDefault="00081EAC">
            <w:r>
              <w:rPr>
                <w:sz w:val="20"/>
              </w:rPr>
              <w:t>14 January 2026</w:t>
            </w:r>
          </w:p>
        </w:tc>
      </w:tr>
      <w:tr w:rsidR="00780F56">
        <w:trPr>
          <w:jc w:val="center"/>
        </w:trPr>
        <w:tc>
          <w:tcPr>
            <w:tcW w:w="4608" w:type="dxa"/>
            <w:vAlign w:val="center"/>
          </w:tcPr>
          <w:p w:rsidR="00780F56" w:rsidRDefault="00081EAC">
            <w:r>
              <w:rPr>
                <w:b/>
                <w:sz w:val="20"/>
              </w:rPr>
              <w:t>Team ID</w:t>
            </w:r>
          </w:p>
        </w:tc>
        <w:tc>
          <w:tcPr>
            <w:tcW w:w="10368" w:type="dxa"/>
            <w:vAlign w:val="center"/>
          </w:tcPr>
          <w:p w:rsidR="00780F56" w:rsidRDefault="00081EAC">
            <w:r>
              <w:rPr>
                <w:sz w:val="20"/>
              </w:rPr>
              <w:t>--------------------------</w:t>
            </w:r>
            <w:bookmarkStart w:id="0" w:name="_GoBack"/>
            <w:bookmarkEnd w:id="0"/>
          </w:p>
        </w:tc>
      </w:tr>
      <w:tr w:rsidR="00780F56">
        <w:trPr>
          <w:jc w:val="center"/>
        </w:trPr>
        <w:tc>
          <w:tcPr>
            <w:tcW w:w="4608" w:type="dxa"/>
            <w:vAlign w:val="center"/>
          </w:tcPr>
          <w:p w:rsidR="00780F56" w:rsidRDefault="00081EAC">
            <w:r>
              <w:rPr>
                <w:b/>
                <w:sz w:val="20"/>
              </w:rPr>
              <w:t>Project Name</w:t>
            </w:r>
          </w:p>
        </w:tc>
        <w:tc>
          <w:tcPr>
            <w:tcW w:w="10368" w:type="dxa"/>
            <w:vAlign w:val="center"/>
          </w:tcPr>
          <w:p w:rsidR="00780F56" w:rsidRDefault="00081EAC">
            <w:r>
              <w:rPr>
                <w:sz w:val="20"/>
              </w:rPr>
              <w:t>ShopEZ – Full Stack E-Commerce Platform</w:t>
            </w:r>
          </w:p>
        </w:tc>
      </w:tr>
      <w:tr w:rsidR="00780F56">
        <w:trPr>
          <w:jc w:val="center"/>
        </w:trPr>
        <w:tc>
          <w:tcPr>
            <w:tcW w:w="4608" w:type="dxa"/>
            <w:vAlign w:val="center"/>
          </w:tcPr>
          <w:p w:rsidR="00780F56" w:rsidRDefault="00081EAC">
            <w:r>
              <w:rPr>
                <w:b/>
                <w:sz w:val="20"/>
              </w:rPr>
              <w:t>Maximum Marks</w:t>
            </w:r>
          </w:p>
        </w:tc>
        <w:tc>
          <w:tcPr>
            <w:tcW w:w="10368" w:type="dxa"/>
            <w:vAlign w:val="center"/>
          </w:tcPr>
          <w:p w:rsidR="00780F56" w:rsidRDefault="00081EAC">
            <w:r>
              <w:rPr>
                <w:sz w:val="20"/>
              </w:rPr>
              <w:t>4 Marks</w:t>
            </w:r>
          </w:p>
        </w:tc>
      </w:tr>
    </w:tbl>
    <w:p w:rsidR="00780F56" w:rsidRDefault="00081EAC">
      <w:r>
        <w:rPr>
          <w:b/>
          <w:color w:val="143C78"/>
          <w:sz w:val="24"/>
        </w:rPr>
        <w:t>Technical Architecture:</w:t>
      </w:r>
    </w:p>
    <w:p w:rsidR="00780F56" w:rsidRDefault="00081EAC">
      <w:r>
        <w:t xml:space="preserve">ShopEZ follows a three-tier MERN </w:t>
      </w:r>
      <w:r>
        <w:t>architecture. The React frontend handles the user interface, the Node.js/Express backend exposes REST APIs and business logic, and MongoDB stores users, products, cart items, and orders. Authentication is handled using JWT tokens with role-based authorizat</w:t>
      </w:r>
      <w:r>
        <w:t>ion for admin features.</w:t>
      </w:r>
    </w:p>
    <w:p w:rsidR="00780F56" w:rsidRDefault="00081EAC">
      <w:r>
        <w:rPr>
          <w:b/>
          <w:color w:val="143C78"/>
          <w:sz w:val="22"/>
        </w:rPr>
        <w:t>ShopEZ Technical Architecture Diagram: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503"/>
        <w:gridCol w:w="2736"/>
        <w:gridCol w:w="503"/>
        <w:gridCol w:w="2880"/>
        <w:gridCol w:w="503"/>
        <w:gridCol w:w="2736"/>
      </w:tblGrid>
      <w:tr w:rsidR="00780F56">
        <w:trPr>
          <w:jc w:val="center"/>
        </w:trPr>
        <w:tc>
          <w:tcPr>
            <w:tcW w:w="1872" w:type="dxa"/>
            <w:shd w:val="clear" w:color="auto" w:fill="1E3A8A"/>
            <w:vAlign w:val="center"/>
          </w:tcPr>
          <w:p w:rsidR="00780F56" w:rsidRDefault="00081EAC">
            <w:r>
              <w:rPr>
                <w:b/>
                <w:color w:val="FFFFFF"/>
                <w:sz w:val="16"/>
              </w:rPr>
              <w:t>User / Admin</w:t>
            </w:r>
            <w:r>
              <w:rPr>
                <w:b/>
                <w:color w:val="FFFFFF"/>
                <w:sz w:val="16"/>
              </w:rPr>
              <w:br/>
              <w:t>Browser</w:t>
            </w:r>
          </w:p>
        </w:tc>
        <w:tc>
          <w:tcPr>
            <w:tcW w:w="503" w:type="dxa"/>
            <w:vAlign w:val="center"/>
          </w:tcPr>
          <w:p w:rsidR="00780F56" w:rsidRDefault="00081EAC">
            <w:r>
              <w:rPr>
                <w:color w:val="000000"/>
                <w:sz w:val="16"/>
              </w:rPr>
              <w:t>→</w:t>
            </w:r>
          </w:p>
        </w:tc>
        <w:tc>
          <w:tcPr>
            <w:tcW w:w="2736" w:type="dxa"/>
            <w:shd w:val="clear" w:color="auto" w:fill="1E3A8A"/>
            <w:vAlign w:val="center"/>
          </w:tcPr>
          <w:p w:rsidR="00780F56" w:rsidRDefault="00081EAC">
            <w:r>
              <w:rPr>
                <w:b/>
                <w:color w:val="FFFFFF"/>
                <w:sz w:val="16"/>
              </w:rPr>
              <w:t>React Frontend</w:t>
            </w:r>
            <w:r>
              <w:rPr>
                <w:b/>
                <w:color w:val="FFFFFF"/>
                <w:sz w:val="16"/>
              </w:rPr>
              <w:br/>
              <w:t>Vite, Bootstrap,</w:t>
            </w:r>
            <w:r>
              <w:rPr>
                <w:b/>
                <w:color w:val="FFFFFF"/>
                <w:sz w:val="16"/>
              </w:rPr>
              <w:br/>
              <w:t>Router, Axios</w:t>
            </w:r>
          </w:p>
        </w:tc>
        <w:tc>
          <w:tcPr>
            <w:tcW w:w="503" w:type="dxa"/>
            <w:vAlign w:val="center"/>
          </w:tcPr>
          <w:p w:rsidR="00780F56" w:rsidRDefault="00081EAC">
            <w:r>
              <w:rPr>
                <w:color w:val="000000"/>
                <w:sz w:val="16"/>
              </w:rPr>
              <w:t>→</w:t>
            </w:r>
          </w:p>
        </w:tc>
        <w:tc>
          <w:tcPr>
            <w:tcW w:w="2880" w:type="dxa"/>
            <w:shd w:val="clear" w:color="auto" w:fill="1E3A8A"/>
            <w:vAlign w:val="center"/>
          </w:tcPr>
          <w:p w:rsidR="00780F56" w:rsidRDefault="00081EAC">
            <w:r>
              <w:rPr>
                <w:b/>
                <w:color w:val="FFFFFF"/>
                <w:sz w:val="16"/>
              </w:rPr>
              <w:t>Express Backend</w:t>
            </w:r>
            <w:r>
              <w:rPr>
                <w:b/>
                <w:color w:val="FFFFFF"/>
                <w:sz w:val="16"/>
              </w:rPr>
              <w:br/>
              <w:t>Routes, Controllers,</w:t>
            </w:r>
            <w:r>
              <w:rPr>
                <w:b/>
                <w:color w:val="FFFFFF"/>
                <w:sz w:val="16"/>
              </w:rPr>
              <w:br/>
              <w:t>JWT Middleware</w:t>
            </w:r>
          </w:p>
        </w:tc>
        <w:tc>
          <w:tcPr>
            <w:tcW w:w="503" w:type="dxa"/>
            <w:vAlign w:val="center"/>
          </w:tcPr>
          <w:p w:rsidR="00780F56" w:rsidRDefault="00081EAC">
            <w:r>
              <w:rPr>
                <w:color w:val="000000"/>
                <w:sz w:val="16"/>
              </w:rPr>
              <w:t>→</w:t>
            </w:r>
          </w:p>
        </w:tc>
        <w:tc>
          <w:tcPr>
            <w:tcW w:w="2736" w:type="dxa"/>
            <w:shd w:val="clear" w:color="auto" w:fill="1E3A8A"/>
            <w:vAlign w:val="center"/>
          </w:tcPr>
          <w:p w:rsidR="00780F56" w:rsidRDefault="00081EAC">
            <w:r>
              <w:rPr>
                <w:b/>
                <w:color w:val="FFFFFF"/>
                <w:sz w:val="16"/>
              </w:rPr>
              <w:t>MongoDB Database</w:t>
            </w:r>
            <w:r>
              <w:rPr>
                <w:b/>
                <w:color w:val="FFFFFF"/>
                <w:sz w:val="16"/>
              </w:rPr>
              <w:br/>
              <w:t>Users, Products,</w:t>
            </w:r>
            <w:r>
              <w:rPr>
                <w:b/>
                <w:color w:val="FFFFFF"/>
                <w:sz w:val="16"/>
              </w:rPr>
              <w:br/>
              <w:t>Cart, Orders</w:t>
            </w:r>
          </w:p>
        </w:tc>
      </w:tr>
    </w:tbl>
    <w:p w:rsidR="00780F56" w:rsidRDefault="00081EAC">
      <w:pPr>
        <w:pStyle w:val="ListBullet"/>
      </w:pPr>
      <w:r>
        <w:t xml:space="preserve">Infrastructure </w:t>
      </w:r>
      <w:r>
        <w:t>demarcation: current implementation runs locally; frontend on localhost:5173, backend on localhost:8000, MongoDB on localhost:27017.</w:t>
      </w:r>
    </w:p>
    <w:p w:rsidR="00780F56" w:rsidRDefault="00081EAC">
      <w:pPr>
        <w:pStyle w:val="ListBullet"/>
      </w:pPr>
      <w:r>
        <w:t>External interfaces: the current project uses its own REST APIs. Payment gateway, Cloudinary image storage, and email notif</w:t>
      </w:r>
      <w:r>
        <w:t>ication services are listed as future enhancements.</w:t>
      </w:r>
    </w:p>
    <w:p w:rsidR="00780F56" w:rsidRDefault="00081EAC">
      <w:pPr>
        <w:pStyle w:val="ListBullet"/>
      </w:pPr>
      <w:r>
        <w:t>Data storage: MongoDB collections include Users, Products, Cart, and Orders. Machine learning is not applicable for the current e-commerce scope.</w:t>
      </w:r>
    </w:p>
    <w:p w:rsidR="00780F56" w:rsidRDefault="00081EAC">
      <w:r>
        <w:br w:type="page"/>
      </w:r>
    </w:p>
    <w:p w:rsidR="00780F56" w:rsidRDefault="00081EAC">
      <w:r>
        <w:rPr>
          <w:b/>
          <w:color w:val="143C78"/>
          <w:sz w:val="24"/>
        </w:rPr>
        <w:lastRenderedPageBreak/>
        <w:t>Table-1: Components &amp; Technologies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2304"/>
        <w:gridCol w:w="7200"/>
        <w:gridCol w:w="4320"/>
      </w:tblGrid>
      <w:tr w:rsidR="00780F56">
        <w:trPr>
          <w:tblHeader/>
          <w:jc w:val="center"/>
        </w:trPr>
        <w:tc>
          <w:tcPr>
            <w:tcW w:w="864" w:type="dxa"/>
            <w:shd w:val="clear" w:color="auto" w:fill="1E3A8A"/>
            <w:vAlign w:val="center"/>
          </w:tcPr>
          <w:p w:rsidR="00780F56" w:rsidRDefault="00081EAC">
            <w:r>
              <w:rPr>
                <w:b/>
                <w:color w:val="FFFFFF"/>
              </w:rPr>
              <w:t>S.No</w:t>
            </w:r>
          </w:p>
        </w:tc>
        <w:tc>
          <w:tcPr>
            <w:tcW w:w="2304" w:type="dxa"/>
            <w:shd w:val="clear" w:color="auto" w:fill="1E3A8A"/>
            <w:vAlign w:val="center"/>
          </w:tcPr>
          <w:p w:rsidR="00780F56" w:rsidRDefault="00081EAC">
            <w:r>
              <w:rPr>
                <w:b/>
                <w:color w:val="FFFFFF"/>
              </w:rPr>
              <w:t>Component</w:t>
            </w:r>
          </w:p>
        </w:tc>
        <w:tc>
          <w:tcPr>
            <w:tcW w:w="7200" w:type="dxa"/>
            <w:shd w:val="clear" w:color="auto" w:fill="1E3A8A"/>
            <w:vAlign w:val="center"/>
          </w:tcPr>
          <w:p w:rsidR="00780F56" w:rsidRDefault="00081EAC">
            <w:r>
              <w:rPr>
                <w:b/>
                <w:color w:val="FFFFFF"/>
              </w:rPr>
              <w:t>Descri</w:t>
            </w:r>
            <w:r>
              <w:rPr>
                <w:b/>
                <w:color w:val="FFFFFF"/>
              </w:rPr>
              <w:t>ption</w:t>
            </w:r>
          </w:p>
        </w:tc>
        <w:tc>
          <w:tcPr>
            <w:tcW w:w="4320" w:type="dxa"/>
            <w:shd w:val="clear" w:color="auto" w:fill="1E3A8A"/>
            <w:vAlign w:val="center"/>
          </w:tcPr>
          <w:p w:rsidR="00780F56" w:rsidRDefault="00081EAC">
            <w:r>
              <w:rPr>
                <w:b/>
                <w:color w:val="FFFFFF"/>
              </w:rPr>
              <w:t>Technology</w:t>
            </w:r>
          </w:p>
        </w:tc>
      </w:tr>
      <w:tr w:rsidR="00780F56">
        <w:trPr>
          <w:jc w:val="center"/>
        </w:trPr>
        <w:tc>
          <w:tcPr>
            <w:tcW w:w="864" w:type="dxa"/>
            <w:vAlign w:val="center"/>
          </w:tcPr>
          <w:p w:rsidR="00780F56" w:rsidRDefault="00081EAC">
            <w:r>
              <w:rPr>
                <w:sz w:val="16"/>
              </w:rPr>
              <w:t>1</w:t>
            </w:r>
          </w:p>
        </w:tc>
        <w:tc>
          <w:tcPr>
            <w:tcW w:w="2304" w:type="dxa"/>
            <w:vAlign w:val="center"/>
          </w:tcPr>
          <w:p w:rsidR="00780F56" w:rsidRDefault="00081EAC">
            <w:r>
              <w:rPr>
                <w:sz w:val="16"/>
              </w:rPr>
              <w:t>User Interface</w:t>
            </w:r>
          </w:p>
        </w:tc>
        <w:tc>
          <w:tcPr>
            <w:tcW w:w="7200" w:type="dxa"/>
            <w:vAlign w:val="center"/>
          </w:tcPr>
          <w:p w:rsidR="00780F56" w:rsidRDefault="00081EAC">
            <w:r>
              <w:rPr>
                <w:sz w:val="16"/>
              </w:rPr>
              <w:t>Customer and admin interact with ShopEZ through web pages such as Home, Products, Product Details, Cart, Checkout, Profile, Orders, and Admin Dashboard.</w:t>
            </w:r>
          </w:p>
        </w:tc>
        <w:tc>
          <w:tcPr>
            <w:tcW w:w="4320" w:type="dxa"/>
            <w:vAlign w:val="center"/>
          </w:tcPr>
          <w:p w:rsidR="00780F56" w:rsidRDefault="00081EAC">
            <w:r>
              <w:rPr>
                <w:sz w:val="16"/>
              </w:rPr>
              <w:t xml:space="preserve">React.js, Vite, HTML5, CSS3, JavaScript, Bootstrap 5, React Router </w:t>
            </w:r>
            <w:r>
              <w:rPr>
                <w:sz w:val="16"/>
              </w:rPr>
              <w:t>DOM</w:t>
            </w:r>
          </w:p>
        </w:tc>
      </w:tr>
      <w:tr w:rsidR="00780F56">
        <w:trPr>
          <w:jc w:val="center"/>
        </w:trPr>
        <w:tc>
          <w:tcPr>
            <w:tcW w:w="864" w:type="dxa"/>
            <w:vAlign w:val="center"/>
          </w:tcPr>
          <w:p w:rsidR="00780F56" w:rsidRDefault="00081EAC">
            <w:r>
              <w:rPr>
                <w:sz w:val="16"/>
              </w:rPr>
              <w:t>2</w:t>
            </w:r>
          </w:p>
        </w:tc>
        <w:tc>
          <w:tcPr>
            <w:tcW w:w="2304" w:type="dxa"/>
            <w:vAlign w:val="center"/>
          </w:tcPr>
          <w:p w:rsidR="00780F56" w:rsidRDefault="00081EAC">
            <w:r>
              <w:rPr>
                <w:sz w:val="16"/>
              </w:rPr>
              <w:t>Application Logic-1</w:t>
            </w:r>
          </w:p>
        </w:tc>
        <w:tc>
          <w:tcPr>
            <w:tcW w:w="7200" w:type="dxa"/>
            <w:vAlign w:val="center"/>
          </w:tcPr>
          <w:p w:rsidR="00780F56" w:rsidRDefault="00081EAC">
            <w:r>
              <w:rPr>
                <w:sz w:val="16"/>
              </w:rPr>
              <w:t>User registration and login, password hashing, JWT token generation, and user role handling.</w:t>
            </w:r>
          </w:p>
        </w:tc>
        <w:tc>
          <w:tcPr>
            <w:tcW w:w="4320" w:type="dxa"/>
            <w:vAlign w:val="center"/>
          </w:tcPr>
          <w:p w:rsidR="00780F56" w:rsidRDefault="00081EAC">
            <w:r>
              <w:rPr>
                <w:sz w:val="16"/>
              </w:rPr>
              <w:t>Node.js, Express.js, bcryptjs, jsonwebtoken</w:t>
            </w:r>
          </w:p>
        </w:tc>
      </w:tr>
      <w:tr w:rsidR="00780F56">
        <w:trPr>
          <w:jc w:val="center"/>
        </w:trPr>
        <w:tc>
          <w:tcPr>
            <w:tcW w:w="864" w:type="dxa"/>
            <w:vAlign w:val="center"/>
          </w:tcPr>
          <w:p w:rsidR="00780F56" w:rsidRDefault="00081EAC">
            <w:r>
              <w:rPr>
                <w:sz w:val="16"/>
              </w:rPr>
              <w:t>3</w:t>
            </w:r>
          </w:p>
        </w:tc>
        <w:tc>
          <w:tcPr>
            <w:tcW w:w="2304" w:type="dxa"/>
            <w:vAlign w:val="center"/>
          </w:tcPr>
          <w:p w:rsidR="00780F56" w:rsidRDefault="00081EAC">
            <w:r>
              <w:rPr>
                <w:sz w:val="16"/>
              </w:rPr>
              <w:t>Application Logic-2</w:t>
            </w:r>
          </w:p>
        </w:tc>
        <w:tc>
          <w:tcPr>
            <w:tcW w:w="7200" w:type="dxa"/>
            <w:vAlign w:val="center"/>
          </w:tcPr>
          <w:p w:rsidR="00780F56" w:rsidRDefault="00081EAC">
            <w:r>
              <w:rPr>
                <w:sz w:val="16"/>
              </w:rPr>
              <w:t xml:space="preserve">Product catalog, product details, add to cart, quantity </w:t>
            </w:r>
            <w:r>
              <w:rPr>
                <w:sz w:val="16"/>
              </w:rPr>
              <w:t>increase/decrease, and remove from cart.</w:t>
            </w:r>
          </w:p>
        </w:tc>
        <w:tc>
          <w:tcPr>
            <w:tcW w:w="4320" w:type="dxa"/>
            <w:vAlign w:val="center"/>
          </w:tcPr>
          <w:p w:rsidR="00780F56" w:rsidRDefault="00081EAC">
            <w:r>
              <w:rPr>
                <w:sz w:val="16"/>
              </w:rPr>
              <w:t>React State, LocalStorage, Axios, Express REST APIs, Mongoose</w:t>
            </w:r>
          </w:p>
        </w:tc>
      </w:tr>
      <w:tr w:rsidR="00780F56">
        <w:trPr>
          <w:jc w:val="center"/>
        </w:trPr>
        <w:tc>
          <w:tcPr>
            <w:tcW w:w="864" w:type="dxa"/>
            <w:vAlign w:val="center"/>
          </w:tcPr>
          <w:p w:rsidR="00780F56" w:rsidRDefault="00081EAC">
            <w:r>
              <w:rPr>
                <w:sz w:val="16"/>
              </w:rPr>
              <w:t>4</w:t>
            </w:r>
          </w:p>
        </w:tc>
        <w:tc>
          <w:tcPr>
            <w:tcW w:w="2304" w:type="dxa"/>
            <w:vAlign w:val="center"/>
          </w:tcPr>
          <w:p w:rsidR="00780F56" w:rsidRDefault="00081EAC">
            <w:r>
              <w:rPr>
                <w:sz w:val="16"/>
              </w:rPr>
              <w:t>Application Logic-3</w:t>
            </w:r>
          </w:p>
        </w:tc>
        <w:tc>
          <w:tcPr>
            <w:tcW w:w="7200" w:type="dxa"/>
            <w:vAlign w:val="center"/>
          </w:tcPr>
          <w:p w:rsidR="00780F56" w:rsidRDefault="00081EAC">
            <w:r>
              <w:rPr>
                <w:sz w:val="16"/>
              </w:rPr>
              <w:t xml:space="preserve">Checkout with delivery details, GST and delivery charge calculation, order creation, admin dashboard, product creation, and </w:t>
            </w:r>
            <w:r>
              <w:rPr>
                <w:sz w:val="16"/>
              </w:rPr>
              <w:t>product deletion.</w:t>
            </w:r>
          </w:p>
        </w:tc>
        <w:tc>
          <w:tcPr>
            <w:tcW w:w="4320" w:type="dxa"/>
            <w:vAlign w:val="center"/>
          </w:tcPr>
          <w:p w:rsidR="00780F56" w:rsidRDefault="00081EAC">
            <w:r>
              <w:rPr>
                <w:sz w:val="16"/>
              </w:rPr>
              <w:t>Node.js, Express.js, JWT middleware, adminOnly middleware, Mongoose</w:t>
            </w:r>
          </w:p>
        </w:tc>
      </w:tr>
      <w:tr w:rsidR="00780F56">
        <w:trPr>
          <w:jc w:val="center"/>
        </w:trPr>
        <w:tc>
          <w:tcPr>
            <w:tcW w:w="864" w:type="dxa"/>
            <w:vAlign w:val="center"/>
          </w:tcPr>
          <w:p w:rsidR="00780F56" w:rsidRDefault="00081EAC">
            <w:r>
              <w:rPr>
                <w:sz w:val="16"/>
              </w:rPr>
              <w:t>5</w:t>
            </w:r>
          </w:p>
        </w:tc>
        <w:tc>
          <w:tcPr>
            <w:tcW w:w="2304" w:type="dxa"/>
            <w:vAlign w:val="center"/>
          </w:tcPr>
          <w:p w:rsidR="00780F56" w:rsidRDefault="00081EAC">
            <w:r>
              <w:rPr>
                <w:sz w:val="16"/>
              </w:rPr>
              <w:t>Database</w:t>
            </w:r>
          </w:p>
        </w:tc>
        <w:tc>
          <w:tcPr>
            <w:tcW w:w="7200" w:type="dxa"/>
            <w:vAlign w:val="center"/>
          </w:tcPr>
          <w:p w:rsidR="00780F56" w:rsidRDefault="00081EAC">
            <w:r>
              <w:rPr>
                <w:sz w:val="16"/>
              </w:rPr>
              <w:t>Stores users, products, cart items, and orders using document-based collections.</w:t>
            </w:r>
          </w:p>
        </w:tc>
        <w:tc>
          <w:tcPr>
            <w:tcW w:w="4320" w:type="dxa"/>
            <w:vAlign w:val="center"/>
          </w:tcPr>
          <w:p w:rsidR="00780F56" w:rsidRDefault="00081EAC">
            <w:r>
              <w:rPr>
                <w:sz w:val="16"/>
              </w:rPr>
              <w:t>MongoDB, Mongoose, MongoDB Compass</w:t>
            </w:r>
          </w:p>
        </w:tc>
      </w:tr>
      <w:tr w:rsidR="00780F56">
        <w:trPr>
          <w:jc w:val="center"/>
        </w:trPr>
        <w:tc>
          <w:tcPr>
            <w:tcW w:w="864" w:type="dxa"/>
            <w:vAlign w:val="center"/>
          </w:tcPr>
          <w:p w:rsidR="00780F56" w:rsidRDefault="00081EAC">
            <w:r>
              <w:rPr>
                <w:sz w:val="16"/>
              </w:rPr>
              <w:t>6</w:t>
            </w:r>
          </w:p>
        </w:tc>
        <w:tc>
          <w:tcPr>
            <w:tcW w:w="2304" w:type="dxa"/>
            <w:vAlign w:val="center"/>
          </w:tcPr>
          <w:p w:rsidR="00780F56" w:rsidRDefault="00081EAC">
            <w:r>
              <w:rPr>
                <w:sz w:val="16"/>
              </w:rPr>
              <w:t>Cloud Database</w:t>
            </w:r>
          </w:p>
        </w:tc>
        <w:tc>
          <w:tcPr>
            <w:tcW w:w="7200" w:type="dxa"/>
            <w:vAlign w:val="center"/>
          </w:tcPr>
          <w:p w:rsidR="00780F56" w:rsidRDefault="00081EAC">
            <w:r>
              <w:rPr>
                <w:sz w:val="16"/>
              </w:rPr>
              <w:t>Current version uses loc</w:t>
            </w:r>
            <w:r>
              <w:rPr>
                <w:sz w:val="16"/>
              </w:rPr>
              <w:t>al MongoDB. For deployment, the database can be moved to a managed cloud database service.</w:t>
            </w:r>
          </w:p>
        </w:tc>
        <w:tc>
          <w:tcPr>
            <w:tcW w:w="4320" w:type="dxa"/>
            <w:vAlign w:val="center"/>
          </w:tcPr>
          <w:p w:rsidR="00780F56" w:rsidRDefault="00081EAC">
            <w:r>
              <w:rPr>
                <w:sz w:val="16"/>
              </w:rPr>
              <w:t>Local MongoDB; Future: MongoDB Atlas</w:t>
            </w:r>
          </w:p>
        </w:tc>
      </w:tr>
      <w:tr w:rsidR="00780F56">
        <w:trPr>
          <w:jc w:val="center"/>
        </w:trPr>
        <w:tc>
          <w:tcPr>
            <w:tcW w:w="864" w:type="dxa"/>
            <w:vAlign w:val="center"/>
          </w:tcPr>
          <w:p w:rsidR="00780F56" w:rsidRDefault="00081EAC">
            <w:r>
              <w:rPr>
                <w:sz w:val="16"/>
              </w:rPr>
              <w:t>7</w:t>
            </w:r>
          </w:p>
        </w:tc>
        <w:tc>
          <w:tcPr>
            <w:tcW w:w="2304" w:type="dxa"/>
            <w:vAlign w:val="center"/>
          </w:tcPr>
          <w:p w:rsidR="00780F56" w:rsidRDefault="00081EAC">
            <w:r>
              <w:rPr>
                <w:sz w:val="16"/>
              </w:rPr>
              <w:t>File Storage</w:t>
            </w:r>
          </w:p>
        </w:tc>
        <w:tc>
          <w:tcPr>
            <w:tcW w:w="7200" w:type="dxa"/>
            <w:vAlign w:val="center"/>
          </w:tcPr>
          <w:p w:rsidR="00780F56" w:rsidRDefault="00081EAC">
            <w:r>
              <w:rPr>
                <w:sz w:val="16"/>
              </w:rPr>
              <w:t>Product images are stored using image URLs inside product documents. Static or hosted image URLs can be used.</w:t>
            </w:r>
          </w:p>
        </w:tc>
        <w:tc>
          <w:tcPr>
            <w:tcW w:w="4320" w:type="dxa"/>
            <w:vAlign w:val="center"/>
          </w:tcPr>
          <w:p w:rsidR="00780F56" w:rsidRDefault="00081EAC">
            <w:r>
              <w:rPr>
                <w:sz w:val="16"/>
              </w:rPr>
              <w:t>Im</w:t>
            </w:r>
            <w:r>
              <w:rPr>
                <w:sz w:val="16"/>
              </w:rPr>
              <w:t>age URLs / Local Static Paths; Future: Cloudinary</w:t>
            </w:r>
          </w:p>
        </w:tc>
      </w:tr>
      <w:tr w:rsidR="00780F56">
        <w:trPr>
          <w:jc w:val="center"/>
        </w:trPr>
        <w:tc>
          <w:tcPr>
            <w:tcW w:w="864" w:type="dxa"/>
            <w:vAlign w:val="center"/>
          </w:tcPr>
          <w:p w:rsidR="00780F56" w:rsidRDefault="00081EAC">
            <w:r>
              <w:rPr>
                <w:sz w:val="16"/>
              </w:rPr>
              <w:t>8</w:t>
            </w:r>
          </w:p>
        </w:tc>
        <w:tc>
          <w:tcPr>
            <w:tcW w:w="2304" w:type="dxa"/>
            <w:vAlign w:val="center"/>
          </w:tcPr>
          <w:p w:rsidR="00780F56" w:rsidRDefault="00081EAC">
            <w:r>
              <w:rPr>
                <w:sz w:val="16"/>
              </w:rPr>
              <w:t>External API-1</w:t>
            </w:r>
          </w:p>
        </w:tc>
        <w:tc>
          <w:tcPr>
            <w:tcW w:w="7200" w:type="dxa"/>
            <w:vAlign w:val="center"/>
          </w:tcPr>
          <w:p w:rsidR="00780F56" w:rsidRDefault="00081EAC">
            <w:r>
              <w:rPr>
                <w:sz w:val="16"/>
              </w:rPr>
              <w:t>Frontend communicates with backend using REST API endpoints for authentication, products, cart, and orders.</w:t>
            </w:r>
          </w:p>
        </w:tc>
        <w:tc>
          <w:tcPr>
            <w:tcW w:w="4320" w:type="dxa"/>
            <w:vAlign w:val="center"/>
          </w:tcPr>
          <w:p w:rsidR="00780F56" w:rsidRDefault="00081EAC">
            <w:r>
              <w:rPr>
                <w:sz w:val="16"/>
              </w:rPr>
              <w:t>Axios + Express REST API</w:t>
            </w:r>
          </w:p>
        </w:tc>
      </w:tr>
      <w:tr w:rsidR="00780F56">
        <w:trPr>
          <w:jc w:val="center"/>
        </w:trPr>
        <w:tc>
          <w:tcPr>
            <w:tcW w:w="864" w:type="dxa"/>
            <w:vAlign w:val="center"/>
          </w:tcPr>
          <w:p w:rsidR="00780F56" w:rsidRDefault="00081EAC">
            <w:r>
              <w:rPr>
                <w:sz w:val="16"/>
              </w:rPr>
              <w:t>9</w:t>
            </w:r>
          </w:p>
        </w:tc>
        <w:tc>
          <w:tcPr>
            <w:tcW w:w="2304" w:type="dxa"/>
            <w:vAlign w:val="center"/>
          </w:tcPr>
          <w:p w:rsidR="00780F56" w:rsidRDefault="00081EAC">
            <w:r>
              <w:rPr>
                <w:sz w:val="16"/>
              </w:rPr>
              <w:t>External API-2</w:t>
            </w:r>
          </w:p>
        </w:tc>
        <w:tc>
          <w:tcPr>
            <w:tcW w:w="7200" w:type="dxa"/>
            <w:vAlign w:val="center"/>
          </w:tcPr>
          <w:p w:rsidR="00780F56" w:rsidRDefault="00081EAC">
            <w:r>
              <w:rPr>
                <w:sz w:val="16"/>
              </w:rPr>
              <w:t>Payment and notification APIs are not</w:t>
            </w:r>
            <w:r>
              <w:rPr>
                <w:sz w:val="16"/>
              </w:rPr>
              <w:t xml:space="preserve"> integrated in the current version. COD is supported, and UPI/Card are represented in the checkout UI.</w:t>
            </w:r>
          </w:p>
        </w:tc>
        <w:tc>
          <w:tcPr>
            <w:tcW w:w="4320" w:type="dxa"/>
            <w:vAlign w:val="center"/>
          </w:tcPr>
          <w:p w:rsidR="00780F56" w:rsidRDefault="00081EAC">
            <w:r>
              <w:rPr>
                <w:sz w:val="16"/>
              </w:rPr>
              <w:t>Current: Cash on Delivery; Future: Razorpay / Email API</w:t>
            </w:r>
          </w:p>
        </w:tc>
      </w:tr>
      <w:tr w:rsidR="00780F56">
        <w:trPr>
          <w:jc w:val="center"/>
        </w:trPr>
        <w:tc>
          <w:tcPr>
            <w:tcW w:w="864" w:type="dxa"/>
            <w:vAlign w:val="center"/>
          </w:tcPr>
          <w:p w:rsidR="00780F56" w:rsidRDefault="00081EAC">
            <w:r>
              <w:rPr>
                <w:sz w:val="16"/>
              </w:rPr>
              <w:t>10</w:t>
            </w:r>
          </w:p>
        </w:tc>
        <w:tc>
          <w:tcPr>
            <w:tcW w:w="2304" w:type="dxa"/>
            <w:vAlign w:val="center"/>
          </w:tcPr>
          <w:p w:rsidR="00780F56" w:rsidRDefault="00081EAC">
            <w:r>
              <w:rPr>
                <w:sz w:val="16"/>
              </w:rPr>
              <w:t>Machine Learning Model</w:t>
            </w:r>
          </w:p>
        </w:tc>
        <w:tc>
          <w:tcPr>
            <w:tcW w:w="7200" w:type="dxa"/>
            <w:vAlign w:val="center"/>
          </w:tcPr>
          <w:p w:rsidR="00780F56" w:rsidRDefault="00081EAC">
            <w:r>
              <w:rPr>
                <w:sz w:val="16"/>
              </w:rPr>
              <w:t>No machine learning model is required for the current ShopEZ e-commerc</w:t>
            </w:r>
            <w:r>
              <w:rPr>
                <w:sz w:val="16"/>
              </w:rPr>
              <w:t>e application.</w:t>
            </w:r>
          </w:p>
        </w:tc>
        <w:tc>
          <w:tcPr>
            <w:tcW w:w="4320" w:type="dxa"/>
            <w:vAlign w:val="center"/>
          </w:tcPr>
          <w:p w:rsidR="00780F56" w:rsidRDefault="00081EAC">
            <w:r>
              <w:rPr>
                <w:sz w:val="16"/>
              </w:rPr>
              <w:t>Not Applicable</w:t>
            </w:r>
          </w:p>
        </w:tc>
      </w:tr>
      <w:tr w:rsidR="00780F56">
        <w:trPr>
          <w:jc w:val="center"/>
        </w:trPr>
        <w:tc>
          <w:tcPr>
            <w:tcW w:w="864" w:type="dxa"/>
            <w:vAlign w:val="center"/>
          </w:tcPr>
          <w:p w:rsidR="00780F56" w:rsidRDefault="00081EAC">
            <w:r>
              <w:rPr>
                <w:sz w:val="16"/>
              </w:rPr>
              <w:t>11</w:t>
            </w:r>
          </w:p>
        </w:tc>
        <w:tc>
          <w:tcPr>
            <w:tcW w:w="2304" w:type="dxa"/>
            <w:vAlign w:val="center"/>
          </w:tcPr>
          <w:p w:rsidR="00780F56" w:rsidRDefault="00081EAC">
            <w:r>
              <w:rPr>
                <w:sz w:val="16"/>
              </w:rPr>
              <w:t>Infrastructure (Server / Cloud)</w:t>
            </w:r>
          </w:p>
        </w:tc>
        <w:tc>
          <w:tcPr>
            <w:tcW w:w="7200" w:type="dxa"/>
            <w:vAlign w:val="center"/>
          </w:tcPr>
          <w:p w:rsidR="00780F56" w:rsidRDefault="00081EAC">
            <w:r>
              <w:rPr>
                <w:sz w:val="16"/>
              </w:rPr>
              <w:t>Application runs locally during development. It can be deployed later using cloud hosting for frontend, backend, and database.</w:t>
            </w:r>
          </w:p>
        </w:tc>
        <w:tc>
          <w:tcPr>
            <w:tcW w:w="4320" w:type="dxa"/>
            <w:vAlign w:val="center"/>
          </w:tcPr>
          <w:p w:rsidR="00780F56" w:rsidRDefault="00081EAC">
            <w:r>
              <w:rPr>
                <w:sz w:val="16"/>
              </w:rPr>
              <w:t>Local: Vite + Node Server + MongoDB; Future: Vercel, Render, Mo</w:t>
            </w:r>
            <w:r>
              <w:rPr>
                <w:sz w:val="16"/>
              </w:rPr>
              <w:t>ngoDB Atlas</w:t>
            </w:r>
          </w:p>
        </w:tc>
      </w:tr>
    </w:tbl>
    <w:p w:rsidR="00780F56" w:rsidRDefault="00081EAC">
      <w:r>
        <w:br w:type="page"/>
      </w:r>
    </w:p>
    <w:p w:rsidR="00780F56" w:rsidRDefault="00081EAC">
      <w:r>
        <w:rPr>
          <w:b/>
          <w:color w:val="143C78"/>
          <w:sz w:val="24"/>
        </w:rPr>
        <w:lastRenderedPageBreak/>
        <w:t>Table-2: Application Characteristics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2880"/>
        <w:gridCol w:w="7343"/>
        <w:gridCol w:w="3600"/>
      </w:tblGrid>
      <w:tr w:rsidR="00780F56">
        <w:trPr>
          <w:tblHeader/>
          <w:jc w:val="center"/>
        </w:trPr>
        <w:tc>
          <w:tcPr>
            <w:tcW w:w="864" w:type="dxa"/>
            <w:shd w:val="clear" w:color="auto" w:fill="1E3A8A"/>
            <w:vAlign w:val="center"/>
          </w:tcPr>
          <w:p w:rsidR="00780F56" w:rsidRDefault="00081EAC">
            <w:r>
              <w:rPr>
                <w:b/>
                <w:color w:val="FFFFFF"/>
              </w:rPr>
              <w:t>S.No</w:t>
            </w:r>
          </w:p>
        </w:tc>
        <w:tc>
          <w:tcPr>
            <w:tcW w:w="2880" w:type="dxa"/>
            <w:shd w:val="clear" w:color="auto" w:fill="1E3A8A"/>
            <w:vAlign w:val="center"/>
          </w:tcPr>
          <w:p w:rsidR="00780F56" w:rsidRDefault="00081EAC">
            <w:r>
              <w:rPr>
                <w:b/>
                <w:color w:val="FFFFFF"/>
              </w:rPr>
              <w:t>Characteristics</w:t>
            </w:r>
          </w:p>
        </w:tc>
        <w:tc>
          <w:tcPr>
            <w:tcW w:w="7343" w:type="dxa"/>
            <w:shd w:val="clear" w:color="auto" w:fill="1E3A8A"/>
            <w:vAlign w:val="center"/>
          </w:tcPr>
          <w:p w:rsidR="00780F56" w:rsidRDefault="00081EAC">
            <w:r>
              <w:rPr>
                <w:b/>
                <w:color w:val="FFFFFF"/>
              </w:rPr>
              <w:t>Description</w:t>
            </w:r>
          </w:p>
        </w:tc>
        <w:tc>
          <w:tcPr>
            <w:tcW w:w="3600" w:type="dxa"/>
            <w:shd w:val="clear" w:color="auto" w:fill="1E3A8A"/>
            <w:vAlign w:val="center"/>
          </w:tcPr>
          <w:p w:rsidR="00780F56" w:rsidRDefault="00081EAC">
            <w:r>
              <w:rPr>
                <w:b/>
                <w:color w:val="FFFFFF"/>
              </w:rPr>
              <w:t>Technology</w:t>
            </w:r>
          </w:p>
        </w:tc>
      </w:tr>
      <w:tr w:rsidR="00780F56">
        <w:trPr>
          <w:jc w:val="center"/>
        </w:trPr>
        <w:tc>
          <w:tcPr>
            <w:tcW w:w="864" w:type="dxa"/>
            <w:vAlign w:val="center"/>
          </w:tcPr>
          <w:p w:rsidR="00780F56" w:rsidRDefault="00081EAC">
            <w:r>
              <w:rPr>
                <w:sz w:val="16"/>
              </w:rPr>
              <w:t>1</w:t>
            </w:r>
          </w:p>
        </w:tc>
        <w:tc>
          <w:tcPr>
            <w:tcW w:w="2880" w:type="dxa"/>
            <w:vAlign w:val="center"/>
          </w:tcPr>
          <w:p w:rsidR="00780F56" w:rsidRDefault="00081EAC">
            <w:r>
              <w:rPr>
                <w:sz w:val="16"/>
              </w:rPr>
              <w:t>Open-Source Frameworks</w:t>
            </w:r>
          </w:p>
        </w:tc>
        <w:tc>
          <w:tcPr>
            <w:tcW w:w="7343" w:type="dxa"/>
            <w:vAlign w:val="center"/>
          </w:tcPr>
          <w:p w:rsidR="00780F56" w:rsidRDefault="00081EAC">
            <w:r>
              <w:rPr>
                <w:sz w:val="16"/>
              </w:rPr>
              <w:t>The project uses open-source technologies for frontend, backend, styling, API communication, and database interaction.</w:t>
            </w:r>
          </w:p>
        </w:tc>
        <w:tc>
          <w:tcPr>
            <w:tcW w:w="3600" w:type="dxa"/>
            <w:vAlign w:val="center"/>
          </w:tcPr>
          <w:p w:rsidR="00780F56" w:rsidRDefault="00081EAC">
            <w:r>
              <w:rPr>
                <w:sz w:val="16"/>
              </w:rPr>
              <w:t>React.js, Vite,</w:t>
            </w:r>
            <w:r>
              <w:rPr>
                <w:sz w:val="16"/>
              </w:rPr>
              <w:t xml:space="preserve"> Bootstrap, Node.js, Express.js, MongoDB, Mongoose, Axios</w:t>
            </w:r>
          </w:p>
        </w:tc>
      </w:tr>
      <w:tr w:rsidR="00780F56">
        <w:trPr>
          <w:jc w:val="center"/>
        </w:trPr>
        <w:tc>
          <w:tcPr>
            <w:tcW w:w="864" w:type="dxa"/>
            <w:vAlign w:val="center"/>
          </w:tcPr>
          <w:p w:rsidR="00780F56" w:rsidRDefault="00081EAC">
            <w:r>
              <w:rPr>
                <w:sz w:val="16"/>
              </w:rPr>
              <w:t>2</w:t>
            </w:r>
          </w:p>
        </w:tc>
        <w:tc>
          <w:tcPr>
            <w:tcW w:w="2880" w:type="dxa"/>
            <w:vAlign w:val="center"/>
          </w:tcPr>
          <w:p w:rsidR="00780F56" w:rsidRDefault="00081EAC">
            <w:r>
              <w:rPr>
                <w:sz w:val="16"/>
              </w:rPr>
              <w:t>Security Implementations</w:t>
            </w:r>
          </w:p>
        </w:tc>
        <w:tc>
          <w:tcPr>
            <w:tcW w:w="7343" w:type="dxa"/>
            <w:vAlign w:val="center"/>
          </w:tcPr>
          <w:p w:rsidR="00780F56" w:rsidRDefault="00081EAC">
            <w:r>
              <w:rPr>
                <w:sz w:val="16"/>
              </w:rPr>
              <w:t>Passwords are stored using hashing. JWT tokens are used for protected APIs. Admin routes are secured using role-based authorization.</w:t>
            </w:r>
          </w:p>
        </w:tc>
        <w:tc>
          <w:tcPr>
            <w:tcW w:w="3600" w:type="dxa"/>
            <w:vAlign w:val="center"/>
          </w:tcPr>
          <w:p w:rsidR="00780F56" w:rsidRDefault="00081EAC">
            <w:r>
              <w:rPr>
                <w:sz w:val="16"/>
              </w:rPr>
              <w:t>bcryptjs, JWT, protect middleware, ad</w:t>
            </w:r>
            <w:r>
              <w:rPr>
                <w:sz w:val="16"/>
              </w:rPr>
              <w:t>minOnly middleware, CORS</w:t>
            </w:r>
          </w:p>
        </w:tc>
      </w:tr>
      <w:tr w:rsidR="00780F56">
        <w:trPr>
          <w:jc w:val="center"/>
        </w:trPr>
        <w:tc>
          <w:tcPr>
            <w:tcW w:w="864" w:type="dxa"/>
            <w:vAlign w:val="center"/>
          </w:tcPr>
          <w:p w:rsidR="00780F56" w:rsidRDefault="00081EAC">
            <w:r>
              <w:rPr>
                <w:sz w:val="16"/>
              </w:rPr>
              <w:t>3</w:t>
            </w:r>
          </w:p>
        </w:tc>
        <w:tc>
          <w:tcPr>
            <w:tcW w:w="2880" w:type="dxa"/>
            <w:vAlign w:val="center"/>
          </w:tcPr>
          <w:p w:rsidR="00780F56" w:rsidRDefault="00081EAC">
            <w:r>
              <w:rPr>
                <w:sz w:val="16"/>
              </w:rPr>
              <w:t>Scalable Architecture</w:t>
            </w:r>
          </w:p>
        </w:tc>
        <w:tc>
          <w:tcPr>
            <w:tcW w:w="7343" w:type="dxa"/>
            <w:vAlign w:val="center"/>
          </w:tcPr>
          <w:p w:rsidR="00780F56" w:rsidRDefault="00081EAC">
            <w:r>
              <w:rPr>
                <w:sz w:val="16"/>
              </w:rPr>
              <w:t>The system follows a three-tier architecture with separate frontend, backend, and database layers. Backend follows MVC-style separation using routes, controllers, models, and middleware.</w:t>
            </w:r>
          </w:p>
        </w:tc>
        <w:tc>
          <w:tcPr>
            <w:tcW w:w="3600" w:type="dxa"/>
            <w:vAlign w:val="center"/>
          </w:tcPr>
          <w:p w:rsidR="00780F56" w:rsidRDefault="00081EAC">
            <w:r>
              <w:rPr>
                <w:sz w:val="16"/>
              </w:rPr>
              <w:t xml:space="preserve">MERN 3-tier </w:t>
            </w:r>
            <w:r>
              <w:rPr>
                <w:sz w:val="16"/>
              </w:rPr>
              <w:t>architecture, REST API, MVC structure</w:t>
            </w:r>
          </w:p>
        </w:tc>
      </w:tr>
      <w:tr w:rsidR="00780F56">
        <w:trPr>
          <w:jc w:val="center"/>
        </w:trPr>
        <w:tc>
          <w:tcPr>
            <w:tcW w:w="864" w:type="dxa"/>
            <w:vAlign w:val="center"/>
          </w:tcPr>
          <w:p w:rsidR="00780F56" w:rsidRDefault="00081EAC">
            <w:r>
              <w:rPr>
                <w:sz w:val="16"/>
              </w:rPr>
              <w:t>4</w:t>
            </w:r>
          </w:p>
        </w:tc>
        <w:tc>
          <w:tcPr>
            <w:tcW w:w="2880" w:type="dxa"/>
            <w:vAlign w:val="center"/>
          </w:tcPr>
          <w:p w:rsidR="00780F56" w:rsidRDefault="00081EAC">
            <w:r>
              <w:rPr>
                <w:sz w:val="16"/>
              </w:rPr>
              <w:t>Availability</w:t>
            </w:r>
          </w:p>
        </w:tc>
        <w:tc>
          <w:tcPr>
            <w:tcW w:w="7343" w:type="dxa"/>
            <w:vAlign w:val="center"/>
          </w:tcPr>
          <w:p w:rsidR="00780F56" w:rsidRDefault="00081EAC">
            <w:r>
              <w:rPr>
                <w:sz w:val="16"/>
              </w:rPr>
              <w:t>The current version runs locally for development. For production, the frontend, backend, and database can be hosted separately for better availability.</w:t>
            </w:r>
          </w:p>
        </w:tc>
        <w:tc>
          <w:tcPr>
            <w:tcW w:w="3600" w:type="dxa"/>
            <w:vAlign w:val="center"/>
          </w:tcPr>
          <w:p w:rsidR="00780F56" w:rsidRDefault="00081EAC">
            <w:r>
              <w:rPr>
                <w:sz w:val="16"/>
              </w:rPr>
              <w:t>Local Development; Future: Vercel, Render, MongoDB</w:t>
            </w:r>
            <w:r>
              <w:rPr>
                <w:sz w:val="16"/>
              </w:rPr>
              <w:t xml:space="preserve"> Atlas</w:t>
            </w:r>
          </w:p>
        </w:tc>
      </w:tr>
      <w:tr w:rsidR="00780F56">
        <w:trPr>
          <w:jc w:val="center"/>
        </w:trPr>
        <w:tc>
          <w:tcPr>
            <w:tcW w:w="864" w:type="dxa"/>
            <w:vAlign w:val="center"/>
          </w:tcPr>
          <w:p w:rsidR="00780F56" w:rsidRDefault="00081EAC">
            <w:r>
              <w:rPr>
                <w:sz w:val="16"/>
              </w:rPr>
              <w:t>5</w:t>
            </w:r>
          </w:p>
        </w:tc>
        <w:tc>
          <w:tcPr>
            <w:tcW w:w="2880" w:type="dxa"/>
            <w:vAlign w:val="center"/>
          </w:tcPr>
          <w:p w:rsidR="00780F56" w:rsidRDefault="00081EAC">
            <w:r>
              <w:rPr>
                <w:sz w:val="16"/>
              </w:rPr>
              <w:t>Performance</w:t>
            </w:r>
          </w:p>
        </w:tc>
        <w:tc>
          <w:tcPr>
            <w:tcW w:w="7343" w:type="dxa"/>
            <w:vAlign w:val="center"/>
          </w:tcPr>
          <w:p w:rsidR="00780F56" w:rsidRDefault="00081EAC">
            <w:r>
              <w:rPr>
                <w:sz w:val="16"/>
              </w:rPr>
              <w:t>Vite provides fast frontend development. APIs return JSON data. MongoDB queries are used for product, cart, user, and order data. Future improvements may include pagination, caching, and CDN image hosting.</w:t>
            </w:r>
          </w:p>
        </w:tc>
        <w:tc>
          <w:tcPr>
            <w:tcW w:w="3600" w:type="dxa"/>
            <w:vAlign w:val="center"/>
          </w:tcPr>
          <w:p w:rsidR="00780F56" w:rsidRDefault="00081EAC">
            <w:r>
              <w:rPr>
                <w:sz w:val="16"/>
              </w:rPr>
              <w:t>Vite, Express REST APIs, Mon</w:t>
            </w:r>
            <w:r>
              <w:rPr>
                <w:sz w:val="16"/>
              </w:rPr>
              <w:t>goDB indexing, future caching/CDN</w:t>
            </w:r>
          </w:p>
        </w:tc>
      </w:tr>
    </w:tbl>
    <w:p w:rsidR="00780F56" w:rsidRDefault="00081EAC">
      <w:r>
        <w:rPr>
          <w:b/>
          <w:color w:val="143C78"/>
          <w:sz w:val="22"/>
        </w:rPr>
        <w:t>References:</w:t>
      </w:r>
    </w:p>
    <w:p w:rsidR="00780F56" w:rsidRDefault="00081EAC">
      <w:pPr>
        <w:pStyle w:val="ListBullet"/>
      </w:pPr>
      <w:r>
        <w:t>C4 Model – Software Architecture Documentation</w:t>
      </w:r>
    </w:p>
    <w:p w:rsidR="00780F56" w:rsidRDefault="00081EAC">
      <w:pPr>
        <w:pStyle w:val="ListBullet"/>
      </w:pPr>
      <w:r>
        <w:t>MongoDB Documentation</w:t>
      </w:r>
    </w:p>
    <w:p w:rsidR="00780F56" w:rsidRDefault="00081EAC">
      <w:pPr>
        <w:pStyle w:val="ListBullet"/>
      </w:pPr>
      <w:r>
        <w:t>React Documentation</w:t>
      </w:r>
    </w:p>
    <w:p w:rsidR="00780F56" w:rsidRDefault="00081EAC">
      <w:pPr>
        <w:pStyle w:val="ListBullet"/>
      </w:pPr>
      <w:r>
        <w:t>Express.js Documentation</w:t>
      </w:r>
    </w:p>
    <w:p w:rsidR="00780F56" w:rsidRDefault="00081EAC">
      <w:pPr>
        <w:pStyle w:val="ListBullet"/>
      </w:pPr>
      <w:r>
        <w:t>Node.js Documentation</w:t>
      </w:r>
    </w:p>
    <w:sectPr w:rsidR="00780F56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1EAC"/>
    <w:rsid w:val="0015074B"/>
    <w:rsid w:val="0029639D"/>
    <w:rsid w:val="00326F90"/>
    <w:rsid w:val="00780F5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D0F487"/>
  <w14:defaultImageDpi w14:val="300"/>
  <w15:docId w15:val="{ED42D995-7889-4D2D-9629-727E52D14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81E2B2-91DC-414D-BBAC-319B0B1B8E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710</Words>
  <Characters>4049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2026-06-13T22:01:00Z</dcterms:modified>
  <cp:category/>
</cp:coreProperties>
</file>