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Number"/>
        <w:numPr>
          <w:ilvl w:val="0"/>
          <w:numId w:val="0"/>
        </w:numPr>
        <w:ind w:left="0" w:hanging="0"/>
        <w:rPr>
          <w:lang w:val="pl-PL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val="pl-PL" w:eastAsia="pl-PL"/>
        </w:rPr>
        <w:t>Ziemowit Sygiet, gall.anonym3@gmail.com</w:t>
      </w:r>
    </w:p>
    <w:p>
      <w:pPr>
        <w:pStyle w:val="ListParagraph"/>
        <w:numPr>
          <w:ilvl w:val="1"/>
          <w:numId w:val="2"/>
        </w:numPr>
        <w:rPr>
          <w:rFonts w:ascii="Segoe UI" w:hAnsi="Segoe UI" w:eastAsia="Times New Roman" w:cs="Segoe UI"/>
          <w:color w:val="24292E"/>
          <w:sz w:val="24"/>
          <w:szCs w:val="24"/>
          <w:lang w:eastAsia="pl-PL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l-PL"/>
        </w:rPr>
        <w:t>Zadania zrealizowane – Utworzenie Trello, Planowanie, Menu główne, Opcje, Statystyki wygranych, Sprawozdania ze standupów</w:t>
      </w:r>
    </w:p>
    <w:p>
      <w:pPr>
        <w:pStyle w:val="ListParagraph"/>
        <w:numPr>
          <w:ilvl w:val="1"/>
          <w:numId w:val="2"/>
        </w:numPr>
        <w:rPr>
          <w:rFonts w:ascii="Segoe UI" w:hAnsi="Segoe UI" w:eastAsia="Times New Roman" w:cs="Segoe UI"/>
          <w:color w:val="24292E"/>
          <w:sz w:val="24"/>
          <w:szCs w:val="24"/>
          <w:lang w:eastAsia="pl-PL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l-PL"/>
        </w:rPr>
        <w:t xml:space="preserve">Raporty - linki </w:t>
      </w:r>
      <w:hyperlink r:id="rId2">
        <w:r>
          <w:rPr>
            <w:rStyle w:val="Czeinternetowe"/>
            <w:rFonts w:eastAsia="Times New Roman" w:cs="Segoe UI" w:ascii="Segoe UI" w:hAnsi="Segoe UI"/>
            <w:color w:val="24292E"/>
            <w:sz w:val="24"/>
            <w:szCs w:val="24"/>
            <w:lang w:eastAsia="pl-PL"/>
          </w:rPr>
          <w:t>https://github.com/Gajewskii/projekt-zaliczenie-npg</w:t>
        </w:r>
      </w:hyperlink>
      <w:r>
        <w:rPr>
          <w:rFonts w:eastAsia="Times New Roman" w:cs="Segoe UI" w:ascii="Segoe UI" w:hAnsi="Segoe UI"/>
          <w:color w:val="24292E"/>
          <w:sz w:val="24"/>
          <w:szCs w:val="24"/>
          <w:lang w:eastAsia="pl-PL"/>
        </w:rPr>
        <w:t>, https://trello.com/b/0DeZsvyO/npg-nac</w:t>
      </w:r>
    </w:p>
    <w:p>
      <w:pPr>
        <w:pStyle w:val="ListParagraph"/>
        <w:rPr>
          <w:rFonts w:ascii="Segoe UI" w:hAnsi="Segoe UI" w:eastAsia="Times New Roman" w:cs="Segoe UI"/>
          <w:color w:val="24292E"/>
          <w:sz w:val="24"/>
          <w:szCs w:val="24"/>
          <w:lang w:eastAsia="pl-PL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l-PL"/>
        </w:rPr>
      </w:r>
    </w:p>
    <w:tbl>
      <w:tblPr>
        <w:tblStyle w:val="Tabelasiatki1jasnaakcent3"/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2977"/>
        <w:gridCol w:w="45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  <w:right w:val="single" w:sz="12" w:space="0" w:color="C9C9C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  <w:t>Aspekt</w:t>
            </w:r>
          </w:p>
        </w:tc>
        <w:tc>
          <w:tcPr>
            <w:tcW w:w="2977" w:type="dxa"/>
            <w:tcBorders>
              <w:left w:val="single" w:sz="12" w:space="0" w:color="C9C9C9"/>
              <w:bottom w:val="single" w:sz="12" w:space="0" w:color="C9C9C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  <w:t>Parametry</w:t>
            </w:r>
          </w:p>
        </w:tc>
        <w:tc>
          <w:tcPr>
            <w:tcW w:w="4531" w:type="dxa"/>
            <w:tcBorders>
              <w:bottom w:val="single" w:sz="12" w:space="0" w:color="C9C9C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  <w:t>Wkład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  <w:righ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pl-PL" w:eastAsia="en-US" w:bidi="ar-SA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/>
              <w:bottom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Wymienić</w:t>
            </w:r>
          </w:p>
        </w:tc>
        <w:tc>
          <w:tcPr>
            <w:tcW w:w="4531" w:type="dxa"/>
            <w:tcBorders>
              <w:bottom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Zarządzanie projektem, Programowanie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C9C9C9"/>
              <w:righ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pl-PL" w:eastAsia="en-US" w:bidi="ar-SA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/>
              <w:lef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Liczba linii kodu</w:t>
            </w:r>
          </w:p>
        </w:tc>
        <w:tc>
          <w:tcPr>
            <w:tcW w:w="4531" w:type="dxa"/>
            <w:tcBorders>
              <w:top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Około 210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  <w:righ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b w:val="false"/>
                <w:bCs/>
              </w:rPr>
            </w:r>
          </w:p>
        </w:tc>
        <w:tc>
          <w:tcPr>
            <w:tcW w:w="2977" w:type="dxa"/>
            <w:tcBorders>
              <w:left w:val="single" w:sz="12" w:space="0" w:color="C9C9C9"/>
              <w:bottom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Menu główne, opcje, ekran statystyk, łączenie funkcjonalności, prototypy i grafika tymczasowa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C9C9C9"/>
              <w:righ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pl-PL" w:eastAsia="en-US" w:bidi="ar-SA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/>
              <w:lef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Liczba commit-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ów</w:t>
            </w:r>
          </w:p>
        </w:tc>
        <w:tc>
          <w:tcPr>
            <w:tcW w:w="4531" w:type="dxa"/>
            <w:tcBorders>
              <w:top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7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b w:val="false"/>
                <w:bCs/>
              </w:rPr>
            </w:r>
          </w:p>
        </w:tc>
        <w:tc>
          <w:tcPr>
            <w:tcW w:w="2977" w:type="dxa"/>
            <w:tcBorders>
              <w:lef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Liczba utworzonych gałęzi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b w:val="false"/>
                <w:bCs/>
              </w:rPr>
            </w:r>
          </w:p>
        </w:tc>
        <w:tc>
          <w:tcPr>
            <w:tcW w:w="2977" w:type="dxa"/>
            <w:tcBorders>
              <w:lef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Gałąź (używana – nazwa)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Menu_developement, Main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b w:val="false"/>
                <w:bCs/>
              </w:rPr>
            </w:r>
          </w:p>
        </w:tc>
        <w:tc>
          <w:tcPr>
            <w:tcW w:w="2977" w:type="dxa"/>
            <w:tcBorders>
              <w:lef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Liczba połączonych gałęzi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  <w:righ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b w:val="false"/>
                <w:bCs/>
              </w:rPr>
            </w:r>
          </w:p>
        </w:tc>
        <w:tc>
          <w:tcPr>
            <w:tcW w:w="2977" w:type="dxa"/>
            <w:tcBorders>
              <w:left w:val="single" w:sz="12" w:space="0" w:color="C9C9C9"/>
              <w:bottom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9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C9C9C9"/>
              <w:righ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pl-PL" w:eastAsia="en-US" w:bidi="ar-SA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/>
              <w:lef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Liczba standup-ów</w:t>
            </w:r>
          </w:p>
        </w:tc>
        <w:tc>
          <w:tcPr>
            <w:tcW w:w="4531" w:type="dxa"/>
            <w:tcBorders>
              <w:top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2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  <w:righ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b w:val="false"/>
                <w:bCs/>
              </w:rPr>
            </w:r>
          </w:p>
        </w:tc>
        <w:tc>
          <w:tcPr>
            <w:tcW w:w="2977" w:type="dxa"/>
            <w:tcBorders>
              <w:left w:val="single" w:sz="12" w:space="0" w:color="C9C9C9"/>
              <w:bottom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Opisy na Wiki</w:t>
            </w:r>
          </w:p>
        </w:tc>
        <w:tc>
          <w:tcPr>
            <w:tcW w:w="4531" w:type="dxa"/>
            <w:tcBorders>
              <w:bottom w:val="single" w:sz="12" w:space="0" w:color="C9C9C9"/>
            </w:tcBorders>
            <w:vAlign w:val="center"/>
          </w:tcPr>
          <w:p>
            <w:pPr>
              <w:pStyle w:val="Zawartotabeli"/>
              <w:widowControl/>
              <w:suppressAutoHyphens w:val="true"/>
              <w:spacing w:lineRule="atLeast" w:line="330" w:before="0" w:after="0"/>
              <w:ind w:left="0" w:right="0" w:hanging="0"/>
              <w:jc w:val="left"/>
              <w:rPr>
                <w:rFonts w:ascii="Calibri" w:hAnsi="Calibri"/>
                <w:b w:val="false"/>
                <w:i w:val="false"/>
                <w:i w:val="false"/>
                <w:caps w:val="false"/>
                <w:smallCaps w:val="false"/>
                <w:sz w:val="22"/>
                <w:szCs w:val="22"/>
                <w:lang w:val="en-US"/>
              </w:rPr>
            </w:pPr>
            <w:r>
              <w:rPr>
                <w:rFonts w:eastAsia="Calibri" w:cs=""/>
                <w:b w:val="false"/>
                <w:i w:val="false"/>
                <w:caps w:val="false"/>
                <w:smallCaps w:val="false"/>
                <w:kern w:val="0"/>
                <w:sz w:val="22"/>
                <w:szCs w:val="22"/>
                <w:lang w:val="en-US" w:eastAsia="en-US" w:bidi="ar-SA"/>
              </w:rPr>
              <w:t>Nie prowadzono osobnej dokumentacji w Wiki – wszystkie opisy znajdują się w pliku README.md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C9C9C9"/>
              <w:righ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pl-PL" w:eastAsia="en-US" w:bidi="ar-SA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/>
              <w:lef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 – zaznaczone w arkuszu excel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977" w:type="dxa"/>
            <w:tcBorders>
              <w:lef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Szacowana liczba godzin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16-17 godzin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977" w:type="dxa"/>
            <w:tcBorders>
              <w:left w:val="single" w:sz="12" w:space="0" w:color="C9C9C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Ocena procentowego wkładu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30%</w:t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Autospacing="1"/>
        <w:rPr/>
      </w:pPr>
      <w:r>
        <w:rPr/>
      </w:r>
    </w:p>
    <w:sectPr>
      <w:type w:val="nextPage"/>
      <w:pgSz w:w="11906" w:h="16838"/>
      <w:pgMar w:left="1417" w:right="1133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  <w:font w:name="Segoe U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Hyperlink"/>
    <w:basedOn w:val="DefaultParagraphFont"/>
    <w:uiPriority w:val="99"/>
    <w:unhideWhenUsed/>
    <w:rsid w:val="00536c2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c3b53"/>
    <w:rPr>
      <w:color w:val="808080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04b3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33a9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Number">
    <w:name w:val="List Number"/>
    <w:basedOn w:val="Normal"/>
    <w:qFormat/>
    <w:pPr>
      <w:numPr>
        <w:ilvl w:val="0"/>
        <w:numId w:val="1"/>
      </w:numPr>
      <w:spacing w:before="0" w:after="200"/>
      <w:contextualSpacing/>
    </w:pPr>
    <w:rPr/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7c7a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atki1jasnaakcent3">
    <w:name w:val="Grid Table 1 Light Accent 3"/>
    <w:basedOn w:val="Standardowy"/>
    <w:uiPriority w:val="46"/>
    <w:rsid w:val="001d68fb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jewskii/projekt-zaliczenie-np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LibreOffice/7.5.1.2$Windows_X86_64 LibreOffice_project/fcbaee479e84c6cd81291587d2ee68cba099e129</Application>
  <AppVersion>15.0000</AppVersion>
  <Pages>1</Pages>
  <Words>110</Words>
  <Characters>829</Characters>
  <CharactersWithSpaces>904</CharactersWithSpaces>
  <Paragraphs>37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2021-05-27T08:13:00Z</dcterms:created>
  <dc:creator>Administrator</dc:creator>
  <dc:description/>
  <dc:language>pl-PL</dc:language>
  <cp:lastModifiedBy/>
  <cp:lastPrinted>2021-05-25T07:09:00Z</cp:lastPrinted>
  <dcterms:modified xsi:type="dcterms:W3CDTF">2025-06-09T00:41:19Z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