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5FBBE" w14:textId="77777777" w:rsidR="005656A4" w:rsidRPr="005656A4" w:rsidRDefault="005656A4" w:rsidP="005656A4">
      <w:pPr>
        <w:spacing w:before="132" w:after="0" w:line="900" w:lineRule="atLeast"/>
        <w:outlineLvl w:val="0"/>
        <w:rPr>
          <w:rFonts w:ascii="Georgia" w:eastAsia="Times New Roman" w:hAnsi="Georgia" w:cs="Times New Roman"/>
          <w:color w:val="292929"/>
          <w:spacing w:val="-3"/>
          <w:kern w:val="36"/>
          <w:sz w:val="72"/>
          <w:szCs w:val="72"/>
          <w:lang w:val="en-CA" w:eastAsia="en-CA"/>
        </w:rPr>
      </w:pPr>
      <w:r w:rsidRPr="005656A4">
        <w:rPr>
          <w:rFonts w:ascii="Georgia" w:eastAsia="Times New Roman" w:hAnsi="Georgia" w:cs="Times New Roman"/>
          <w:color w:val="292929"/>
          <w:spacing w:val="-3"/>
          <w:kern w:val="36"/>
          <w:sz w:val="72"/>
          <w:szCs w:val="72"/>
          <w:lang w:val="en-CA" w:eastAsia="en-CA"/>
        </w:rPr>
        <w:t>Contrasting NATS with Apache Kafka</w:t>
      </w:r>
    </w:p>
    <w:p w14:paraId="6EB74C96" w14:textId="51D90463" w:rsidR="005656A4" w:rsidRPr="005656A4" w:rsidRDefault="005656A4" w:rsidP="005656A4">
      <w:pPr>
        <w:spacing w:after="0" w:line="240" w:lineRule="auto"/>
        <w:rPr>
          <w:rFonts w:ascii="Times New Roman" w:eastAsia="Times New Roman" w:hAnsi="Times New Roman" w:cs="Times New Roman"/>
          <w:sz w:val="24"/>
          <w:szCs w:val="24"/>
          <w:lang w:val="en-CA" w:eastAsia="en-CA"/>
        </w:rPr>
      </w:pPr>
    </w:p>
    <w:p w14:paraId="090208E9" w14:textId="77777777" w:rsidR="005656A4" w:rsidRPr="005656A4" w:rsidRDefault="005656A4" w:rsidP="005656A4">
      <w:pPr>
        <w:spacing w:after="0" w:line="300" w:lineRule="atLeast"/>
        <w:rPr>
          <w:rFonts w:ascii="Helvetica" w:eastAsia="Times New Roman" w:hAnsi="Helvetica" w:cs="Times New Roman"/>
          <w:color w:val="292929"/>
          <w:sz w:val="21"/>
          <w:szCs w:val="21"/>
          <w:lang w:val="en-CA" w:eastAsia="en-CA"/>
        </w:rPr>
      </w:pPr>
      <w:hyperlink r:id="rId4" w:history="1">
        <w:r w:rsidRPr="005656A4">
          <w:rPr>
            <w:rFonts w:ascii="inherit" w:eastAsia="Times New Roman" w:hAnsi="inherit" w:cs="Times New Roman"/>
            <w:color w:val="0000FF"/>
            <w:sz w:val="21"/>
            <w:szCs w:val="21"/>
            <w:u w:val="single"/>
            <w:lang w:val="en-CA" w:eastAsia="en-CA"/>
          </w:rPr>
          <w:t xml:space="preserve">Emil </w:t>
        </w:r>
        <w:proofErr w:type="spellStart"/>
        <w:r w:rsidRPr="005656A4">
          <w:rPr>
            <w:rFonts w:ascii="inherit" w:eastAsia="Times New Roman" w:hAnsi="inherit" w:cs="Times New Roman"/>
            <w:color w:val="0000FF"/>
            <w:sz w:val="21"/>
            <w:szCs w:val="21"/>
            <w:u w:val="single"/>
            <w:lang w:val="en-CA" w:eastAsia="en-CA"/>
          </w:rPr>
          <w:t>Koutanov</w:t>
        </w:r>
        <w:proofErr w:type="spellEnd"/>
      </w:hyperlink>
    </w:p>
    <w:p w14:paraId="196E8C9F" w14:textId="77777777" w:rsidR="005656A4" w:rsidRPr="005656A4" w:rsidRDefault="005656A4" w:rsidP="005656A4">
      <w:pPr>
        <w:spacing w:after="0" w:line="300" w:lineRule="atLeast"/>
        <w:rPr>
          <w:rFonts w:ascii="Helvetica" w:eastAsia="Times New Roman" w:hAnsi="Helvetica" w:cs="Times New Roman"/>
          <w:color w:val="757575"/>
          <w:sz w:val="21"/>
          <w:szCs w:val="21"/>
          <w:lang w:val="en-CA" w:eastAsia="en-CA"/>
        </w:rPr>
      </w:pPr>
      <w:hyperlink r:id="rId5" w:history="1">
        <w:r w:rsidRPr="005656A4">
          <w:rPr>
            <w:rFonts w:ascii="inherit" w:eastAsia="Times New Roman" w:hAnsi="inherit" w:cs="Times New Roman"/>
            <w:color w:val="0000FF"/>
            <w:sz w:val="21"/>
            <w:szCs w:val="21"/>
            <w:u w:val="single"/>
            <w:lang w:val="en-CA" w:eastAsia="en-CA"/>
          </w:rPr>
          <w:t>Sep 2, 2020</w:t>
        </w:r>
      </w:hyperlink>
      <w:r w:rsidRPr="005656A4">
        <w:rPr>
          <w:rFonts w:ascii="Helvetica" w:eastAsia="Times New Roman" w:hAnsi="Helvetica" w:cs="Times New Roman"/>
          <w:color w:val="757575"/>
          <w:sz w:val="21"/>
          <w:szCs w:val="21"/>
          <w:lang w:val="en-CA" w:eastAsia="en-CA"/>
        </w:rPr>
        <w:t> · 6 min read</w:t>
      </w:r>
    </w:p>
    <w:p w14:paraId="411581A9" w14:textId="77777777" w:rsidR="005656A4" w:rsidRPr="005656A4" w:rsidRDefault="005656A4" w:rsidP="005656A4">
      <w:pPr>
        <w:spacing w:before="480" w:after="0" w:line="480" w:lineRule="atLeast"/>
        <w:rPr>
          <w:rFonts w:ascii="Georgia" w:eastAsia="Times New Roman" w:hAnsi="Georgia" w:cs="Times New Roman"/>
          <w:color w:val="292929"/>
          <w:spacing w:val="-1"/>
          <w:sz w:val="32"/>
          <w:szCs w:val="32"/>
          <w:lang w:val="en-CA" w:eastAsia="en-CA"/>
        </w:rPr>
      </w:pPr>
      <w:proofErr w:type="gramStart"/>
      <w:r w:rsidRPr="005656A4">
        <w:rPr>
          <w:rFonts w:ascii="Georgia" w:eastAsia="Times New Roman" w:hAnsi="Georgia" w:cs="Times New Roman"/>
          <w:b/>
          <w:bCs/>
          <w:color w:val="292929"/>
          <w:spacing w:val="-1"/>
          <w:sz w:val="32"/>
          <w:szCs w:val="32"/>
          <w:lang w:val="en-CA" w:eastAsia="en-CA"/>
        </w:rPr>
        <w:t>TL;DR</w:t>
      </w:r>
      <w:proofErr w:type="gramEnd"/>
      <w:r w:rsidRPr="005656A4">
        <w:rPr>
          <w:rFonts w:ascii="Georgia" w:eastAsia="Times New Roman" w:hAnsi="Georgia" w:cs="Times New Roman"/>
          <w:color w:val="292929"/>
          <w:spacing w:val="-1"/>
          <w:sz w:val="32"/>
          <w:szCs w:val="32"/>
          <w:lang w:val="en-CA" w:eastAsia="en-CA"/>
        </w:rPr>
        <w:t> Kafka is an </w:t>
      </w:r>
      <w:r w:rsidRPr="005656A4">
        <w:rPr>
          <w:rFonts w:ascii="Georgia" w:eastAsia="Times New Roman" w:hAnsi="Georgia" w:cs="Times New Roman"/>
          <w:i/>
          <w:iCs/>
          <w:color w:val="292929"/>
          <w:spacing w:val="-1"/>
          <w:sz w:val="32"/>
          <w:szCs w:val="32"/>
          <w:lang w:val="en-CA" w:eastAsia="en-CA"/>
        </w:rPr>
        <w:t>Event Streaming Platform</w:t>
      </w:r>
      <w:r w:rsidRPr="005656A4">
        <w:rPr>
          <w:rFonts w:ascii="Georgia" w:eastAsia="Times New Roman" w:hAnsi="Georgia" w:cs="Times New Roman"/>
          <w:color w:val="292929"/>
          <w:spacing w:val="-1"/>
          <w:sz w:val="32"/>
          <w:szCs w:val="32"/>
          <w:lang w:val="en-CA" w:eastAsia="en-CA"/>
        </w:rPr>
        <w:t>, while NATS is a closer to a conventional </w:t>
      </w:r>
      <w:r w:rsidRPr="005656A4">
        <w:rPr>
          <w:rFonts w:ascii="Georgia" w:eastAsia="Times New Roman" w:hAnsi="Georgia" w:cs="Times New Roman"/>
          <w:i/>
          <w:iCs/>
          <w:color w:val="292929"/>
          <w:spacing w:val="-1"/>
          <w:sz w:val="32"/>
          <w:szCs w:val="32"/>
          <w:lang w:val="en-CA" w:eastAsia="en-CA"/>
        </w:rPr>
        <w:t>Message Queue</w:t>
      </w:r>
      <w:r w:rsidRPr="005656A4">
        <w:rPr>
          <w:rFonts w:ascii="Georgia" w:eastAsia="Times New Roman" w:hAnsi="Georgia" w:cs="Times New Roman"/>
          <w:color w:val="292929"/>
          <w:spacing w:val="-1"/>
          <w:sz w:val="32"/>
          <w:szCs w:val="32"/>
          <w:lang w:val="en-CA" w:eastAsia="en-CA"/>
        </w:rPr>
        <w:t>. Kafka is optimised around the unique needs of emerging </w:t>
      </w:r>
      <w:r w:rsidRPr="005656A4">
        <w:rPr>
          <w:rFonts w:ascii="Georgia" w:eastAsia="Times New Roman" w:hAnsi="Georgia" w:cs="Times New Roman"/>
          <w:i/>
          <w:iCs/>
          <w:color w:val="292929"/>
          <w:spacing w:val="-1"/>
          <w:sz w:val="32"/>
          <w:szCs w:val="32"/>
          <w:lang w:val="en-CA" w:eastAsia="en-CA"/>
        </w:rPr>
        <w:t>Event-Driven Architectures</w:t>
      </w:r>
      <w:r w:rsidRPr="005656A4">
        <w:rPr>
          <w:rFonts w:ascii="Georgia" w:eastAsia="Times New Roman" w:hAnsi="Georgia" w:cs="Times New Roman"/>
          <w:color w:val="292929"/>
          <w:spacing w:val="-1"/>
          <w:sz w:val="32"/>
          <w:szCs w:val="32"/>
          <w:lang w:val="en-CA" w:eastAsia="en-CA"/>
        </w:rPr>
        <w:t>, which enrich the traditional pub-sub model with strong ordering and persistence semantics. Conversely, NATS is highly optimised around pub-sub topologies, and is an excellent platform for decoupling systems where message order and reliable delivery is a non-issue.</w:t>
      </w:r>
    </w:p>
    <w:p w14:paraId="711BF853" w14:textId="77777777" w:rsidR="005656A4" w:rsidRPr="005656A4" w:rsidRDefault="005656A4" w:rsidP="005656A4">
      <w:pPr>
        <w:spacing w:before="480" w:after="0" w:line="480" w:lineRule="atLeast"/>
        <w:rPr>
          <w:rFonts w:ascii="Georgia" w:eastAsia="Times New Roman" w:hAnsi="Georgia" w:cs="Times New Roman"/>
          <w:color w:val="292929"/>
          <w:spacing w:val="-1"/>
          <w:sz w:val="32"/>
          <w:szCs w:val="32"/>
          <w:lang w:val="en-CA" w:eastAsia="en-CA"/>
        </w:rPr>
      </w:pPr>
      <w:r w:rsidRPr="005656A4">
        <w:rPr>
          <w:rFonts w:ascii="Georgia" w:eastAsia="Times New Roman" w:hAnsi="Georgia" w:cs="Times New Roman"/>
          <w:color w:val="292929"/>
          <w:spacing w:val="-1"/>
          <w:sz w:val="32"/>
          <w:szCs w:val="32"/>
          <w:lang w:val="en-CA" w:eastAsia="en-CA"/>
        </w:rPr>
        <w:t>I’ll preface this post by pointing out that there is another product — </w:t>
      </w:r>
      <w:r w:rsidRPr="005656A4">
        <w:rPr>
          <w:rFonts w:ascii="Georgia" w:eastAsia="Times New Roman" w:hAnsi="Georgia" w:cs="Times New Roman"/>
          <w:b/>
          <w:bCs/>
          <w:color w:val="292929"/>
          <w:spacing w:val="-1"/>
          <w:sz w:val="32"/>
          <w:szCs w:val="32"/>
          <w:lang w:val="en-CA" w:eastAsia="en-CA"/>
        </w:rPr>
        <w:t>NATS Streaming</w:t>
      </w:r>
      <w:r w:rsidRPr="005656A4">
        <w:rPr>
          <w:rFonts w:ascii="Georgia" w:eastAsia="Times New Roman" w:hAnsi="Georgia" w:cs="Times New Roman"/>
          <w:color w:val="292929"/>
          <w:spacing w:val="-1"/>
          <w:sz w:val="32"/>
          <w:szCs w:val="32"/>
          <w:lang w:val="en-CA" w:eastAsia="en-CA"/>
        </w:rPr>
        <w:t> — which is a different beast and is closer to Kafka. You may want to take a detour to NATS Streaming if you after an alternative event streaming platform; otherwise, read on.</w:t>
      </w:r>
    </w:p>
    <w:p w14:paraId="59127060" w14:textId="77777777" w:rsidR="005656A4" w:rsidRPr="005656A4" w:rsidRDefault="005656A4" w:rsidP="005656A4">
      <w:pPr>
        <w:spacing w:before="468" w:after="0" w:line="540" w:lineRule="atLeast"/>
        <w:outlineLvl w:val="0"/>
        <w:rPr>
          <w:rFonts w:ascii="Helvetica" w:eastAsia="Times New Roman" w:hAnsi="Helvetica" w:cs="Times New Roman"/>
          <w:color w:val="292929"/>
          <w:kern w:val="36"/>
          <w:sz w:val="45"/>
          <w:szCs w:val="45"/>
          <w:lang w:val="en-CA" w:eastAsia="en-CA"/>
        </w:rPr>
      </w:pPr>
      <w:r w:rsidRPr="005656A4">
        <w:rPr>
          <w:rFonts w:ascii="Helvetica" w:eastAsia="Times New Roman" w:hAnsi="Helvetica" w:cs="Times New Roman"/>
          <w:b/>
          <w:bCs/>
          <w:color w:val="292929"/>
          <w:kern w:val="36"/>
          <w:sz w:val="45"/>
          <w:szCs w:val="45"/>
          <w:lang w:val="en-CA" w:eastAsia="en-CA"/>
        </w:rPr>
        <w:t>Subscriptions</w:t>
      </w:r>
    </w:p>
    <w:p w14:paraId="336E0631" w14:textId="77777777" w:rsidR="005656A4" w:rsidRPr="005656A4" w:rsidRDefault="005656A4" w:rsidP="005656A4">
      <w:pPr>
        <w:spacing w:before="206" w:after="0" w:line="480" w:lineRule="atLeast"/>
        <w:rPr>
          <w:rFonts w:ascii="Georgia" w:eastAsia="Times New Roman" w:hAnsi="Georgia" w:cs="Times New Roman"/>
          <w:color w:val="292929"/>
          <w:spacing w:val="-1"/>
          <w:sz w:val="32"/>
          <w:szCs w:val="32"/>
          <w:lang w:val="en-CA" w:eastAsia="en-CA"/>
        </w:rPr>
      </w:pPr>
      <w:r w:rsidRPr="005656A4">
        <w:rPr>
          <w:rFonts w:ascii="Georgia" w:eastAsia="Times New Roman" w:hAnsi="Georgia" w:cs="Times New Roman"/>
          <w:color w:val="292929"/>
          <w:spacing w:val="-1"/>
          <w:sz w:val="32"/>
          <w:szCs w:val="32"/>
          <w:lang w:val="en-CA" w:eastAsia="en-CA"/>
        </w:rPr>
        <w:t>At its core, </w:t>
      </w:r>
      <w:r w:rsidRPr="005656A4">
        <w:rPr>
          <w:rFonts w:ascii="Georgia" w:eastAsia="Times New Roman" w:hAnsi="Georgia" w:cs="Times New Roman"/>
          <w:b/>
          <w:bCs/>
          <w:color w:val="292929"/>
          <w:spacing w:val="-1"/>
          <w:sz w:val="32"/>
          <w:szCs w:val="32"/>
          <w:lang w:val="en-CA" w:eastAsia="en-CA"/>
        </w:rPr>
        <w:t>NATS is about publishing and listening for messages</w:t>
      </w:r>
      <w:r w:rsidRPr="005656A4">
        <w:rPr>
          <w:rFonts w:ascii="Georgia" w:eastAsia="Times New Roman" w:hAnsi="Georgia" w:cs="Times New Roman"/>
          <w:color w:val="292929"/>
          <w:spacing w:val="-1"/>
          <w:sz w:val="32"/>
          <w:szCs w:val="32"/>
          <w:lang w:val="en-CA" w:eastAsia="en-CA"/>
        </w:rPr>
        <w:t>. These depend heavily on </w:t>
      </w:r>
      <w:r w:rsidRPr="005656A4">
        <w:rPr>
          <w:rFonts w:ascii="Georgia" w:eastAsia="Times New Roman" w:hAnsi="Georgia" w:cs="Times New Roman"/>
          <w:b/>
          <w:bCs/>
          <w:color w:val="292929"/>
          <w:spacing w:val="-1"/>
          <w:sz w:val="32"/>
          <w:szCs w:val="32"/>
          <w:lang w:val="en-CA" w:eastAsia="en-CA"/>
        </w:rPr>
        <w:t>subjects</w:t>
      </w:r>
      <w:r w:rsidRPr="005656A4">
        <w:rPr>
          <w:rFonts w:ascii="Georgia" w:eastAsia="Times New Roman" w:hAnsi="Georgia" w:cs="Times New Roman"/>
          <w:color w:val="292929"/>
          <w:spacing w:val="-1"/>
          <w:sz w:val="32"/>
          <w:szCs w:val="32"/>
          <w:lang w:val="en-CA" w:eastAsia="en-CA"/>
        </w:rPr>
        <w:t> which scope messages into streams or topics. Consumers subscribe to topics either verbatim (matching the topic name precisely</w:t>
      </w:r>
      <w:proofErr w:type="gramStart"/>
      <w:r w:rsidRPr="005656A4">
        <w:rPr>
          <w:rFonts w:ascii="Georgia" w:eastAsia="Times New Roman" w:hAnsi="Georgia" w:cs="Times New Roman"/>
          <w:color w:val="292929"/>
          <w:spacing w:val="-1"/>
          <w:sz w:val="32"/>
          <w:szCs w:val="32"/>
          <w:lang w:val="en-CA" w:eastAsia="en-CA"/>
        </w:rPr>
        <w:t>), or</w:t>
      </w:r>
      <w:proofErr w:type="gramEnd"/>
      <w:r w:rsidRPr="005656A4">
        <w:rPr>
          <w:rFonts w:ascii="Georgia" w:eastAsia="Times New Roman" w:hAnsi="Georgia" w:cs="Times New Roman"/>
          <w:color w:val="292929"/>
          <w:spacing w:val="-1"/>
          <w:sz w:val="32"/>
          <w:szCs w:val="32"/>
          <w:lang w:val="en-CA" w:eastAsia="en-CA"/>
        </w:rPr>
        <w:t xml:space="preserve"> using </w:t>
      </w:r>
      <w:r w:rsidRPr="005656A4">
        <w:rPr>
          <w:rFonts w:ascii="Georgia" w:eastAsia="Times New Roman" w:hAnsi="Georgia" w:cs="Times New Roman"/>
          <w:color w:val="292929"/>
          <w:spacing w:val="-1"/>
          <w:sz w:val="32"/>
          <w:szCs w:val="32"/>
          <w:lang w:val="en-CA" w:eastAsia="en-CA"/>
        </w:rPr>
        <w:lastRenderedPageBreak/>
        <w:t>wildcards. Below is an illustration of publisher-subject-consumer relationship in NATS.</w:t>
      </w:r>
    </w:p>
    <w:p w14:paraId="1EF04E2F" w14:textId="0655F57B" w:rsidR="005656A4" w:rsidRPr="005656A4" w:rsidRDefault="005656A4" w:rsidP="005656A4">
      <w:pPr>
        <w:shd w:val="clear" w:color="auto" w:fill="F2F2F2"/>
        <w:spacing w:after="0" w:line="240" w:lineRule="auto"/>
        <w:rPr>
          <w:rFonts w:ascii="Times New Roman" w:eastAsia="Times New Roman" w:hAnsi="Times New Roman" w:cs="Times New Roman"/>
          <w:sz w:val="24"/>
          <w:szCs w:val="24"/>
          <w:lang w:val="en-CA" w:eastAsia="en-CA"/>
        </w:rPr>
      </w:pPr>
    </w:p>
    <w:p w14:paraId="03F42663" w14:textId="040697F0" w:rsidR="005656A4" w:rsidRPr="005656A4" w:rsidRDefault="005656A4" w:rsidP="005656A4">
      <w:pPr>
        <w:shd w:val="clear" w:color="auto" w:fill="F2F2F2"/>
        <w:spacing w:after="100" w:line="240" w:lineRule="auto"/>
        <w:rPr>
          <w:rFonts w:ascii="Times New Roman" w:eastAsia="Times New Roman" w:hAnsi="Times New Roman" w:cs="Times New Roman"/>
          <w:sz w:val="24"/>
          <w:szCs w:val="24"/>
          <w:lang w:val="en-CA" w:eastAsia="en-CA"/>
        </w:rPr>
      </w:pPr>
      <w:r w:rsidRPr="005656A4">
        <w:rPr>
          <w:rFonts w:ascii="Times New Roman" w:eastAsia="Times New Roman" w:hAnsi="Times New Roman" w:cs="Times New Roman"/>
          <w:noProof/>
          <w:sz w:val="24"/>
          <w:szCs w:val="24"/>
          <w:lang w:val="en-CA" w:eastAsia="en-CA"/>
        </w:rPr>
        <w:drawing>
          <wp:inline distT="0" distB="0" distL="0" distR="0" wp14:anchorId="5F088AED" wp14:editId="222BC3E3">
            <wp:extent cx="5734050" cy="17335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733550"/>
                    </a:xfrm>
                    <a:prstGeom prst="rect">
                      <a:avLst/>
                    </a:prstGeom>
                    <a:noFill/>
                    <a:ln>
                      <a:noFill/>
                    </a:ln>
                  </pic:spPr>
                </pic:pic>
              </a:graphicData>
            </a:graphic>
          </wp:inline>
        </w:drawing>
      </w:r>
    </w:p>
    <w:p w14:paraId="4871581D" w14:textId="77777777" w:rsidR="005656A4" w:rsidRPr="005656A4" w:rsidRDefault="005656A4" w:rsidP="005656A4">
      <w:pPr>
        <w:spacing w:after="0" w:line="240" w:lineRule="auto"/>
        <w:rPr>
          <w:rFonts w:ascii="Times New Roman" w:eastAsia="Times New Roman" w:hAnsi="Times New Roman" w:cs="Times New Roman"/>
          <w:sz w:val="24"/>
          <w:szCs w:val="24"/>
          <w:lang w:val="en-CA" w:eastAsia="en-CA"/>
        </w:rPr>
      </w:pPr>
      <w:r w:rsidRPr="005656A4">
        <w:rPr>
          <w:rFonts w:ascii="Times New Roman" w:eastAsia="Times New Roman" w:hAnsi="Times New Roman" w:cs="Times New Roman"/>
          <w:sz w:val="24"/>
          <w:szCs w:val="24"/>
          <w:lang w:val="en-CA" w:eastAsia="en-CA"/>
        </w:rPr>
        <w:t>Credit: </w:t>
      </w:r>
      <w:hyperlink r:id="rId7" w:tgtFrame="_blank" w:history="1">
        <w:r w:rsidRPr="005656A4">
          <w:rPr>
            <w:rFonts w:ascii="Times New Roman" w:eastAsia="Times New Roman" w:hAnsi="Times New Roman" w:cs="Times New Roman"/>
            <w:color w:val="0000FF"/>
            <w:sz w:val="24"/>
            <w:szCs w:val="24"/>
            <w:u w:val="single"/>
            <w:lang w:val="en-CA" w:eastAsia="en-CA"/>
          </w:rPr>
          <w:t>https://nats.io/</w:t>
        </w:r>
      </w:hyperlink>
    </w:p>
    <w:p w14:paraId="3F4E3A8F" w14:textId="77777777" w:rsidR="005656A4" w:rsidRPr="005656A4" w:rsidRDefault="005656A4" w:rsidP="005656A4">
      <w:pPr>
        <w:spacing w:before="480" w:after="0" w:line="480" w:lineRule="atLeast"/>
        <w:rPr>
          <w:rFonts w:ascii="Georgia" w:eastAsia="Times New Roman" w:hAnsi="Georgia" w:cs="Times New Roman"/>
          <w:color w:val="292929"/>
          <w:spacing w:val="-1"/>
          <w:sz w:val="32"/>
          <w:szCs w:val="32"/>
          <w:lang w:val="en-CA" w:eastAsia="en-CA"/>
        </w:rPr>
      </w:pPr>
      <w:r w:rsidRPr="005656A4">
        <w:rPr>
          <w:rFonts w:ascii="Georgia" w:eastAsia="Times New Roman" w:hAnsi="Georgia" w:cs="Times New Roman"/>
          <w:color w:val="292929"/>
          <w:spacing w:val="-1"/>
          <w:sz w:val="32"/>
          <w:szCs w:val="32"/>
          <w:lang w:val="en-CA" w:eastAsia="en-CA"/>
        </w:rPr>
        <w:t>On the face of it, this isn’t diametrically opposed from Kafka, which also decouples producers and consumes by way of </w:t>
      </w:r>
      <w:r w:rsidRPr="005656A4">
        <w:rPr>
          <w:rFonts w:ascii="Georgia" w:eastAsia="Times New Roman" w:hAnsi="Georgia" w:cs="Times New Roman"/>
          <w:b/>
          <w:bCs/>
          <w:color w:val="292929"/>
          <w:spacing w:val="-1"/>
          <w:sz w:val="32"/>
          <w:szCs w:val="32"/>
          <w:lang w:val="en-CA" w:eastAsia="en-CA"/>
        </w:rPr>
        <w:t>topics</w:t>
      </w:r>
      <w:r w:rsidRPr="005656A4">
        <w:rPr>
          <w:rFonts w:ascii="Georgia" w:eastAsia="Times New Roman" w:hAnsi="Georgia" w:cs="Times New Roman"/>
          <w:color w:val="292929"/>
          <w:spacing w:val="-1"/>
          <w:sz w:val="32"/>
          <w:szCs w:val="32"/>
          <w:lang w:val="en-CA" w:eastAsia="en-CA"/>
        </w:rPr>
        <w:t>. However, their semantics differ. Kafka organises its topics into </w:t>
      </w:r>
      <w:r w:rsidRPr="005656A4">
        <w:rPr>
          <w:rFonts w:ascii="Georgia" w:eastAsia="Times New Roman" w:hAnsi="Georgia" w:cs="Times New Roman"/>
          <w:b/>
          <w:bCs/>
          <w:color w:val="292929"/>
          <w:spacing w:val="-1"/>
          <w:sz w:val="32"/>
          <w:szCs w:val="32"/>
          <w:lang w:val="en-CA" w:eastAsia="en-CA"/>
        </w:rPr>
        <w:t>partitions</w:t>
      </w:r>
      <w:r w:rsidRPr="005656A4">
        <w:rPr>
          <w:rFonts w:ascii="Georgia" w:eastAsia="Times New Roman" w:hAnsi="Georgia" w:cs="Times New Roman"/>
          <w:color w:val="292929"/>
          <w:spacing w:val="-1"/>
          <w:sz w:val="32"/>
          <w:szCs w:val="32"/>
          <w:lang w:val="en-CA" w:eastAsia="en-CA"/>
        </w:rPr>
        <w:t> — unbounded, totally ordered streams of </w:t>
      </w:r>
      <w:r w:rsidRPr="005656A4">
        <w:rPr>
          <w:rFonts w:ascii="Georgia" w:eastAsia="Times New Roman" w:hAnsi="Georgia" w:cs="Times New Roman"/>
          <w:b/>
          <w:bCs/>
          <w:color w:val="292929"/>
          <w:spacing w:val="-1"/>
          <w:sz w:val="32"/>
          <w:szCs w:val="32"/>
          <w:lang w:val="en-CA" w:eastAsia="en-CA"/>
        </w:rPr>
        <w:t>records</w:t>
      </w:r>
      <w:r w:rsidRPr="005656A4">
        <w:rPr>
          <w:rFonts w:ascii="Georgia" w:eastAsia="Times New Roman" w:hAnsi="Georgia" w:cs="Times New Roman"/>
          <w:color w:val="292929"/>
          <w:spacing w:val="-1"/>
          <w:sz w:val="32"/>
          <w:szCs w:val="32"/>
          <w:lang w:val="en-CA" w:eastAsia="en-CA"/>
        </w:rPr>
        <w:t xml:space="preserve"> (Kafka’s substitute terminology for messages). A topic comprises one or more </w:t>
      </w:r>
      <w:proofErr w:type="gramStart"/>
      <w:r w:rsidRPr="005656A4">
        <w:rPr>
          <w:rFonts w:ascii="Georgia" w:eastAsia="Times New Roman" w:hAnsi="Georgia" w:cs="Times New Roman"/>
          <w:color w:val="292929"/>
          <w:spacing w:val="-1"/>
          <w:sz w:val="32"/>
          <w:szCs w:val="32"/>
          <w:lang w:val="en-CA" w:eastAsia="en-CA"/>
        </w:rPr>
        <w:t>partitions, and</w:t>
      </w:r>
      <w:proofErr w:type="gramEnd"/>
      <w:r w:rsidRPr="005656A4">
        <w:rPr>
          <w:rFonts w:ascii="Georgia" w:eastAsia="Times New Roman" w:hAnsi="Georgia" w:cs="Times New Roman"/>
          <w:color w:val="292929"/>
          <w:spacing w:val="-1"/>
          <w:sz w:val="32"/>
          <w:szCs w:val="32"/>
          <w:lang w:val="en-CA" w:eastAsia="en-CA"/>
        </w:rPr>
        <w:t xml:space="preserve"> exhibits </w:t>
      </w:r>
      <w:r w:rsidRPr="005656A4">
        <w:rPr>
          <w:rFonts w:ascii="Georgia" w:eastAsia="Times New Roman" w:hAnsi="Georgia" w:cs="Times New Roman"/>
          <w:b/>
          <w:bCs/>
          <w:color w:val="292929"/>
          <w:spacing w:val="-1"/>
          <w:sz w:val="32"/>
          <w:szCs w:val="32"/>
          <w:lang w:val="en-CA" w:eastAsia="en-CA"/>
        </w:rPr>
        <w:t>partial order</w:t>
      </w:r>
      <w:r w:rsidRPr="005656A4">
        <w:rPr>
          <w:rFonts w:ascii="Georgia" w:eastAsia="Times New Roman" w:hAnsi="Georgia" w:cs="Times New Roman"/>
          <w:color w:val="292929"/>
          <w:spacing w:val="-1"/>
          <w:sz w:val="32"/>
          <w:szCs w:val="32"/>
          <w:lang w:val="en-CA" w:eastAsia="en-CA"/>
        </w:rPr>
        <w:t>. (In other words, while records are totally ordered within their respective partition, their order across partitions is arbitrary.) This flexible arrangement makes </w:t>
      </w:r>
      <w:r w:rsidRPr="005656A4">
        <w:rPr>
          <w:rFonts w:ascii="Georgia" w:eastAsia="Times New Roman" w:hAnsi="Georgia" w:cs="Times New Roman"/>
          <w:b/>
          <w:bCs/>
          <w:color w:val="292929"/>
          <w:spacing w:val="-1"/>
          <w:sz w:val="32"/>
          <w:szCs w:val="32"/>
          <w:lang w:val="en-CA" w:eastAsia="en-CA"/>
        </w:rPr>
        <w:t>Kafka highly suited to applications where order matters</w:t>
      </w:r>
      <w:r w:rsidRPr="005656A4">
        <w:rPr>
          <w:rFonts w:ascii="Georgia" w:eastAsia="Times New Roman" w:hAnsi="Georgia" w:cs="Times New Roman"/>
          <w:color w:val="292929"/>
          <w:spacing w:val="-1"/>
          <w:sz w:val="32"/>
          <w:szCs w:val="32"/>
          <w:lang w:val="en-CA" w:eastAsia="en-CA"/>
        </w:rPr>
        <w:t>; for example, state machine replication, event sourcing, log shipping, log aggregation, SEDA (staged event- driven architecture) and CEP (complex event processing).</w:t>
      </w:r>
    </w:p>
    <w:p w14:paraId="37295A9D" w14:textId="77777777" w:rsidR="005656A4" w:rsidRPr="005656A4" w:rsidRDefault="005656A4" w:rsidP="005656A4">
      <w:pPr>
        <w:spacing w:before="480" w:after="0" w:line="480" w:lineRule="atLeast"/>
        <w:rPr>
          <w:rFonts w:ascii="Georgia" w:eastAsia="Times New Roman" w:hAnsi="Georgia" w:cs="Times New Roman"/>
          <w:color w:val="292929"/>
          <w:spacing w:val="-1"/>
          <w:sz w:val="32"/>
          <w:szCs w:val="32"/>
          <w:lang w:val="en-CA" w:eastAsia="en-CA"/>
        </w:rPr>
      </w:pPr>
      <w:r w:rsidRPr="005656A4">
        <w:rPr>
          <w:rFonts w:ascii="Georgia" w:eastAsia="Times New Roman" w:hAnsi="Georgia" w:cs="Times New Roman"/>
          <w:color w:val="292929"/>
          <w:spacing w:val="-1"/>
          <w:sz w:val="32"/>
          <w:szCs w:val="32"/>
          <w:lang w:val="en-CA" w:eastAsia="en-CA"/>
        </w:rPr>
        <w:t>Speaking of topics, the equivalent NATS </w:t>
      </w:r>
      <w:r w:rsidRPr="005656A4">
        <w:rPr>
          <w:rFonts w:ascii="Georgia" w:eastAsia="Times New Roman" w:hAnsi="Georgia" w:cs="Times New Roman"/>
          <w:b/>
          <w:bCs/>
          <w:color w:val="292929"/>
          <w:spacing w:val="-1"/>
          <w:sz w:val="32"/>
          <w:szCs w:val="32"/>
          <w:lang w:val="en-CA" w:eastAsia="en-CA"/>
        </w:rPr>
        <w:t>subject</w:t>
      </w:r>
      <w:r w:rsidRPr="005656A4">
        <w:rPr>
          <w:rFonts w:ascii="Georgia" w:eastAsia="Times New Roman" w:hAnsi="Georgia" w:cs="Times New Roman"/>
          <w:color w:val="292929"/>
          <w:spacing w:val="-1"/>
          <w:sz w:val="32"/>
          <w:szCs w:val="32"/>
          <w:lang w:val="en-CA" w:eastAsia="en-CA"/>
        </w:rPr>
        <w:t xml:space="preserve"> is a lightweight construct that is created automatically based on demand </w:t>
      </w:r>
      <w:r w:rsidRPr="005656A4">
        <w:rPr>
          <w:rFonts w:ascii="Georgia" w:eastAsia="Times New Roman" w:hAnsi="Georgia" w:cs="Times New Roman"/>
          <w:color w:val="292929"/>
          <w:spacing w:val="-1"/>
          <w:sz w:val="32"/>
          <w:szCs w:val="32"/>
          <w:lang w:val="en-CA" w:eastAsia="en-CA"/>
        </w:rPr>
        <w:lastRenderedPageBreak/>
        <w:t xml:space="preserve">(subscriptions) and is pruned automatically when the demand ceases. NATS subjects are cheap to create, which makes them great for hierarchically organised data, allowing for a fine-grained subscription model. Anyone who’s used MQTT-style brokers (such as </w:t>
      </w:r>
      <w:proofErr w:type="spellStart"/>
      <w:r w:rsidRPr="005656A4">
        <w:rPr>
          <w:rFonts w:ascii="Georgia" w:eastAsia="Times New Roman" w:hAnsi="Georgia" w:cs="Times New Roman"/>
          <w:color w:val="292929"/>
          <w:spacing w:val="-1"/>
          <w:sz w:val="32"/>
          <w:szCs w:val="32"/>
          <w:lang w:val="en-CA" w:eastAsia="en-CA"/>
        </w:rPr>
        <w:t>HiveMQ</w:t>
      </w:r>
      <w:proofErr w:type="spellEnd"/>
      <w:r w:rsidRPr="005656A4">
        <w:rPr>
          <w:rFonts w:ascii="Georgia" w:eastAsia="Times New Roman" w:hAnsi="Georgia" w:cs="Times New Roman"/>
          <w:color w:val="292929"/>
          <w:spacing w:val="-1"/>
          <w:sz w:val="32"/>
          <w:szCs w:val="32"/>
          <w:lang w:val="en-CA" w:eastAsia="en-CA"/>
        </w:rPr>
        <w:t>) should feel right at home with NATS. By comparison, Kafka’s topics are heavyweight entities that take time to spin up and lack the finesse that you get with NATS. Consequently, Kafka consumers must perform a lot of the requisite data filtering locally — consuming records from all assigned partitions and silently discarding those that are deemed irrelevant.</w:t>
      </w:r>
    </w:p>
    <w:p w14:paraId="48860AA2" w14:textId="77777777" w:rsidR="005656A4" w:rsidRPr="005656A4" w:rsidRDefault="005656A4" w:rsidP="005656A4">
      <w:pPr>
        <w:spacing w:before="480" w:after="0" w:line="480" w:lineRule="atLeast"/>
        <w:rPr>
          <w:rFonts w:ascii="Georgia" w:eastAsia="Times New Roman" w:hAnsi="Georgia" w:cs="Times New Roman"/>
          <w:color w:val="292929"/>
          <w:spacing w:val="-1"/>
          <w:sz w:val="32"/>
          <w:szCs w:val="32"/>
          <w:lang w:val="en-CA" w:eastAsia="en-CA"/>
        </w:rPr>
      </w:pPr>
      <w:r w:rsidRPr="005656A4">
        <w:rPr>
          <w:rFonts w:ascii="Georgia" w:eastAsia="Times New Roman" w:hAnsi="Georgia" w:cs="Times New Roman"/>
          <w:color w:val="292929"/>
          <w:spacing w:val="-1"/>
          <w:sz w:val="32"/>
          <w:szCs w:val="32"/>
          <w:lang w:val="en-CA" w:eastAsia="en-CA"/>
        </w:rPr>
        <w:t>A Kafka partition is like an artery in a biological sense — drawing away from the source to feed downstream organs — </w:t>
      </w:r>
      <w:r w:rsidRPr="005656A4">
        <w:rPr>
          <w:rFonts w:ascii="Georgia" w:eastAsia="Times New Roman" w:hAnsi="Georgia" w:cs="Times New Roman"/>
          <w:i/>
          <w:iCs/>
          <w:color w:val="292929"/>
          <w:spacing w:val="-1"/>
          <w:sz w:val="32"/>
          <w:szCs w:val="32"/>
          <w:lang w:val="en-CA" w:eastAsia="en-CA"/>
        </w:rPr>
        <w:t>consumers</w:t>
      </w:r>
      <w:r w:rsidRPr="005656A4">
        <w:rPr>
          <w:rFonts w:ascii="Georgia" w:eastAsia="Times New Roman" w:hAnsi="Georgia" w:cs="Times New Roman"/>
          <w:color w:val="292929"/>
          <w:spacing w:val="-1"/>
          <w:sz w:val="32"/>
          <w:szCs w:val="32"/>
          <w:lang w:val="en-CA" w:eastAsia="en-CA"/>
        </w:rPr>
        <w:t>. A record has an </w:t>
      </w:r>
      <w:r w:rsidRPr="005656A4">
        <w:rPr>
          <w:rFonts w:ascii="Georgia" w:eastAsia="Times New Roman" w:hAnsi="Georgia" w:cs="Times New Roman"/>
          <w:b/>
          <w:bCs/>
          <w:color w:val="292929"/>
          <w:spacing w:val="-1"/>
          <w:sz w:val="32"/>
          <w:szCs w:val="32"/>
          <w:lang w:val="en-CA" w:eastAsia="en-CA"/>
        </w:rPr>
        <w:t>offset</w:t>
      </w:r>
      <w:r w:rsidRPr="005656A4">
        <w:rPr>
          <w:rFonts w:ascii="Georgia" w:eastAsia="Times New Roman" w:hAnsi="Georgia" w:cs="Times New Roman"/>
          <w:color w:val="292929"/>
          <w:spacing w:val="-1"/>
          <w:sz w:val="32"/>
          <w:szCs w:val="32"/>
          <w:lang w:val="en-CA" w:eastAsia="en-CA"/>
        </w:rPr>
        <w:t>, and it may have a </w:t>
      </w:r>
      <w:r w:rsidRPr="005656A4">
        <w:rPr>
          <w:rFonts w:ascii="Georgia" w:eastAsia="Times New Roman" w:hAnsi="Georgia" w:cs="Times New Roman"/>
          <w:b/>
          <w:bCs/>
          <w:color w:val="292929"/>
          <w:spacing w:val="-1"/>
          <w:sz w:val="32"/>
          <w:szCs w:val="32"/>
          <w:lang w:val="en-CA" w:eastAsia="en-CA"/>
        </w:rPr>
        <w:t>key</w:t>
      </w:r>
      <w:r w:rsidRPr="005656A4">
        <w:rPr>
          <w:rFonts w:ascii="Georgia" w:eastAsia="Times New Roman" w:hAnsi="Georgia" w:cs="Times New Roman"/>
          <w:color w:val="292929"/>
          <w:spacing w:val="-1"/>
          <w:sz w:val="32"/>
          <w:szCs w:val="32"/>
          <w:lang w:val="en-CA" w:eastAsia="en-CA"/>
        </w:rPr>
        <w:t> and a </w:t>
      </w:r>
      <w:r w:rsidRPr="005656A4">
        <w:rPr>
          <w:rFonts w:ascii="Georgia" w:eastAsia="Times New Roman" w:hAnsi="Georgia" w:cs="Times New Roman"/>
          <w:b/>
          <w:bCs/>
          <w:color w:val="292929"/>
          <w:spacing w:val="-1"/>
          <w:sz w:val="32"/>
          <w:szCs w:val="32"/>
          <w:lang w:val="en-CA" w:eastAsia="en-CA"/>
        </w:rPr>
        <w:t>value</w:t>
      </w:r>
      <w:r w:rsidRPr="005656A4">
        <w:rPr>
          <w:rFonts w:ascii="Georgia" w:eastAsia="Times New Roman" w:hAnsi="Georgia" w:cs="Times New Roman"/>
          <w:color w:val="292929"/>
          <w:spacing w:val="-1"/>
          <w:sz w:val="32"/>
          <w:szCs w:val="32"/>
          <w:lang w:val="en-CA" w:eastAsia="en-CA"/>
        </w:rPr>
        <w:t xml:space="preserve">; both are byte </w:t>
      </w:r>
      <w:proofErr w:type="gramStart"/>
      <w:r w:rsidRPr="005656A4">
        <w:rPr>
          <w:rFonts w:ascii="Georgia" w:eastAsia="Times New Roman" w:hAnsi="Georgia" w:cs="Times New Roman"/>
          <w:color w:val="292929"/>
          <w:spacing w:val="-1"/>
          <w:sz w:val="32"/>
          <w:szCs w:val="32"/>
          <w:lang w:val="en-CA" w:eastAsia="en-CA"/>
        </w:rPr>
        <w:t>arrays</w:t>
      </w:r>
      <w:proofErr w:type="gramEnd"/>
      <w:r w:rsidRPr="005656A4">
        <w:rPr>
          <w:rFonts w:ascii="Georgia" w:eastAsia="Times New Roman" w:hAnsi="Georgia" w:cs="Times New Roman"/>
          <w:color w:val="292929"/>
          <w:spacing w:val="-1"/>
          <w:sz w:val="32"/>
          <w:szCs w:val="32"/>
          <w:lang w:val="en-CA" w:eastAsia="en-CA"/>
        </w:rPr>
        <w:t xml:space="preserve"> and both are optional. A record’s key influences its ordering — records sharing a common key are guaranteed to occupy the same partition, and thus preserve their intrinsic order. The concept of partitions, records and offsets is illustrated below.</w:t>
      </w:r>
    </w:p>
    <w:p w14:paraId="5952BB45" w14:textId="0D8A1BB7" w:rsidR="005656A4" w:rsidRPr="005656A4" w:rsidRDefault="005656A4" w:rsidP="005656A4">
      <w:pPr>
        <w:shd w:val="clear" w:color="auto" w:fill="F2F2F2"/>
        <w:spacing w:after="0" w:line="240" w:lineRule="auto"/>
        <w:rPr>
          <w:rFonts w:ascii="Times New Roman" w:eastAsia="Times New Roman" w:hAnsi="Times New Roman" w:cs="Times New Roman"/>
          <w:sz w:val="24"/>
          <w:szCs w:val="24"/>
          <w:lang w:val="en-CA" w:eastAsia="en-CA"/>
        </w:rPr>
      </w:pPr>
    </w:p>
    <w:p w14:paraId="55E73EC6" w14:textId="7D2F2100" w:rsidR="005656A4" w:rsidRPr="005656A4" w:rsidRDefault="005656A4" w:rsidP="005656A4">
      <w:pPr>
        <w:shd w:val="clear" w:color="auto" w:fill="F2F2F2"/>
        <w:spacing w:after="100" w:line="240" w:lineRule="auto"/>
        <w:rPr>
          <w:rFonts w:ascii="Times New Roman" w:eastAsia="Times New Roman" w:hAnsi="Times New Roman" w:cs="Times New Roman"/>
          <w:sz w:val="24"/>
          <w:szCs w:val="24"/>
          <w:lang w:val="en-CA" w:eastAsia="en-CA"/>
        </w:rPr>
      </w:pPr>
      <w:r w:rsidRPr="005656A4">
        <w:rPr>
          <w:rFonts w:ascii="Times New Roman" w:eastAsia="Times New Roman" w:hAnsi="Times New Roman" w:cs="Times New Roman"/>
          <w:noProof/>
          <w:sz w:val="24"/>
          <w:szCs w:val="24"/>
          <w:lang w:val="en-CA" w:eastAsia="en-CA"/>
        </w:rPr>
        <w:drawing>
          <wp:inline distT="0" distB="0" distL="0" distR="0" wp14:anchorId="0F00DF81" wp14:editId="0BCAC689">
            <wp:extent cx="3962400" cy="25431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543175"/>
                    </a:xfrm>
                    <a:prstGeom prst="rect">
                      <a:avLst/>
                    </a:prstGeom>
                    <a:noFill/>
                    <a:ln>
                      <a:noFill/>
                    </a:ln>
                  </pic:spPr>
                </pic:pic>
              </a:graphicData>
            </a:graphic>
          </wp:inline>
        </w:drawing>
      </w:r>
    </w:p>
    <w:p w14:paraId="236023AC" w14:textId="77777777" w:rsidR="005656A4" w:rsidRPr="005656A4" w:rsidRDefault="005656A4" w:rsidP="005656A4">
      <w:pPr>
        <w:spacing w:after="0" w:line="240" w:lineRule="auto"/>
        <w:rPr>
          <w:rFonts w:ascii="Times New Roman" w:eastAsia="Times New Roman" w:hAnsi="Times New Roman" w:cs="Times New Roman"/>
          <w:sz w:val="24"/>
          <w:szCs w:val="24"/>
          <w:lang w:val="en-CA" w:eastAsia="en-CA"/>
        </w:rPr>
      </w:pPr>
      <w:r w:rsidRPr="005656A4">
        <w:rPr>
          <w:rFonts w:ascii="Times New Roman" w:eastAsia="Times New Roman" w:hAnsi="Times New Roman" w:cs="Times New Roman"/>
          <w:sz w:val="24"/>
          <w:szCs w:val="24"/>
          <w:lang w:val="en-CA" w:eastAsia="en-CA"/>
        </w:rPr>
        <w:lastRenderedPageBreak/>
        <w:t>Credit: </w:t>
      </w:r>
      <w:hyperlink r:id="rId9" w:tgtFrame="_blank" w:history="1">
        <w:r w:rsidRPr="005656A4">
          <w:rPr>
            <w:rFonts w:ascii="Times New Roman" w:eastAsia="Times New Roman" w:hAnsi="Times New Roman" w:cs="Times New Roman"/>
            <w:color w:val="0000FF"/>
            <w:sz w:val="24"/>
            <w:szCs w:val="24"/>
            <w:u w:val="single"/>
            <w:lang w:val="en-CA" w:eastAsia="en-CA"/>
          </w:rPr>
          <w:t>https://kafka.apache.org/documentation</w:t>
        </w:r>
      </w:hyperlink>
    </w:p>
    <w:p w14:paraId="3A454CFC" w14:textId="77777777" w:rsidR="005656A4" w:rsidRPr="005656A4" w:rsidRDefault="005656A4" w:rsidP="005656A4">
      <w:pPr>
        <w:spacing w:before="468" w:after="0" w:line="540" w:lineRule="atLeast"/>
        <w:outlineLvl w:val="0"/>
        <w:rPr>
          <w:rFonts w:ascii="Helvetica" w:eastAsia="Times New Roman" w:hAnsi="Helvetica" w:cs="Times New Roman"/>
          <w:color w:val="292929"/>
          <w:kern w:val="36"/>
          <w:sz w:val="45"/>
          <w:szCs w:val="45"/>
          <w:lang w:val="en-CA" w:eastAsia="en-CA"/>
        </w:rPr>
      </w:pPr>
      <w:r w:rsidRPr="005656A4">
        <w:rPr>
          <w:rFonts w:ascii="Helvetica" w:eastAsia="Times New Roman" w:hAnsi="Helvetica" w:cs="Times New Roman"/>
          <w:b/>
          <w:bCs/>
          <w:color w:val="292929"/>
          <w:kern w:val="36"/>
          <w:sz w:val="45"/>
          <w:szCs w:val="45"/>
          <w:lang w:val="en-CA" w:eastAsia="en-CA"/>
        </w:rPr>
        <w:t>Load balancing</w:t>
      </w:r>
    </w:p>
    <w:p w14:paraId="0FA72EAD" w14:textId="77777777" w:rsidR="005656A4" w:rsidRPr="005656A4" w:rsidRDefault="005656A4" w:rsidP="005656A4">
      <w:pPr>
        <w:spacing w:before="206" w:after="0" w:line="480" w:lineRule="atLeast"/>
        <w:rPr>
          <w:rFonts w:ascii="Georgia" w:eastAsia="Times New Roman" w:hAnsi="Georgia" w:cs="Times New Roman"/>
          <w:color w:val="292929"/>
          <w:spacing w:val="-1"/>
          <w:sz w:val="32"/>
          <w:szCs w:val="32"/>
          <w:lang w:val="en-CA" w:eastAsia="en-CA"/>
        </w:rPr>
      </w:pPr>
      <w:r w:rsidRPr="005656A4">
        <w:rPr>
          <w:rFonts w:ascii="Georgia" w:eastAsia="Times New Roman" w:hAnsi="Georgia" w:cs="Times New Roman"/>
          <w:color w:val="292929"/>
          <w:spacing w:val="-1"/>
          <w:sz w:val="32"/>
          <w:szCs w:val="32"/>
          <w:lang w:val="en-CA" w:eastAsia="en-CA"/>
        </w:rPr>
        <w:t>To further crystallise the differences between the two platforms, let’s consider how NATS and Kafka address </w:t>
      </w:r>
      <w:r w:rsidRPr="005656A4">
        <w:rPr>
          <w:rFonts w:ascii="Georgia" w:eastAsia="Times New Roman" w:hAnsi="Georgia" w:cs="Times New Roman"/>
          <w:i/>
          <w:iCs/>
          <w:color w:val="292929"/>
          <w:spacing w:val="-1"/>
          <w:sz w:val="32"/>
          <w:szCs w:val="32"/>
          <w:lang w:val="en-CA" w:eastAsia="en-CA"/>
        </w:rPr>
        <w:t>load balancing</w:t>
      </w:r>
      <w:r w:rsidRPr="005656A4">
        <w:rPr>
          <w:rFonts w:ascii="Georgia" w:eastAsia="Times New Roman" w:hAnsi="Georgia" w:cs="Times New Roman"/>
          <w:color w:val="292929"/>
          <w:spacing w:val="-1"/>
          <w:sz w:val="32"/>
          <w:szCs w:val="32"/>
          <w:lang w:val="en-CA" w:eastAsia="en-CA"/>
        </w:rPr>
        <w:t> — an essential characteristic of any message-oriented middleware.</w:t>
      </w:r>
    </w:p>
    <w:p w14:paraId="1BB64F22" w14:textId="77777777" w:rsidR="005656A4" w:rsidRPr="005656A4" w:rsidRDefault="005656A4" w:rsidP="005656A4">
      <w:pPr>
        <w:spacing w:before="480" w:after="0" w:line="480" w:lineRule="atLeast"/>
        <w:rPr>
          <w:rFonts w:ascii="Georgia" w:eastAsia="Times New Roman" w:hAnsi="Georgia" w:cs="Times New Roman"/>
          <w:color w:val="292929"/>
          <w:spacing w:val="-1"/>
          <w:sz w:val="32"/>
          <w:szCs w:val="32"/>
          <w:lang w:val="en-CA" w:eastAsia="en-CA"/>
        </w:rPr>
      </w:pPr>
      <w:r w:rsidRPr="005656A4">
        <w:rPr>
          <w:rFonts w:ascii="Georgia" w:eastAsia="Times New Roman" w:hAnsi="Georgia" w:cs="Times New Roman"/>
          <w:color w:val="292929"/>
          <w:spacing w:val="-1"/>
          <w:sz w:val="32"/>
          <w:szCs w:val="32"/>
          <w:lang w:val="en-CA" w:eastAsia="en-CA"/>
        </w:rPr>
        <w:t>NATS optionally balances message delivery across a group of subscribers which can be used to provide application fault tolerance and scale workload processing. To create a queue subscription, subscribers register a </w:t>
      </w:r>
      <w:r w:rsidRPr="005656A4">
        <w:rPr>
          <w:rFonts w:ascii="Georgia" w:eastAsia="Times New Roman" w:hAnsi="Georgia" w:cs="Times New Roman"/>
          <w:b/>
          <w:bCs/>
          <w:color w:val="292929"/>
          <w:spacing w:val="-1"/>
          <w:sz w:val="32"/>
          <w:szCs w:val="32"/>
          <w:lang w:val="en-CA" w:eastAsia="en-CA"/>
        </w:rPr>
        <w:t>queue name</w:t>
      </w:r>
      <w:r w:rsidRPr="005656A4">
        <w:rPr>
          <w:rFonts w:ascii="Georgia" w:eastAsia="Times New Roman" w:hAnsi="Georgia" w:cs="Times New Roman"/>
          <w:color w:val="292929"/>
          <w:spacing w:val="-1"/>
          <w:sz w:val="32"/>
          <w:szCs w:val="32"/>
          <w:lang w:val="en-CA" w:eastAsia="en-CA"/>
        </w:rPr>
        <w:t>. All subscribers with the same queue name form the corresponding </w:t>
      </w:r>
      <w:r w:rsidRPr="005656A4">
        <w:rPr>
          <w:rFonts w:ascii="Georgia" w:eastAsia="Times New Roman" w:hAnsi="Georgia" w:cs="Times New Roman"/>
          <w:b/>
          <w:bCs/>
          <w:color w:val="292929"/>
          <w:spacing w:val="-1"/>
          <w:sz w:val="32"/>
          <w:szCs w:val="32"/>
          <w:lang w:val="en-CA" w:eastAsia="en-CA"/>
        </w:rPr>
        <w:t>queue group</w:t>
      </w:r>
      <w:r w:rsidRPr="005656A4">
        <w:rPr>
          <w:rFonts w:ascii="Georgia" w:eastAsia="Times New Roman" w:hAnsi="Georgia" w:cs="Times New Roman"/>
          <w:color w:val="292929"/>
          <w:spacing w:val="-1"/>
          <w:sz w:val="32"/>
          <w:szCs w:val="32"/>
          <w:lang w:val="en-CA" w:eastAsia="en-CA"/>
        </w:rPr>
        <w:t>. As messages on the registered subject are published, </w:t>
      </w:r>
      <w:r w:rsidRPr="005656A4">
        <w:rPr>
          <w:rFonts w:ascii="Georgia" w:eastAsia="Times New Roman" w:hAnsi="Georgia" w:cs="Times New Roman"/>
          <w:i/>
          <w:iCs/>
          <w:color w:val="292929"/>
          <w:spacing w:val="-1"/>
          <w:sz w:val="32"/>
          <w:szCs w:val="32"/>
          <w:lang w:val="en-CA" w:eastAsia="en-CA"/>
        </w:rPr>
        <w:t>one member of the group is chosen randomly to receive the message</w:t>
      </w:r>
      <w:r w:rsidRPr="005656A4">
        <w:rPr>
          <w:rFonts w:ascii="Georgia" w:eastAsia="Times New Roman" w:hAnsi="Georgia" w:cs="Times New Roman"/>
          <w:color w:val="292929"/>
          <w:spacing w:val="-1"/>
          <w:sz w:val="32"/>
          <w:szCs w:val="32"/>
          <w:lang w:val="en-CA" w:eastAsia="en-CA"/>
        </w:rPr>
        <w:t>. Although queue groups may have multiple subscribers, each message is consumed by only one. The diagram below illustrates this.</w:t>
      </w:r>
    </w:p>
    <w:p w14:paraId="3C068C3D" w14:textId="2AB7136D" w:rsidR="005656A4" w:rsidRPr="005656A4" w:rsidRDefault="005656A4" w:rsidP="005656A4">
      <w:pPr>
        <w:shd w:val="clear" w:color="auto" w:fill="F2F2F2"/>
        <w:spacing w:after="0" w:line="240" w:lineRule="auto"/>
        <w:rPr>
          <w:rFonts w:ascii="Times New Roman" w:eastAsia="Times New Roman" w:hAnsi="Times New Roman" w:cs="Times New Roman"/>
          <w:sz w:val="24"/>
          <w:szCs w:val="24"/>
          <w:lang w:val="en-CA" w:eastAsia="en-CA"/>
        </w:rPr>
      </w:pPr>
    </w:p>
    <w:p w14:paraId="623EE589" w14:textId="2F561644" w:rsidR="005656A4" w:rsidRPr="005656A4" w:rsidRDefault="005656A4" w:rsidP="005656A4">
      <w:pPr>
        <w:shd w:val="clear" w:color="auto" w:fill="F2F2F2"/>
        <w:spacing w:after="100" w:line="240" w:lineRule="auto"/>
        <w:rPr>
          <w:rFonts w:ascii="Times New Roman" w:eastAsia="Times New Roman" w:hAnsi="Times New Roman" w:cs="Times New Roman"/>
          <w:sz w:val="24"/>
          <w:szCs w:val="24"/>
          <w:lang w:val="en-CA" w:eastAsia="en-CA"/>
        </w:rPr>
      </w:pPr>
      <w:r w:rsidRPr="005656A4">
        <w:rPr>
          <w:rFonts w:ascii="Times New Roman" w:eastAsia="Times New Roman" w:hAnsi="Times New Roman" w:cs="Times New Roman"/>
          <w:noProof/>
          <w:sz w:val="24"/>
          <w:szCs w:val="24"/>
          <w:lang w:val="en-CA" w:eastAsia="en-CA"/>
        </w:rPr>
        <w:drawing>
          <wp:inline distT="0" distB="0" distL="0" distR="0" wp14:anchorId="0510B0D7" wp14:editId="56F5D0BF">
            <wp:extent cx="4886325" cy="193357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1933575"/>
                    </a:xfrm>
                    <a:prstGeom prst="rect">
                      <a:avLst/>
                    </a:prstGeom>
                    <a:noFill/>
                    <a:ln>
                      <a:noFill/>
                    </a:ln>
                  </pic:spPr>
                </pic:pic>
              </a:graphicData>
            </a:graphic>
          </wp:inline>
        </w:drawing>
      </w:r>
    </w:p>
    <w:p w14:paraId="21F8AFC2" w14:textId="77777777" w:rsidR="005656A4" w:rsidRPr="005656A4" w:rsidRDefault="005656A4" w:rsidP="005656A4">
      <w:pPr>
        <w:spacing w:after="0" w:line="240" w:lineRule="auto"/>
        <w:rPr>
          <w:rFonts w:ascii="Times New Roman" w:eastAsia="Times New Roman" w:hAnsi="Times New Roman" w:cs="Times New Roman"/>
          <w:sz w:val="24"/>
          <w:szCs w:val="24"/>
          <w:lang w:val="en-CA" w:eastAsia="en-CA"/>
        </w:rPr>
      </w:pPr>
      <w:r w:rsidRPr="005656A4">
        <w:rPr>
          <w:rFonts w:ascii="Times New Roman" w:eastAsia="Times New Roman" w:hAnsi="Times New Roman" w:cs="Times New Roman"/>
          <w:sz w:val="24"/>
          <w:szCs w:val="24"/>
          <w:lang w:val="en-CA" w:eastAsia="en-CA"/>
        </w:rPr>
        <w:t>Credit: </w:t>
      </w:r>
      <w:hyperlink r:id="rId11" w:tgtFrame="_blank" w:history="1">
        <w:r w:rsidRPr="005656A4">
          <w:rPr>
            <w:rFonts w:ascii="Times New Roman" w:eastAsia="Times New Roman" w:hAnsi="Times New Roman" w:cs="Times New Roman"/>
            <w:color w:val="0000FF"/>
            <w:sz w:val="24"/>
            <w:szCs w:val="24"/>
            <w:u w:val="single"/>
            <w:lang w:val="en-CA" w:eastAsia="en-CA"/>
          </w:rPr>
          <w:t>https://nats.io/</w:t>
        </w:r>
      </w:hyperlink>
    </w:p>
    <w:p w14:paraId="5C7B6A09" w14:textId="77777777" w:rsidR="005656A4" w:rsidRPr="005656A4" w:rsidRDefault="005656A4" w:rsidP="005656A4">
      <w:pPr>
        <w:spacing w:before="480" w:after="0" w:line="480" w:lineRule="atLeast"/>
        <w:rPr>
          <w:rFonts w:ascii="Georgia" w:eastAsia="Times New Roman" w:hAnsi="Georgia" w:cs="Times New Roman"/>
          <w:color w:val="292929"/>
          <w:spacing w:val="-1"/>
          <w:sz w:val="32"/>
          <w:szCs w:val="32"/>
          <w:lang w:val="en-CA" w:eastAsia="en-CA"/>
        </w:rPr>
      </w:pPr>
      <w:r w:rsidRPr="005656A4">
        <w:rPr>
          <w:rFonts w:ascii="Georgia" w:eastAsia="Times New Roman" w:hAnsi="Georgia" w:cs="Times New Roman"/>
          <w:color w:val="292929"/>
          <w:spacing w:val="-1"/>
          <w:sz w:val="32"/>
          <w:szCs w:val="32"/>
          <w:lang w:val="en-CA" w:eastAsia="en-CA"/>
        </w:rPr>
        <w:t xml:space="preserve">While NATS provides for fine-grained consumer scalability down to the message level, it does so at the expense of message ordering. </w:t>
      </w:r>
      <w:r w:rsidRPr="005656A4">
        <w:rPr>
          <w:rFonts w:ascii="Georgia" w:eastAsia="Times New Roman" w:hAnsi="Georgia" w:cs="Times New Roman"/>
          <w:color w:val="292929"/>
          <w:spacing w:val="-1"/>
          <w:sz w:val="32"/>
          <w:szCs w:val="32"/>
          <w:lang w:val="en-CA" w:eastAsia="en-CA"/>
        </w:rPr>
        <w:lastRenderedPageBreak/>
        <w:t xml:space="preserve">Messages may be concurrently processed out-of-order at two or more disparate subscribers, making it unsuitable for order-sensitive applications. (Note: NATS Streaming addresses this, but as stated earlier, it is a different </w:t>
      </w:r>
      <w:proofErr w:type="gramStart"/>
      <w:r w:rsidRPr="005656A4">
        <w:rPr>
          <w:rFonts w:ascii="Georgia" w:eastAsia="Times New Roman" w:hAnsi="Georgia" w:cs="Times New Roman"/>
          <w:color w:val="292929"/>
          <w:spacing w:val="-1"/>
          <w:sz w:val="32"/>
          <w:szCs w:val="32"/>
          <w:lang w:val="en-CA" w:eastAsia="en-CA"/>
        </w:rPr>
        <w:t>product in its own right</w:t>
      </w:r>
      <w:proofErr w:type="gramEnd"/>
      <w:r w:rsidRPr="005656A4">
        <w:rPr>
          <w:rFonts w:ascii="Georgia" w:eastAsia="Times New Roman" w:hAnsi="Georgia" w:cs="Times New Roman"/>
          <w:color w:val="292929"/>
          <w:spacing w:val="-1"/>
          <w:sz w:val="32"/>
          <w:szCs w:val="32"/>
          <w:lang w:val="en-CA" w:eastAsia="en-CA"/>
        </w:rPr>
        <w:t>.)</w:t>
      </w:r>
    </w:p>
    <w:p w14:paraId="059FBCD4" w14:textId="77777777" w:rsidR="005656A4" w:rsidRPr="005656A4" w:rsidRDefault="005656A4" w:rsidP="005656A4">
      <w:pPr>
        <w:spacing w:before="480" w:after="0" w:line="480" w:lineRule="atLeast"/>
        <w:rPr>
          <w:rFonts w:ascii="Georgia" w:eastAsia="Times New Roman" w:hAnsi="Georgia" w:cs="Times New Roman"/>
          <w:color w:val="292929"/>
          <w:spacing w:val="-1"/>
          <w:sz w:val="32"/>
          <w:szCs w:val="32"/>
          <w:lang w:val="en-CA" w:eastAsia="en-CA"/>
        </w:rPr>
      </w:pPr>
      <w:r w:rsidRPr="005656A4">
        <w:rPr>
          <w:rFonts w:ascii="Georgia" w:eastAsia="Times New Roman" w:hAnsi="Georgia" w:cs="Times New Roman"/>
          <w:color w:val="292929"/>
          <w:spacing w:val="-1"/>
          <w:sz w:val="32"/>
          <w:szCs w:val="32"/>
          <w:lang w:val="en-CA" w:eastAsia="en-CA"/>
        </w:rPr>
        <w:t>Kafka consumers subscribe to a topic as part of an encompassing </w:t>
      </w:r>
      <w:r w:rsidRPr="005656A4">
        <w:rPr>
          <w:rFonts w:ascii="Georgia" w:eastAsia="Times New Roman" w:hAnsi="Georgia" w:cs="Times New Roman"/>
          <w:b/>
          <w:bCs/>
          <w:color w:val="292929"/>
          <w:spacing w:val="-1"/>
          <w:sz w:val="32"/>
          <w:szCs w:val="32"/>
          <w:lang w:val="en-CA" w:eastAsia="en-CA"/>
        </w:rPr>
        <w:t>consumer group</w:t>
      </w:r>
      <w:r w:rsidRPr="005656A4">
        <w:rPr>
          <w:rFonts w:ascii="Georgia" w:eastAsia="Times New Roman" w:hAnsi="Georgia" w:cs="Times New Roman"/>
          <w:color w:val="292929"/>
          <w:spacing w:val="-1"/>
          <w:sz w:val="32"/>
          <w:szCs w:val="32"/>
          <w:lang w:val="en-CA" w:eastAsia="en-CA"/>
        </w:rPr>
        <w:t xml:space="preserve">. When the first consumer in a group joins the topic, it will receive all partitions in that topic. When a second consumer subsequently joins, it will get approximately half of the partitions, relieving the first consumer of half of its prior load. The process runs in reverse when consumers leave (by disconnecting or timing out) — the remaining consumers will absorb a greater number of partitions. </w:t>
      </w:r>
      <w:proofErr w:type="gramStart"/>
      <w:r w:rsidRPr="005656A4">
        <w:rPr>
          <w:rFonts w:ascii="Georgia" w:eastAsia="Times New Roman" w:hAnsi="Georgia" w:cs="Times New Roman"/>
          <w:color w:val="292929"/>
          <w:spacing w:val="-1"/>
          <w:sz w:val="32"/>
          <w:szCs w:val="32"/>
          <w:lang w:val="en-CA" w:eastAsia="en-CA"/>
        </w:rPr>
        <w:t>So</w:t>
      </w:r>
      <w:proofErr w:type="gramEnd"/>
      <w:r w:rsidRPr="005656A4">
        <w:rPr>
          <w:rFonts w:ascii="Georgia" w:eastAsia="Times New Roman" w:hAnsi="Georgia" w:cs="Times New Roman"/>
          <w:color w:val="292929"/>
          <w:spacing w:val="-1"/>
          <w:sz w:val="32"/>
          <w:szCs w:val="32"/>
          <w:lang w:val="en-CA" w:eastAsia="en-CA"/>
        </w:rPr>
        <w:t xml:space="preserve"> a consumer group balances the partition load; the more consumers you add, the fewer partitions each consumer receives. Adding more consumers than partitions will leave some consumers in an idle state; </w:t>
      </w:r>
      <w:r w:rsidRPr="005656A4">
        <w:rPr>
          <w:rFonts w:ascii="Georgia" w:eastAsia="Times New Roman" w:hAnsi="Georgia" w:cs="Times New Roman"/>
          <w:b/>
          <w:bCs/>
          <w:color w:val="292929"/>
          <w:spacing w:val="-1"/>
          <w:sz w:val="32"/>
          <w:szCs w:val="32"/>
          <w:lang w:val="en-CA" w:eastAsia="en-CA"/>
        </w:rPr>
        <w:t>Kafka will never assign a partition to multiple consumers in the same group</w:t>
      </w:r>
      <w:r w:rsidRPr="005656A4">
        <w:rPr>
          <w:rFonts w:ascii="Georgia" w:eastAsia="Times New Roman" w:hAnsi="Georgia" w:cs="Times New Roman"/>
          <w:color w:val="292929"/>
          <w:spacing w:val="-1"/>
          <w:sz w:val="32"/>
          <w:szCs w:val="32"/>
          <w:lang w:val="en-CA" w:eastAsia="en-CA"/>
        </w:rPr>
        <w:t xml:space="preserve">. So, although Kafka’s load balancing scheme is more coarse-grained than NATS’; it manages to preserve the order of records at the consumer nodes. The diagram below illustrates the relationship between producers, topics, partitions, </w:t>
      </w:r>
      <w:proofErr w:type="gramStart"/>
      <w:r w:rsidRPr="005656A4">
        <w:rPr>
          <w:rFonts w:ascii="Georgia" w:eastAsia="Times New Roman" w:hAnsi="Georgia" w:cs="Times New Roman"/>
          <w:color w:val="292929"/>
          <w:spacing w:val="-1"/>
          <w:sz w:val="32"/>
          <w:szCs w:val="32"/>
          <w:lang w:val="en-CA" w:eastAsia="en-CA"/>
        </w:rPr>
        <w:t>consumers</w:t>
      </w:r>
      <w:proofErr w:type="gramEnd"/>
      <w:r w:rsidRPr="005656A4">
        <w:rPr>
          <w:rFonts w:ascii="Georgia" w:eastAsia="Times New Roman" w:hAnsi="Georgia" w:cs="Times New Roman"/>
          <w:color w:val="292929"/>
          <w:spacing w:val="-1"/>
          <w:sz w:val="32"/>
          <w:szCs w:val="32"/>
          <w:lang w:val="en-CA" w:eastAsia="en-CA"/>
        </w:rPr>
        <w:t xml:space="preserve"> and consumer groups. Observe that consumer groups are logically isolated, from both a record flow and a load balancing perspective.</w:t>
      </w:r>
    </w:p>
    <w:p w14:paraId="5C1BD786" w14:textId="4C7108B9" w:rsidR="005656A4" w:rsidRPr="005656A4" w:rsidRDefault="005656A4" w:rsidP="005656A4">
      <w:pPr>
        <w:shd w:val="clear" w:color="auto" w:fill="F2F2F2"/>
        <w:spacing w:after="0" w:line="240" w:lineRule="auto"/>
        <w:rPr>
          <w:rFonts w:ascii="Times New Roman" w:eastAsia="Times New Roman" w:hAnsi="Times New Roman" w:cs="Times New Roman"/>
          <w:sz w:val="24"/>
          <w:szCs w:val="24"/>
          <w:lang w:val="en-CA" w:eastAsia="en-CA"/>
        </w:rPr>
      </w:pPr>
    </w:p>
    <w:p w14:paraId="33280699" w14:textId="6B91A64D" w:rsidR="005656A4" w:rsidRPr="005656A4" w:rsidRDefault="005656A4" w:rsidP="005656A4">
      <w:pPr>
        <w:shd w:val="clear" w:color="auto" w:fill="F2F2F2"/>
        <w:spacing w:after="100" w:line="240" w:lineRule="auto"/>
        <w:rPr>
          <w:rFonts w:ascii="Times New Roman" w:eastAsia="Times New Roman" w:hAnsi="Times New Roman" w:cs="Times New Roman"/>
          <w:sz w:val="24"/>
          <w:szCs w:val="24"/>
          <w:lang w:val="en-CA" w:eastAsia="en-CA"/>
        </w:rPr>
      </w:pPr>
      <w:r w:rsidRPr="005656A4">
        <w:rPr>
          <w:rFonts w:ascii="Times New Roman" w:eastAsia="Times New Roman" w:hAnsi="Times New Roman" w:cs="Times New Roman"/>
          <w:noProof/>
          <w:sz w:val="24"/>
          <w:szCs w:val="24"/>
          <w:lang w:val="en-CA" w:eastAsia="en-CA"/>
        </w:rPr>
        <w:lastRenderedPageBreak/>
        <w:drawing>
          <wp:inline distT="0" distB="0" distL="0" distR="0" wp14:anchorId="42384B1A" wp14:editId="315A2D89">
            <wp:extent cx="5734050" cy="24765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14:paraId="2191EA09" w14:textId="77777777" w:rsidR="005656A4" w:rsidRPr="005656A4" w:rsidRDefault="005656A4" w:rsidP="005656A4">
      <w:pPr>
        <w:spacing w:before="468" w:after="0" w:line="540" w:lineRule="atLeast"/>
        <w:outlineLvl w:val="0"/>
        <w:rPr>
          <w:rFonts w:ascii="Helvetica" w:eastAsia="Times New Roman" w:hAnsi="Helvetica" w:cs="Times New Roman"/>
          <w:color w:val="292929"/>
          <w:kern w:val="36"/>
          <w:sz w:val="45"/>
          <w:szCs w:val="45"/>
          <w:lang w:val="en-CA" w:eastAsia="en-CA"/>
        </w:rPr>
      </w:pPr>
      <w:r w:rsidRPr="005656A4">
        <w:rPr>
          <w:rFonts w:ascii="Helvetica" w:eastAsia="Times New Roman" w:hAnsi="Helvetica" w:cs="Times New Roman"/>
          <w:b/>
          <w:bCs/>
          <w:color w:val="292929"/>
          <w:kern w:val="36"/>
          <w:sz w:val="45"/>
          <w:szCs w:val="45"/>
          <w:lang w:val="en-CA" w:eastAsia="en-CA"/>
        </w:rPr>
        <w:t>Delivery guarantees</w:t>
      </w:r>
    </w:p>
    <w:p w14:paraId="75CC1590" w14:textId="77777777" w:rsidR="005656A4" w:rsidRPr="005656A4" w:rsidRDefault="005656A4" w:rsidP="005656A4">
      <w:pPr>
        <w:spacing w:before="206" w:after="0" w:line="480" w:lineRule="atLeast"/>
        <w:rPr>
          <w:rFonts w:ascii="Georgia" w:eastAsia="Times New Roman" w:hAnsi="Georgia" w:cs="Times New Roman"/>
          <w:color w:val="292929"/>
          <w:spacing w:val="-1"/>
          <w:sz w:val="32"/>
          <w:szCs w:val="32"/>
          <w:lang w:val="en-CA" w:eastAsia="en-CA"/>
        </w:rPr>
      </w:pPr>
      <w:r w:rsidRPr="005656A4">
        <w:rPr>
          <w:rFonts w:ascii="Georgia" w:eastAsia="Times New Roman" w:hAnsi="Georgia" w:cs="Times New Roman"/>
          <w:color w:val="292929"/>
          <w:spacing w:val="-1"/>
          <w:sz w:val="32"/>
          <w:szCs w:val="32"/>
          <w:lang w:val="en-CA" w:eastAsia="en-CA"/>
        </w:rPr>
        <w:t>Yet another significant differentiator is </w:t>
      </w:r>
      <w:r w:rsidRPr="005656A4">
        <w:rPr>
          <w:rFonts w:ascii="Georgia" w:eastAsia="Times New Roman" w:hAnsi="Georgia" w:cs="Times New Roman"/>
          <w:i/>
          <w:iCs/>
          <w:color w:val="292929"/>
          <w:spacing w:val="-1"/>
          <w:sz w:val="32"/>
          <w:szCs w:val="32"/>
          <w:lang w:val="en-CA" w:eastAsia="en-CA"/>
        </w:rPr>
        <w:t>persistence</w:t>
      </w:r>
      <w:r w:rsidRPr="005656A4">
        <w:rPr>
          <w:rFonts w:ascii="Georgia" w:eastAsia="Times New Roman" w:hAnsi="Georgia" w:cs="Times New Roman"/>
          <w:color w:val="292929"/>
          <w:spacing w:val="-1"/>
          <w:sz w:val="32"/>
          <w:szCs w:val="32"/>
          <w:lang w:val="en-CA" w:eastAsia="en-CA"/>
        </w:rPr>
        <w:t>. </w:t>
      </w:r>
      <w:r w:rsidRPr="005656A4">
        <w:rPr>
          <w:rFonts w:ascii="Georgia" w:eastAsia="Times New Roman" w:hAnsi="Georgia" w:cs="Times New Roman"/>
          <w:b/>
          <w:bCs/>
          <w:color w:val="292929"/>
          <w:spacing w:val="-1"/>
          <w:sz w:val="32"/>
          <w:szCs w:val="32"/>
          <w:lang w:val="en-CA" w:eastAsia="en-CA"/>
        </w:rPr>
        <w:t>Kafka is a persistent datastore, offering at-least-once delivery semantics</w:t>
      </w:r>
      <w:r w:rsidRPr="005656A4">
        <w:rPr>
          <w:rFonts w:ascii="Georgia" w:eastAsia="Times New Roman" w:hAnsi="Georgia" w:cs="Times New Roman"/>
          <w:color w:val="292929"/>
          <w:spacing w:val="-1"/>
          <w:sz w:val="32"/>
          <w:szCs w:val="32"/>
          <w:lang w:val="en-CA" w:eastAsia="en-CA"/>
        </w:rPr>
        <w:t>. The act of reading a record by a consumer does not delete the record — it merely advances an internal pointer to the next record in the partition. This is called </w:t>
      </w:r>
      <w:r w:rsidRPr="005656A4">
        <w:rPr>
          <w:rFonts w:ascii="Georgia" w:eastAsia="Times New Roman" w:hAnsi="Georgia" w:cs="Times New Roman"/>
          <w:b/>
          <w:bCs/>
          <w:color w:val="292929"/>
          <w:spacing w:val="-1"/>
          <w:sz w:val="32"/>
          <w:szCs w:val="32"/>
          <w:lang w:val="en-CA" w:eastAsia="en-CA"/>
        </w:rPr>
        <w:t>committing</w:t>
      </w:r>
      <w:r w:rsidRPr="005656A4">
        <w:rPr>
          <w:rFonts w:ascii="Georgia" w:eastAsia="Times New Roman" w:hAnsi="Georgia" w:cs="Times New Roman"/>
          <w:color w:val="292929"/>
          <w:spacing w:val="-1"/>
          <w:sz w:val="32"/>
          <w:szCs w:val="32"/>
          <w:lang w:val="en-CA" w:eastAsia="en-CA"/>
        </w:rPr>
        <w:t> an offset. Should a consumer crash before it successfully processes a record, Kafka will re-deliver the last set of records (for which the offsets have yet to be committed). Because records are persisted for some time (subject to the configurable retention policy), consumers have the luxury of processing records that were published long before their tenure.</w:t>
      </w:r>
    </w:p>
    <w:p w14:paraId="31641B4B" w14:textId="77777777" w:rsidR="005656A4" w:rsidRPr="005656A4" w:rsidRDefault="005656A4" w:rsidP="005656A4">
      <w:pPr>
        <w:spacing w:before="480" w:after="0" w:line="480" w:lineRule="atLeast"/>
        <w:rPr>
          <w:rFonts w:ascii="Georgia" w:eastAsia="Times New Roman" w:hAnsi="Georgia" w:cs="Times New Roman"/>
          <w:color w:val="292929"/>
          <w:spacing w:val="-1"/>
          <w:sz w:val="32"/>
          <w:szCs w:val="32"/>
          <w:lang w:val="en-CA" w:eastAsia="en-CA"/>
        </w:rPr>
      </w:pPr>
      <w:r w:rsidRPr="005656A4">
        <w:rPr>
          <w:rFonts w:ascii="Georgia" w:eastAsia="Times New Roman" w:hAnsi="Georgia" w:cs="Times New Roman"/>
          <w:color w:val="292929"/>
          <w:spacing w:val="-1"/>
          <w:sz w:val="32"/>
          <w:szCs w:val="32"/>
          <w:lang w:val="en-CA" w:eastAsia="en-CA"/>
        </w:rPr>
        <w:t>By contrast, NATS implements what is commonly referred to as </w:t>
      </w:r>
      <w:r w:rsidRPr="005656A4">
        <w:rPr>
          <w:rFonts w:ascii="Georgia" w:eastAsia="Times New Roman" w:hAnsi="Georgia" w:cs="Times New Roman"/>
          <w:b/>
          <w:bCs/>
          <w:color w:val="292929"/>
          <w:spacing w:val="-1"/>
          <w:sz w:val="32"/>
          <w:szCs w:val="32"/>
          <w:lang w:val="en-CA" w:eastAsia="en-CA"/>
        </w:rPr>
        <w:t>at-most-once delivery</w:t>
      </w:r>
      <w:r w:rsidRPr="005656A4">
        <w:rPr>
          <w:rFonts w:ascii="Georgia" w:eastAsia="Times New Roman" w:hAnsi="Georgia" w:cs="Times New Roman"/>
          <w:color w:val="292929"/>
          <w:spacing w:val="-1"/>
          <w:sz w:val="32"/>
          <w:szCs w:val="32"/>
          <w:lang w:val="en-CA" w:eastAsia="en-CA"/>
        </w:rPr>
        <w:t xml:space="preserve">. NATS strives to remain on and provide a ‘dial-tone’. However, if a subscriber drops out, it will not receive messages, as the basic NATS platform is a simple pub-sub </w:t>
      </w:r>
      <w:r w:rsidRPr="005656A4">
        <w:rPr>
          <w:rFonts w:ascii="Georgia" w:eastAsia="Times New Roman" w:hAnsi="Georgia" w:cs="Times New Roman"/>
          <w:color w:val="292929"/>
          <w:spacing w:val="-1"/>
          <w:sz w:val="32"/>
          <w:szCs w:val="32"/>
          <w:lang w:val="en-CA" w:eastAsia="en-CA"/>
        </w:rPr>
        <w:lastRenderedPageBreak/>
        <w:t>transport system that offers only TCP-grade reliability. (This makes NATS a little different from more conventional MQ brokers, which tend to persist messages for the benefit of those subscribers that registered their interest prior to the point of publication, deleting messages after they have been delivered to all endpoints.) Simply stated, NATS isn’t designed to be used as a long-term event store; it is best used as a subscription-oriented message-centric transport layer, as opposed to a datastore.</w:t>
      </w:r>
    </w:p>
    <w:p w14:paraId="6877C7F6" w14:textId="77777777" w:rsidR="005656A4" w:rsidRPr="005656A4" w:rsidRDefault="005656A4" w:rsidP="005656A4">
      <w:pPr>
        <w:spacing w:before="468" w:after="0" w:line="540" w:lineRule="atLeast"/>
        <w:outlineLvl w:val="0"/>
        <w:rPr>
          <w:rFonts w:ascii="Helvetica" w:eastAsia="Times New Roman" w:hAnsi="Helvetica" w:cs="Times New Roman"/>
          <w:color w:val="292929"/>
          <w:kern w:val="36"/>
          <w:sz w:val="45"/>
          <w:szCs w:val="45"/>
          <w:lang w:val="en-CA" w:eastAsia="en-CA"/>
        </w:rPr>
      </w:pPr>
      <w:r w:rsidRPr="005656A4">
        <w:rPr>
          <w:rFonts w:ascii="Helvetica" w:eastAsia="Times New Roman" w:hAnsi="Helvetica" w:cs="Times New Roman"/>
          <w:b/>
          <w:bCs/>
          <w:color w:val="292929"/>
          <w:kern w:val="36"/>
          <w:sz w:val="45"/>
          <w:szCs w:val="45"/>
          <w:lang w:val="en-CA" w:eastAsia="en-CA"/>
        </w:rPr>
        <w:t>Operational concerns</w:t>
      </w:r>
    </w:p>
    <w:p w14:paraId="563F1FA7" w14:textId="77777777" w:rsidR="005656A4" w:rsidRPr="005656A4" w:rsidRDefault="005656A4" w:rsidP="005656A4">
      <w:pPr>
        <w:spacing w:before="206" w:after="0" w:line="480" w:lineRule="atLeast"/>
        <w:rPr>
          <w:rFonts w:ascii="Georgia" w:eastAsia="Times New Roman" w:hAnsi="Georgia" w:cs="Times New Roman"/>
          <w:color w:val="292929"/>
          <w:spacing w:val="-1"/>
          <w:sz w:val="32"/>
          <w:szCs w:val="32"/>
          <w:lang w:val="en-CA" w:eastAsia="en-CA"/>
        </w:rPr>
      </w:pPr>
      <w:r w:rsidRPr="005656A4">
        <w:rPr>
          <w:rFonts w:ascii="Georgia" w:eastAsia="Times New Roman" w:hAnsi="Georgia" w:cs="Times New Roman"/>
          <w:color w:val="292929"/>
          <w:spacing w:val="-1"/>
          <w:sz w:val="32"/>
          <w:szCs w:val="32"/>
          <w:lang w:val="en-CA" w:eastAsia="en-CA"/>
        </w:rPr>
        <w:t>From an operational perspective, the differences are also pronounced. Kafka is a behemoth. Its deployment topology consists of a mixture of </w:t>
      </w:r>
      <w:r w:rsidRPr="005656A4">
        <w:rPr>
          <w:rFonts w:ascii="Georgia" w:eastAsia="Times New Roman" w:hAnsi="Georgia" w:cs="Times New Roman"/>
          <w:b/>
          <w:bCs/>
          <w:color w:val="292929"/>
          <w:spacing w:val="-1"/>
          <w:sz w:val="32"/>
          <w:szCs w:val="32"/>
          <w:lang w:val="en-CA" w:eastAsia="en-CA"/>
        </w:rPr>
        <w:t>Broker</w:t>
      </w:r>
      <w:r w:rsidRPr="005656A4">
        <w:rPr>
          <w:rFonts w:ascii="Georgia" w:eastAsia="Times New Roman" w:hAnsi="Georgia" w:cs="Times New Roman"/>
          <w:color w:val="292929"/>
          <w:spacing w:val="-1"/>
          <w:sz w:val="32"/>
          <w:szCs w:val="32"/>
          <w:lang w:val="en-CA" w:eastAsia="en-CA"/>
        </w:rPr>
        <w:t> and </w:t>
      </w:r>
      <w:proofErr w:type="spellStart"/>
      <w:r w:rsidRPr="005656A4">
        <w:rPr>
          <w:rFonts w:ascii="Georgia" w:eastAsia="Times New Roman" w:hAnsi="Georgia" w:cs="Times New Roman"/>
          <w:b/>
          <w:bCs/>
          <w:color w:val="292929"/>
          <w:spacing w:val="-1"/>
          <w:sz w:val="32"/>
          <w:szCs w:val="32"/>
          <w:lang w:val="en-CA" w:eastAsia="en-CA"/>
        </w:rPr>
        <w:t>ZooKeeper</w:t>
      </w:r>
      <w:proofErr w:type="spellEnd"/>
      <w:r w:rsidRPr="005656A4">
        <w:rPr>
          <w:rFonts w:ascii="Georgia" w:eastAsia="Times New Roman" w:hAnsi="Georgia" w:cs="Times New Roman"/>
          <w:color w:val="292929"/>
          <w:spacing w:val="-1"/>
          <w:sz w:val="32"/>
          <w:szCs w:val="32"/>
          <w:lang w:val="en-CA" w:eastAsia="en-CA"/>
        </w:rPr>
        <w:t> nodes, with hundreds, if not thousands, of tuneable “knobs”, controlling all aspects of its behaviour. (And some are quite dangerous, in uneducated hands.)</w:t>
      </w:r>
    </w:p>
    <w:p w14:paraId="4EAE2A1A" w14:textId="77777777" w:rsidR="005656A4" w:rsidRPr="005656A4" w:rsidRDefault="005656A4" w:rsidP="005656A4">
      <w:pPr>
        <w:spacing w:before="480" w:after="0" w:line="480" w:lineRule="atLeast"/>
        <w:rPr>
          <w:rFonts w:ascii="Georgia" w:eastAsia="Times New Roman" w:hAnsi="Georgia" w:cs="Times New Roman"/>
          <w:color w:val="292929"/>
          <w:spacing w:val="-1"/>
          <w:sz w:val="32"/>
          <w:szCs w:val="32"/>
          <w:lang w:val="en-CA" w:eastAsia="en-CA"/>
        </w:rPr>
      </w:pPr>
      <w:r w:rsidRPr="005656A4">
        <w:rPr>
          <w:rFonts w:ascii="Georgia" w:eastAsia="Times New Roman" w:hAnsi="Georgia" w:cs="Times New Roman"/>
          <w:color w:val="292929"/>
          <w:spacing w:val="-1"/>
          <w:sz w:val="32"/>
          <w:szCs w:val="32"/>
          <w:lang w:val="en-CA" w:eastAsia="en-CA"/>
        </w:rPr>
        <w:t>A NATS cluster is much simpler in this regard, with a lot fewer parameters — unsurprising, given its lack of persistence.</w:t>
      </w:r>
    </w:p>
    <w:p w14:paraId="0A91F885" w14:textId="77777777" w:rsidR="005656A4" w:rsidRPr="005656A4" w:rsidRDefault="005656A4" w:rsidP="005656A4">
      <w:pPr>
        <w:spacing w:before="468" w:after="0" w:line="540" w:lineRule="atLeast"/>
        <w:outlineLvl w:val="0"/>
        <w:rPr>
          <w:rFonts w:ascii="Helvetica" w:eastAsia="Times New Roman" w:hAnsi="Helvetica" w:cs="Times New Roman"/>
          <w:color w:val="292929"/>
          <w:kern w:val="36"/>
          <w:sz w:val="45"/>
          <w:szCs w:val="45"/>
          <w:lang w:val="en-CA" w:eastAsia="en-CA"/>
        </w:rPr>
      </w:pPr>
      <w:r w:rsidRPr="005656A4">
        <w:rPr>
          <w:rFonts w:ascii="Helvetica" w:eastAsia="Times New Roman" w:hAnsi="Helvetica" w:cs="Times New Roman"/>
          <w:b/>
          <w:bCs/>
          <w:color w:val="292929"/>
          <w:kern w:val="36"/>
          <w:sz w:val="45"/>
          <w:szCs w:val="45"/>
          <w:lang w:val="en-CA" w:eastAsia="en-CA"/>
        </w:rPr>
        <w:t>Summary</w:t>
      </w:r>
    </w:p>
    <w:p w14:paraId="1CF7CE53" w14:textId="77777777" w:rsidR="005656A4" w:rsidRPr="005656A4" w:rsidRDefault="005656A4" w:rsidP="005656A4">
      <w:pPr>
        <w:spacing w:before="206" w:after="0" w:line="480" w:lineRule="atLeast"/>
        <w:rPr>
          <w:rFonts w:ascii="Georgia" w:eastAsia="Times New Roman" w:hAnsi="Georgia" w:cs="Times New Roman"/>
          <w:color w:val="292929"/>
          <w:spacing w:val="-1"/>
          <w:sz w:val="32"/>
          <w:szCs w:val="32"/>
          <w:lang w:val="en-CA" w:eastAsia="en-CA"/>
        </w:rPr>
      </w:pPr>
      <w:proofErr w:type="gramStart"/>
      <w:r w:rsidRPr="005656A4">
        <w:rPr>
          <w:rFonts w:ascii="Georgia" w:eastAsia="Times New Roman" w:hAnsi="Georgia" w:cs="Times New Roman"/>
          <w:color w:val="292929"/>
          <w:spacing w:val="-1"/>
          <w:sz w:val="32"/>
          <w:szCs w:val="32"/>
          <w:lang w:val="en-CA" w:eastAsia="en-CA"/>
        </w:rPr>
        <w:t>So</w:t>
      </w:r>
      <w:proofErr w:type="gramEnd"/>
      <w:r w:rsidRPr="005656A4">
        <w:rPr>
          <w:rFonts w:ascii="Georgia" w:eastAsia="Times New Roman" w:hAnsi="Georgia" w:cs="Times New Roman"/>
          <w:color w:val="292929"/>
          <w:spacing w:val="-1"/>
          <w:sz w:val="32"/>
          <w:szCs w:val="32"/>
          <w:lang w:val="en-CA" w:eastAsia="en-CA"/>
        </w:rPr>
        <w:t xml:space="preserve"> there you have it. The differences between the two should now be apparent. The points above do not aim to imply that one is better than the other; this is not an A </w:t>
      </w:r>
      <w:r w:rsidRPr="005656A4">
        <w:rPr>
          <w:rFonts w:ascii="Georgia" w:eastAsia="Times New Roman" w:hAnsi="Georgia" w:cs="Times New Roman"/>
          <w:i/>
          <w:iCs/>
          <w:color w:val="292929"/>
          <w:spacing w:val="-1"/>
          <w:sz w:val="32"/>
          <w:szCs w:val="32"/>
          <w:lang w:val="en-CA" w:eastAsia="en-CA"/>
        </w:rPr>
        <w:t>vs</w:t>
      </w:r>
      <w:r w:rsidRPr="005656A4">
        <w:rPr>
          <w:rFonts w:ascii="Georgia" w:eastAsia="Times New Roman" w:hAnsi="Georgia" w:cs="Times New Roman"/>
          <w:color w:val="292929"/>
          <w:spacing w:val="-1"/>
          <w:sz w:val="32"/>
          <w:szCs w:val="32"/>
          <w:lang w:val="en-CA" w:eastAsia="en-CA"/>
        </w:rPr>
        <w:t xml:space="preserve"> B discussion. While it can be objectively stated that Kafka provides more overall flexibility by </w:t>
      </w:r>
      <w:r w:rsidRPr="005656A4">
        <w:rPr>
          <w:rFonts w:ascii="Georgia" w:eastAsia="Times New Roman" w:hAnsi="Georgia" w:cs="Times New Roman"/>
          <w:color w:val="292929"/>
          <w:spacing w:val="-1"/>
          <w:sz w:val="32"/>
          <w:szCs w:val="32"/>
          <w:lang w:val="en-CA" w:eastAsia="en-CA"/>
        </w:rPr>
        <w:lastRenderedPageBreak/>
        <w:t xml:space="preserve">catering to a broader spectrum of messaging and eventing scenarios, it is also proportionally more complex to configure and </w:t>
      </w:r>
      <w:proofErr w:type="gramStart"/>
      <w:r w:rsidRPr="005656A4">
        <w:rPr>
          <w:rFonts w:ascii="Georgia" w:eastAsia="Times New Roman" w:hAnsi="Georgia" w:cs="Times New Roman"/>
          <w:color w:val="292929"/>
          <w:spacing w:val="-1"/>
          <w:sz w:val="32"/>
          <w:szCs w:val="32"/>
          <w:lang w:val="en-CA" w:eastAsia="en-CA"/>
        </w:rPr>
        <w:t>maintain, and</w:t>
      </w:r>
      <w:proofErr w:type="gramEnd"/>
      <w:r w:rsidRPr="005656A4">
        <w:rPr>
          <w:rFonts w:ascii="Georgia" w:eastAsia="Times New Roman" w:hAnsi="Georgia" w:cs="Times New Roman"/>
          <w:color w:val="292929"/>
          <w:spacing w:val="-1"/>
          <w:sz w:val="32"/>
          <w:szCs w:val="32"/>
          <w:lang w:val="en-CA" w:eastAsia="en-CA"/>
        </w:rPr>
        <w:t xml:space="preserve"> can be an overkill in some scenarios. NATS is a simpler solution — it’s a lot easier to get started with and operationalise. And let’s not forget, the latter is hugely important. Use the simplest platform that meets your present and anticipated </w:t>
      </w:r>
      <w:proofErr w:type="gramStart"/>
      <w:r w:rsidRPr="005656A4">
        <w:rPr>
          <w:rFonts w:ascii="Georgia" w:eastAsia="Times New Roman" w:hAnsi="Georgia" w:cs="Times New Roman"/>
          <w:color w:val="292929"/>
          <w:spacing w:val="-1"/>
          <w:sz w:val="32"/>
          <w:szCs w:val="32"/>
          <w:lang w:val="en-CA" w:eastAsia="en-CA"/>
        </w:rPr>
        <w:t>needs, and</w:t>
      </w:r>
      <w:proofErr w:type="gramEnd"/>
      <w:r w:rsidRPr="005656A4">
        <w:rPr>
          <w:rFonts w:ascii="Georgia" w:eastAsia="Times New Roman" w:hAnsi="Georgia" w:cs="Times New Roman"/>
          <w:color w:val="292929"/>
          <w:spacing w:val="-1"/>
          <w:sz w:val="32"/>
          <w:szCs w:val="32"/>
          <w:lang w:val="en-CA" w:eastAsia="en-CA"/>
        </w:rPr>
        <w:t xml:space="preserve"> is well-aligned to the current skill-sets prevalent in your organisation.</w:t>
      </w:r>
    </w:p>
    <w:p w14:paraId="3601A700" w14:textId="77777777" w:rsidR="000B3A89" w:rsidRPr="005656A4" w:rsidRDefault="000B3A89">
      <w:pPr>
        <w:rPr>
          <w:lang w:val="en-CA"/>
        </w:rPr>
      </w:pPr>
    </w:p>
    <w:sectPr w:rsidR="000B3A89" w:rsidRPr="005656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A4"/>
    <w:rsid w:val="000B3A89"/>
    <w:rsid w:val="005656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0E56"/>
  <w15:chartTrackingRefBased/>
  <w15:docId w15:val="{41D8FBE2-0C1B-402D-8444-0F656BF3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link w:val="Heading1Char"/>
    <w:uiPriority w:val="9"/>
    <w:qFormat/>
    <w:rsid w:val="005656A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6A4"/>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5656A4"/>
    <w:rPr>
      <w:color w:val="0000FF"/>
      <w:u w:val="single"/>
    </w:rPr>
  </w:style>
  <w:style w:type="character" w:customStyle="1" w:styleId="ce">
    <w:name w:val="ce"/>
    <w:basedOn w:val="DefaultParagraphFont"/>
    <w:rsid w:val="005656A4"/>
  </w:style>
  <w:style w:type="paragraph" w:customStyle="1" w:styleId="hn">
    <w:name w:val="hn"/>
    <w:basedOn w:val="Normal"/>
    <w:rsid w:val="005656A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5656A4"/>
    <w:rPr>
      <w:b/>
      <w:bCs/>
    </w:rPr>
  </w:style>
  <w:style w:type="character" w:styleId="Emphasis">
    <w:name w:val="Emphasis"/>
    <w:basedOn w:val="DefaultParagraphFont"/>
    <w:uiPriority w:val="20"/>
    <w:qFormat/>
    <w:rsid w:val="005656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757213">
      <w:bodyDiv w:val="1"/>
      <w:marLeft w:val="0"/>
      <w:marRight w:val="0"/>
      <w:marTop w:val="0"/>
      <w:marBottom w:val="0"/>
      <w:divBdr>
        <w:top w:val="none" w:sz="0" w:space="0" w:color="auto"/>
        <w:left w:val="none" w:sz="0" w:space="0" w:color="auto"/>
        <w:bottom w:val="none" w:sz="0" w:space="0" w:color="auto"/>
        <w:right w:val="none" w:sz="0" w:space="0" w:color="auto"/>
      </w:divBdr>
      <w:divsChild>
        <w:div w:id="1700012981">
          <w:marLeft w:val="0"/>
          <w:marRight w:val="0"/>
          <w:marTop w:val="0"/>
          <w:marBottom w:val="0"/>
          <w:divBdr>
            <w:top w:val="none" w:sz="0" w:space="0" w:color="auto"/>
            <w:left w:val="none" w:sz="0" w:space="0" w:color="auto"/>
            <w:bottom w:val="none" w:sz="0" w:space="0" w:color="auto"/>
            <w:right w:val="none" w:sz="0" w:space="0" w:color="auto"/>
          </w:divBdr>
          <w:divsChild>
            <w:div w:id="965816179">
              <w:marLeft w:val="960"/>
              <w:marRight w:val="960"/>
              <w:marTop w:val="0"/>
              <w:marBottom w:val="0"/>
              <w:divBdr>
                <w:top w:val="none" w:sz="0" w:space="0" w:color="auto"/>
                <w:left w:val="none" w:sz="0" w:space="0" w:color="auto"/>
                <w:bottom w:val="none" w:sz="0" w:space="0" w:color="auto"/>
                <w:right w:val="none" w:sz="0" w:space="0" w:color="auto"/>
              </w:divBdr>
              <w:divsChild>
                <w:div w:id="378667757">
                  <w:marLeft w:val="0"/>
                  <w:marRight w:val="0"/>
                  <w:marTop w:val="0"/>
                  <w:marBottom w:val="0"/>
                  <w:divBdr>
                    <w:top w:val="none" w:sz="0" w:space="0" w:color="auto"/>
                    <w:left w:val="none" w:sz="0" w:space="0" w:color="auto"/>
                    <w:bottom w:val="none" w:sz="0" w:space="0" w:color="auto"/>
                    <w:right w:val="none" w:sz="0" w:space="0" w:color="auto"/>
                  </w:divBdr>
                  <w:divsChild>
                    <w:div w:id="33700445">
                      <w:marLeft w:val="0"/>
                      <w:marRight w:val="0"/>
                      <w:marTop w:val="480"/>
                      <w:marBottom w:val="0"/>
                      <w:divBdr>
                        <w:top w:val="none" w:sz="0" w:space="0" w:color="auto"/>
                        <w:left w:val="none" w:sz="0" w:space="0" w:color="auto"/>
                        <w:bottom w:val="none" w:sz="0" w:space="0" w:color="auto"/>
                        <w:right w:val="none" w:sz="0" w:space="0" w:color="auto"/>
                      </w:divBdr>
                      <w:divsChild>
                        <w:div w:id="193467477">
                          <w:marLeft w:val="0"/>
                          <w:marRight w:val="0"/>
                          <w:marTop w:val="0"/>
                          <w:marBottom w:val="0"/>
                          <w:divBdr>
                            <w:top w:val="none" w:sz="0" w:space="0" w:color="auto"/>
                            <w:left w:val="none" w:sz="0" w:space="0" w:color="auto"/>
                            <w:bottom w:val="none" w:sz="0" w:space="0" w:color="auto"/>
                            <w:right w:val="none" w:sz="0" w:space="0" w:color="auto"/>
                          </w:divBdr>
                          <w:divsChild>
                            <w:div w:id="174465110">
                              <w:marLeft w:val="0"/>
                              <w:marRight w:val="0"/>
                              <w:marTop w:val="0"/>
                              <w:marBottom w:val="0"/>
                              <w:divBdr>
                                <w:top w:val="none" w:sz="0" w:space="0" w:color="auto"/>
                                <w:left w:val="none" w:sz="0" w:space="0" w:color="auto"/>
                                <w:bottom w:val="none" w:sz="0" w:space="0" w:color="auto"/>
                                <w:right w:val="none" w:sz="0" w:space="0" w:color="auto"/>
                              </w:divBdr>
                              <w:divsChild>
                                <w:div w:id="894589717">
                                  <w:marLeft w:val="0"/>
                                  <w:marRight w:val="0"/>
                                  <w:marTop w:val="0"/>
                                  <w:marBottom w:val="0"/>
                                  <w:divBdr>
                                    <w:top w:val="none" w:sz="0" w:space="0" w:color="auto"/>
                                    <w:left w:val="none" w:sz="0" w:space="0" w:color="auto"/>
                                    <w:bottom w:val="none" w:sz="0" w:space="0" w:color="auto"/>
                                    <w:right w:val="none" w:sz="0" w:space="0" w:color="auto"/>
                                  </w:divBdr>
                                </w:div>
                                <w:div w:id="516576435">
                                  <w:marLeft w:val="120"/>
                                  <w:marRight w:val="0"/>
                                  <w:marTop w:val="0"/>
                                  <w:marBottom w:val="0"/>
                                  <w:divBdr>
                                    <w:top w:val="none" w:sz="0" w:space="0" w:color="auto"/>
                                    <w:left w:val="none" w:sz="0" w:space="0" w:color="auto"/>
                                    <w:bottom w:val="none" w:sz="0" w:space="0" w:color="auto"/>
                                    <w:right w:val="none" w:sz="0" w:space="0" w:color="auto"/>
                                  </w:divBdr>
                                  <w:divsChild>
                                    <w:div w:id="275716060">
                                      <w:marLeft w:val="0"/>
                                      <w:marRight w:val="0"/>
                                      <w:marTop w:val="0"/>
                                      <w:marBottom w:val="0"/>
                                      <w:divBdr>
                                        <w:top w:val="none" w:sz="0" w:space="0" w:color="auto"/>
                                        <w:left w:val="none" w:sz="0" w:space="0" w:color="auto"/>
                                        <w:bottom w:val="none" w:sz="0" w:space="0" w:color="auto"/>
                                        <w:right w:val="none" w:sz="0" w:space="0" w:color="auto"/>
                                      </w:divBdr>
                                      <w:divsChild>
                                        <w:div w:id="281310150">
                                          <w:marLeft w:val="0"/>
                                          <w:marRight w:val="0"/>
                                          <w:marTop w:val="0"/>
                                          <w:marBottom w:val="0"/>
                                          <w:divBdr>
                                            <w:top w:val="none" w:sz="0" w:space="0" w:color="auto"/>
                                            <w:left w:val="none" w:sz="0" w:space="0" w:color="auto"/>
                                            <w:bottom w:val="none" w:sz="0" w:space="0" w:color="auto"/>
                                            <w:right w:val="none" w:sz="0" w:space="0" w:color="auto"/>
                                          </w:divBdr>
                                          <w:divsChild>
                                            <w:div w:id="840512706">
                                              <w:marLeft w:val="0"/>
                                              <w:marRight w:val="0"/>
                                              <w:marTop w:val="0"/>
                                              <w:marBottom w:val="30"/>
                                              <w:divBdr>
                                                <w:top w:val="none" w:sz="0" w:space="0" w:color="auto"/>
                                                <w:left w:val="none" w:sz="0" w:space="0" w:color="auto"/>
                                                <w:bottom w:val="none" w:sz="0" w:space="0" w:color="auto"/>
                                                <w:right w:val="none" w:sz="0" w:space="0" w:color="auto"/>
                                              </w:divBdr>
                                              <w:divsChild>
                                                <w:div w:id="12257939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068651">
          <w:marLeft w:val="0"/>
          <w:marRight w:val="0"/>
          <w:marTop w:val="0"/>
          <w:marBottom w:val="0"/>
          <w:divBdr>
            <w:top w:val="none" w:sz="0" w:space="0" w:color="auto"/>
            <w:left w:val="none" w:sz="0" w:space="0" w:color="auto"/>
            <w:bottom w:val="none" w:sz="0" w:space="0" w:color="auto"/>
            <w:right w:val="none" w:sz="0" w:space="0" w:color="auto"/>
          </w:divBdr>
          <w:divsChild>
            <w:div w:id="280647013">
              <w:marLeft w:val="960"/>
              <w:marRight w:val="960"/>
              <w:marTop w:val="0"/>
              <w:marBottom w:val="0"/>
              <w:divBdr>
                <w:top w:val="none" w:sz="0" w:space="0" w:color="auto"/>
                <w:left w:val="none" w:sz="0" w:space="0" w:color="auto"/>
                <w:bottom w:val="none" w:sz="0" w:space="0" w:color="auto"/>
                <w:right w:val="none" w:sz="0" w:space="0" w:color="auto"/>
              </w:divBdr>
              <w:divsChild>
                <w:div w:id="209078664">
                  <w:marLeft w:val="0"/>
                  <w:marRight w:val="0"/>
                  <w:marTop w:val="0"/>
                  <w:marBottom w:val="0"/>
                  <w:divBdr>
                    <w:top w:val="none" w:sz="0" w:space="0" w:color="auto"/>
                    <w:left w:val="none" w:sz="0" w:space="0" w:color="auto"/>
                    <w:bottom w:val="none" w:sz="0" w:space="0" w:color="auto"/>
                    <w:right w:val="none" w:sz="0" w:space="0" w:color="auto"/>
                  </w:divBdr>
                  <w:divsChild>
                    <w:div w:id="154539954">
                      <w:marLeft w:val="0"/>
                      <w:marRight w:val="0"/>
                      <w:marTop w:val="0"/>
                      <w:marBottom w:val="0"/>
                      <w:divBdr>
                        <w:top w:val="none" w:sz="0" w:space="0" w:color="auto"/>
                        <w:left w:val="none" w:sz="0" w:space="0" w:color="auto"/>
                        <w:bottom w:val="none" w:sz="0" w:space="0" w:color="auto"/>
                        <w:right w:val="none" w:sz="0" w:space="0" w:color="auto"/>
                      </w:divBdr>
                      <w:divsChild>
                        <w:div w:id="694356125">
                          <w:marLeft w:val="0"/>
                          <w:marRight w:val="0"/>
                          <w:marTop w:val="100"/>
                          <w:marBottom w:val="100"/>
                          <w:divBdr>
                            <w:top w:val="none" w:sz="0" w:space="0" w:color="auto"/>
                            <w:left w:val="none" w:sz="0" w:space="0" w:color="auto"/>
                            <w:bottom w:val="none" w:sz="0" w:space="0" w:color="auto"/>
                            <w:right w:val="none" w:sz="0" w:space="0" w:color="auto"/>
                          </w:divBdr>
                          <w:divsChild>
                            <w:div w:id="157889697">
                              <w:marLeft w:val="0"/>
                              <w:marRight w:val="0"/>
                              <w:marTop w:val="0"/>
                              <w:marBottom w:val="0"/>
                              <w:divBdr>
                                <w:top w:val="none" w:sz="0" w:space="0" w:color="auto"/>
                                <w:left w:val="none" w:sz="0" w:space="0" w:color="auto"/>
                                <w:bottom w:val="none" w:sz="0" w:space="0" w:color="auto"/>
                                <w:right w:val="none" w:sz="0" w:space="0" w:color="auto"/>
                              </w:divBdr>
                              <w:divsChild>
                                <w:div w:id="16864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82404">
                  <w:marLeft w:val="0"/>
                  <w:marRight w:val="0"/>
                  <w:marTop w:val="0"/>
                  <w:marBottom w:val="0"/>
                  <w:divBdr>
                    <w:top w:val="none" w:sz="0" w:space="0" w:color="auto"/>
                    <w:left w:val="none" w:sz="0" w:space="0" w:color="auto"/>
                    <w:bottom w:val="none" w:sz="0" w:space="0" w:color="auto"/>
                    <w:right w:val="none" w:sz="0" w:space="0" w:color="auto"/>
                  </w:divBdr>
                  <w:divsChild>
                    <w:div w:id="1850171872">
                      <w:marLeft w:val="0"/>
                      <w:marRight w:val="0"/>
                      <w:marTop w:val="100"/>
                      <w:marBottom w:val="100"/>
                      <w:divBdr>
                        <w:top w:val="none" w:sz="0" w:space="0" w:color="auto"/>
                        <w:left w:val="none" w:sz="0" w:space="0" w:color="auto"/>
                        <w:bottom w:val="none" w:sz="0" w:space="0" w:color="auto"/>
                        <w:right w:val="none" w:sz="0" w:space="0" w:color="auto"/>
                      </w:divBdr>
                      <w:divsChild>
                        <w:div w:id="548105994">
                          <w:marLeft w:val="0"/>
                          <w:marRight w:val="0"/>
                          <w:marTop w:val="0"/>
                          <w:marBottom w:val="0"/>
                          <w:divBdr>
                            <w:top w:val="none" w:sz="0" w:space="0" w:color="auto"/>
                            <w:left w:val="none" w:sz="0" w:space="0" w:color="auto"/>
                            <w:bottom w:val="none" w:sz="0" w:space="0" w:color="auto"/>
                            <w:right w:val="none" w:sz="0" w:space="0" w:color="auto"/>
                          </w:divBdr>
                          <w:divsChild>
                            <w:div w:id="2695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4355">
                  <w:marLeft w:val="0"/>
                  <w:marRight w:val="0"/>
                  <w:marTop w:val="0"/>
                  <w:marBottom w:val="0"/>
                  <w:divBdr>
                    <w:top w:val="none" w:sz="0" w:space="0" w:color="auto"/>
                    <w:left w:val="none" w:sz="0" w:space="0" w:color="auto"/>
                    <w:bottom w:val="none" w:sz="0" w:space="0" w:color="auto"/>
                    <w:right w:val="none" w:sz="0" w:space="0" w:color="auto"/>
                  </w:divBdr>
                  <w:divsChild>
                    <w:div w:id="464008408">
                      <w:marLeft w:val="0"/>
                      <w:marRight w:val="0"/>
                      <w:marTop w:val="100"/>
                      <w:marBottom w:val="100"/>
                      <w:divBdr>
                        <w:top w:val="none" w:sz="0" w:space="0" w:color="auto"/>
                        <w:left w:val="none" w:sz="0" w:space="0" w:color="auto"/>
                        <w:bottom w:val="none" w:sz="0" w:space="0" w:color="auto"/>
                        <w:right w:val="none" w:sz="0" w:space="0" w:color="auto"/>
                      </w:divBdr>
                      <w:divsChild>
                        <w:div w:id="422532276">
                          <w:marLeft w:val="0"/>
                          <w:marRight w:val="0"/>
                          <w:marTop w:val="0"/>
                          <w:marBottom w:val="0"/>
                          <w:divBdr>
                            <w:top w:val="none" w:sz="0" w:space="0" w:color="auto"/>
                            <w:left w:val="none" w:sz="0" w:space="0" w:color="auto"/>
                            <w:bottom w:val="none" w:sz="0" w:space="0" w:color="auto"/>
                            <w:right w:val="none" w:sz="0" w:space="0" w:color="auto"/>
                          </w:divBdr>
                          <w:divsChild>
                            <w:div w:id="21195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5388">
                  <w:marLeft w:val="0"/>
                  <w:marRight w:val="0"/>
                  <w:marTop w:val="0"/>
                  <w:marBottom w:val="0"/>
                  <w:divBdr>
                    <w:top w:val="none" w:sz="0" w:space="0" w:color="auto"/>
                    <w:left w:val="none" w:sz="0" w:space="0" w:color="auto"/>
                    <w:bottom w:val="none" w:sz="0" w:space="0" w:color="auto"/>
                    <w:right w:val="none" w:sz="0" w:space="0" w:color="auto"/>
                  </w:divBdr>
                  <w:divsChild>
                    <w:div w:id="1758209454">
                      <w:marLeft w:val="0"/>
                      <w:marRight w:val="0"/>
                      <w:marTop w:val="100"/>
                      <w:marBottom w:val="100"/>
                      <w:divBdr>
                        <w:top w:val="none" w:sz="0" w:space="0" w:color="auto"/>
                        <w:left w:val="none" w:sz="0" w:space="0" w:color="auto"/>
                        <w:bottom w:val="none" w:sz="0" w:space="0" w:color="auto"/>
                        <w:right w:val="none" w:sz="0" w:space="0" w:color="auto"/>
                      </w:divBdr>
                      <w:divsChild>
                        <w:div w:id="736515411">
                          <w:marLeft w:val="0"/>
                          <w:marRight w:val="0"/>
                          <w:marTop w:val="0"/>
                          <w:marBottom w:val="0"/>
                          <w:divBdr>
                            <w:top w:val="none" w:sz="0" w:space="0" w:color="auto"/>
                            <w:left w:val="none" w:sz="0" w:space="0" w:color="auto"/>
                            <w:bottom w:val="none" w:sz="0" w:space="0" w:color="auto"/>
                            <w:right w:val="none" w:sz="0" w:space="0" w:color="auto"/>
                          </w:divBdr>
                          <w:divsChild>
                            <w:div w:id="5059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ats.io/"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nats.io/" TargetMode="External"/><Relationship Id="rId5" Type="http://schemas.openxmlformats.org/officeDocument/2006/relationships/hyperlink" Target="https://itnext.io/contrasting-nats-with-apache-kafka-1d3bdb9aa767?source=post_page-----1d3bdb9aa767--------------------------------" TargetMode="External"/><Relationship Id="rId10" Type="http://schemas.openxmlformats.org/officeDocument/2006/relationships/image" Target="media/image3.png"/><Relationship Id="rId4" Type="http://schemas.openxmlformats.org/officeDocument/2006/relationships/hyperlink" Target="https://ekoutanov.medium.com/?source=post_page-----1d3bdb9aa767--------------------------------" TargetMode="External"/><Relationship Id="rId9" Type="http://schemas.openxmlformats.org/officeDocument/2006/relationships/hyperlink" Target="https://kafka.apache.org/documen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1270</Words>
  <Characters>7244</Characters>
  <Application>Microsoft Office Word</Application>
  <DocSecurity>0</DocSecurity>
  <Lines>60</Lines>
  <Paragraphs>16</Paragraphs>
  <ScaleCrop>false</ScaleCrop>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Nielsen</dc:creator>
  <cp:keywords/>
  <dc:description/>
  <cp:lastModifiedBy>Doug Nielsen</cp:lastModifiedBy>
  <cp:revision>1</cp:revision>
  <dcterms:created xsi:type="dcterms:W3CDTF">2021-10-26T02:35:00Z</dcterms:created>
  <dcterms:modified xsi:type="dcterms:W3CDTF">2021-10-26T02:37:00Z</dcterms:modified>
</cp:coreProperties>
</file>