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DB385" w14:textId="16F9A7D7" w:rsidR="0079148D" w:rsidRDefault="0079148D" w:rsidP="00CD3413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17-11-22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CD3413">
            <w:rPr>
              <w:rFonts w:hint="cs"/>
              <w:sz w:val="24"/>
              <w:szCs w:val="24"/>
              <w:rtl/>
            </w:rPr>
            <w:t>‏22/11/2017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aa"/>
        </w:rPr>
        <w:commentReference w:id="0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58175F7F" w:rsidR="00880966" w:rsidRPr="00E5691D" w:rsidRDefault="00E5691D" w:rsidP="00E5691D">
            <w:pPr>
              <w:bidi/>
              <w:jc w:val="center"/>
              <w:rPr>
                <w:sz w:val="24"/>
                <w:szCs w:val="24"/>
                <w:rtl/>
              </w:rPr>
            </w:pPr>
            <w:r w:rsidRPr="00E5691D">
              <w:rPr>
                <w:sz w:val="24"/>
                <w:szCs w:val="24"/>
              </w:rPr>
              <w:t>Estimating Brain Activation Patterns from EEG Data</w:t>
            </w:r>
          </w:p>
        </w:tc>
      </w:tr>
      <w:tr w:rsidR="00E5691D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A71FA82" w:rsidR="00E5691D" w:rsidRDefault="00E5691D" w:rsidP="003F1802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4262</w:t>
            </w:r>
          </w:p>
        </w:tc>
      </w:tr>
      <w:tr w:rsidR="00E5691D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1A5A9025" w:rsidR="00E5691D" w:rsidRDefault="00CD3413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חורף</w:t>
            </w:r>
          </w:p>
        </w:tc>
      </w:tr>
      <w:tr w:rsidR="00E5691D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E5691D" w:rsidRDefault="00E5691D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7CF0953CD71F41D99391D02A2D56ABE7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1AD286FA" w:rsidR="00E5691D" w:rsidRDefault="00E5691D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חד סמסטריאלי</w:t>
                </w:r>
              </w:p>
            </w:tc>
          </w:sdtContent>
        </w:sdt>
      </w:tr>
      <w:tr w:rsidR="00E5691D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E5691D" w:rsidRPr="00C92581" w:rsidRDefault="00E5691D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E5691D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06203570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 יאיר</w:t>
            </w:r>
          </w:p>
        </w:tc>
      </w:tr>
      <w:tr w:rsidR="00E5691D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49A2D05C" w:rsidR="00E5691D" w:rsidRDefault="00E5691D" w:rsidP="00E5691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סטודנט:</w:t>
            </w:r>
          </w:p>
        </w:tc>
        <w:tc>
          <w:tcPr>
            <w:tcW w:w="3324" w:type="dxa"/>
            <w:vAlign w:val="center"/>
          </w:tcPr>
          <w:p w14:paraId="47139BBA" w14:textId="1CAEBF44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גל ממן</w:t>
            </w:r>
          </w:p>
        </w:tc>
        <w:tc>
          <w:tcPr>
            <w:tcW w:w="3327" w:type="dxa"/>
            <w:vAlign w:val="center"/>
          </w:tcPr>
          <w:p w14:paraId="564A0004" w14:textId="60B8A9CA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B4D4350D97FF4E2FA7AA28DAB95B8BD9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E5691D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2AF8F5E0" w:rsidR="00E5691D" w:rsidRPr="0079148D" w:rsidRDefault="0010691A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691D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rtl/>
                  </w:rPr>
                  <w:t>☒</w:t>
                </w:r>
              </w:sdtContent>
            </w:sdt>
            <w:r w:rsidR="00E5691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5691D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E5691D" w14:paraId="27366EFA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6CF56015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החברה: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C73F2CD" w14:textId="440CA826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ד"ר דני איתן</w:t>
            </w:r>
          </w:p>
        </w:tc>
      </w:tr>
      <w:tr w:rsidR="00E5691D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E5691D" w:rsidRDefault="00E5691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איש 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18884824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ד"ר דני איתן</w:t>
            </w: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r>
        <w:rPr>
          <w:rStyle w:val="aa"/>
          <w:rtl/>
        </w:rPr>
        <w:commentReference w:id="3"/>
      </w:r>
    </w:p>
    <w:p w14:paraId="77DB4AA8" w14:textId="7B9E8CA7" w:rsidR="00163F03" w:rsidRPr="00C42BB4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312460B2" w14:textId="5ED0FD3C" w:rsidR="00E5691D" w:rsidRPr="00E5691D" w:rsidRDefault="00E5691D" w:rsidP="00834026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מערכת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שתספק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מידע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מועיל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על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מצב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החולה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על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סמך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אותות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</w:t>
      </w:r>
      <w:r w:rsidR="00834026">
        <w:rPr>
          <w:rFonts w:hint="cs"/>
          <w:sz w:val="24"/>
          <w:szCs w:val="24"/>
          <w:rtl/>
        </w:rPr>
        <w:t xml:space="preserve">- </w:t>
      </w:r>
      <w:r w:rsidR="00834026">
        <w:rPr>
          <w:sz w:val="24"/>
          <w:szCs w:val="24"/>
        </w:rPr>
        <w:t>EEG</w:t>
      </w:r>
      <w:r w:rsidR="00834026">
        <w:rPr>
          <w:rFonts w:hint="cs"/>
          <w:sz w:val="24"/>
          <w:szCs w:val="24"/>
          <w:rtl/>
        </w:rPr>
        <w:t>.</w:t>
      </w:r>
    </w:p>
    <w:p w14:paraId="5B9E696D" w14:textId="2E40E478" w:rsidR="00E5691D" w:rsidRPr="00E5691D" w:rsidRDefault="00E5691D" w:rsidP="00E5691D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הורדת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מספר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האלקטרודות</w:t>
      </w:r>
      <w:r w:rsidRPr="00E5691D">
        <w:rPr>
          <w:rFonts w:cs="Arial"/>
          <w:sz w:val="24"/>
          <w:szCs w:val="24"/>
          <w:rtl/>
        </w:rPr>
        <w:t xml:space="preserve"> (</w:t>
      </w:r>
      <w:r w:rsidRPr="00E5691D">
        <w:rPr>
          <w:rFonts w:cs="Arial" w:hint="cs"/>
          <w:sz w:val="24"/>
          <w:szCs w:val="24"/>
          <w:rtl/>
        </w:rPr>
        <w:t>כיום</w:t>
      </w:r>
      <w:r w:rsidRPr="00E5691D">
        <w:rPr>
          <w:rFonts w:cs="Arial"/>
          <w:sz w:val="24"/>
          <w:szCs w:val="24"/>
          <w:rtl/>
        </w:rPr>
        <w:t xml:space="preserve"> 68 </w:t>
      </w:r>
      <w:r w:rsidRPr="00E5691D">
        <w:rPr>
          <w:rFonts w:cs="Arial" w:hint="cs"/>
          <w:sz w:val="24"/>
          <w:szCs w:val="24"/>
          <w:rtl/>
        </w:rPr>
        <w:t>אלקטרודות</w:t>
      </w:r>
      <w:r w:rsidRPr="00E5691D">
        <w:rPr>
          <w:rFonts w:cs="Arial"/>
          <w:sz w:val="24"/>
          <w:szCs w:val="24"/>
          <w:rtl/>
        </w:rPr>
        <w:t xml:space="preserve">) </w:t>
      </w:r>
      <w:r w:rsidRPr="00E5691D">
        <w:rPr>
          <w:rFonts w:cs="Arial" w:hint="cs"/>
          <w:sz w:val="24"/>
          <w:szCs w:val="24"/>
          <w:rtl/>
        </w:rPr>
        <w:t>לאלקטרודות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בודדות</w:t>
      </w:r>
      <w:r>
        <w:rPr>
          <w:rFonts w:cs="Arial" w:hint="cs"/>
          <w:sz w:val="24"/>
          <w:szCs w:val="24"/>
          <w:rtl/>
        </w:rPr>
        <w:t xml:space="preserve"> (4-10).</w:t>
      </w:r>
    </w:p>
    <w:p w14:paraId="6A7ABA2E" w14:textId="673F4F7D" w:rsidR="00C42BB4" w:rsidRDefault="00E5691D" w:rsidP="00E5691D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שיפור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ביצועי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מטריצת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>Confusion maps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עבור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הניסויים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השונים</w:t>
      </w:r>
      <w:r w:rsidRPr="00E5691D">
        <w:rPr>
          <w:rFonts w:cs="Arial"/>
          <w:sz w:val="24"/>
          <w:szCs w:val="24"/>
          <w:rtl/>
        </w:rPr>
        <w:t>.</w:t>
      </w:r>
    </w:p>
    <w:p w14:paraId="30E67AF7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37F9934D" w14:textId="77777777" w:rsidR="00E5691D" w:rsidRDefault="00E5691D" w:rsidP="00E5691D">
      <w:pPr>
        <w:bidi/>
        <w:rPr>
          <w:sz w:val="24"/>
          <w:szCs w:val="24"/>
          <w:rtl/>
        </w:rPr>
      </w:pPr>
    </w:p>
    <w:p w14:paraId="7C94D36D" w14:textId="77777777" w:rsidR="00E5691D" w:rsidRDefault="00E5691D" w:rsidP="00E5691D">
      <w:pPr>
        <w:bidi/>
        <w:rPr>
          <w:sz w:val="24"/>
          <w:szCs w:val="24"/>
          <w:rtl/>
        </w:rPr>
      </w:pPr>
    </w:p>
    <w:p w14:paraId="747FF05C" w14:textId="77777777" w:rsidR="00E5691D" w:rsidRDefault="00E5691D" w:rsidP="00E5691D">
      <w:pPr>
        <w:bidi/>
        <w:rPr>
          <w:sz w:val="24"/>
          <w:szCs w:val="24"/>
          <w:rtl/>
        </w:rPr>
      </w:pPr>
    </w:p>
    <w:p w14:paraId="6B34EBAF" w14:textId="77777777" w:rsidR="00E5691D" w:rsidRPr="00163F03" w:rsidRDefault="00E5691D" w:rsidP="00E5691D">
      <w:pPr>
        <w:bidi/>
        <w:rPr>
          <w:sz w:val="24"/>
          <w:szCs w:val="24"/>
          <w:rtl/>
        </w:rPr>
      </w:pP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2. </w:t>
      </w:r>
      <w:commentRangeStart w:id="4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4"/>
      <w:r w:rsidR="00F95BF8">
        <w:rPr>
          <w:rStyle w:val="aa"/>
          <w:rtl/>
        </w:rPr>
        <w:commentReference w:id="4"/>
      </w:r>
    </w:p>
    <w:p w14:paraId="6913324E" w14:textId="406357F2" w:rsidR="00E5691D" w:rsidRPr="00E5691D" w:rsidRDefault="00E5691D" w:rsidP="00E5691D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נשתמש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בפרויקט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מכיל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אותות</w:t>
      </w:r>
      <w:r w:rsidRPr="00E5691D">
        <w:rPr>
          <w:sz w:val="24"/>
          <w:szCs w:val="24"/>
        </w:rPr>
        <w:t xml:space="preserve"> EEG </w:t>
      </w:r>
      <w:r w:rsidRPr="00E5691D">
        <w:rPr>
          <w:rFonts w:cs="Arial" w:hint="cs"/>
          <w:sz w:val="24"/>
          <w:szCs w:val="24"/>
          <w:rtl/>
        </w:rPr>
        <w:t>שנדגמו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</w:t>
      </w:r>
      <w:r>
        <w:rPr>
          <w:rFonts w:cs="Arial" w:hint="cs"/>
          <w:sz w:val="24"/>
          <w:szCs w:val="24"/>
          <w:rtl/>
        </w:rPr>
        <w:t xml:space="preserve">חמישה </w:t>
      </w:r>
      <w:r w:rsidRPr="00E5691D">
        <w:rPr>
          <w:rFonts w:cs="Arial" w:hint="cs"/>
          <w:sz w:val="24"/>
          <w:szCs w:val="24"/>
          <w:rtl/>
        </w:rPr>
        <w:t>ילדים</w:t>
      </w:r>
      <w:r>
        <w:rPr>
          <w:rFonts w:cs="Arial" w:hint="cs"/>
          <w:sz w:val="24"/>
          <w:szCs w:val="24"/>
          <w:rtl/>
        </w:rPr>
        <w:t xml:space="preserve"> חולים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במחלקת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טיפול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נמרץ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בבית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חולים</w:t>
      </w:r>
      <w:r w:rsidRPr="00E5691D">
        <w:rPr>
          <w:rFonts w:cs="Arial"/>
          <w:sz w:val="24"/>
          <w:szCs w:val="24"/>
          <w:rtl/>
        </w:rPr>
        <w:t xml:space="preserve"> </w:t>
      </w:r>
      <w:proofErr w:type="spellStart"/>
      <w:r w:rsidRPr="00E5691D">
        <w:rPr>
          <w:rFonts w:cs="Arial" w:hint="cs"/>
          <w:sz w:val="24"/>
          <w:szCs w:val="24"/>
          <w:rtl/>
        </w:rPr>
        <w:t>בטורנטו</w:t>
      </w:r>
      <w:proofErr w:type="spellEnd"/>
      <w:r w:rsidRPr="00E5691D">
        <w:rPr>
          <w:rFonts w:cs="Arial"/>
          <w:sz w:val="24"/>
          <w:szCs w:val="24"/>
          <w:rtl/>
        </w:rPr>
        <w:t xml:space="preserve">, </w:t>
      </w:r>
      <w:r w:rsidRPr="00E5691D">
        <w:rPr>
          <w:rFonts w:cs="Arial" w:hint="cs"/>
          <w:sz w:val="24"/>
          <w:szCs w:val="24"/>
          <w:rtl/>
        </w:rPr>
        <w:t>ומ</w:t>
      </w:r>
      <w:r>
        <w:rPr>
          <w:rFonts w:cs="Arial" w:hint="cs"/>
          <w:sz w:val="24"/>
          <w:szCs w:val="24"/>
          <w:rtl/>
        </w:rPr>
        <w:t>עשרה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מתנדבים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בריאים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האותות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נדגמו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בתגובה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לגירויים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שונים</w:t>
      </w:r>
      <w:r w:rsidRPr="00E5691D">
        <w:rPr>
          <w:rFonts w:cs="Arial"/>
          <w:sz w:val="24"/>
          <w:szCs w:val="24"/>
          <w:rtl/>
        </w:rPr>
        <w:t xml:space="preserve">, </w:t>
      </w:r>
      <w:r w:rsidRPr="00E5691D">
        <w:rPr>
          <w:rFonts w:cs="Arial" w:hint="cs"/>
          <w:sz w:val="24"/>
          <w:szCs w:val="24"/>
          <w:rtl/>
        </w:rPr>
        <w:t>מספר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חזרות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לכל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גירוי</w:t>
      </w:r>
      <w:r w:rsidRPr="00E5691D">
        <w:rPr>
          <w:sz w:val="24"/>
          <w:szCs w:val="24"/>
        </w:rPr>
        <w:t>.</w:t>
      </w:r>
    </w:p>
    <w:p w14:paraId="39A5A727" w14:textId="6D0FE33E" w:rsidR="00245683" w:rsidRDefault="00E5691D" w:rsidP="00E5691D">
      <w:pPr>
        <w:bidi/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הנבדקים החולים: </w:t>
      </w:r>
      <w:r w:rsidRPr="00E5691D">
        <w:rPr>
          <w:rFonts w:cs="Arial" w:hint="cs"/>
          <w:sz w:val="24"/>
          <w:szCs w:val="24"/>
          <w:rtl/>
        </w:rPr>
        <w:t>רמות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פגיעה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מוחית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שונות</w:t>
      </w:r>
      <w:r w:rsidRPr="00E5691D">
        <w:rPr>
          <w:rFonts w:cs="Arial"/>
          <w:sz w:val="24"/>
          <w:szCs w:val="24"/>
          <w:rtl/>
        </w:rPr>
        <w:t xml:space="preserve">, </w:t>
      </w:r>
      <w:r>
        <w:rPr>
          <w:rFonts w:cs="Arial" w:hint="cs"/>
          <w:sz w:val="24"/>
          <w:szCs w:val="24"/>
          <w:rtl/>
        </w:rPr>
        <w:t xml:space="preserve">בהכרה/ לא בהכרה, </w:t>
      </w:r>
      <w:r w:rsidRPr="00E5691D">
        <w:rPr>
          <w:rFonts w:cs="Arial" w:hint="cs"/>
          <w:sz w:val="24"/>
          <w:szCs w:val="24"/>
          <w:rtl/>
        </w:rPr>
        <w:t>גילאים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שונים</w:t>
      </w:r>
      <w:r>
        <w:rPr>
          <w:rFonts w:cs="Arial" w:hint="cs"/>
          <w:sz w:val="24"/>
          <w:szCs w:val="24"/>
          <w:rtl/>
        </w:rPr>
        <w:t>, מין שונה</w:t>
      </w:r>
      <w:r w:rsidRPr="00E5691D">
        <w:rPr>
          <w:rFonts w:cs="Arial"/>
          <w:sz w:val="24"/>
          <w:szCs w:val="24"/>
          <w:rtl/>
        </w:rPr>
        <w:t>.</w:t>
      </w:r>
    </w:p>
    <w:p w14:paraId="75D8A1BB" w14:textId="77777777" w:rsidR="00E5691D" w:rsidRDefault="00E5691D" w:rsidP="00E5691D">
      <w:pPr>
        <w:bidi/>
        <w:rPr>
          <w:sz w:val="24"/>
          <w:szCs w:val="24"/>
          <w:rtl/>
        </w:rPr>
      </w:pP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3. </w:t>
      </w:r>
      <w:commentRangeStart w:id="5"/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5"/>
      <w:r w:rsidR="00F95BF8">
        <w:rPr>
          <w:rStyle w:val="aa"/>
          <w:rtl/>
        </w:rPr>
        <w:commentReference w:id="5"/>
      </w:r>
    </w:p>
    <w:p w14:paraId="04FFEF0B" w14:textId="77777777" w:rsidR="00E5691D" w:rsidRPr="00E5691D" w:rsidRDefault="00E5691D" w:rsidP="00E5691D">
      <w:pPr>
        <w:bidi/>
        <w:jc w:val="both"/>
        <w:rPr>
          <w:sz w:val="24"/>
          <w:szCs w:val="24"/>
        </w:rPr>
      </w:pPr>
      <w:r w:rsidRPr="00E5691D">
        <w:rPr>
          <w:rFonts w:cs="Arial" w:hint="cs"/>
          <w:sz w:val="24"/>
          <w:szCs w:val="24"/>
          <w:rtl/>
        </w:rPr>
        <w:t>חילוץ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מאפיינים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סטטיסטיים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מהסיגנלים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וביצוע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מניפולציות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>Riemannian manifold, Parallel transport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שימוש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באלגוריתמי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סיווג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מוכרים</w:t>
      </w:r>
      <w:r w:rsidRPr="00E5691D">
        <w:rPr>
          <w:rFonts w:cs="Arial"/>
          <w:sz w:val="24"/>
          <w:szCs w:val="24"/>
          <w:rtl/>
        </w:rPr>
        <w:t xml:space="preserve"> (</w:t>
      </w:r>
      <w:r w:rsidRPr="00E5691D">
        <w:rPr>
          <w:sz w:val="24"/>
          <w:szCs w:val="24"/>
        </w:rPr>
        <w:t>SVM, TSNE, PCA, Diffusion Maps</w:t>
      </w:r>
      <w:r w:rsidRPr="00E5691D">
        <w:rPr>
          <w:rFonts w:cs="Arial"/>
          <w:sz w:val="24"/>
          <w:szCs w:val="24"/>
          <w:rtl/>
        </w:rPr>
        <w:t xml:space="preserve">) </w:t>
      </w:r>
      <w:r w:rsidRPr="00E5691D">
        <w:rPr>
          <w:rFonts w:cs="Arial" w:hint="cs"/>
          <w:sz w:val="24"/>
          <w:szCs w:val="24"/>
          <w:rtl/>
        </w:rPr>
        <w:t>להצגת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התוצאות</w:t>
      </w:r>
      <w:r w:rsidRPr="00E5691D">
        <w:rPr>
          <w:rFonts w:cs="Arial"/>
          <w:sz w:val="24"/>
          <w:szCs w:val="24"/>
          <w:rtl/>
        </w:rPr>
        <w:t>.</w:t>
      </w:r>
    </w:p>
    <w:p w14:paraId="6982213B" w14:textId="77777777" w:rsidR="00E5691D" w:rsidRPr="00E5691D" w:rsidRDefault="00E5691D" w:rsidP="00E5691D">
      <w:pPr>
        <w:rPr>
          <w:sz w:val="24"/>
          <w:szCs w:val="24"/>
        </w:rPr>
      </w:pPr>
      <w:r w:rsidRPr="00E5691D">
        <w:rPr>
          <w:sz w:val="24"/>
          <w:szCs w:val="24"/>
        </w:rPr>
        <w:t>TALMON, R; et al.</w:t>
      </w:r>
      <w:dir w:val="ltr">
        <w:r w:rsidRPr="00E5691D">
          <w:rPr>
            <w:sz w:val="24"/>
            <w:szCs w:val="24"/>
          </w:rPr>
          <w:t xml:space="preserve"> Diffusion Maps for Signal Processing: A Deeper Look at Manifold-Learning Techniques Based on Kernels and Graphs.</w:t>
        </w:r>
        <w:dir w:val="ltr">
          <w:r w:rsidRPr="00E5691D">
            <w:rPr>
              <w:sz w:val="24"/>
              <w:szCs w:val="24"/>
            </w:rPr>
            <w:t xml:space="preserve"> IEEE Signal Processing Magazine.</w:t>
          </w:r>
          <w:dir w:val="ltr">
            <w:r w:rsidRPr="00E5691D">
              <w:rPr>
                <w:sz w:val="24"/>
                <w:szCs w:val="24"/>
              </w:rPr>
              <w:t xml:space="preserve"> 30, 4, 75, July 2013.</w:t>
            </w:r>
            <w:dir w:val="ltr">
              <w:r w:rsidRPr="00E5691D">
                <w:rPr>
                  <w:sz w:val="24"/>
                  <w:szCs w:val="24"/>
                </w:rPr>
                <w:t xml:space="preserve"> ISSN: 10535888.</w:t>
              </w:r>
              <w:dir w:val="ltr"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</w:dir>
            </w:dir>
          </w:dir>
        </w:dir>
      </w:dir>
    </w:p>
    <w:p w14:paraId="0A1DB647" w14:textId="4041C307" w:rsidR="00B61AD9" w:rsidRDefault="00E5691D" w:rsidP="00E5691D">
      <w:pPr>
        <w:rPr>
          <w:sz w:val="24"/>
          <w:szCs w:val="24"/>
          <w:rtl/>
        </w:rPr>
      </w:pPr>
      <w:r w:rsidRPr="00E5691D">
        <w:rPr>
          <w:sz w:val="24"/>
          <w:szCs w:val="24"/>
        </w:rPr>
        <w:t>Multiclass Brain–Computer Interface Classification by Riemannian Geometry.</w:t>
      </w:r>
      <w:dir w:val="ltr">
        <w:r w:rsidRPr="00E5691D">
          <w:rPr>
            <w:sz w:val="24"/>
            <w:szCs w:val="24"/>
          </w:rPr>
          <w:t xml:space="preserve"> IEEE Transactions on Biomedical Engineering, Biomedical Engineering, IEEE Transactions on, IEEE Trans. Biomed. Eng.</w:t>
        </w:r>
        <w:dir w:val="ltr">
          <w:r w:rsidRPr="00E5691D">
            <w:rPr>
              <w:sz w:val="24"/>
              <w:szCs w:val="24"/>
            </w:rPr>
            <w:t xml:space="preserve"> USA, 4, 920, 2012.</w:t>
          </w:r>
          <w:dir w:val="ltr">
            <w:r w:rsidRPr="00E5691D">
              <w:rPr>
                <w:sz w:val="24"/>
                <w:szCs w:val="24"/>
              </w:rPr>
              <w:t xml:space="preserve"> ISSN: 1558-2531.</w:t>
            </w:r>
            <w:dir w:val="ltr">
              <w:r w:rsidR="00EC07B6">
                <w:t>‬</w:t>
              </w:r>
              <w:r w:rsidR="00EC07B6">
                <w:t>‬</w:t>
              </w:r>
              <w:r w:rsidR="00EC07B6">
                <w:t>‬</w:t>
              </w:r>
              <w:r w:rsidR="00EC07B6">
                <w:t>‬</w:t>
              </w:r>
              <w:r w:rsidR="0010691A">
                <w:t>‬</w:t>
              </w:r>
              <w:r w:rsidR="0010691A">
                <w:t>‬</w:t>
              </w:r>
              <w:r w:rsidR="0010691A">
                <w:t>‬</w:t>
              </w:r>
              <w:r w:rsidR="0010691A">
                <w:t>‬</w:t>
              </w:r>
            </w:dir>
          </w:dir>
        </w:dir>
      </w:dir>
    </w:p>
    <w:p w14:paraId="73BD00BD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DECC1A3" w14:textId="0C51F793" w:rsidR="00163F03" w:rsidRPr="00E60F0F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6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6"/>
      <w:r w:rsidR="00CF5844">
        <w:rPr>
          <w:rStyle w:val="aa"/>
          <w:rtl/>
        </w:rPr>
        <w:commentReference w:id="6"/>
      </w:r>
    </w:p>
    <w:p w14:paraId="49443871" w14:textId="1CB492C9" w:rsidR="0090152A" w:rsidRPr="00163F03" w:rsidRDefault="00E5691D" w:rsidP="00E5691D">
      <w:pPr>
        <w:bidi/>
        <w:rPr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w:drawing>
          <wp:inline distT="0" distB="0" distL="0" distR="0" wp14:anchorId="47FF70D0" wp14:editId="23698E44">
            <wp:extent cx="5490210" cy="989114"/>
            <wp:effectExtent l="0" t="0" r="0" b="0"/>
            <wp:docPr id="6" name="דיאגרמה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CD4328" w14:textId="3F936F0F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73A5029B" w14:textId="569ECD16" w:rsidR="000021A1" w:rsidRDefault="00E5691D" w:rsidP="00834026">
      <w:pPr>
        <w:bidi/>
        <w:rPr>
          <w:sz w:val="24"/>
          <w:szCs w:val="24"/>
          <w:rtl/>
        </w:rPr>
      </w:pPr>
      <w:proofErr w:type="gramStart"/>
      <w:r w:rsidRPr="00E5691D">
        <w:rPr>
          <w:sz w:val="24"/>
          <w:szCs w:val="24"/>
        </w:rPr>
        <w:t>Parallel transport</w:t>
      </w:r>
      <w:r w:rsidRPr="00E5691D">
        <w:rPr>
          <w:rFonts w:cs="Arial"/>
          <w:sz w:val="24"/>
          <w:szCs w:val="24"/>
          <w:rtl/>
        </w:rPr>
        <w:t xml:space="preserve">, </w:t>
      </w:r>
      <w:r w:rsidRPr="00E5691D">
        <w:rPr>
          <w:rFonts w:cs="Arial" w:hint="cs"/>
          <w:sz w:val="24"/>
          <w:szCs w:val="24"/>
          <w:rtl/>
        </w:rPr>
        <w:t>שיפור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של</w:t>
      </w:r>
      <w:r w:rsidRPr="00E5691D">
        <w:rPr>
          <w:rFonts w:cs="Arial"/>
          <w:sz w:val="24"/>
          <w:szCs w:val="24"/>
          <w:rtl/>
        </w:rPr>
        <w:t xml:space="preserve"> </w:t>
      </w:r>
      <w:r w:rsidR="00834026" w:rsidRPr="00E5691D">
        <w:rPr>
          <w:sz w:val="24"/>
          <w:szCs w:val="24"/>
        </w:rPr>
        <w:t>Confusion maps</w:t>
      </w:r>
      <w:r w:rsidRPr="00E5691D">
        <w:rPr>
          <w:rFonts w:cs="Arial"/>
          <w:sz w:val="24"/>
          <w:szCs w:val="24"/>
          <w:rtl/>
        </w:rPr>
        <w:t>.</w:t>
      </w:r>
      <w:proofErr w:type="gramEnd"/>
    </w:p>
    <w:p w14:paraId="59362622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commentRangeStart w:id="7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7"/>
      <w:r w:rsidR="007813B8">
        <w:rPr>
          <w:rStyle w:val="aa"/>
          <w:rtl/>
        </w:rPr>
        <w:commentReference w:id="7"/>
      </w:r>
    </w:p>
    <w:p w14:paraId="727B7387" w14:textId="24BC1ABA" w:rsidR="000021A1" w:rsidRDefault="00E5691D" w:rsidP="000021A1">
      <w:pPr>
        <w:bidi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מודולים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לחילוץ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מאפיינים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סטטיסטיים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>PCA, Diffusion Maps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מודולים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לביצוע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קלסיפיקציה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>SVM</w:t>
      </w:r>
      <w:r w:rsidRPr="00E5691D">
        <w:rPr>
          <w:rFonts w:cs="Arial"/>
          <w:sz w:val="24"/>
          <w:szCs w:val="24"/>
          <w:rtl/>
        </w:rPr>
        <w:t>.</w:t>
      </w:r>
    </w:p>
    <w:p w14:paraId="0D61D373" w14:textId="77777777" w:rsidR="0090152A" w:rsidRDefault="0090152A" w:rsidP="0090152A">
      <w:pPr>
        <w:bidi/>
        <w:rPr>
          <w:sz w:val="24"/>
          <w:szCs w:val="24"/>
          <w:rtl/>
        </w:rPr>
      </w:pPr>
    </w:p>
    <w:p w14:paraId="1F58A83F" w14:textId="77777777" w:rsidR="00CD3413" w:rsidRPr="00163F03" w:rsidRDefault="00CD3413" w:rsidP="00CD3413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7</w:t>
      </w:r>
      <w:commentRangeStart w:id="11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1"/>
      <w:r w:rsidR="007813B8">
        <w:rPr>
          <w:rStyle w:val="aa"/>
          <w:rtl/>
        </w:rPr>
        <w:commentReference w:id="11"/>
      </w:r>
    </w:p>
    <w:p w14:paraId="050BF270" w14:textId="5F5A1BD3" w:rsidR="000021A1" w:rsidRDefault="00E5691D" w:rsidP="000021A1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Matlab</w:t>
      </w:r>
      <w:proofErr w:type="spellEnd"/>
    </w:p>
    <w:p w14:paraId="7CF9A83C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5078CE8B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commentRangeStart w:id="14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14"/>
      <w:r w:rsidR="007813B8">
        <w:rPr>
          <w:rStyle w:val="aa"/>
          <w:rtl/>
        </w:rPr>
        <w:commentReference w:id="14"/>
      </w:r>
    </w:p>
    <w:p w14:paraId="366077D9" w14:textId="59DCB62B" w:rsidR="000021A1" w:rsidRPr="00163F03" w:rsidRDefault="00E5691D" w:rsidP="00E5691D">
      <w:pPr>
        <w:bidi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נעריך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איכות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הביצועים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המערכת</w:t>
      </w:r>
      <w:r w:rsidRPr="00E5691D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לאורך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הפרויקט</w:t>
      </w:r>
      <w:r>
        <w:rPr>
          <w:rFonts w:cs="Arial" w:hint="cs"/>
          <w:sz w:val="24"/>
          <w:szCs w:val="24"/>
          <w:rtl/>
        </w:rPr>
        <w:t xml:space="preserve"> ובסופו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בסיוע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ד</w:t>
      </w:r>
      <w:r w:rsidRPr="00E5691D">
        <w:rPr>
          <w:rFonts w:cs="Arial"/>
          <w:sz w:val="24"/>
          <w:szCs w:val="24"/>
          <w:rtl/>
        </w:rPr>
        <w:t>"</w:t>
      </w:r>
      <w:r w:rsidRPr="00E5691D">
        <w:rPr>
          <w:rFonts w:cs="Arial" w:hint="cs"/>
          <w:sz w:val="24"/>
          <w:szCs w:val="24"/>
          <w:rtl/>
        </w:rPr>
        <w:t>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דני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איתן</w:t>
      </w:r>
      <w:r>
        <w:rPr>
          <w:rFonts w:hint="cs"/>
          <w:sz w:val="24"/>
          <w:szCs w:val="24"/>
          <w:rtl/>
        </w:rPr>
        <w:t>.</w:t>
      </w:r>
    </w:p>
    <w:p w14:paraId="5CF7ACFE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commentRangeStart w:id="15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5"/>
      <w:r w:rsidR="00EE47F3">
        <w:rPr>
          <w:rStyle w:val="aa"/>
          <w:rtl/>
        </w:rPr>
        <w:commentReference w:id="15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2953"/>
        <w:gridCol w:w="5245"/>
      </w:tblGrid>
      <w:tr w:rsidR="00587D2E" w14:paraId="74160249" w14:textId="77777777" w:rsidTr="00834026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29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</w:tr>
      <w:tr w:rsidR="00587D2E" w14:paraId="66FA75DC" w14:textId="77777777" w:rsidTr="00834026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953" w:type="dxa"/>
            <w:tcBorders>
              <w:top w:val="single" w:sz="12" w:space="0" w:color="auto"/>
            </w:tcBorders>
            <w:vAlign w:val="center"/>
          </w:tcPr>
          <w:p w14:paraId="611185FD" w14:textId="0D975AA6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 faces</w:t>
            </w:r>
          </w:p>
        </w:tc>
        <w:tc>
          <w:tcPr>
            <w:tcW w:w="5245" w:type="dxa"/>
            <w:tcBorders>
              <w:top w:val="single" w:sz="12" w:space="0" w:color="auto"/>
            </w:tcBorders>
            <w:vAlign w:val="center"/>
          </w:tcPr>
          <w:p w14:paraId="784E17F8" w14:textId="765FD7B6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מימוש אלגוריתם </w:t>
            </w:r>
            <w:r>
              <w:rPr>
                <w:sz w:val="24"/>
                <w:szCs w:val="24"/>
              </w:rPr>
              <w:t>PCA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במטלב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והפעלתו על בסיס נתונים של תצלומי פנים.</w:t>
            </w:r>
          </w:p>
        </w:tc>
      </w:tr>
      <w:tr w:rsidR="00587D2E" w14:paraId="1BDBB7F0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953" w:type="dxa"/>
            <w:vAlign w:val="center"/>
          </w:tcPr>
          <w:p w14:paraId="57FDFBF0" w14:textId="71051D7E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Diffusion Maps</w:t>
            </w:r>
          </w:p>
        </w:tc>
        <w:tc>
          <w:tcPr>
            <w:tcW w:w="5245" w:type="dxa"/>
            <w:vAlign w:val="center"/>
          </w:tcPr>
          <w:p w14:paraId="45B71635" w14:textId="55E35CD3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חזרה על הסתברות ואלגברה לינארית, קריאת מאמר על </w:t>
            </w:r>
            <w:r>
              <w:rPr>
                <w:sz w:val="24"/>
                <w:szCs w:val="24"/>
              </w:rPr>
              <w:t>diffusion maps</w:t>
            </w:r>
            <w:r>
              <w:rPr>
                <w:rFonts w:hint="cs"/>
                <w:sz w:val="24"/>
                <w:szCs w:val="24"/>
                <w:rtl/>
              </w:rPr>
              <w:t xml:space="preserve"> ומימוש האלגוריתם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במטלב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587D2E" w14:paraId="4DCB7BCB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953" w:type="dxa"/>
            <w:vAlign w:val="center"/>
          </w:tcPr>
          <w:p w14:paraId="54C76FC1" w14:textId="027D5C13" w:rsidR="00587D2E" w:rsidRDefault="00D46CA0" w:rsidP="00D9164B">
            <w:pPr>
              <w:bidi/>
              <w:jc w:val="center"/>
              <w:rPr>
                <w:sz w:val="24"/>
                <w:szCs w:val="24"/>
              </w:rPr>
            </w:pPr>
            <w:r w:rsidRPr="00D46CA0">
              <w:rPr>
                <w:sz w:val="24"/>
                <w:szCs w:val="24"/>
              </w:rPr>
              <w:t xml:space="preserve">Riemannian </w:t>
            </w:r>
            <w:r w:rsidR="00D9164B">
              <w:rPr>
                <w:sz w:val="24"/>
                <w:szCs w:val="24"/>
              </w:rPr>
              <w:t>Manifold</w:t>
            </w:r>
          </w:p>
        </w:tc>
        <w:tc>
          <w:tcPr>
            <w:tcW w:w="5245" w:type="dxa"/>
            <w:vAlign w:val="center"/>
          </w:tcPr>
          <w:p w14:paraId="02172AA4" w14:textId="1978284D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קריאת מאמר על </w:t>
            </w:r>
            <w:r w:rsidRPr="00D46CA0">
              <w:rPr>
                <w:sz w:val="24"/>
                <w:szCs w:val="24"/>
              </w:rPr>
              <w:t>Riemannian Geometry</w:t>
            </w:r>
            <w:r>
              <w:rPr>
                <w:rFonts w:hint="cs"/>
                <w:sz w:val="24"/>
                <w:szCs w:val="24"/>
                <w:rtl/>
              </w:rPr>
              <w:t xml:space="preserve"> והוכחת הטענות המתמטיות עליהן הוא מתבסס.</w:t>
            </w:r>
          </w:p>
        </w:tc>
      </w:tr>
      <w:tr w:rsidR="00587D2E" w14:paraId="299FE967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953" w:type="dxa"/>
            <w:vAlign w:val="center"/>
          </w:tcPr>
          <w:p w14:paraId="77955F38" w14:textId="68F40D9D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EEG code</w:t>
            </w:r>
            <w:r w:rsidR="00834026">
              <w:rPr>
                <w:sz w:val="24"/>
                <w:szCs w:val="24"/>
              </w:rPr>
              <w:t xml:space="preserve"> learning</w:t>
            </w:r>
          </w:p>
        </w:tc>
        <w:tc>
          <w:tcPr>
            <w:tcW w:w="5245" w:type="dxa"/>
            <w:vAlign w:val="center"/>
          </w:tcPr>
          <w:p w14:paraId="3872DD48" w14:textId="2F2601D0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עיבוד ה-</w:t>
            </w:r>
            <w:r>
              <w:rPr>
                <w:sz w:val="24"/>
                <w:szCs w:val="24"/>
              </w:rPr>
              <w:t>data</w:t>
            </w:r>
            <w:r>
              <w:rPr>
                <w:rFonts w:hint="cs"/>
                <w:sz w:val="24"/>
                <w:szCs w:val="24"/>
                <w:rtl/>
              </w:rPr>
              <w:t xml:space="preserve"> הגולמי בעזרת סקריפט ה-</w:t>
            </w:r>
            <w:r>
              <w:rPr>
                <w:sz w:val="24"/>
                <w:szCs w:val="24"/>
              </w:rPr>
              <w:t>preprocessing</w:t>
            </w:r>
            <w:r>
              <w:rPr>
                <w:rFonts w:hint="cs"/>
                <w:sz w:val="24"/>
                <w:szCs w:val="24"/>
                <w:rtl/>
              </w:rPr>
              <w:t xml:space="preserve"> שהוכן ע"י הסטודנטים בסמסטר הקודם. למידת הקוד (</w:t>
            </w:r>
            <w:r>
              <w:rPr>
                <w:sz w:val="24"/>
                <w:szCs w:val="24"/>
              </w:rPr>
              <w:t>SVM</w:t>
            </w:r>
            <w:r>
              <w:rPr>
                <w:rFonts w:hint="cs"/>
                <w:sz w:val="24"/>
                <w:szCs w:val="24"/>
                <w:rtl/>
              </w:rPr>
              <w:t>) ויישור קו עם הפרויקט הקודם.</w:t>
            </w:r>
          </w:p>
        </w:tc>
      </w:tr>
      <w:tr w:rsidR="00587D2E" w14:paraId="3D79E20A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953" w:type="dxa"/>
            <w:vAlign w:val="center"/>
          </w:tcPr>
          <w:p w14:paraId="366B0956" w14:textId="75BB27F5" w:rsidR="00587D2E" w:rsidRDefault="00834026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ניתוח סטטיסטיקת האלקטרודות ושחזור תוצאות</w:t>
            </w:r>
          </w:p>
        </w:tc>
        <w:tc>
          <w:tcPr>
            <w:tcW w:w="5245" w:type="dxa"/>
            <w:vAlign w:val="center"/>
          </w:tcPr>
          <w:p w14:paraId="43520AEC" w14:textId="10EF1530" w:rsidR="00587D2E" w:rsidRDefault="00834026" w:rsidP="000C4D8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הצגת סטטיסטיקת האלקטרודות שנפסלו ע"י אלגוריתם הניקוי והסקת מסקנות. שחזור תוצאות </w:t>
            </w:r>
            <w:r>
              <w:rPr>
                <w:sz w:val="24"/>
                <w:szCs w:val="24"/>
              </w:rPr>
              <w:t>confusion maps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C4D8C">
              <w:rPr>
                <w:rFonts w:hint="cs"/>
                <w:sz w:val="24"/>
                <w:szCs w:val="24"/>
                <w:rtl/>
              </w:rPr>
              <w:t>שהתקבלו</w:t>
            </w:r>
            <w:r>
              <w:rPr>
                <w:rFonts w:hint="cs"/>
                <w:sz w:val="24"/>
                <w:szCs w:val="24"/>
                <w:rtl/>
              </w:rPr>
              <w:t xml:space="preserve"> בפרויקט הקודם.</w:t>
            </w:r>
          </w:p>
        </w:tc>
      </w:tr>
      <w:tr w:rsidR="00587D2E" w14:paraId="0838257C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07E17F77" w14:textId="0E21E918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953" w:type="dxa"/>
            <w:vAlign w:val="center"/>
          </w:tcPr>
          <w:p w14:paraId="70E3A5EF" w14:textId="02F849F6" w:rsidR="00587D2E" w:rsidRDefault="00DA44B3" w:rsidP="00DA44B3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האלקטרודות</w:t>
            </w:r>
          </w:p>
        </w:tc>
        <w:tc>
          <w:tcPr>
            <w:tcW w:w="5245" w:type="dxa"/>
            <w:vAlign w:val="center"/>
          </w:tcPr>
          <w:p w14:paraId="6861BA62" w14:textId="618070FF" w:rsidR="00587D2E" w:rsidRDefault="00DA44B3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מספר האלקטרודות על סמך סטטיסטיקת האלקטרודות הפסולות ואלגוריתמים להורדת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מימדים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DA44B3" w14:paraId="2000C845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6D02BE64" w14:textId="45F7F82A" w:rsidR="00DA44B3" w:rsidRDefault="00DA44B3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953" w:type="dxa"/>
            <w:vAlign w:val="center"/>
          </w:tcPr>
          <w:p w14:paraId="1D4EF2F3" w14:textId="69155ED4" w:rsidR="00DA44B3" w:rsidRDefault="00D9164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האלקטרודות</w:t>
            </w:r>
          </w:p>
        </w:tc>
        <w:tc>
          <w:tcPr>
            <w:tcW w:w="5245" w:type="dxa"/>
            <w:vAlign w:val="center"/>
          </w:tcPr>
          <w:p w14:paraId="78CB080D" w14:textId="231D3B79" w:rsidR="00DA44B3" w:rsidRDefault="00D9164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בדיקת השפעת 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המימדיות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על הביצועים</w:t>
            </w:r>
            <w:r>
              <w:rPr>
                <w:rFonts w:hint="cs"/>
                <w:sz w:val="24"/>
                <w:szCs w:val="24"/>
                <w:rtl/>
              </w:rPr>
              <w:t xml:space="preserve"> והסקת מסקנות</w:t>
            </w:r>
            <w:r w:rsidR="00B21D51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DA44B3" w14:paraId="7A67365A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97993D5" w14:textId="2A535F73" w:rsidR="00DA44B3" w:rsidRDefault="00DA44B3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2953" w:type="dxa"/>
            <w:vAlign w:val="center"/>
          </w:tcPr>
          <w:p w14:paraId="28294698" w14:textId="0143549F" w:rsidR="00DA44B3" w:rsidRDefault="00DA44B3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מצגת אמצע</w:t>
            </w:r>
          </w:p>
        </w:tc>
        <w:tc>
          <w:tcPr>
            <w:tcW w:w="5245" w:type="dxa"/>
            <w:vAlign w:val="center"/>
          </w:tcPr>
          <w:p w14:paraId="5286047E" w14:textId="337F5FB5" w:rsidR="00DA44B3" w:rsidRDefault="00DA44B3" w:rsidP="00D46C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הכנת מצגת אמצע</w:t>
            </w:r>
            <w:r w:rsidR="00B21D51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D9164B" w14:paraId="19B3F3C6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6166103B" w14:textId="5B8176AC" w:rsidR="00D9164B" w:rsidRDefault="00D9164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2953" w:type="dxa"/>
            <w:vAlign w:val="center"/>
          </w:tcPr>
          <w:p w14:paraId="23899AAD" w14:textId="286D0139" w:rsidR="00D9164B" w:rsidRDefault="00B21D51" w:rsidP="00D46C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confusion maps</w:t>
            </w:r>
          </w:p>
        </w:tc>
        <w:tc>
          <w:tcPr>
            <w:tcW w:w="5245" w:type="dxa"/>
            <w:vAlign w:val="center"/>
          </w:tcPr>
          <w:p w14:paraId="70FFA042" w14:textId="388778EC" w:rsidR="00D9164B" w:rsidRDefault="00B21D51" w:rsidP="00D9164B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בדיקת אלגוריתמים נוספים/ מניפולציות על הקלט והשפעתם על תוצאות מטריצת </w:t>
            </w:r>
            <w:r>
              <w:rPr>
                <w:sz w:val="24"/>
                <w:szCs w:val="24"/>
              </w:rPr>
              <w:t>confusion maps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B21D51" w14:paraId="4195C92B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4B21FC71" w14:textId="10B291A8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2953" w:type="dxa"/>
            <w:vAlign w:val="center"/>
          </w:tcPr>
          <w:p w14:paraId="71DE5F14" w14:textId="748AE935" w:rsidR="00B21D51" w:rsidRDefault="00B21D51" w:rsidP="00D46C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confusion maps</w:t>
            </w:r>
          </w:p>
        </w:tc>
        <w:tc>
          <w:tcPr>
            <w:tcW w:w="5245" w:type="dxa"/>
            <w:vAlign w:val="center"/>
          </w:tcPr>
          <w:p w14:paraId="7AF26EE9" w14:textId="4036CB3A" w:rsidR="00B21D51" w:rsidRDefault="00B21D51" w:rsidP="00D9164B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תיקון בעיות והסקת מסקנות.</w:t>
            </w:r>
          </w:p>
        </w:tc>
      </w:tr>
      <w:tr w:rsidR="00B21D51" w14:paraId="5292A5A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21CE9AE4" w14:textId="6F58AE2A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2953" w:type="dxa"/>
            <w:vAlign w:val="center"/>
          </w:tcPr>
          <w:p w14:paraId="0E18D361" w14:textId="25C117DB" w:rsidR="00B21D51" w:rsidRDefault="00B21D51" w:rsidP="00D46CA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Parallel transport</w:t>
            </w:r>
          </w:p>
        </w:tc>
        <w:tc>
          <w:tcPr>
            <w:tcW w:w="5245" w:type="dxa"/>
            <w:vAlign w:val="center"/>
          </w:tcPr>
          <w:p w14:paraId="6971ECB4" w14:textId="111F5394" w:rsidR="00B21D51" w:rsidRPr="00B21D51" w:rsidRDefault="00B21D51" w:rsidP="00B21D5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למידת האלגוריתם והפע</w:t>
            </w:r>
            <w:bookmarkStart w:id="16" w:name="_GoBack"/>
            <w:bookmarkEnd w:id="16"/>
            <w:r>
              <w:rPr>
                <w:rFonts w:hint="cs"/>
                <w:sz w:val="24"/>
                <w:szCs w:val="24"/>
                <w:rtl/>
              </w:rPr>
              <w:t>לתו על ה</w:t>
            </w:r>
            <w:r>
              <w:rPr>
                <w:sz w:val="24"/>
                <w:szCs w:val="24"/>
              </w:rPr>
              <w:t>data-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B21D51" w14:paraId="4C57863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EE9156F" w14:textId="381E6583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2953" w:type="dxa"/>
            <w:vAlign w:val="center"/>
          </w:tcPr>
          <w:p w14:paraId="2EE83E82" w14:textId="1A13721D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Parallel transport</w:t>
            </w:r>
          </w:p>
        </w:tc>
        <w:tc>
          <w:tcPr>
            <w:tcW w:w="5245" w:type="dxa"/>
            <w:vAlign w:val="center"/>
          </w:tcPr>
          <w:p w14:paraId="1EB2CC62" w14:textId="60A4FAB8" w:rsidR="00B21D51" w:rsidRDefault="00B21D51" w:rsidP="000C4D8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חקר ביצועי האלגוריתם</w:t>
            </w:r>
            <w:r w:rsidR="000C4D8C">
              <w:rPr>
                <w:rFonts w:hint="cs"/>
                <w:sz w:val="24"/>
                <w:szCs w:val="24"/>
                <w:rtl/>
              </w:rPr>
              <w:t>, תיקון</w:t>
            </w:r>
            <w:r>
              <w:rPr>
                <w:rFonts w:hint="cs"/>
                <w:sz w:val="24"/>
                <w:szCs w:val="24"/>
                <w:rtl/>
              </w:rPr>
              <w:t xml:space="preserve"> בעיות והסקת מסקנות.</w:t>
            </w:r>
          </w:p>
        </w:tc>
      </w:tr>
      <w:tr w:rsidR="00B21D51" w14:paraId="397241F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6A140627" w14:textId="01292DEE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tcW w:w="2953" w:type="dxa"/>
            <w:vAlign w:val="center"/>
          </w:tcPr>
          <w:p w14:paraId="1D3CFE81" w14:textId="0A3A091C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מצגת סוף</w:t>
            </w:r>
          </w:p>
        </w:tc>
        <w:tc>
          <w:tcPr>
            <w:tcW w:w="5245" w:type="dxa"/>
            <w:vAlign w:val="center"/>
          </w:tcPr>
          <w:p w14:paraId="47FC69C3" w14:textId="2448F5B6" w:rsidR="00B21D51" w:rsidRDefault="00B21D51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הכנת מצגת סוף.</w:t>
            </w: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10. </w:t>
      </w:r>
      <w:commentRangeStart w:id="17"/>
      <w:r w:rsidR="009470F0" w:rsidRPr="009470F0">
        <w:rPr>
          <w:rFonts w:hint="cs"/>
          <w:b/>
          <w:bCs/>
          <w:sz w:val="24"/>
          <w:szCs w:val="24"/>
          <w:rtl/>
        </w:rPr>
        <w:t xml:space="preserve">תרשים </w:t>
      </w:r>
      <w:proofErr w:type="spellStart"/>
      <w:r w:rsidR="009470F0" w:rsidRPr="009470F0">
        <w:rPr>
          <w:rFonts w:hint="cs"/>
          <w:b/>
          <w:bCs/>
          <w:sz w:val="24"/>
          <w:szCs w:val="24"/>
          <w:rtl/>
        </w:rPr>
        <w:t>גאנט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  <w:commentRangeEnd w:id="17"/>
      <w:r w:rsidR="00EE47F3">
        <w:rPr>
          <w:rStyle w:val="aa"/>
          <w:rtl/>
        </w:rPr>
        <w:commentReference w:id="17"/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1"/>
        <w:gridCol w:w="861"/>
        <w:gridCol w:w="862"/>
        <w:gridCol w:w="862"/>
        <w:gridCol w:w="863"/>
        <w:gridCol w:w="863"/>
        <w:gridCol w:w="863"/>
        <w:gridCol w:w="863"/>
        <w:gridCol w:w="863"/>
        <w:gridCol w:w="875"/>
      </w:tblGrid>
      <w:tr w:rsidR="008D2A67" w14:paraId="046CB9CB" w14:textId="77777777" w:rsidTr="008D2A67">
        <w:trPr>
          <w:trHeight w:val="454"/>
        </w:trPr>
        <w:tc>
          <w:tcPr>
            <w:tcW w:w="776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87D2E" w14:paraId="1A505D73" w14:textId="77777777" w:rsidTr="00BD1C81">
        <w:trPr>
          <w:trHeight w:val="454"/>
        </w:trPr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4B9F3"/>
            <w:vAlign w:val="center"/>
          </w:tcPr>
          <w:p w14:paraId="4C023B3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87D2E" w14:paraId="2331ED98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181DD27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207A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F5FAA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29D43D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4055E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2CBE8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956C8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7712EB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6C19FAD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587D2E" w14:paraId="0F369A4F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D74B4E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4C4C0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0E2B3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59BF7E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82317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CB1305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49899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D3475F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109D7FD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87D2E" w14:paraId="11ED15F5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CCA8D6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19FBE4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85368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2CBDF1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3B49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778132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4835C2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E73B36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07B6C28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87D2E" w14:paraId="40FFCD67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F70221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BD9584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C1D4A6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ABD2A3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0A3CB5" w14:textId="77777777" w:rsidR="00587D2E" w:rsidRDefault="00587D2E" w:rsidP="008D2A67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21C797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10699B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542B2A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ACD8A7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587D2E" w14:paraId="151E9C1C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077D1D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BA14B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BAD5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AAEC12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D34513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1C0A8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CD11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F12D23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1698C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87D2E" w14:paraId="09E0ACB4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5257A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7557E2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D4866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36575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0C1B11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1B3D5B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B1B7C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87DF6C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3716D6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87D2E" w14:paraId="1FCFF180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0B4E1AE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E6C01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90D5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6F61B07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1BC0A5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E68E1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8E5EF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181A735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9C832B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87D2E" w14:paraId="0F7E6D5A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077080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049FF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679DF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C7AA6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4C20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B961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47A4525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5F6D80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9CB306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8D2A67" w14:paraId="74D8716D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4DE929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9AAF8FB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F1EA9A0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65E1CF1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3891DC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E47EEB3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689D249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F918D58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3DE856A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15518E9A" w14:textId="2E844761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834026" w14:paraId="4A5223FC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2C65979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075747D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4502CA2F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171340B2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A5BB6A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913A7AC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32146D5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4B3861C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062CC26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7E2AC846" w14:textId="303CDFC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834026" w14:paraId="5E25B778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C3B4C71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9F07959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96C0D32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14304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FEDB6A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6341494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170631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39431D5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7489A03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7493291" w14:textId="59BFB4CA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834026" w14:paraId="28ADBE2D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7198A634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82CFE59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41264DB6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800D7D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C927476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298ABD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A83113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138F427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20FB4F57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1F87E8" w14:textId="2A87A11F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5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מחבר" w:initials="א">
    <w:p w14:paraId="76B082C4" w14:textId="3F7F159E" w:rsidR="00163F03" w:rsidRDefault="00163F03" w:rsidP="00587D2E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3" w:author="מחבר" w:initials="א">
    <w:p w14:paraId="3F2DD97F" w14:textId="0F800560" w:rsidR="00F7776D" w:rsidRDefault="00F7776D" w:rsidP="0090152A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 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4" w:author="מחבר" w:initials="א">
    <w:p w14:paraId="459883D0" w14:textId="59895561" w:rsidR="00F95BF8" w:rsidRDefault="00F95BF8" w:rsidP="007A0EE7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5" w:author="מחבר" w:initials="א">
    <w:p w14:paraId="07282835" w14:textId="4CDC88F7" w:rsidR="00F95BF8" w:rsidRDefault="00F95BF8" w:rsidP="007A0EE7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ab"/>
        <w:rPr>
          <w:rtl/>
        </w:rPr>
      </w:pPr>
      <w:r w:rsidRPr="00F95BF8">
        <w:t xml:space="preserve">Yariv </w:t>
      </w:r>
      <w:r w:rsidR="00F95BF8" w:rsidRPr="00F95BF8">
        <w:t>Ephraim and David Malah.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ab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ab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6" w:author="מחבר" w:initials="א">
    <w:p w14:paraId="5EA1117E" w14:textId="4983F48C" w:rsidR="00CF5844" w:rsidRDefault="00CF5844" w:rsidP="00CF5844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7" w:author="מחבר" w:initials="א">
    <w:p w14:paraId="3062CA25" w14:textId="43C0553F" w:rsidR="007813B8" w:rsidRDefault="007813B8" w:rsidP="007B74B4">
      <w:pPr>
        <w:pStyle w:val="ab"/>
        <w:bidi/>
      </w:pPr>
      <w:r>
        <w:rPr>
          <w:rStyle w:val="aa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8" w:name="OLE_LINK1"/>
      <w:bookmarkStart w:id="9" w:name="OLE_LINK2"/>
      <w:bookmarkStart w:id="10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8"/>
      <w:bookmarkEnd w:id="9"/>
      <w:bookmarkEnd w:id="10"/>
      <w:r>
        <w:rPr>
          <w:rFonts w:hint="cs"/>
          <w:rtl/>
        </w:rPr>
        <w:t xml:space="preserve"> מודולים מסוימים, יש לציין זאת.</w:t>
      </w:r>
    </w:p>
  </w:comment>
  <w:comment w:id="11" w:author="מחבר" w:initials="א">
    <w:p w14:paraId="1DCF81E1" w14:textId="55D261FD" w:rsidR="007813B8" w:rsidRDefault="007813B8" w:rsidP="008B7B4F">
      <w:pPr>
        <w:pStyle w:val="ab"/>
        <w:bidi/>
      </w:pPr>
      <w:r>
        <w:rPr>
          <w:rStyle w:val="aa"/>
        </w:rPr>
        <w:annotationRef/>
      </w:r>
      <w:bookmarkStart w:id="12" w:name="OLE_LINK6"/>
      <w:bookmarkStart w:id="13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2"/>
      <w:bookmarkEnd w:id="13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4" w:author="מחבר" w:initials="א">
    <w:p w14:paraId="4DAE23BC" w14:textId="6DF34BBA" w:rsidR="007813B8" w:rsidRDefault="007813B8" w:rsidP="008B7B4F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5" w:author="מחבר" w:initials="א">
    <w:p w14:paraId="7F4878BF" w14:textId="67916C77" w:rsidR="00EE47F3" w:rsidRDefault="00EE47F3" w:rsidP="00085AF5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7" w:author="מחבר" w:initials="א">
    <w:p w14:paraId="6131B791" w14:textId="6A593697" w:rsidR="00EE47F3" w:rsidRPr="003D67E1" w:rsidRDefault="00EE47F3" w:rsidP="003D67E1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B082C4" w15:done="0"/>
  <w15:commentEx w15:paraId="3F2DD97F" w15:done="0"/>
  <w15:commentEx w15:paraId="459883D0" w15:done="0"/>
  <w15:commentEx w15:paraId="6D9D34A0" w15:done="0"/>
  <w15:commentEx w15:paraId="5EA1117E" w15:done="0"/>
  <w15:commentEx w15:paraId="3062CA25" w15:done="0"/>
  <w15:commentEx w15:paraId="1DCF81E1" w15:done="0"/>
  <w15:commentEx w15:paraId="4DAE23BC" w15:done="0"/>
  <w15:commentEx w15:paraId="7F4878BF" w15:done="0"/>
  <w15:commentEx w15:paraId="6131B7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232F4E" w14:textId="77777777" w:rsidR="0010691A" w:rsidRDefault="0010691A" w:rsidP="00D01B97">
      <w:pPr>
        <w:spacing w:after="0" w:line="240" w:lineRule="auto"/>
      </w:pPr>
      <w:r>
        <w:separator/>
      </w:r>
    </w:p>
  </w:endnote>
  <w:endnote w:type="continuationSeparator" w:id="0">
    <w:p w14:paraId="33141EC4" w14:textId="77777777" w:rsidR="0010691A" w:rsidRDefault="0010691A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16B4F" w14:textId="77777777" w:rsidR="0010691A" w:rsidRDefault="0010691A" w:rsidP="00D01B97">
      <w:pPr>
        <w:spacing w:after="0" w:line="240" w:lineRule="auto"/>
      </w:pPr>
      <w:r>
        <w:separator/>
      </w:r>
    </w:p>
  </w:footnote>
  <w:footnote w:type="continuationSeparator" w:id="0">
    <w:p w14:paraId="79221067" w14:textId="77777777" w:rsidR="0010691A" w:rsidRDefault="0010691A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66894" w14:textId="046264C4" w:rsidR="00D01B97" w:rsidRPr="00D01B97" w:rsidRDefault="00A36731" w:rsidP="00D01B97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3610" wp14:editId="027CFD62">
              <wp:simplePos x="0" y="0"/>
              <wp:positionH relativeFrom="column">
                <wp:posOffset>1992630</wp:posOffset>
              </wp:positionH>
              <wp:positionV relativeFrom="paragraph">
                <wp:posOffset>-57785</wp:posOffset>
              </wp:positionV>
              <wp:extent cx="1809115" cy="548005"/>
              <wp:effectExtent l="0" t="0" r="635" b="444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115" cy="548005"/>
                        <a:chOff x="0" y="0"/>
                        <a:chExt cx="1809345" cy="54800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52400"/>
                          <a:ext cx="1096645" cy="3956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Text Box 1"/>
                      <wps:cNvSpPr txBox="1"/>
                      <wps:spPr>
                        <a:xfrm>
                          <a:off x="0" y="0"/>
                          <a:ext cx="1809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32C" w14:textId="42C73BE3" w:rsidR="00A36731" w:rsidRPr="00A36731" w:rsidRDefault="00A36731" w:rsidP="00A36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731">
                              <w:rPr>
                                <w:sz w:val="16"/>
                                <w:szCs w:val="16"/>
                              </w:rPr>
                              <w:t>Andrew and Erna Viterbi Faculty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" o:spid="_x0000_s1026" style="position:absolute;margin-left:156.9pt;margin-top:-4.55pt;width:142.45pt;height:43.15pt;z-index:251661312" coordsize="18093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762;top:1524;width:10966;height: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hvw3DAAAA2gAAAA8AAABkcnMvZG93bnJldi54bWxEj0FrwkAUhO8F/8PyhN7qRim2RDdBSlsK&#10;9WATwesj+0yC2bdxdxvTf+8KQo/DzHzDrPPRdGIg51vLCuazBARxZXXLtYJ9+fH0CsIHZI2dZVLw&#10;Rx7ybPKwxlTbC//QUIRaRAj7FBU0IfSplL5qyKCf2Z44ekfrDIYoXS21w0uEm04ukmQpDbYcFxrs&#10;6a2h6lT8GgXD4bOav7wvxi2eA5/L3Xcx1E6px+m4WYEINIb/8L39pRU8w+1KvAE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mG/Dc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width:180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V2sIA&#10;AADaAAAADwAAAGRycy9kb3ducmV2LnhtbESPQYvCMBCF78L+hzAL3jRdUVmqaZHFXbx4sPWwx7EZ&#10;22IzKU3U6q83guBpGN6b971Zpr1pxIU6V1tW8DWOQBAXVtdcKtjnv6NvEM4ja2wsk4IbOUiTj8ES&#10;Y22vvKNL5ksRQtjFqKDyvo2ldEVFBt3YtsRBO9rOoA9rV0rd4TWEm0ZOomguDdYcCBW29FNRccrO&#10;JnCz2Xa9mkbZ4f+P7vlaFpJzp9Tws18tQHjq/dv8ut7oUB+erzynT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HlXawgAAANoAAAAPAAAAAAAAAAAAAAAAAJgCAABkcnMvZG93&#10;bnJldi54bWxQSwUGAAAAAAQABAD1AAAAhwMAAAAA&#10;" fillcolor="white [3201]" stroked="f" strokeweight=".5pt">
                <v:textbox inset=",0,,0">
                  <w:txbxContent>
                    <w:p w14:paraId="0CB6132C" w14:textId="42C73BE3" w:rsidR="00A36731" w:rsidRPr="00A36731" w:rsidRDefault="00A36731" w:rsidP="00A36731">
                      <w:pPr>
                        <w:rPr>
                          <w:sz w:val="16"/>
                          <w:szCs w:val="16"/>
                        </w:rPr>
                      </w:pPr>
                      <w:r w:rsidRPr="00A36731">
                        <w:rPr>
                          <w:sz w:val="16"/>
                          <w:szCs w:val="16"/>
                        </w:rPr>
                        <w:t>Andrew and Erna Viterbi Faculty of Electrical Engineering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18EACB11">
          <wp:simplePos x="0" y="0"/>
          <wp:positionH relativeFrom="column">
            <wp:posOffset>4420235</wp:posOffset>
          </wp:positionH>
          <wp:positionV relativeFrom="paragraph">
            <wp:posOffset>18415</wp:posOffset>
          </wp:positionV>
          <wp:extent cx="99822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on_logo2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06A830B9">
          <wp:simplePos x="0" y="0"/>
          <wp:positionH relativeFrom="column">
            <wp:posOffset>-1270</wp:posOffset>
          </wp:positionH>
          <wp:positionV relativeFrom="paragraph">
            <wp:posOffset>18415</wp:posOffset>
          </wp:positionV>
          <wp:extent cx="808990" cy="39560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L Logo new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E6"/>
    <w:rsid w:val="000021A1"/>
    <w:rsid w:val="0000569F"/>
    <w:rsid w:val="000056BF"/>
    <w:rsid w:val="00031E36"/>
    <w:rsid w:val="00037B21"/>
    <w:rsid w:val="000737BE"/>
    <w:rsid w:val="00075D90"/>
    <w:rsid w:val="00085AF5"/>
    <w:rsid w:val="0009014F"/>
    <w:rsid w:val="000A70FE"/>
    <w:rsid w:val="000B58CD"/>
    <w:rsid w:val="000B7270"/>
    <w:rsid w:val="000B78E4"/>
    <w:rsid w:val="000C4D8C"/>
    <w:rsid w:val="000C6E24"/>
    <w:rsid w:val="000D762D"/>
    <w:rsid w:val="000F1943"/>
    <w:rsid w:val="000F719F"/>
    <w:rsid w:val="0010691A"/>
    <w:rsid w:val="00117553"/>
    <w:rsid w:val="0013500D"/>
    <w:rsid w:val="00156E2A"/>
    <w:rsid w:val="00162D86"/>
    <w:rsid w:val="00163F03"/>
    <w:rsid w:val="00183064"/>
    <w:rsid w:val="00185507"/>
    <w:rsid w:val="001930E1"/>
    <w:rsid w:val="00196E73"/>
    <w:rsid w:val="001A067C"/>
    <w:rsid w:val="001C2C79"/>
    <w:rsid w:val="001C406C"/>
    <w:rsid w:val="001C5385"/>
    <w:rsid w:val="001E1EDF"/>
    <w:rsid w:val="0021083D"/>
    <w:rsid w:val="00211152"/>
    <w:rsid w:val="00214A7C"/>
    <w:rsid w:val="00236437"/>
    <w:rsid w:val="00242469"/>
    <w:rsid w:val="00243262"/>
    <w:rsid w:val="00245683"/>
    <w:rsid w:val="0025276E"/>
    <w:rsid w:val="002706D1"/>
    <w:rsid w:val="00270CEB"/>
    <w:rsid w:val="00277B60"/>
    <w:rsid w:val="00297BD3"/>
    <w:rsid w:val="002B184C"/>
    <w:rsid w:val="002B45DD"/>
    <w:rsid w:val="002D55C8"/>
    <w:rsid w:val="00311668"/>
    <w:rsid w:val="00315DFF"/>
    <w:rsid w:val="00340C87"/>
    <w:rsid w:val="00345903"/>
    <w:rsid w:val="003B0569"/>
    <w:rsid w:val="003B5831"/>
    <w:rsid w:val="003B5853"/>
    <w:rsid w:val="003D67E1"/>
    <w:rsid w:val="003E4241"/>
    <w:rsid w:val="003E4666"/>
    <w:rsid w:val="003E79F9"/>
    <w:rsid w:val="003F1802"/>
    <w:rsid w:val="00404486"/>
    <w:rsid w:val="004164D1"/>
    <w:rsid w:val="00421C8F"/>
    <w:rsid w:val="00423264"/>
    <w:rsid w:val="00424746"/>
    <w:rsid w:val="004334EF"/>
    <w:rsid w:val="00454354"/>
    <w:rsid w:val="00466F61"/>
    <w:rsid w:val="00475521"/>
    <w:rsid w:val="00481F35"/>
    <w:rsid w:val="00491651"/>
    <w:rsid w:val="00496418"/>
    <w:rsid w:val="004D79B4"/>
    <w:rsid w:val="004E434A"/>
    <w:rsid w:val="004E4A55"/>
    <w:rsid w:val="004F5D1A"/>
    <w:rsid w:val="00512C6D"/>
    <w:rsid w:val="00522730"/>
    <w:rsid w:val="005315FB"/>
    <w:rsid w:val="00532485"/>
    <w:rsid w:val="00550DF0"/>
    <w:rsid w:val="00587D2E"/>
    <w:rsid w:val="00592D1E"/>
    <w:rsid w:val="005E48CE"/>
    <w:rsid w:val="005E78D4"/>
    <w:rsid w:val="00604388"/>
    <w:rsid w:val="00614DD9"/>
    <w:rsid w:val="00625211"/>
    <w:rsid w:val="00644721"/>
    <w:rsid w:val="006642F4"/>
    <w:rsid w:val="006910A8"/>
    <w:rsid w:val="00696616"/>
    <w:rsid w:val="006B49F4"/>
    <w:rsid w:val="006E796F"/>
    <w:rsid w:val="00705B10"/>
    <w:rsid w:val="007133B3"/>
    <w:rsid w:val="00731F5D"/>
    <w:rsid w:val="00735461"/>
    <w:rsid w:val="00737E69"/>
    <w:rsid w:val="007451C7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74B4"/>
    <w:rsid w:val="007D35C3"/>
    <w:rsid w:val="007D4FA3"/>
    <w:rsid w:val="007E0374"/>
    <w:rsid w:val="008031DD"/>
    <w:rsid w:val="00806E8E"/>
    <w:rsid w:val="00820BFE"/>
    <w:rsid w:val="00834026"/>
    <w:rsid w:val="00866499"/>
    <w:rsid w:val="00880966"/>
    <w:rsid w:val="0089265A"/>
    <w:rsid w:val="008B7B4F"/>
    <w:rsid w:val="008D2A67"/>
    <w:rsid w:val="008E47AC"/>
    <w:rsid w:val="008F2483"/>
    <w:rsid w:val="0090152A"/>
    <w:rsid w:val="00902246"/>
    <w:rsid w:val="0090505A"/>
    <w:rsid w:val="00917854"/>
    <w:rsid w:val="009340BE"/>
    <w:rsid w:val="009470F0"/>
    <w:rsid w:val="009653FD"/>
    <w:rsid w:val="009B222B"/>
    <w:rsid w:val="009B6491"/>
    <w:rsid w:val="00A0154C"/>
    <w:rsid w:val="00A05011"/>
    <w:rsid w:val="00A1628A"/>
    <w:rsid w:val="00A34791"/>
    <w:rsid w:val="00A36731"/>
    <w:rsid w:val="00A5439A"/>
    <w:rsid w:val="00A86FA4"/>
    <w:rsid w:val="00A96637"/>
    <w:rsid w:val="00AA16CB"/>
    <w:rsid w:val="00AC3F02"/>
    <w:rsid w:val="00AC6FC4"/>
    <w:rsid w:val="00AD4307"/>
    <w:rsid w:val="00B21C2A"/>
    <w:rsid w:val="00B21D51"/>
    <w:rsid w:val="00B22AA3"/>
    <w:rsid w:val="00B23BA5"/>
    <w:rsid w:val="00B35E31"/>
    <w:rsid w:val="00B438F1"/>
    <w:rsid w:val="00B51368"/>
    <w:rsid w:val="00B51672"/>
    <w:rsid w:val="00B520A0"/>
    <w:rsid w:val="00B61AD9"/>
    <w:rsid w:val="00BA71C0"/>
    <w:rsid w:val="00BB56B8"/>
    <w:rsid w:val="00BD1C81"/>
    <w:rsid w:val="00BD5804"/>
    <w:rsid w:val="00BD5A2A"/>
    <w:rsid w:val="00BE38BA"/>
    <w:rsid w:val="00C0226D"/>
    <w:rsid w:val="00C14430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68F4"/>
    <w:rsid w:val="00CB6F2F"/>
    <w:rsid w:val="00CD3413"/>
    <w:rsid w:val="00CE2A3B"/>
    <w:rsid w:val="00CF4AF9"/>
    <w:rsid w:val="00CF5844"/>
    <w:rsid w:val="00CF79DA"/>
    <w:rsid w:val="00D01B97"/>
    <w:rsid w:val="00D22BD7"/>
    <w:rsid w:val="00D23E34"/>
    <w:rsid w:val="00D35174"/>
    <w:rsid w:val="00D46CA0"/>
    <w:rsid w:val="00D501BD"/>
    <w:rsid w:val="00D501D7"/>
    <w:rsid w:val="00D700B7"/>
    <w:rsid w:val="00D9164B"/>
    <w:rsid w:val="00D97C8D"/>
    <w:rsid w:val="00DA266B"/>
    <w:rsid w:val="00DA44B3"/>
    <w:rsid w:val="00DB36D4"/>
    <w:rsid w:val="00DC2A90"/>
    <w:rsid w:val="00DD5339"/>
    <w:rsid w:val="00DF4520"/>
    <w:rsid w:val="00DF54F4"/>
    <w:rsid w:val="00E21B72"/>
    <w:rsid w:val="00E26877"/>
    <w:rsid w:val="00E5691D"/>
    <w:rsid w:val="00E60F0F"/>
    <w:rsid w:val="00E95331"/>
    <w:rsid w:val="00EC07B6"/>
    <w:rsid w:val="00ED7930"/>
    <w:rsid w:val="00EE47F3"/>
    <w:rsid w:val="00EE523B"/>
    <w:rsid w:val="00EE7606"/>
    <w:rsid w:val="00F05855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1802"/>
    <w:rPr>
      <w:color w:val="808080"/>
    </w:rPr>
  </w:style>
  <w:style w:type="paragraph" w:styleId="a5">
    <w:name w:val="header"/>
    <w:basedOn w:val="a"/>
    <w:link w:val="a6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1B97"/>
  </w:style>
  <w:style w:type="paragraph" w:styleId="a7">
    <w:name w:val="footer"/>
    <w:basedOn w:val="a"/>
    <w:link w:val="a8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1B97"/>
  </w:style>
  <w:style w:type="paragraph" w:styleId="a9">
    <w:name w:val="List Paragraph"/>
    <w:basedOn w:val="a"/>
    <w:uiPriority w:val="34"/>
    <w:qFormat/>
    <w:rsid w:val="00163F0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163F0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163F0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3F03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163F0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1802"/>
    <w:rPr>
      <w:color w:val="808080"/>
    </w:rPr>
  </w:style>
  <w:style w:type="paragraph" w:styleId="a5">
    <w:name w:val="header"/>
    <w:basedOn w:val="a"/>
    <w:link w:val="a6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1B97"/>
  </w:style>
  <w:style w:type="paragraph" w:styleId="a7">
    <w:name w:val="footer"/>
    <w:basedOn w:val="a"/>
    <w:link w:val="a8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1B97"/>
  </w:style>
  <w:style w:type="paragraph" w:styleId="a9">
    <w:name w:val="List Paragraph"/>
    <w:basedOn w:val="a"/>
    <w:uiPriority w:val="34"/>
    <w:qFormat/>
    <w:rsid w:val="00163F0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163F0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163F0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3F03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163F0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D75C50-CC9D-47A8-9C6D-9C34CCD29763}" type="doc">
      <dgm:prSet loTypeId="urn:microsoft.com/office/officeart/2005/8/layout/process1" loCatId="process" qsTypeId="urn:microsoft.com/office/officeart/2005/8/quickstyle/3d1" qsCatId="3D" csTypeId="urn:microsoft.com/office/officeart/2005/8/colors/accent5_2" csCatId="accent5" phldr="1"/>
      <dgm:spPr/>
      <dgm:t>
        <a:bodyPr/>
        <a:lstStyle/>
        <a:p>
          <a:pPr rtl="1"/>
          <a:endParaRPr lang="he-IL"/>
        </a:p>
      </dgm:t>
    </dgm:pt>
    <dgm:pt modelId="{ACBC1442-B6B7-4A3E-B99E-6FF934AE50DE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Preprocessing</a:t>
          </a:r>
          <a:endParaRPr lang="he-IL">
            <a:solidFill>
              <a:sysClr val="windowText" lastClr="000000"/>
            </a:solidFill>
          </a:endParaRPr>
        </a:p>
      </dgm:t>
    </dgm:pt>
    <dgm:pt modelId="{66873F00-D51C-4598-A83B-3A5956D6A5FC}" type="parTrans" cxnId="{66F0D79F-B66E-4CF9-AAFD-ABFB3E8375EA}">
      <dgm:prSet/>
      <dgm:spPr/>
      <dgm:t>
        <a:bodyPr/>
        <a:lstStyle/>
        <a:p>
          <a:pPr algn="ctr" rtl="1"/>
          <a:endParaRPr lang="he-IL"/>
        </a:p>
      </dgm:t>
    </dgm:pt>
    <dgm:pt modelId="{90E7DE85-734D-460E-91D0-D73045630DA9}" type="sibTrans" cxnId="{66F0D79F-B66E-4CF9-AAFD-ABFB3E8375EA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1304D12-1514-4BEB-BA93-D457CCA26B2F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Statistical features extraction</a:t>
          </a:r>
          <a:endParaRPr lang="he-IL">
            <a:solidFill>
              <a:sysClr val="windowText" lastClr="000000"/>
            </a:solidFill>
          </a:endParaRPr>
        </a:p>
      </dgm:t>
    </dgm:pt>
    <dgm:pt modelId="{00A9E907-9E13-41E9-99A4-F2EA5831D970}" type="parTrans" cxnId="{CC408F98-CBD3-44E2-8748-DE9E190032D1}">
      <dgm:prSet/>
      <dgm:spPr/>
      <dgm:t>
        <a:bodyPr/>
        <a:lstStyle/>
        <a:p>
          <a:pPr algn="ctr" rtl="1"/>
          <a:endParaRPr lang="he-IL"/>
        </a:p>
      </dgm:t>
    </dgm:pt>
    <dgm:pt modelId="{5A9CEED4-4410-4529-81A0-AADCA391DE00}" type="sibTrans" cxnId="{CC408F98-CBD3-44E2-8748-DE9E190032D1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E1B2E82F-347D-483E-9A33-E22D0DC3EF68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Features processing</a:t>
          </a:r>
          <a:endParaRPr lang="he-IL">
            <a:solidFill>
              <a:sysClr val="windowText" lastClr="000000"/>
            </a:solidFill>
          </a:endParaRPr>
        </a:p>
      </dgm:t>
    </dgm:pt>
    <dgm:pt modelId="{02E64E87-CCC7-4AA1-BBD0-98CE0F5581D5}" type="parTrans" cxnId="{34623F9B-C64A-4E94-BBB3-97CBC647D9FF}">
      <dgm:prSet/>
      <dgm:spPr/>
      <dgm:t>
        <a:bodyPr/>
        <a:lstStyle/>
        <a:p>
          <a:pPr algn="ctr" rtl="1"/>
          <a:endParaRPr lang="he-IL"/>
        </a:p>
      </dgm:t>
    </dgm:pt>
    <dgm:pt modelId="{49780AD4-303A-4932-94E1-BCF7FDBC71E1}" type="sibTrans" cxnId="{34623F9B-C64A-4E94-BBB3-97CBC647D9FF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CD70F41B-E88A-4723-B3CC-89B6D108C6C5}">
      <dgm:prSet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SVM, TSNE, Diffusion Maps</a:t>
          </a:r>
          <a:endParaRPr lang="he-IL">
            <a:solidFill>
              <a:sysClr val="windowText" lastClr="000000"/>
            </a:solidFill>
          </a:endParaRPr>
        </a:p>
      </dgm:t>
    </dgm:pt>
    <dgm:pt modelId="{1CC90D7C-C550-40DA-A154-326C4FDCFA70}" type="parTrans" cxnId="{40CCD390-F569-46C4-BE6A-FF1388CBA698}">
      <dgm:prSet/>
      <dgm:spPr/>
      <dgm:t>
        <a:bodyPr/>
        <a:lstStyle/>
        <a:p>
          <a:pPr algn="ctr" rtl="1"/>
          <a:endParaRPr lang="he-IL"/>
        </a:p>
      </dgm:t>
    </dgm:pt>
    <dgm:pt modelId="{351940EC-EB0D-4249-A539-1E30CB385CAC}" type="sibTrans" cxnId="{40CCD390-F569-46C4-BE6A-FF1388CBA698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E10EF5A-179D-4D16-A9EF-5C6575FEFA2D}">
      <dgm:prSet/>
      <dgm:spPr>
        <a:noFill/>
      </dgm:spPr>
      <dgm:t>
        <a:bodyPr/>
        <a:lstStyle/>
        <a:p>
          <a:pPr algn="ctr" rtl="1"/>
          <a:r>
            <a:rPr lang="en-US" b="1">
              <a:solidFill>
                <a:sysClr val="windowText" lastClr="000000"/>
              </a:solidFill>
            </a:rPr>
            <a:t>Classified data</a:t>
          </a:r>
          <a:endParaRPr lang="he-IL" b="1">
            <a:solidFill>
              <a:sysClr val="windowText" lastClr="000000"/>
            </a:solidFill>
          </a:endParaRPr>
        </a:p>
      </dgm:t>
    </dgm:pt>
    <dgm:pt modelId="{81026187-2C9C-4223-BFF0-728E5E4A94EB}" type="sibTrans" cxnId="{740093C4-ABB3-49A5-B0C3-CC924A45836E}">
      <dgm:prSet/>
      <dgm:spPr/>
      <dgm:t>
        <a:bodyPr/>
        <a:lstStyle/>
        <a:p>
          <a:pPr algn="ctr" rtl="1"/>
          <a:endParaRPr lang="he-IL"/>
        </a:p>
      </dgm:t>
    </dgm:pt>
    <dgm:pt modelId="{073F9080-481C-4B9A-B5E7-BCC3368C5C83}" type="parTrans" cxnId="{740093C4-ABB3-49A5-B0C3-CC924A45836E}">
      <dgm:prSet/>
      <dgm:spPr/>
      <dgm:t>
        <a:bodyPr/>
        <a:lstStyle/>
        <a:p>
          <a:pPr algn="ctr" rtl="1"/>
          <a:endParaRPr lang="he-IL"/>
        </a:p>
      </dgm:t>
    </dgm:pt>
    <dgm:pt modelId="{7EBDDA14-B123-43EA-AE76-12FF818B4839}">
      <dgm:prSet/>
      <dgm:spPr>
        <a:noFill/>
      </dgm:spPr>
      <dgm:t>
        <a:bodyPr/>
        <a:lstStyle/>
        <a:p>
          <a:pPr algn="ctr" rtl="1"/>
          <a:r>
            <a:rPr lang="en-US" b="1">
              <a:solidFill>
                <a:sysClr val="windowText" lastClr="000000"/>
              </a:solidFill>
            </a:rPr>
            <a:t>Raw data</a:t>
          </a:r>
          <a:endParaRPr lang="he-IL" b="1">
            <a:solidFill>
              <a:sysClr val="windowText" lastClr="000000"/>
            </a:solidFill>
          </a:endParaRPr>
        </a:p>
      </dgm:t>
    </dgm:pt>
    <dgm:pt modelId="{EBED388C-031C-456B-A513-77983CF91AEA}" type="parTrans" cxnId="{8F0DAC70-6D91-4FB5-BFC6-AA8F4FF9FC84}">
      <dgm:prSet/>
      <dgm:spPr/>
      <dgm:t>
        <a:bodyPr/>
        <a:lstStyle/>
        <a:p>
          <a:pPr algn="ctr" rtl="1"/>
          <a:endParaRPr lang="he-IL"/>
        </a:p>
      </dgm:t>
    </dgm:pt>
    <dgm:pt modelId="{0A54DFEF-C436-4EFC-B925-9E37AA021B19}" type="sibTrans" cxnId="{8F0DAC70-6D91-4FB5-BFC6-AA8F4FF9FC84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9B92B2B-55F8-41DA-8C3A-86166D41C37F}" type="pres">
      <dgm:prSet presAssocID="{88D75C50-CC9D-47A8-9C6D-9C34CCD2976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1D7C6B13-5100-492D-A6A2-DCC9A44CE88B}" type="pres">
      <dgm:prSet presAssocID="{7EBDDA14-B123-43EA-AE76-12FF818B4839}" presName="node" presStyleLbl="node1" presStyleIdx="0" presStyleCnt="6" custScaleX="52567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7C5C4340-ED28-403A-ACB2-AF1940F52A10}" type="pres">
      <dgm:prSet presAssocID="{0A54DFEF-C436-4EFC-B925-9E37AA021B19}" presName="sibTrans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91FD299A-FDCF-45C8-AA52-CF77921CEEFB}" type="pres">
      <dgm:prSet presAssocID="{0A54DFEF-C436-4EFC-B925-9E37AA021B19}" presName="connectorText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724F7942-470E-4308-9A2B-EAF6A805D601}" type="pres">
      <dgm:prSet presAssocID="{ACBC1442-B6B7-4A3E-B99E-6FF934AE50D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7C94BFA-DE34-4740-A55C-6AFC1B537747}" type="pres">
      <dgm:prSet presAssocID="{90E7DE85-734D-460E-91D0-D73045630DA9}" presName="sibTrans" presStyleLbl="sibTrans2D1" presStyleIdx="1" presStyleCnt="5" custLinFactNeighborX="11971" custLinFactNeighborY="-3411"/>
      <dgm:spPr/>
      <dgm:t>
        <a:bodyPr/>
        <a:lstStyle/>
        <a:p>
          <a:pPr rtl="1"/>
          <a:endParaRPr lang="he-IL"/>
        </a:p>
      </dgm:t>
    </dgm:pt>
    <dgm:pt modelId="{A87CBE96-EE77-492F-81F4-F91EFC070411}" type="pres">
      <dgm:prSet presAssocID="{90E7DE85-734D-460E-91D0-D73045630DA9}" presName="connectorText" presStyleLbl="sibTrans2D1" presStyleIdx="1" presStyleCnt="5"/>
      <dgm:spPr/>
      <dgm:t>
        <a:bodyPr/>
        <a:lstStyle/>
        <a:p>
          <a:pPr rtl="1"/>
          <a:endParaRPr lang="he-IL"/>
        </a:p>
      </dgm:t>
    </dgm:pt>
    <dgm:pt modelId="{D698B46D-5A5F-469D-86FF-C1BCD4DD4EC7}" type="pres">
      <dgm:prSet presAssocID="{81304D12-1514-4BEB-BA93-D457CCA26B2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275226A-A5BA-40B5-8FD8-7683FE88A352}" type="pres">
      <dgm:prSet presAssocID="{5A9CEED4-4410-4529-81A0-AADCA391DE00}" presName="sibTrans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3FBD5A53-D74D-4382-978E-DC0DC03FFCE8}" type="pres">
      <dgm:prSet presAssocID="{5A9CEED4-4410-4529-81A0-AADCA391DE00}" presName="connectorText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478094AB-E291-4DB3-8ABB-3C8544F322F4}" type="pres">
      <dgm:prSet presAssocID="{E1B2E82F-347D-483E-9A33-E22D0DC3EF6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C5B5D2E0-8379-4689-9920-174E9EF80FED}" type="pres">
      <dgm:prSet presAssocID="{49780AD4-303A-4932-94E1-BCF7FDBC71E1}" presName="sibTrans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F18A5F26-D33B-4A29-B30E-58BD80ACB1D4}" type="pres">
      <dgm:prSet presAssocID="{49780AD4-303A-4932-94E1-BCF7FDBC71E1}" presName="connectorText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AA257E3D-A797-4531-A54A-30B81C32116A}" type="pres">
      <dgm:prSet presAssocID="{CD70F41B-E88A-4723-B3CC-89B6D108C6C5}" presName="node" presStyleLbl="node1" presStyleIdx="4" presStyleCnt="6" custLinFactNeighborX="-857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C2CD70E-F2A2-470C-967D-00D9E2254CB0}" type="pres">
      <dgm:prSet presAssocID="{351940EC-EB0D-4249-A539-1E30CB385CAC}" presName="sibTrans" presStyleLbl="sibTrans2D1" presStyleIdx="4" presStyleCnt="5"/>
      <dgm:spPr/>
      <dgm:t>
        <a:bodyPr/>
        <a:lstStyle/>
        <a:p>
          <a:pPr rtl="1"/>
          <a:endParaRPr lang="he-IL"/>
        </a:p>
      </dgm:t>
    </dgm:pt>
    <dgm:pt modelId="{23BF47E7-4479-4AA1-B004-05F7CAB9BDE5}" type="pres">
      <dgm:prSet presAssocID="{351940EC-EB0D-4249-A539-1E30CB385CAC}" presName="connectorText" presStyleLbl="sibTrans2D1" presStyleIdx="4" presStyleCnt="5"/>
      <dgm:spPr/>
      <dgm:t>
        <a:bodyPr/>
        <a:lstStyle/>
        <a:p>
          <a:pPr rtl="1"/>
          <a:endParaRPr lang="he-IL"/>
        </a:p>
      </dgm:t>
    </dgm:pt>
    <dgm:pt modelId="{F5939012-9A5F-4D5F-8261-F8AEF57A7D59}" type="pres">
      <dgm:prSet presAssocID="{8E10EF5A-179D-4D16-A9EF-5C6575FEFA2D}" presName="node" presStyleLbl="node1" presStyleIdx="5" presStyleCnt="6" custScaleX="7813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DFF975CD-843B-4BAA-9BF3-F9A714E98B50}" type="presOf" srcId="{90E7DE85-734D-460E-91D0-D73045630DA9}" destId="{F7C94BFA-DE34-4740-A55C-6AFC1B537747}" srcOrd="0" destOrd="0" presId="urn:microsoft.com/office/officeart/2005/8/layout/process1"/>
    <dgm:cxn modelId="{1CD97BCC-B313-4210-9ED1-E530FBC2657E}" type="presOf" srcId="{CD70F41B-E88A-4723-B3CC-89B6D108C6C5}" destId="{AA257E3D-A797-4531-A54A-30B81C32116A}" srcOrd="0" destOrd="0" presId="urn:microsoft.com/office/officeart/2005/8/layout/process1"/>
    <dgm:cxn modelId="{5A8D0D36-2204-47BD-BE46-40D6C415738A}" type="presOf" srcId="{351940EC-EB0D-4249-A539-1E30CB385CAC}" destId="{FC2CD70E-F2A2-470C-967D-00D9E2254CB0}" srcOrd="0" destOrd="0" presId="urn:microsoft.com/office/officeart/2005/8/layout/process1"/>
    <dgm:cxn modelId="{66F0D79F-B66E-4CF9-AAFD-ABFB3E8375EA}" srcId="{88D75C50-CC9D-47A8-9C6D-9C34CCD29763}" destId="{ACBC1442-B6B7-4A3E-B99E-6FF934AE50DE}" srcOrd="1" destOrd="0" parTransId="{66873F00-D51C-4598-A83B-3A5956D6A5FC}" sibTransId="{90E7DE85-734D-460E-91D0-D73045630DA9}"/>
    <dgm:cxn modelId="{C8FCF02A-AD4D-4080-9EE7-C0AFB808B172}" type="presOf" srcId="{49780AD4-303A-4932-94E1-BCF7FDBC71E1}" destId="{F18A5F26-D33B-4A29-B30E-58BD80ACB1D4}" srcOrd="1" destOrd="0" presId="urn:microsoft.com/office/officeart/2005/8/layout/process1"/>
    <dgm:cxn modelId="{34623F9B-C64A-4E94-BBB3-97CBC647D9FF}" srcId="{88D75C50-CC9D-47A8-9C6D-9C34CCD29763}" destId="{E1B2E82F-347D-483E-9A33-E22D0DC3EF68}" srcOrd="3" destOrd="0" parTransId="{02E64E87-CCC7-4AA1-BBD0-98CE0F5581D5}" sibTransId="{49780AD4-303A-4932-94E1-BCF7FDBC71E1}"/>
    <dgm:cxn modelId="{740093C4-ABB3-49A5-B0C3-CC924A45836E}" srcId="{88D75C50-CC9D-47A8-9C6D-9C34CCD29763}" destId="{8E10EF5A-179D-4D16-A9EF-5C6575FEFA2D}" srcOrd="5" destOrd="0" parTransId="{073F9080-481C-4B9A-B5E7-BCC3368C5C83}" sibTransId="{81026187-2C9C-4223-BFF0-728E5E4A94EB}"/>
    <dgm:cxn modelId="{6C70C1A4-987C-46F3-B27B-A92D7EDFB0CA}" type="presOf" srcId="{90E7DE85-734D-460E-91D0-D73045630DA9}" destId="{A87CBE96-EE77-492F-81F4-F91EFC070411}" srcOrd="1" destOrd="0" presId="urn:microsoft.com/office/officeart/2005/8/layout/process1"/>
    <dgm:cxn modelId="{8F0DAC70-6D91-4FB5-BFC6-AA8F4FF9FC84}" srcId="{88D75C50-CC9D-47A8-9C6D-9C34CCD29763}" destId="{7EBDDA14-B123-43EA-AE76-12FF818B4839}" srcOrd="0" destOrd="0" parTransId="{EBED388C-031C-456B-A513-77983CF91AEA}" sibTransId="{0A54DFEF-C436-4EFC-B925-9E37AA021B19}"/>
    <dgm:cxn modelId="{AA118A74-CBD7-4933-83D7-1EE4FFDF2B34}" type="presOf" srcId="{ACBC1442-B6B7-4A3E-B99E-6FF934AE50DE}" destId="{724F7942-470E-4308-9A2B-EAF6A805D601}" srcOrd="0" destOrd="0" presId="urn:microsoft.com/office/officeart/2005/8/layout/process1"/>
    <dgm:cxn modelId="{D54B10F2-A50E-4848-ACAF-33ACFE2F537B}" type="presOf" srcId="{8E10EF5A-179D-4D16-A9EF-5C6575FEFA2D}" destId="{F5939012-9A5F-4D5F-8261-F8AEF57A7D59}" srcOrd="0" destOrd="0" presId="urn:microsoft.com/office/officeart/2005/8/layout/process1"/>
    <dgm:cxn modelId="{3AB993CA-D3DA-4EBA-88BC-EC3654080B64}" type="presOf" srcId="{0A54DFEF-C436-4EFC-B925-9E37AA021B19}" destId="{91FD299A-FDCF-45C8-AA52-CF77921CEEFB}" srcOrd="1" destOrd="0" presId="urn:microsoft.com/office/officeart/2005/8/layout/process1"/>
    <dgm:cxn modelId="{773F4956-CCCF-4C6A-B2D5-8CE8AD3AA0BD}" type="presOf" srcId="{5A9CEED4-4410-4529-81A0-AADCA391DE00}" destId="{F275226A-A5BA-40B5-8FD8-7683FE88A352}" srcOrd="0" destOrd="0" presId="urn:microsoft.com/office/officeart/2005/8/layout/process1"/>
    <dgm:cxn modelId="{1AA9A153-A341-4D1B-882D-BCE22953AD73}" type="presOf" srcId="{351940EC-EB0D-4249-A539-1E30CB385CAC}" destId="{23BF47E7-4479-4AA1-B004-05F7CAB9BDE5}" srcOrd="1" destOrd="0" presId="urn:microsoft.com/office/officeart/2005/8/layout/process1"/>
    <dgm:cxn modelId="{36EA7357-02E6-4DA2-8803-4A55E20A563C}" type="presOf" srcId="{88D75C50-CC9D-47A8-9C6D-9C34CCD29763}" destId="{89B92B2B-55F8-41DA-8C3A-86166D41C37F}" srcOrd="0" destOrd="0" presId="urn:microsoft.com/office/officeart/2005/8/layout/process1"/>
    <dgm:cxn modelId="{0E0B3F03-1DC5-4350-B920-F00228462655}" type="presOf" srcId="{81304D12-1514-4BEB-BA93-D457CCA26B2F}" destId="{D698B46D-5A5F-469D-86FF-C1BCD4DD4EC7}" srcOrd="0" destOrd="0" presId="urn:microsoft.com/office/officeart/2005/8/layout/process1"/>
    <dgm:cxn modelId="{40CCD390-F569-46C4-BE6A-FF1388CBA698}" srcId="{88D75C50-CC9D-47A8-9C6D-9C34CCD29763}" destId="{CD70F41B-E88A-4723-B3CC-89B6D108C6C5}" srcOrd="4" destOrd="0" parTransId="{1CC90D7C-C550-40DA-A154-326C4FDCFA70}" sibTransId="{351940EC-EB0D-4249-A539-1E30CB385CAC}"/>
    <dgm:cxn modelId="{88440C34-12A4-4E74-960B-8789D1E5CEB4}" type="presOf" srcId="{E1B2E82F-347D-483E-9A33-E22D0DC3EF68}" destId="{478094AB-E291-4DB3-8ABB-3C8544F322F4}" srcOrd="0" destOrd="0" presId="urn:microsoft.com/office/officeart/2005/8/layout/process1"/>
    <dgm:cxn modelId="{B051137A-E8B7-4793-B7F2-0032CD8D3A0B}" type="presOf" srcId="{5A9CEED4-4410-4529-81A0-AADCA391DE00}" destId="{3FBD5A53-D74D-4382-978E-DC0DC03FFCE8}" srcOrd="1" destOrd="0" presId="urn:microsoft.com/office/officeart/2005/8/layout/process1"/>
    <dgm:cxn modelId="{A36C9704-6408-4C7F-A287-7757AC283E7B}" type="presOf" srcId="{7EBDDA14-B123-43EA-AE76-12FF818B4839}" destId="{1D7C6B13-5100-492D-A6A2-DCC9A44CE88B}" srcOrd="0" destOrd="0" presId="urn:microsoft.com/office/officeart/2005/8/layout/process1"/>
    <dgm:cxn modelId="{DACA21B3-1B2B-4DDB-83A1-DECF1F3DD0DF}" type="presOf" srcId="{49780AD4-303A-4932-94E1-BCF7FDBC71E1}" destId="{C5B5D2E0-8379-4689-9920-174E9EF80FED}" srcOrd="0" destOrd="0" presId="urn:microsoft.com/office/officeart/2005/8/layout/process1"/>
    <dgm:cxn modelId="{CC408F98-CBD3-44E2-8748-DE9E190032D1}" srcId="{88D75C50-CC9D-47A8-9C6D-9C34CCD29763}" destId="{81304D12-1514-4BEB-BA93-D457CCA26B2F}" srcOrd="2" destOrd="0" parTransId="{00A9E907-9E13-41E9-99A4-F2EA5831D970}" sibTransId="{5A9CEED4-4410-4529-81A0-AADCA391DE00}"/>
    <dgm:cxn modelId="{D6987380-F8D7-42AC-9C6E-601C5ACA11D8}" type="presOf" srcId="{0A54DFEF-C436-4EFC-B925-9E37AA021B19}" destId="{7C5C4340-ED28-403A-ACB2-AF1940F52A10}" srcOrd="0" destOrd="0" presId="urn:microsoft.com/office/officeart/2005/8/layout/process1"/>
    <dgm:cxn modelId="{DC6BF98E-17DC-4A2D-BA7A-F06A3246A1CB}" type="presParOf" srcId="{89B92B2B-55F8-41DA-8C3A-86166D41C37F}" destId="{1D7C6B13-5100-492D-A6A2-DCC9A44CE88B}" srcOrd="0" destOrd="0" presId="urn:microsoft.com/office/officeart/2005/8/layout/process1"/>
    <dgm:cxn modelId="{131AEDEA-0951-4AA3-8BF1-88DDFE800CE4}" type="presParOf" srcId="{89B92B2B-55F8-41DA-8C3A-86166D41C37F}" destId="{7C5C4340-ED28-403A-ACB2-AF1940F52A10}" srcOrd="1" destOrd="0" presId="urn:microsoft.com/office/officeart/2005/8/layout/process1"/>
    <dgm:cxn modelId="{BCC4AA38-FD6B-4318-9D9F-DB68F1F14F4F}" type="presParOf" srcId="{7C5C4340-ED28-403A-ACB2-AF1940F52A10}" destId="{91FD299A-FDCF-45C8-AA52-CF77921CEEFB}" srcOrd="0" destOrd="0" presId="urn:microsoft.com/office/officeart/2005/8/layout/process1"/>
    <dgm:cxn modelId="{721DEF85-B128-4BEA-8915-3D1221ADDA43}" type="presParOf" srcId="{89B92B2B-55F8-41DA-8C3A-86166D41C37F}" destId="{724F7942-470E-4308-9A2B-EAF6A805D601}" srcOrd="2" destOrd="0" presId="urn:microsoft.com/office/officeart/2005/8/layout/process1"/>
    <dgm:cxn modelId="{A89D75D0-6C57-46F4-BB01-A00BD0E2F6A9}" type="presParOf" srcId="{89B92B2B-55F8-41DA-8C3A-86166D41C37F}" destId="{F7C94BFA-DE34-4740-A55C-6AFC1B537747}" srcOrd="3" destOrd="0" presId="urn:microsoft.com/office/officeart/2005/8/layout/process1"/>
    <dgm:cxn modelId="{92436710-7457-4E6A-93A6-1077F213500B}" type="presParOf" srcId="{F7C94BFA-DE34-4740-A55C-6AFC1B537747}" destId="{A87CBE96-EE77-492F-81F4-F91EFC070411}" srcOrd="0" destOrd="0" presId="urn:microsoft.com/office/officeart/2005/8/layout/process1"/>
    <dgm:cxn modelId="{C0280367-F959-443E-98E2-C523DDD44981}" type="presParOf" srcId="{89B92B2B-55F8-41DA-8C3A-86166D41C37F}" destId="{D698B46D-5A5F-469D-86FF-C1BCD4DD4EC7}" srcOrd="4" destOrd="0" presId="urn:microsoft.com/office/officeart/2005/8/layout/process1"/>
    <dgm:cxn modelId="{100854BB-51EC-46E3-89BA-D2BFA06294A6}" type="presParOf" srcId="{89B92B2B-55F8-41DA-8C3A-86166D41C37F}" destId="{F275226A-A5BA-40B5-8FD8-7683FE88A352}" srcOrd="5" destOrd="0" presId="urn:microsoft.com/office/officeart/2005/8/layout/process1"/>
    <dgm:cxn modelId="{F5B60643-69F7-4B4A-929F-2E253307F812}" type="presParOf" srcId="{F275226A-A5BA-40B5-8FD8-7683FE88A352}" destId="{3FBD5A53-D74D-4382-978E-DC0DC03FFCE8}" srcOrd="0" destOrd="0" presId="urn:microsoft.com/office/officeart/2005/8/layout/process1"/>
    <dgm:cxn modelId="{23999994-323C-45B3-A659-694600377683}" type="presParOf" srcId="{89B92B2B-55F8-41DA-8C3A-86166D41C37F}" destId="{478094AB-E291-4DB3-8ABB-3C8544F322F4}" srcOrd="6" destOrd="0" presId="urn:microsoft.com/office/officeart/2005/8/layout/process1"/>
    <dgm:cxn modelId="{392A196C-2971-4FF2-A7F0-AD08DE87D14C}" type="presParOf" srcId="{89B92B2B-55F8-41DA-8C3A-86166D41C37F}" destId="{C5B5D2E0-8379-4689-9920-174E9EF80FED}" srcOrd="7" destOrd="0" presId="urn:microsoft.com/office/officeart/2005/8/layout/process1"/>
    <dgm:cxn modelId="{2F12458B-FED7-4943-9E5A-3C2AD95C4A7B}" type="presParOf" srcId="{C5B5D2E0-8379-4689-9920-174E9EF80FED}" destId="{F18A5F26-D33B-4A29-B30E-58BD80ACB1D4}" srcOrd="0" destOrd="0" presId="urn:microsoft.com/office/officeart/2005/8/layout/process1"/>
    <dgm:cxn modelId="{27459153-96CA-464B-8426-95BCF42FD8CF}" type="presParOf" srcId="{89B92B2B-55F8-41DA-8C3A-86166D41C37F}" destId="{AA257E3D-A797-4531-A54A-30B81C32116A}" srcOrd="8" destOrd="0" presId="urn:microsoft.com/office/officeart/2005/8/layout/process1"/>
    <dgm:cxn modelId="{CB6AB7C3-D024-468D-AEB0-489CA45390ED}" type="presParOf" srcId="{89B92B2B-55F8-41DA-8C3A-86166D41C37F}" destId="{FC2CD70E-F2A2-470C-967D-00D9E2254CB0}" srcOrd="9" destOrd="0" presId="urn:microsoft.com/office/officeart/2005/8/layout/process1"/>
    <dgm:cxn modelId="{AA6594D2-1955-4E82-B926-F47065F12CAA}" type="presParOf" srcId="{FC2CD70E-F2A2-470C-967D-00D9E2254CB0}" destId="{23BF47E7-4479-4AA1-B004-05F7CAB9BDE5}" srcOrd="0" destOrd="0" presId="urn:microsoft.com/office/officeart/2005/8/layout/process1"/>
    <dgm:cxn modelId="{1FCE4D9D-0168-46EE-9B9F-B84C8E720181}" type="presParOf" srcId="{89B92B2B-55F8-41DA-8C3A-86166D41C37F}" destId="{F5939012-9A5F-4D5F-8261-F8AEF57A7D59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7C6B13-5100-492D-A6A2-DCC9A44CE88B}">
      <dsp:nvSpPr>
        <dsp:cNvPr id="0" name=""/>
        <dsp:cNvSpPr/>
      </dsp:nvSpPr>
      <dsp:spPr>
        <a:xfrm>
          <a:off x="2745" y="269372"/>
          <a:ext cx="394575" cy="450368"/>
        </a:xfrm>
        <a:prstGeom prst="roundRect">
          <a:avLst>
            <a:gd name="adj" fmla="val 10000"/>
          </a:avLst>
        </a:prstGeom>
        <a:noFill/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</a:rPr>
            <a:t>Raw data</a:t>
          </a:r>
          <a:endParaRPr lang="he-IL" sz="800" b="1" kern="1200">
            <a:solidFill>
              <a:sysClr val="windowText" lastClr="000000"/>
            </a:solidFill>
          </a:endParaRPr>
        </a:p>
      </dsp:txBody>
      <dsp:txXfrm>
        <a:off x="14302" y="280929"/>
        <a:ext cx="371461" cy="427254"/>
      </dsp:txXfrm>
    </dsp:sp>
    <dsp:sp modelId="{7C5C4340-ED28-403A-ACB2-AF1940F52A10}">
      <dsp:nvSpPr>
        <dsp:cNvPr id="0" name=""/>
        <dsp:cNvSpPr/>
      </dsp:nvSpPr>
      <dsp:spPr>
        <a:xfrm>
          <a:off x="472382" y="401480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472382" y="438710"/>
        <a:ext cx="111391" cy="111692"/>
      </dsp:txXfrm>
    </dsp:sp>
    <dsp:sp modelId="{724F7942-470E-4308-9A2B-EAF6A805D601}">
      <dsp:nvSpPr>
        <dsp:cNvPr id="0" name=""/>
        <dsp:cNvSpPr/>
      </dsp:nvSpPr>
      <dsp:spPr>
        <a:xfrm>
          <a:off x="697567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Preprocessing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710758" y="282563"/>
        <a:ext cx="724232" cy="423986"/>
      </dsp:txXfrm>
    </dsp:sp>
    <dsp:sp modelId="{F7C94BFA-DE34-4740-A55C-6AFC1B537747}">
      <dsp:nvSpPr>
        <dsp:cNvPr id="0" name=""/>
        <dsp:cNvSpPr/>
      </dsp:nvSpPr>
      <dsp:spPr>
        <a:xfrm>
          <a:off x="1542292" y="395131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1542292" y="432361"/>
        <a:ext cx="111391" cy="111692"/>
      </dsp:txXfrm>
    </dsp:sp>
    <dsp:sp modelId="{D698B46D-5A5F-469D-86FF-C1BCD4DD4EC7}">
      <dsp:nvSpPr>
        <dsp:cNvPr id="0" name=""/>
        <dsp:cNvSpPr/>
      </dsp:nvSpPr>
      <dsp:spPr>
        <a:xfrm>
          <a:off x="1748427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Statistical features extraction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1761618" y="282563"/>
        <a:ext cx="724232" cy="423986"/>
      </dsp:txXfrm>
    </dsp:sp>
    <dsp:sp modelId="{F275226A-A5BA-40B5-8FD8-7683FE88A352}">
      <dsp:nvSpPr>
        <dsp:cNvPr id="0" name=""/>
        <dsp:cNvSpPr/>
      </dsp:nvSpPr>
      <dsp:spPr>
        <a:xfrm>
          <a:off x="2574103" y="401480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2574103" y="438710"/>
        <a:ext cx="111391" cy="111692"/>
      </dsp:txXfrm>
    </dsp:sp>
    <dsp:sp modelId="{478094AB-E291-4DB3-8ABB-3C8544F322F4}">
      <dsp:nvSpPr>
        <dsp:cNvPr id="0" name=""/>
        <dsp:cNvSpPr/>
      </dsp:nvSpPr>
      <dsp:spPr>
        <a:xfrm>
          <a:off x="2799288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Features processing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2812479" y="282563"/>
        <a:ext cx="724232" cy="423986"/>
      </dsp:txXfrm>
    </dsp:sp>
    <dsp:sp modelId="{C5B5D2E0-8379-4689-9920-174E9EF80FED}">
      <dsp:nvSpPr>
        <dsp:cNvPr id="0" name=""/>
        <dsp:cNvSpPr/>
      </dsp:nvSpPr>
      <dsp:spPr>
        <a:xfrm>
          <a:off x="3618525" y="401480"/>
          <a:ext cx="14548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3618525" y="438710"/>
        <a:ext cx="101836" cy="111692"/>
      </dsp:txXfrm>
    </dsp:sp>
    <dsp:sp modelId="{AA257E3D-A797-4531-A54A-30B81C32116A}">
      <dsp:nvSpPr>
        <dsp:cNvPr id="0" name=""/>
        <dsp:cNvSpPr/>
      </dsp:nvSpPr>
      <dsp:spPr>
        <a:xfrm>
          <a:off x="3824393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SVM, TSNE, Diffusion Maps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3837584" y="282563"/>
        <a:ext cx="724232" cy="423986"/>
      </dsp:txXfrm>
    </dsp:sp>
    <dsp:sp modelId="{FC2CD70E-F2A2-470C-967D-00D9E2254CB0}">
      <dsp:nvSpPr>
        <dsp:cNvPr id="0" name=""/>
        <dsp:cNvSpPr/>
      </dsp:nvSpPr>
      <dsp:spPr>
        <a:xfrm>
          <a:off x="4656508" y="401480"/>
          <a:ext cx="17278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4656508" y="438710"/>
        <a:ext cx="120946" cy="111692"/>
      </dsp:txXfrm>
    </dsp:sp>
    <dsp:sp modelId="{F5939012-9A5F-4D5F-8261-F8AEF57A7D59}">
      <dsp:nvSpPr>
        <dsp:cNvPr id="0" name=""/>
        <dsp:cNvSpPr/>
      </dsp:nvSpPr>
      <dsp:spPr>
        <a:xfrm>
          <a:off x="4901009" y="269372"/>
          <a:ext cx="586455" cy="450368"/>
        </a:xfrm>
        <a:prstGeom prst="roundRect">
          <a:avLst>
            <a:gd name="adj" fmla="val 10000"/>
          </a:avLst>
        </a:prstGeom>
        <a:noFill/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</a:rPr>
            <a:t>Classified data</a:t>
          </a:r>
          <a:endParaRPr lang="he-IL" sz="800" b="1" kern="1200">
            <a:solidFill>
              <a:sysClr val="windowText" lastClr="000000"/>
            </a:solidFill>
          </a:endParaRPr>
        </a:p>
      </dsp:txBody>
      <dsp:txXfrm>
        <a:off x="4914200" y="282563"/>
        <a:ext cx="560073" cy="4239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a3"/>
            </w:rPr>
            <w:t>Click here to enter a date.</w:t>
          </w:r>
        </w:p>
      </w:docPartBody>
    </w:docPart>
    <w:docPart>
      <w:docPartPr>
        <w:name w:val="7CF0953CD71F41D99391D02A2D56AB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0B6168-D177-41D4-9E9B-9DAE2FCC9640}"/>
      </w:docPartPr>
      <w:docPartBody>
        <w:p w:rsidR="00B86B57" w:rsidRDefault="00D630C9" w:rsidP="00D630C9">
          <w:pPr>
            <w:pStyle w:val="7CF0953CD71F41D99391D02A2D56ABE7"/>
          </w:pPr>
          <w:r w:rsidRPr="00AF15AD">
            <w:rPr>
              <w:rStyle w:val="a3"/>
            </w:rPr>
            <w:t>Choose an item.</w:t>
          </w:r>
        </w:p>
      </w:docPartBody>
    </w:docPart>
    <w:docPart>
      <w:docPartPr>
        <w:name w:val="B4D4350D97FF4E2FA7AA28DAB95B8B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6218B4-711E-4CA3-86E7-8741F362B544}"/>
      </w:docPartPr>
      <w:docPartBody>
        <w:p w:rsidR="00B86B57" w:rsidRDefault="00D630C9" w:rsidP="00D630C9">
          <w:pPr>
            <w:pStyle w:val="B4D4350D97FF4E2FA7AA28DAB95B8BD9"/>
          </w:pPr>
          <w:r w:rsidRPr="00AF15AD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B0"/>
    <w:rsid w:val="000A3307"/>
    <w:rsid w:val="001129B0"/>
    <w:rsid w:val="005014A1"/>
    <w:rsid w:val="00752858"/>
    <w:rsid w:val="00884A89"/>
    <w:rsid w:val="009A0E11"/>
    <w:rsid w:val="009D3EC9"/>
    <w:rsid w:val="00B034AB"/>
    <w:rsid w:val="00B86B57"/>
    <w:rsid w:val="00D100AE"/>
    <w:rsid w:val="00D630C9"/>
    <w:rsid w:val="00E64B96"/>
    <w:rsid w:val="00EE7B92"/>
    <w:rsid w:val="00FC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0C9"/>
    <w:rPr>
      <w:color w:val="808080"/>
    </w:rPr>
  </w:style>
  <w:style w:type="paragraph" w:customStyle="1" w:styleId="214CDAD75F2840999AC596F61606A7E0">
    <w:name w:val="214CDAD75F2840999AC596F61606A7E0"/>
    <w:rsid w:val="001129B0"/>
  </w:style>
  <w:style w:type="paragraph" w:customStyle="1" w:styleId="7CF0953CD71F41D99391D02A2D56ABE7">
    <w:name w:val="7CF0953CD71F41D99391D02A2D56ABE7"/>
    <w:rsid w:val="00D630C9"/>
    <w:pPr>
      <w:bidi/>
      <w:spacing w:after="200" w:line="276" w:lineRule="auto"/>
    </w:pPr>
  </w:style>
  <w:style w:type="paragraph" w:customStyle="1" w:styleId="B4D4350D97FF4E2FA7AA28DAB95B8BD9">
    <w:name w:val="B4D4350D97FF4E2FA7AA28DAB95B8BD9"/>
    <w:rsid w:val="00D630C9"/>
    <w:pPr>
      <w:bidi/>
      <w:spacing w:after="200" w:line="276" w:lineRule="auto"/>
    </w:pPr>
  </w:style>
  <w:style w:type="paragraph" w:customStyle="1" w:styleId="C89D5930FD9B422497361B18C25CE72A">
    <w:name w:val="C89D5930FD9B422497361B18C25CE72A"/>
    <w:rsid w:val="00D630C9"/>
    <w:pPr>
      <w:bidi/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0C9"/>
    <w:rPr>
      <w:color w:val="808080"/>
    </w:rPr>
  </w:style>
  <w:style w:type="paragraph" w:customStyle="1" w:styleId="214CDAD75F2840999AC596F61606A7E0">
    <w:name w:val="214CDAD75F2840999AC596F61606A7E0"/>
    <w:rsid w:val="001129B0"/>
  </w:style>
  <w:style w:type="paragraph" w:customStyle="1" w:styleId="7CF0953CD71F41D99391D02A2D56ABE7">
    <w:name w:val="7CF0953CD71F41D99391D02A2D56ABE7"/>
    <w:rsid w:val="00D630C9"/>
    <w:pPr>
      <w:bidi/>
      <w:spacing w:after="200" w:line="276" w:lineRule="auto"/>
    </w:pPr>
  </w:style>
  <w:style w:type="paragraph" w:customStyle="1" w:styleId="B4D4350D97FF4E2FA7AA28DAB95B8BD9">
    <w:name w:val="B4D4350D97FF4E2FA7AA28DAB95B8BD9"/>
    <w:rsid w:val="00D630C9"/>
    <w:pPr>
      <w:bidi/>
      <w:spacing w:after="200" w:line="276" w:lineRule="auto"/>
    </w:pPr>
  </w:style>
  <w:style w:type="paragraph" w:customStyle="1" w:styleId="C89D5930FD9B422497361B18C25CE72A">
    <w:name w:val="C89D5930FD9B422497361B18C25CE72A"/>
    <w:rsid w:val="00D630C9"/>
    <w:pPr>
      <w:bidi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56956-989D-4C07-936F-143D3A73C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556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2017-11-22T18:03:00Z</dcterms:created>
  <dcterms:modified xsi:type="dcterms:W3CDTF">2017-11-22T18:37:00Z</dcterms:modified>
</cp:coreProperties>
</file>