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keepNext/>
        <w:pageBreakBefore/>
        <w:spacing w:after="100" w:line="269" w:lineRule="auto"/>
      </w:pPr>
      <w:r>
        <w:rPr>
          <w:rFonts w:ascii="Times New Roman" w:hAnsi="Times New Roman" w:eastAsia="Times New Roman"/>
          <w:b/>
          <w:sz w:val="30"/>
        </w:rPr>
        <w:t>Task 5</w:t>
      </w:r>
    </w:p>
    <w:p>
      <w:pPr>
        <w:keepNext w:val="0"/>
        <w:pageBreakBefore w:val="0"/>
        <w:spacing w:after="200" w:line="269" w:lineRule="auto"/>
      </w:pPr>
      <w:r>
        <w:rPr>
          <w:rFonts w:ascii="Times New Roman" w:hAnsi="Times New Roman" w:eastAsia="Times New Roman"/>
          <w:sz w:val="22"/>
        </w:rPr>
        <w:t xml:space="preserve">Develop two UML Activity Diagrams for two major business processes. </w:t>
      </w:r>
      <w:r>
        <w:rPr>
          <w:rFonts w:ascii="Times New Roman" w:hAnsi="Times New Roman" w:eastAsia="Times New Roman"/>
          <w:color w:val="DC0000"/>
          <w:sz w:val="22"/>
        </w:rPr>
        <w:t>[2 marks]</w:t>
      </w:r>
    </w:p>
    <w:p>
      <w:pPr>
        <w:keepNext w:val="0"/>
        <w:pageBreakBefore w:val="0"/>
        <w:spacing w:after="160" w:line="276" w:lineRule="auto"/>
        <w:jc w:val="both"/>
      </w:pPr>
      <w:r>
        <w:rPr>
          <w:rFonts w:ascii="Times New Roman" w:hAnsi="Times New Roman" w:eastAsia="Times New Roman"/>
          <w:sz w:val="22"/>
        </w:rPr>
        <w:t>The two activity diagrams represent cross-role workflows that are central to SAMS. The registration workflow covers request validation, capacity control, optional organizer approval, waitlist placement, automatic promotion when a seat becomes available, and student notifications. The activity-management workflow covers creation, validation, Student Affairs review, rejection and revision, approval, publication, and notifications. Swimlanes separate actor responsibilities from automated SAMS actions, while guarded decision paths make alternative outcomes explicit. Together, the models remain consistent with the Task 4 use cases and the scenario business rules without adding functionality beyond the stated requirements.</w:t>
      </w:r>
    </w:p>
    <w:p>
      <w:pPr>
        <w:keepNext/>
        <w:pageBreakBefore w:val="0"/>
        <w:spacing w:after="80" w:line="269" w:lineRule="auto"/>
      </w:pPr>
      <w:r>
        <w:rPr>
          <w:rFonts w:ascii="Times New Roman" w:hAnsi="Times New Roman" w:eastAsia="Times New Roman"/>
          <w:b/>
          <w:sz w:val="24"/>
        </w:rPr>
        <w:t>Activity Diagram 1: Student Registration and Waitlist</w:t>
      </w:r>
    </w:p>
    <w:p>
      <w:pPr>
        <w:keepNext w:val="0"/>
        <w:spacing w:before="40" w:after="40"/>
        <w:ind w:left="0" w:right="0" w:firstLine="0"/>
        <w:jc w:val="center"/>
      </w:pPr>
      <w:r>
        <w:drawing>
          <wp:inline xmlns:a="http://schemas.openxmlformats.org/drawingml/2006/main" xmlns:pic="http://schemas.openxmlformats.org/drawingml/2006/picture">
            <wp:extent cx="4434840" cy="6972670"/>
            <wp:docPr id="1064" name="Picture 1064" descr="UML activity diagram showing student registration validation, capacity checking, waitlist placement and automatic promotion, optional organizer approval, confirmation, and rejection flows across Student, SAMS, and Activity Organizer swimlanes." title="Figure 11"/>
            <wp:cNvGraphicFramePr>
              <a:graphicFrameLocks noChangeAspect="1"/>
            </wp:cNvGraphicFramePr>
            <a:graphic>
              <a:graphicData uri="http://schemas.openxmlformats.org/drawingml/2006/picture">
                <pic:pic>
                  <pic:nvPicPr>
                    <pic:cNvPr id="0" name="activity_diagram1_waitlist_enhanced.png"/>
                    <pic:cNvPicPr/>
                  </pic:nvPicPr>
                  <pic:blipFill>
                    <a:blip r:embed="rId47"/>
                    <a:stretch>
                      <a:fillRect/>
                    </a:stretch>
                  </pic:blipFill>
                  <pic:spPr>
                    <a:xfrm>
                      <a:off x="0" y="0"/>
                      <a:ext cx="4434840" cy="6972670"/>
                    </a:xfrm>
                    <a:prstGeom prst="rect"/>
                  </pic:spPr>
                </pic:pic>
              </a:graphicData>
            </a:graphic>
          </wp:inline>
        </w:drawing>
      </w:r>
    </w:p>
    <w:p>
      <w:pPr>
        <w:keepNext w:val="0"/>
        <w:pageBreakBefore w:val="0"/>
        <w:spacing w:after="120" w:line="269" w:lineRule="auto" w:before="80"/>
        <w:jc w:val="center"/>
      </w:pPr>
      <w:r>
        <w:rPr>
          <w:rFonts w:ascii="Times New Roman" w:hAnsi="Times New Roman" w:eastAsia="Times New Roman"/>
          <w:i/>
          <w:sz w:val="20"/>
        </w:rPr>
        <w:t>Figure 11. UML Activity Diagram for registration validation, capacity control, waitlist promotion, and optional approval.</w:t>
      </w:r>
    </w:p>
    <w:p>
      <w:pPr>
        <w:keepNext/>
        <w:pageBreakBefore/>
        <w:spacing w:after="80" w:line="269" w:lineRule="auto"/>
      </w:pPr>
      <w:r>
        <w:rPr>
          <w:rFonts w:ascii="Times New Roman" w:hAnsi="Times New Roman" w:eastAsia="Times New Roman"/>
          <w:b/>
          <w:sz w:val="24"/>
        </w:rPr>
        <w:t>Activity Diagram 2: Activity Creation, Approval, and Publication</w:t>
      </w:r>
    </w:p>
    <w:p>
      <w:pPr>
        <w:keepNext w:val="0"/>
        <w:spacing w:before="40" w:after="40"/>
        <w:ind w:left="0" w:right="0" w:firstLine="0"/>
        <w:jc w:val="center"/>
      </w:pPr>
      <w:r>
        <w:drawing>
          <wp:inline xmlns:a="http://schemas.openxmlformats.org/drawingml/2006/main" xmlns:pic="http://schemas.openxmlformats.org/drawingml/2006/picture">
            <wp:extent cx="4434840" cy="6972670"/>
            <wp:docPr id="1065" name="Picture 1065" descr="UML activity diagram showing activity creation, validation, Student Affairs review, rejection and revision, approval, publication, and student notification flows across Activity Organizer, SAMS, and Student Affairs Staff swimlanes." title="Figure 12"/>
            <wp:cNvGraphicFramePr>
              <a:graphicFrameLocks noChangeAspect="1"/>
            </wp:cNvGraphicFramePr>
            <a:graphic>
              <a:graphicData uri="http://schemas.openxmlformats.org/drawingml/2006/picture">
                <pic:pic>
                  <pic:nvPicPr>
                    <pic:cNvPr id="0" name="activity_diagram2_approval_enhanced.png"/>
                    <pic:cNvPicPr/>
                  </pic:nvPicPr>
                  <pic:blipFill>
                    <a:blip r:embed="rId48"/>
                    <a:stretch>
                      <a:fillRect/>
                    </a:stretch>
                  </pic:blipFill>
                  <pic:spPr>
                    <a:xfrm>
                      <a:off x="0" y="0"/>
                      <a:ext cx="4434840" cy="6972670"/>
                    </a:xfrm>
                    <a:prstGeom prst="rect"/>
                  </pic:spPr>
                </pic:pic>
              </a:graphicData>
            </a:graphic>
          </wp:inline>
        </w:drawing>
      </w:r>
    </w:p>
    <w:p>
      <w:pPr>
        <w:keepNext w:val="0"/>
        <w:pageBreakBefore w:val="0"/>
        <w:spacing w:after="120" w:line="269" w:lineRule="auto" w:before="80"/>
        <w:jc w:val="center"/>
      </w:pPr>
      <w:r>
        <w:rPr>
          <w:rFonts w:ascii="Times New Roman" w:hAnsi="Times New Roman" w:eastAsia="Times New Roman"/>
          <w:i/>
          <w:sz w:val="20"/>
        </w:rPr>
        <w:t>Figure 12. UML Activity Diagram for activity creation, validation, Student Affairs approval, revision, publication, and notification.</w:t>
      </w:r>
    </w:p>
    <w:sectPr>
      <w:headerReference w:type="default" r:id="rId23"/>
      <w:pgSz w:w="12240" w:h="15840" w:orient="portrait" w:code="1"/>
      <w:pgMar w:top="1080" w:right="720" w:bottom="2160" w:left="3096" w:header="1080" w:footer="403"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Cambria"/>
    <w:panose1 w:val="02040503050004030204"/>
    <w:charset w:val="00"/>
    <w:family w:val="roman"/>
    <w:pitch w:val="variable"/>
    <w:sig w:usb0="E00006FF" w:usb1="420024FF" w:usb2="02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MS PGothic">
    <w:altName w:val="MS PGothic"/>
    <w:panose1 w:val="020b0600070002080204"/>
    <w:charset w:val="80"/>
    <w:family w:val="swiss"/>
    <w:pitch w:val="variable"/>
    <w:sig w:usb0="E00002FF" w:usb1="6AC7FDFB" w:usb2="08000012" w:usb3="00000000" w:csb0="0002009F" w:csb1="00000000"/>
  </w:font>
  <w:font w:name="Tahoma">
    <w:altName w:val="Tahoma"/>
    <w:panose1 w:val="020b0604030005040204"/>
    <w:charset w:val="00"/>
    <w:family w:val="swiss"/>
    <w:pitch w:val="variable"/>
    <w:sig w:usb0="E1002EFF" w:usb1="C000605B" w:usb2="00000029" w:usb3="00000000" w:csb0="000101FF" w:csb1="00000000"/>
  </w:font>
  <w:font w:name="Aptos">
    <w:altName w:val="Aptos"/>
    <w:panose1 w:val="00000000000000000000"/>
    <w:charset w:val="00"/>
    <w:family w:val="swiss"/>
    <w:pitch w:val="variable"/>
    <w:sig w:usb0="20000287" w:usb1="00000003" w:usb2="00000000" w:usb3="00000000" w:csb0="0000019F" w:csb1="00000000"/>
  </w:font>
  <w:font w:name="Frutiger LT Arabic 45 Light">
    <w:altName w:val="Arial"/>
    <w:panose1 w:val="00000000000000000000"/>
    <w:charset w:val="00"/>
    <w:family w:val="auto"/>
    <w:pitch w:val="variable"/>
    <w:sig w:usb0="800020AF" w:usb1="C000A04A" w:usb2="00000008" w:usb3="00000000" w:csb0="00000041" w:csb1="00000000"/>
  </w:font>
  <w:font w:name="ＭＳ Ｐ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B7C47C1">
    <w:pPr>
      <w:pStyle w:val="style32"/>
      <w:rPr/>
    </w:pPr>
    <w:r>
      <w:rPr>
        <w:noProof/>
      </w:rPr>
      <mc:AlternateContent>
        <mc:Choice Requires="wps">
          <w:drawing>
            <wp:anchor distT="0" distB="0" distL="0" distR="0" simplePos="false" relativeHeight="5"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7" name="Text Box 9"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7">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7" filled="f" stroked="f" alt="Restricted - مقيد " style="position:absolute;margin-left:0.0pt;margin-top:0.0pt;width:84.4pt;height:32.1pt;z-index:5;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12B56C7E">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EC80234">
    <w:pPr>
      <w:pStyle w:val="style32"/>
      <w:rPr/>
    </w:pPr>
    <w:r>
      <w:rPr>
        <w:noProof/>
      </w:rPr>
      <mc:AlternateContent>
        <mc:Choice Requires="wps">
          <w:drawing>
            <wp:anchor distT="0" distB="0" distL="0" distR="0" simplePos="false" relativeHeight="6"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098" name="Text Box 10"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098">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098" filled="f" stroked="f" alt="Restricted - مقيد " style="position:absolute;margin-left:0.0pt;margin-top:0.0pt;width:84.4pt;height:32.1pt;z-index:6;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78386A33">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358F6BF">
    <w:pPr>
      <w:pStyle w:val="style32"/>
      <w:rPr/>
    </w:pPr>
    <w:r>
      <w:rPr>
        <w:noProof/>
      </w:rPr>
      <mc:AlternateContent>
        <mc:Choice Requires="wps">
          <w:drawing>
            <wp:anchor distT="0" distB="0" distL="0" distR="0" simplePos="false" relativeHeight="4" behindDoc="false" locked="false" layoutInCell="true" allowOverlap="true">
              <wp:simplePos x="0" y="0"/>
              <wp:positionH relativeFrom="page">
                <wp:align>left</wp:align>
              </wp:positionH>
              <wp:positionV relativeFrom="page">
                <wp:align>bottom</wp:align>
              </wp:positionV>
              <wp:extent cx="1071880" cy="407670"/>
              <wp:effectExtent l="0" t="0" r="13970" b="0"/>
              <wp:wrapNone/>
              <wp:docPr id="4101" name="Text Box 8" descr="Restricted - مقيد "/>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71880" cy="407670"/>
                      </a:xfrm>
                      <a:prstGeom prst="rect"/>
                      <a:ln>
                        <a:noFill/>
                      </a:ln>
                    </wps:spPr>
                    <wps:txbx id="4101">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wps:txbx>
                    <wps:bodyPr lIns="254000" rIns="0" tIns="0" bIns="190500" vert="horz" anchor="b" wrap="none">
                      <a:prstTxWarp prst="textNoShape"/>
                      <a:spAutoFit/>
                    </wps:bodyPr>
                  </wps:wsp>
                </a:graphicData>
              </a:graphic>
            </wp:anchor>
          </w:drawing>
        </mc:Choice>
        <mc:Fallback>
          <w:pict>
            <v:rect id="4101" filled="f" stroked="f" alt="Restricted - مقيد " style="position:absolute;margin-left:0.0pt;margin-top:0.0pt;width:84.4pt;height:32.1pt;z-index:4;mso-position-horizontal:left;mso-position-vertical:bottom;mso-position-horizontal-relative:page;mso-position-vertical-relative:page;mso-width-relative:page;mso-height-relative:page;mso-wrap-distance-left:0.0pt;mso-wrap-distance-right:0.0pt;visibility:visible;mso-wrap-style:none;v-text-anchor:bottom;">
              <v:stroke on="f"/>
              <v:fill/>
              <v:textbox inset="20.0pt,0.0pt,0.0pt,15.0pt" style="mso-fit-shape-to-text:true;">
                <w:txbxContent>
                  <w:p w14:paraId="4D4B0ADF">
                    <w:pPr>
                      <w:pStyle w:val="style0"/>
                      <w:rPr>
                        <w:rFonts w:ascii="Aptos" w:cs="Aptos" w:eastAsia="Aptos" w:hAnsi="Aptos"/>
                        <w:noProof/>
                        <w:color w:val="000000"/>
                      </w:rPr>
                    </w:pPr>
                    <w:r>
                      <w:rPr>
                        <w:rFonts w:ascii="Aptos" w:cs="Aptos" w:eastAsia="Aptos" w:hAnsi="Aptos"/>
                        <w:noProof/>
                        <w:color w:val="000000"/>
                      </w:rPr>
                      <w:t xml:space="preserve">Restricted - </w:t>
                    </w:r>
                    <w:r>
                      <w:rPr>
                        <w:rFonts w:ascii="Aptos" w:cs="Aptos" w:eastAsia="Aptos" w:hAnsi="Aptos"/>
                        <w:noProof/>
                        <w:color w:val="000000"/>
                        <w:rtl/>
                      </w:rPr>
                      <w:t>مقيد</w:t>
                    </w:r>
                    <w:r>
                      <w:rPr>
                        <w:rFonts w:ascii="Aptos" w:cs="Aptos" w:eastAsia="Aptos" w:hAnsi="Aptos"/>
                        <w:noProof/>
                        <w:color w:val="000000"/>
                      </w:rPr>
                      <w:t xml:space="preserve"> </w:t>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14:paraId="3522A8D6">
      <w:trPr>
        <w:trHeight w:val="720" w:hRule="exact"/>
        <w:jc w:val="right"/>
        <w:tblHeader w:val="true"/>
      </w:trPr>
      <w:tc>
        <w:tcPr>
          <w:tcW w:w="2088" w:type="dxa"/>
          <w:tcBorders/>
          <w:vAlign w:val="bottom"/>
        </w:tcPr>
        <w:p w14:paraId="400DF357">
          <w:pPr>
            <w:pStyle w:val="style4101"/>
            <w:rPr/>
          </w:pPr>
        </w:p>
      </w:tc>
      <w:tc>
        <w:tcPr>
          <w:tcW w:w="288" w:type="dxa"/>
          <w:tcBorders/>
          <w:vAlign w:val="bottom"/>
        </w:tcPr>
        <w:p w14:paraId="723D1B28">
          <w:pPr>
            <w:pStyle w:val="style0"/>
            <w:rPr/>
          </w:pPr>
        </w:p>
      </w:tc>
      <w:tc>
        <w:tcPr>
          <w:tcW w:w="8424" w:type="dxa"/>
          <w:tcBorders/>
          <w:vAlign w:val="bottom"/>
        </w:tcPr>
        <w:p w14:paraId="2D47C378">
          <w:pPr>
            <w:pStyle w:val="style4100"/>
            <w:rPr/>
          </w:pPr>
        </w:p>
      </w:tc>
    </w:tr>
    <w:tr w14:paraId="643B5C9B">
      <w:tblPrEx/>
      <w:trPr>
        <w:trHeight w:val="86" w:hRule="exact"/>
        <w:jc w:val="right"/>
      </w:trPr>
      <w:tc>
        <w:tcPr>
          <w:tcW w:w="2088" w:type="dxa"/>
          <w:tcBorders/>
          <w:shd w:val="clear" w:color="auto" w:fill="000000"/>
        </w:tcPr>
        <w:p w14:paraId="0DB3F635">
          <w:pPr>
            <w:pStyle w:val="style31"/>
            <w:rPr/>
          </w:pPr>
        </w:p>
      </w:tc>
      <w:tc>
        <w:tcPr>
          <w:tcW w:w="288" w:type="dxa"/>
          <w:tcBorders/>
        </w:tcPr>
        <w:p w14:paraId="4BF90846">
          <w:pPr>
            <w:pStyle w:val="style31"/>
            <w:rPr/>
          </w:pPr>
        </w:p>
      </w:tc>
      <w:tc>
        <w:tcPr>
          <w:tcW w:w="8424" w:type="dxa"/>
          <w:tcBorders/>
          <w:shd w:val="clear" w:color="auto" w:fill="000000"/>
        </w:tcPr>
        <w:p w14:paraId="2BBF4809">
          <w:pPr>
            <w:pStyle w:val="style31"/>
            <w:rPr/>
          </w:pPr>
        </w:p>
      </w:tc>
    </w:tr>
  </w:tbl>
  <w:p w14:paraId="545C9042">
    <w:pPr>
      <w:pStyle w:val="style31"/>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ECA81A8">
    <w:pPr>
      <w:pStyle w:val="style0"/>
      <w:ind w:left="-2340"/>
      <w:rPr/>
    </w:pPr>
    <w:r>
      <w:rPr>
        <w:noProof/>
      </w:rPr>
      <w:drawing>
        <wp:anchor distT="0" distB="0" distL="114300" distR="114300" simplePos="false" relativeHeight="3" behindDoc="true" locked="false" layoutInCell="true" allowOverlap="true">
          <wp:simplePos x="0" y="0"/>
          <wp:positionH relativeFrom="column">
            <wp:posOffset>-1454785</wp:posOffset>
          </wp:positionH>
          <wp:positionV relativeFrom="paragraph">
            <wp:posOffset>-433705</wp:posOffset>
          </wp:positionV>
          <wp:extent cx="1172210" cy="654685"/>
          <wp:effectExtent l="0" t="0" r="8890" b="0"/>
          <wp:wrapTight wrapText="bothSides">
            <wp:wrapPolygon edited="false">
              <wp:start x="0" y="0"/>
              <wp:lineTo x="0" y="20741"/>
              <wp:lineTo x="21413" y="20741"/>
              <wp:lineTo x="21413" y="0"/>
              <wp:lineTo x="0" y="0"/>
            </wp:wrapPolygon>
          </wp:wrapTight>
          <wp:docPr id="4099" name="Picture 2121595757" title="Saudi Electronic University logo" descr="Saudi Electronic University official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121595757"/>
                  <pic:cNvPicPr/>
                </pic:nvPicPr>
                <pic:blipFill>
                  <a:blip r:embed="rId1" cstate="print"/>
                  <a:srcRect l="0" t="0" r="0" b="0"/>
                  <a:stretch/>
                </pic:blipFill>
                <pic:spPr>
                  <a:xfrm rot="0">
                    <a:off x="0" y="0"/>
                    <a:ext cx="1172210" cy="654685"/>
                  </a:xfrm>
                  <a:prstGeom prst="rect"/>
                </pic:spPr>
              </pic:pic>
            </a:graphicData>
          </a:graphic>
          <wp14:sizeRelH relativeFrom="margin">
            <wp14:pctWidth>0</wp14:pctWidth>
          </wp14:sizeRelH>
          <wp14:sizeRelV relativeFrom="margin">
            <wp14:pctHeight>0</wp14:pctHeight>
          </wp14:sizeRelV>
        </wp:anchor>
      </w:drawing>
    </w:r>
  </w:p>
  <w:p w14:paraId="6C82C7EF">
    <w:pPr>
      <w:pStyle w:val="style0"/>
      <w:ind w:left="-2340"/>
      <w:rPr>
        <w:sz w:val="14"/>
        <w:szCs w:val="14"/>
      </w:rPr>
    </w:pPr>
    <w:r>
      <w:rPr>
        <w:b/>
        <w:bCs/>
        <w:i/>
        <w:iCs/>
        <w:sz w:val="14"/>
        <w:szCs w:val="14"/>
      </w:rPr>
      <w:t>College of Computing and Informatics</w:t>
    </w:r>
    <w:r>
      <w:rPr>
        <w:noProof/>
        <w:sz w:val="14"/>
        <w:szCs w:val="14"/>
      </w:rPr>
      <mc:AlternateContent>
        <mc:Choice Requires="wps">
          <w:drawing>
            <wp:anchor distT="0" distB="0" distL="0" distR="0" simplePos="false" relativeHeight="2" behindDoc="false" locked="false" layoutInCell="true" allowOverlap="true">
              <wp:simplePos x="0" y="0"/>
              <wp:positionH relativeFrom="column">
                <wp:posOffset>-875665</wp:posOffset>
              </wp:positionH>
              <wp:positionV relativeFrom="paragraph">
                <wp:posOffset>-8463915</wp:posOffset>
              </wp:positionV>
              <wp:extent cx="7086600" cy="0"/>
              <wp:effectExtent l="19685" t="13334" r="18415" b="34290"/>
              <wp:wrapNone/>
              <wp:docPr id="4100" name="Straight Connector 6" title="Decorative header line" descr="Decorative line in the official template header."/>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086600" cy="0"/>
                      </a:xfrm>
                      <a:prstGeom prst="line"/>
                      <a:ln cmpd="sng" cap="flat" w="25400">
                        <a:solidFill>
                          <a:srgbClr val="4f81bd"/>
                        </a:solidFill>
                        <a:prstDash val="solid"/>
                        <a:round/>
                        <a:headEnd len="med" w="med" type="none"/>
                        <a:tailEnd len="med" w="med" type="none"/>
                      </a:ln>
                      <a:effectLst>
                        <a:outerShdw rotWithShape="false" sx="100000" sy="100000" dist="12700" dir="5400000" blurRad="0" kx="0" ky="0" algn="b">
                          <a:srgbClr val="808080">
                            <a:alpha val="37999"/>
                          </a:srgbClr>
                        </a:outerShdw>
                      </a:effectLst>
                    </wps:spPr>
                    <wps:bodyPr>
                      <a:prstTxWarp prst="textNoShape"/>
                    </wps:bodyPr>
                  </wps:wsp>
                </a:graphicData>
              </a:graphic>
              <wp14:sizeRelH relativeFrom="page">
                <wp14:pctWidth>0</wp14:pctWidth>
              </wp14:sizeRelH>
              <wp14:sizeRelV relativeFrom="page">
                <wp14:pctHeight>0</wp14:pctHeight>
              </wp14:sizeRelV>
            </wp:anchor>
          </w:drawing>
        </mc:Choice>
        <mc:Fallback>
          <w:pict>
            <v:line id="4100" filled="f" stroked="t" from="-68.95pt,-666.45pt" to="489.05pt,-666.45pt" style="position:absolute;z-index:2;mso-position-horizontal-relative:text;mso-position-vertical-relative:text;mso-width-percent:0;mso-height-percent:0;mso-width-relative:page;mso-height-relative:page;mso-wrap-distance-left:0.0pt;mso-wrap-distance-right:0.0pt;visibility:visible;">
              <v:stroke color="#4f81bd" weight="2.0pt"/>
              <v:fill/>
              <v:shadow on="t" offset="-4.371139E-8pt,1.0pt" opacity="24903f" origin=",0.5" type="perspective"/>
            </v:line>
          </w:pict>
        </mc:Fallback>
      </mc:AlternateContent>
    </w: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spacing w:after="0"/>
    </w:pPr>
  </w:p>
  <w:tbl>
    <w:tblPr>
      <w:tblW w:type="auto" w:w="0"/>
      <w:jc w:val="center"/>
      <w:tblLayout w:type="fixed"/>
      <w:tblLook w:firstColumn="1" w:firstRow="1" w:lastColumn="0" w:lastRow="0" w:noHBand="0" w:noVBand="1" w:val="04A0"/>
    </w:tblPr>
    <w:tblGrid>
      <w:gridCol w:w="1656"/>
      <w:gridCol w:w="6696"/>
    </w:tblGrid>
    <w:tr>
      <w:trPr>
        <w:tblHeader w:val="true"/>
      </w:trPr>
      <w:tc>
        <w:tcPr>
          <w:tcW w:type="dxa" w:w="4176"/>
          <w:vAlign w:val="bottom"/>
          <w:tcBorders>
            <w:top w:val="nil"/>
            <w:left w:val="nil"/>
            <w:bottom w:val="single" w:sz="20" w:space="0" w:color="000000"/>
            <w:right w:val="nil"/>
          </w:tcBorders>
        </w:tcPr>
        <w:p>
          <w:pPr>
            <w:spacing w:after="0"/>
            <w:jc w:val="left"/>
          </w:pPr>
          <w:r>
            <w:rPr>
              <w:rFonts w:ascii="Times New Roman" w:hAnsi="Times New Roman" w:cs="Times New Roman" w:eastAsia="Times New Roman"/>
              <w:sz w:val="24"/>
            </w:rPr>
            <w:t xml:space="preserve">Pg. </w:t>
          </w:r>
          <w:fldSimple w:instr="PAGE">
            <w:r>
              <w:rPr>
                <w:rFonts w:ascii="Times New Roman" w:hAnsi="Times New Roman"/>
              </w:rPr>
              <w:t>1</w:t>
            </w:r>
          </w:fldSimple>
        </w:p>
      </w:tc>
      <w:tc>
        <w:tcPr>
          <w:tcW w:type="dxa" w:w="4176"/>
          <w:vAlign w:val="bottom"/>
          <w:tcBorders>
            <w:top w:val="nil"/>
            <w:left w:val="nil"/>
            <w:bottom w:val="single" w:sz="20" w:space="0" w:color="000000"/>
            <w:right w:val="nil"/>
          </w:tcBorders>
        </w:tcPr>
        <w:p>
          <w:pPr>
            <w:spacing w:after="0"/>
            <w:jc w:val="right"/>
          </w:pPr>
          <w:r>
            <w:rPr>
              <w:rFonts w:ascii="Times New Roman" w:hAnsi="Times New Roman" w:cs="Times New Roman" w:eastAsia="Times New Roman"/>
              <w:b/>
              <w:color w:val="F04A24"/>
              <w:sz w:val="20"/>
            </w:rPr>
            <w:t>System Analysis and Design – IT-353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60E6EB78"/>
    <w:lvl w:ilvl="0">
      <w:start w:val="1"/>
      <w:numFmt w:val="bullet"/>
      <w:pStyle w:val="style48"/>
      <w:lvlText w:val="•"/>
      <w:lvlJc w:val="left"/>
      <w:pPr>
        <w:ind w:left="576" w:hanging="288"/>
      </w:pPr>
      <w:rPr>
        <w:rFonts w:ascii="Cambria" w:hAnsi="Cambria" w:hint="default"/>
        <w:color w:val="ef4623"/>
      </w:rPr>
    </w:lvl>
  </w:abstractNum>
  <w:abstractNum w:abstractNumId="1">
    <w:nsid w:val="00000001"/>
    <w:multiLevelType w:val="hybridMultilevel"/>
    <w:tmpl w:val="CE8EBE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57129FF2"/>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00000003"/>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A9580C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0000006"/>
    <w:multiLevelType w:val="hybridMultilevel"/>
    <w:tmpl w:val="09A8B2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27A66A58"/>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8">
    <w:nsid w:val="00000008"/>
    <w:multiLevelType w:val="multilevel"/>
    <w:tmpl w:val="562E87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0000000A"/>
    <w:multiLevelType w:val="multilevel"/>
    <w:tmpl w:val="35E4B9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0436C7FE"/>
    <w:lvl w:ilvl="0">
      <w:start w:val="1"/>
      <w:numFmt w:val="decimal"/>
      <w:pStyle w:val="style49"/>
      <w:lvlText w:val="%1."/>
      <w:lvlJc w:val="left"/>
      <w:pPr>
        <w:ind w:left="360" w:hanging="360"/>
      </w:pPr>
      <w:rPr>
        <w:rFonts w:hint="default"/>
        <w:color w:val="ef4623"/>
      </w:rPr>
    </w:lvl>
    <w:lvl w:ilvl="1">
      <w:start w:val="1"/>
      <w:numFmt w:val="decimal"/>
      <w:pStyle w:val="style58"/>
      <w:suff w:val="space"/>
      <w:lvlText w:val="%1.%2"/>
      <w:lvlJc w:val="left"/>
      <w:pPr>
        <w:ind w:left="936" w:hanging="576"/>
      </w:pPr>
      <w:rPr>
        <w:rFonts w:hint="default"/>
        <w:color w:val="ef4623"/>
      </w:rPr>
    </w:lvl>
    <w:lvl w:ilvl="2">
      <w:start w:val="1"/>
      <w:numFmt w:val="lowerLetter"/>
      <w:pStyle w:val="style59"/>
      <w:lvlText w:val="%3."/>
      <w:lvlJc w:val="left"/>
      <w:pPr>
        <w:ind w:left="720" w:hanging="360"/>
      </w:pPr>
      <w:rPr>
        <w:rFonts w:hint="default"/>
        <w:color w:val="ef4623"/>
      </w:rPr>
    </w:lvl>
    <w:lvl w:ilvl="3">
      <w:start w:val="1"/>
      <w:numFmt w:val="lowerRoman"/>
      <w:pStyle w:val="style60"/>
      <w:lvlText w:val="%4."/>
      <w:lvlJc w:val="left"/>
      <w:pPr>
        <w:ind w:left="1080" w:hanging="360"/>
      </w:pPr>
      <w:rPr>
        <w:rFonts w:hint="default"/>
        <w:color w:val="ef4623"/>
      </w:rPr>
    </w:lvl>
    <w:lvl w:ilvl="4">
      <w:start w:val="1"/>
      <w:numFmt w:val="lowerLetter"/>
      <w:pStyle w:val="style6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0000000C"/>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0000000D"/>
    <w:multiLevelType w:val="hybridMultilevel"/>
    <w:tmpl w:val="4218E6EC"/>
    <w:lvl w:ilvl="0" w:tplc="0409000D">
      <w:start w:val="1"/>
      <w:numFmt w:val="bullet"/>
      <w:lvlText w:val=""/>
      <w:lvlJc w:val="left"/>
      <w:pPr>
        <w:ind w:left="776" w:hanging="360"/>
      </w:pPr>
      <w:rPr>
        <w:rFonts w:ascii="Wingdings" w:hAnsi="Wingdings" w:hint="default"/>
      </w:rPr>
    </w:lvl>
    <w:lvl w:ilvl="1" w:tplc="04090003" w:tentative="1">
      <w:start w:val="1"/>
      <w:numFmt w:val="bullet"/>
      <w:lvlText w:val="o"/>
      <w:lvlJc w:val="left"/>
      <w:pPr>
        <w:ind w:left="1496" w:hanging="360"/>
      </w:pPr>
      <w:rPr>
        <w:rFonts w:ascii="Courier New" w:cs="Courier New" w:hAnsi="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cs="Courier New" w:hAnsi="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cs="Courier New" w:hAnsi="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4">
    <w:nsid w:val="0000000E"/>
    <w:multiLevelType w:val="multilevel"/>
    <w:tmpl w:val="06F4253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08ACF8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cs="Courier New" w:hAnsi="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cs="Courier New" w:hAnsi="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cs="Courier New" w:hAnsi="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7">
    <w:nsid w:val="00000011"/>
    <w:multiLevelType w:val="hybridMultilevel"/>
    <w:tmpl w:val="19647C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multilevel"/>
    <w:tmpl w:val="8C4252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hybridMultilevel"/>
    <w:tmpl w:val="F74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00000016"/>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00000017"/>
    <w:multiLevelType w:val="hybridMultilevel"/>
    <w:tmpl w:val="2006EBE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00000018"/>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multilevel"/>
    <w:tmpl w:val="CA6297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hybridMultilevel"/>
    <w:tmpl w:val="C6E853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nsid w:val="0000001B"/>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0000001C"/>
    <w:multiLevelType w:val="hybridMultilevel"/>
    <w:tmpl w:val="DA8602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6"/>
  </w:num>
  <w:num w:numId="7">
    <w:abstractNumId w:val="18"/>
  </w:num>
  <w:num w:numId="8">
    <w:abstractNumId w:val="14"/>
  </w:num>
  <w:num w:numId="9">
    <w:abstractNumId w:val="10"/>
  </w:num>
  <w:num w:numId="10">
    <w:abstractNumId w:val="15"/>
  </w:num>
  <w:num w:numId="11">
    <w:abstractNumId w:val="8"/>
  </w:num>
  <w:num w:numId="12">
    <w:abstractNumId w:val="3"/>
  </w:num>
  <w:num w:numId="13">
    <w:abstractNumId w:val="22"/>
  </w:num>
  <w:num w:numId="14">
    <w:abstractNumId w:val="9"/>
  </w:num>
  <w:num w:numId="15">
    <w:abstractNumId w:val="21"/>
  </w:num>
  <w:num w:numId="16">
    <w:abstractNumId w:val="5"/>
  </w:num>
  <w:num w:numId="17">
    <w:abstractNumId w:val="23"/>
  </w:num>
  <w:num w:numId="18">
    <w:abstractNumId w:val="25"/>
  </w:num>
  <w:num w:numId="19">
    <w:abstractNumId w:val="19"/>
  </w:num>
  <w:num w:numId="20">
    <w:abstractNumId w:val="24"/>
  </w:num>
  <w:num w:numId="21">
    <w:abstractNumId w:val="27"/>
  </w:num>
  <w:num w:numId="22">
    <w:abstractNumId w:val="26"/>
  </w:num>
  <w:num w:numId="23">
    <w:abstractNumId w:val="20"/>
  </w:num>
  <w:num w:numId="24">
    <w:abstractNumId w:val="12"/>
  </w:num>
  <w:num w:numId="25">
    <w:abstractNumId w:val="2"/>
  </w:num>
  <w:num w:numId="26">
    <w:abstractNumId w:val="7"/>
  </w:num>
  <w:num w:numId="27">
    <w:abstractNumId w:val="13"/>
  </w:num>
  <w:num w:numId="28">
    <w:abstractNumId w:val="6"/>
  </w:num>
  <w:num w:numId="29">
    <w:abstractNumId w:val="17"/>
  </w:num>
  <w:num w:numId="30">
    <w:abstractNumId w:val="28"/>
  </w:num>
  <w:num w:numId="31">
    <w:abstractNumId w:val="1"/>
  </w:num>
  <w:num w:numId="32">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bidi="ar-S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404040"/>
        <w:lang w:val="en-US" w:bidi="ar-SA" w:eastAsia="ja-JP"/>
      </w:rPr>
    </w:rPrDefault>
    <w:pPrDefault>
      <w:pPr>
        <w:spacing w:after="180" w:lineRule="auto" w:line="336"/>
      </w:pPr>
    </w:pPrDefault>
  </w:docDefaults>
  <w:style w:type="paragraph" w:default="1" w:styleId="style0">
    <w:name w:val="Normal"/>
    <w:next w:val="style0"/>
    <w:qFormat/>
    <w:pPr>
      <w:spacing w:after="0" w:lineRule="auto" w:line="240"/>
    </w:pPr>
    <w:rPr>
      <w:rFonts w:ascii="Times New Roman" w:cs="Times New Roman" w:eastAsia="Times New Roman" w:hAnsi="Times New Roman"/>
      <w:color w:val="auto"/>
      <w:sz w:val="24"/>
      <w:szCs w:val="24"/>
      <w:lang w:eastAsia="en-US"/>
    </w:rPr>
  </w:style>
  <w:style w:type="paragraph" w:styleId="style1">
    <w:name w:val="heading 1"/>
    <w:basedOn w:val="style0"/>
    <w:next w:val="style0"/>
    <w:link w:val="style4106"/>
    <w:qFormat/>
    <w:uiPriority w:val="1"/>
    <w:pPr>
      <w:pageBreakBefore/>
      <w:pBdr>
        <w:bottom w:val="single" w:sz="8" w:space="1" w:color="auto"/>
      </w:pBdr>
      <w:spacing w:before="480" w:after="120"/>
      <w:outlineLvl w:val="0"/>
    </w:pPr>
    <w:rPr>
      <w:rFonts w:ascii="Times New Roman" w:cs="Arial" w:eastAsia="Times New Roman" w:hAnsi="Times New Roman"/>
      <w:b/>
      <w:bCs/>
      <w:color w:val="000000"/>
      <w:sz w:val="40"/>
      <w:szCs w:val="20"/>
      <w:lang w:eastAsia="ja-JP"/>
    </w:rPr>
  </w:style>
  <w:style w:type="paragraph" w:styleId="style2">
    <w:name w:val="heading 2"/>
    <w:basedOn w:val="style0"/>
    <w:next w:val="style0"/>
    <w:link w:val="style4107"/>
    <w:qFormat/>
    <w:uiPriority w:val="1"/>
    <w:pPr>
      <w:keepNext/>
      <w:keepLines/>
      <w:spacing w:before="240" w:lineRule="auto" w:line="336"/>
      <w:outlineLvl w:val="1"/>
    </w:pPr>
    <w:rPr>
      <w:rFonts w:ascii="Times New Roman" w:cs="Arial" w:eastAsia="Times New Roman" w:hAnsi="Times New Roman"/>
      <w:b/>
      <w:bCs/>
      <w:color w:val="000000"/>
      <w:sz w:val="28"/>
      <w:szCs w:val="20"/>
      <w:lang w:eastAsia="ja-JP"/>
    </w:rPr>
  </w:style>
  <w:style w:type="paragraph" w:styleId="style3">
    <w:name w:val="heading 3"/>
    <w:basedOn w:val="style0"/>
    <w:next w:val="style0"/>
    <w:link w:val="style4118"/>
    <w:qFormat/>
    <w:uiPriority w:val="1"/>
    <w:pPr>
      <w:keepNext/>
      <w:keepLines/>
      <w:spacing w:before="40" w:lineRule="auto" w:line="336"/>
      <w:outlineLvl w:val="2"/>
    </w:pPr>
    <w:rPr>
      <w:rFonts w:ascii="Arial" w:cs="Arial" w:eastAsia="ＭＳ Ｐゴシック" w:hAnsi="Arial"/>
      <w:color w:val="7f1d09"/>
      <w:lang w:eastAsia="ja-JP"/>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link w:val="style4097"/>
    <w:qFormat/>
    <w:uiPriority w:val="99"/>
    <w:pPr>
      <w:ind w:left="29" w:right="144"/>
    </w:pPr>
    <w:rPr>
      <w:rFonts w:ascii="Arial" w:cs="Arial" w:eastAsia="Arial" w:hAnsi="Arial"/>
      <w:color w:val="ef4623"/>
      <w:sz w:val="20"/>
      <w:szCs w:val="20"/>
      <w:lang w:eastAsia="ja-JP"/>
    </w:rPr>
  </w:style>
  <w:style w:type="character" w:customStyle="1" w:styleId="style4097">
    <w:name w:val="Footer Char_a5b336f2-741e-4bca-8c8e-c12ee0bccfae"/>
    <w:basedOn w:val="style65"/>
    <w:next w:val="style4097"/>
    <w:link w:val="style32"/>
    <w:uiPriority w:val="99"/>
    <w:rPr>
      <w:color w:val="ef4623"/>
    </w:rPr>
  </w:style>
  <w:style w:type="paragraph" w:styleId="style74">
    <w:name w:val="Subtitle"/>
    <w:basedOn w:val="style0"/>
    <w:next w:val="style0"/>
    <w:link w:val="style4104"/>
    <w:qFormat/>
    <w:uiPriority w:val="3"/>
    <w:pPr>
      <w:numPr>
        <w:ilvl w:val="1"/>
        <w:numId w:val="0"/>
      </w:numPr>
      <w:spacing w:before="40" w:after="160" w:lineRule="auto" w:line="288"/>
      <w:ind w:left="72"/>
    </w:pPr>
    <w:rPr>
      <w:rFonts w:ascii="Arial" w:cs="Arial" w:eastAsia="ＭＳ Ｐゴシック" w:hAnsi="Arial"/>
      <w:b/>
      <w:bCs/>
      <w:caps/>
      <w:color w:val="000000"/>
      <w:kern w:val="20"/>
      <w:sz w:val="60"/>
      <w:szCs w:val="20"/>
      <w:lang w:eastAsia="ja-JP"/>
    </w:rPr>
  </w:style>
  <w:style w:type="paragraph" w:customStyle="1" w:styleId="style4098">
    <w:name w:val="Graphic"/>
    <w:basedOn w:val="style0"/>
    <w:next w:val="style4098"/>
    <w:uiPriority w:val="99"/>
    <w:pPr>
      <w:spacing w:after="80"/>
      <w:jc w:val="center"/>
    </w:pPr>
    <w:rPr>
      <w:rFonts w:ascii="Arial" w:cs="Arial" w:eastAsia="Arial" w:hAnsi="Arial"/>
      <w:color w:val="404040"/>
      <w:sz w:val="20"/>
      <w:szCs w:val="20"/>
      <w:lang w:eastAsia="ja-JP"/>
    </w:rPr>
  </w:style>
  <w:style w:type="paragraph" w:styleId="style31">
    <w:name w:val="header"/>
    <w:basedOn w:val="style0"/>
    <w:next w:val="style31"/>
    <w:link w:val="style4099"/>
    <w:qFormat/>
    <w:uiPriority w:val="99"/>
    <w:pPr>
      <w:spacing w:after="380"/>
    </w:pPr>
    <w:rPr>
      <w:rFonts w:ascii="Arial" w:cs="Arial" w:eastAsia="Arial" w:hAnsi="Arial"/>
      <w:color w:val="404040"/>
      <w:sz w:val="20"/>
      <w:szCs w:val="20"/>
      <w:lang w:eastAsia="ja-JP"/>
    </w:rPr>
  </w:style>
  <w:style w:type="character" w:customStyle="1" w:styleId="style4099">
    <w:name w:val="Header Char_4e308bf2-854c-46e6-a309-aaa40a518a77"/>
    <w:basedOn w:val="style65"/>
    <w:next w:val="style4099"/>
    <w:link w:val="style31"/>
    <w:uiPriority w:val="99"/>
    <w:rPr>
      <w:color w:val="404040"/>
      <w:sz w:val="20"/>
    </w:rPr>
  </w:style>
  <w:style w:type="table" w:styleId="style154">
    <w:name w:val="Table Grid"/>
    <w:basedOn w:val="style105"/>
    <w:next w:val="style154"/>
    <w:uiPriority w:val="59"/>
    <w:pPr>
      <w:spacing w:before="120" w:after="120" w:lineRule="auto" w:line="240"/>
      <w:ind w:left="115" w:right="115"/>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pPr>
        <w:wordWrap/>
        <w:jc w:val="center"/>
      </w:pPr>
      <w:rPr>
        <w:b/>
        <w:i w:val="false"/>
        <w:sz w:val="22"/>
      </w:rPr>
      <w:tcPr>
        <w:tcBorders/>
      </w:tcPr>
    </w:tblStylePr>
    <w:tblStylePr w:type="lastRow">
      <w:pPr/>
      <w:rPr>
        <w:b/>
        <w:i w:val="false"/>
        <w:sz w:val="22"/>
      </w:rPr>
      <w:tblPr/>
      <w:tcPr>
        <w:tcBorders>
          <w:tl2br w:val="nil"/>
          <w:tr2bl w:val="nil"/>
          <w:top w:val="double" w:sz="4" w:space="0" w:color="auto"/>
          <w:left w:val="single" w:sz="4" w:space="0" w:color="auto"/>
          <w:bottom w:val="single" w:sz="18" w:space="0" w:color="auto"/>
          <w:right w:val="single" w:sz="4" w:space="0" w:color="auto"/>
          <w:insideH w:val="nil"/>
          <w:insideV w:val="single" w:sz="4" w:space="0" w:color="auto"/>
        </w:tcBorders>
      </w:tcPr>
    </w:tblStylePr>
    <w:tcPr>
      <w:tcBorders/>
      <w:vAlign w:val="center"/>
    </w:tcPr>
  </w:style>
  <w:style w:type="paragraph" w:customStyle="1" w:styleId="style4100">
    <w:name w:val="Info Heading"/>
    <w:basedOn w:val="style0"/>
    <w:next w:val="style4100"/>
    <w:qFormat/>
    <w:uiPriority w:val="2"/>
    <w:pPr>
      <w:spacing w:after="60"/>
      <w:ind w:left="29" w:right="29"/>
      <w:jc w:val="right"/>
    </w:pPr>
    <w:rPr>
      <w:rFonts w:ascii="Arial" w:cs="Arial" w:eastAsia="Arial" w:hAnsi="Arial"/>
      <w:b/>
      <w:bCs/>
      <w:color w:val="ef4623"/>
      <w:sz w:val="36"/>
      <w:szCs w:val="20"/>
      <w:lang w:eastAsia="ja-JP"/>
    </w:rPr>
  </w:style>
  <w:style w:type="paragraph" w:customStyle="1" w:styleId="style4101">
    <w:name w:val="Page"/>
    <w:basedOn w:val="style0"/>
    <w:next w:val="style0"/>
    <w:qFormat/>
    <w:uiPriority w:val="99"/>
    <w:pPr>
      <w:spacing w:after="40"/>
    </w:pPr>
    <w:rPr>
      <w:rFonts w:ascii="Arial" w:cs="Arial" w:eastAsia="Arial" w:hAnsi="Arial"/>
      <w:noProof/>
      <w:color w:val="000000"/>
      <w:sz w:val="36"/>
      <w:szCs w:val="20"/>
      <w:lang w:eastAsia="ja-JP"/>
    </w:rPr>
  </w:style>
  <w:style w:type="paragraph" w:styleId="style62">
    <w:name w:val="Title"/>
    <w:basedOn w:val="style0"/>
    <w:next w:val="style0"/>
    <w:link w:val="style4102"/>
    <w:qFormat/>
    <w:uiPriority w:val="2"/>
    <w:pPr>
      <w:spacing w:after="40"/>
    </w:pPr>
    <w:rPr>
      <w:rFonts w:ascii="Arial" w:cs="Arial" w:eastAsia="ＭＳ Ｐゴシック" w:hAnsi="Arial"/>
      <w:b/>
      <w:bCs/>
      <w:color w:val="ef4623"/>
      <w:sz w:val="200"/>
      <w:szCs w:val="20"/>
      <w:lang w:eastAsia="ja-JP"/>
    </w:rPr>
  </w:style>
  <w:style w:type="character" w:customStyle="1" w:styleId="style4102">
    <w:name w:val="Title Char_1c076112-2e1f-4fff-becc-9441d3865710"/>
    <w:basedOn w:val="style65"/>
    <w:next w:val="style4102"/>
    <w:link w:val="style62"/>
    <w:uiPriority w:val="2"/>
    <w:rPr>
      <w:rFonts w:ascii="Arial" w:cs="Arial" w:eastAsia="ＭＳ Ｐゴシック" w:hAnsi="Arial"/>
      <w:b/>
      <w:bCs/>
      <w:color w:val="ef4623"/>
      <w:sz w:val="200"/>
    </w:rPr>
  </w:style>
  <w:style w:type="character" w:styleId="style156">
    <w:name w:val="Placeholder Text"/>
    <w:basedOn w:val="style65"/>
    <w:next w:val="style156"/>
    <w:uiPriority w:val="99"/>
    <w:rPr>
      <w:color w:val="808080"/>
    </w:rPr>
  </w:style>
  <w:style w:type="paragraph" w:styleId="style153">
    <w:name w:val="Balloon Text"/>
    <w:basedOn w:val="style0"/>
    <w:next w:val="style153"/>
    <w:link w:val="style4103"/>
    <w:uiPriority w:val="99"/>
    <w:pPr/>
    <w:rPr>
      <w:rFonts w:ascii="Tahoma" w:cs="Tahoma" w:eastAsia="Arial" w:hAnsi="Tahoma"/>
      <w:color w:val="404040"/>
      <w:sz w:val="16"/>
      <w:szCs w:val="20"/>
      <w:lang w:eastAsia="ja-JP"/>
    </w:rPr>
  </w:style>
  <w:style w:type="character" w:customStyle="1" w:styleId="style4103">
    <w:name w:val="Balloon Text Char"/>
    <w:basedOn w:val="style65"/>
    <w:next w:val="style4103"/>
    <w:link w:val="style153"/>
    <w:uiPriority w:val="99"/>
    <w:rPr>
      <w:rFonts w:ascii="Tahoma" w:cs="Tahoma" w:hAnsi="Tahoma"/>
      <w:sz w:val="16"/>
    </w:rPr>
  </w:style>
  <w:style w:type="character" w:styleId="style87">
    <w:name w:val="Strong"/>
    <w:basedOn w:val="style65"/>
    <w:next w:val="style87"/>
    <w:qFormat/>
    <w:uiPriority w:val="10"/>
    <w:rPr>
      <w:b/>
      <w:bCs/>
    </w:rPr>
  </w:style>
  <w:style w:type="character" w:customStyle="1" w:styleId="style4104">
    <w:name w:val="Subtitle Char"/>
    <w:basedOn w:val="style65"/>
    <w:next w:val="style4104"/>
    <w:link w:val="style74"/>
    <w:uiPriority w:val="3"/>
    <w:rPr>
      <w:rFonts w:ascii="Arial" w:cs="Arial" w:eastAsia="ＭＳ Ｐゴシック" w:hAnsi="Arial"/>
      <w:b/>
      <w:bCs/>
      <w:caps/>
      <w:color w:val="000000"/>
      <w:kern w:val="20"/>
      <w:sz w:val="60"/>
    </w:rPr>
  </w:style>
  <w:style w:type="paragraph" w:customStyle="1" w:styleId="style4105">
    <w:name w:val="Abstract"/>
    <w:basedOn w:val="style0"/>
    <w:next w:val="style4105"/>
    <w:qFormat/>
    <w:uiPriority w:val="3"/>
    <w:pPr>
      <w:spacing w:before="360" w:after="480" w:lineRule="auto" w:line="360"/>
    </w:pPr>
    <w:rPr>
      <w:rFonts w:ascii="Arial" w:cs="Arial" w:eastAsia="Arial" w:hAnsi="Arial"/>
      <w:i/>
      <w:iCs/>
      <w:color w:val="ef4623"/>
      <w:kern w:val="20"/>
      <w:sz w:val="28"/>
      <w:szCs w:val="20"/>
      <w:lang w:eastAsia="ja-JP"/>
    </w:rPr>
  </w:style>
  <w:style w:type="paragraph" w:styleId="style157">
    <w:name w:val="No Spacing"/>
    <w:next w:val="style157"/>
    <w:link w:val="style4110"/>
    <w:qFormat/>
    <w:uiPriority w:val="1"/>
    <w:pPr>
      <w:spacing w:after="0" w:lineRule="auto" w:line="240"/>
    </w:pPr>
    <w:rPr/>
  </w:style>
  <w:style w:type="character" w:styleId="style85">
    <w:name w:val="Hyperlink"/>
    <w:basedOn w:val="style65"/>
    <w:next w:val="style85"/>
    <w:uiPriority w:val="99"/>
    <w:rPr>
      <w:color w:val="5f5f5f"/>
      <w:u w:val="single"/>
    </w:rPr>
  </w:style>
  <w:style w:type="paragraph" w:styleId="style19">
    <w:name w:val="toc 1"/>
    <w:basedOn w:val="style0"/>
    <w:next w:val="style0"/>
    <w:uiPriority w:val="39"/>
    <w:pPr>
      <w:tabs>
        <w:tab w:val="right" w:leader="underscore" w:pos="8424"/>
      </w:tabs>
      <w:spacing w:before="40" w:after="100" w:lineRule="auto" w:line="288"/>
    </w:pPr>
    <w:rPr>
      <w:rFonts w:ascii="Arial" w:cs="Arial" w:eastAsia="Arial" w:hAnsi="Arial"/>
      <w:noProof/>
      <w:color w:val="404040"/>
      <w:kern w:val="20"/>
      <w:sz w:val="20"/>
      <w:szCs w:val="20"/>
      <w:lang w:eastAsia="ja-JP"/>
    </w:rPr>
  </w:style>
  <w:style w:type="character" w:customStyle="1" w:styleId="style4106">
    <w:name w:val="Heading 1 Char_6f386313-a69d-4c39-bb81-47c892b6e6ab"/>
    <w:basedOn w:val="style65"/>
    <w:next w:val="style4106"/>
    <w:link w:val="style1"/>
    <w:uiPriority w:val="1"/>
    <w:rPr>
      <w:rFonts w:ascii="Arial" w:cs="Arial" w:eastAsia="ＭＳ Ｐゴシック" w:hAnsi="Arial"/>
      <w:b/>
      <w:bCs/>
      <w:color w:val="000000"/>
      <w:sz w:val="40"/>
    </w:rPr>
  </w:style>
  <w:style w:type="paragraph" w:styleId="style266">
    <w:name w:val="TOC Heading"/>
    <w:basedOn w:val="style1"/>
    <w:next w:val="style0"/>
    <w:qFormat/>
    <w:uiPriority w:val="39"/>
    <w:pPr>
      <w:pBdr>
        <w:bottom w:val="none" w:sz="0" w:space="0" w:color="auto"/>
      </w:pBdr>
      <w:spacing w:before="0" w:after="360"/>
      <w:outlineLvl w:val="9"/>
    </w:pPr>
    <w:rPr>
      <w:color w:val="ef4623"/>
      <w:kern w:val="20"/>
      <w:sz w:val="44"/>
    </w:rPr>
  </w:style>
  <w:style w:type="character" w:customStyle="1" w:styleId="style4107">
    <w:name w:val="Heading 2 Char_792cdea9-e617-4486-bad0-a0c52cdc4496"/>
    <w:basedOn w:val="style65"/>
    <w:next w:val="style4107"/>
    <w:link w:val="style2"/>
    <w:uiPriority w:val="1"/>
    <w:rPr>
      <w:rFonts w:ascii="Arial" w:cs="Arial" w:eastAsia="ＭＳ Ｐゴシック" w:hAnsi="Arial"/>
      <w:b/>
      <w:bCs/>
      <w:color w:val="000000"/>
      <w:sz w:val="28"/>
    </w:rPr>
  </w:style>
  <w:style w:type="paragraph" w:styleId="style180">
    <w:name w:val="Quote"/>
    <w:basedOn w:val="style0"/>
    <w:next w:val="style0"/>
    <w:link w:val="style4108"/>
    <w:qFormat/>
    <w:uiPriority w:val="1"/>
    <w:pPr>
      <w:spacing w:before="240" w:after="240" w:lineRule="auto" w:line="288"/>
    </w:pPr>
    <w:rPr>
      <w:rFonts w:ascii="Arial" w:cs="Arial" w:eastAsia="Arial" w:hAnsi="Arial"/>
      <w:i/>
      <w:iCs/>
      <w:color w:val="ef4623"/>
      <w:kern w:val="20"/>
      <w:szCs w:val="20"/>
      <w:lang w:eastAsia="ja-JP"/>
    </w:rPr>
  </w:style>
  <w:style w:type="character" w:customStyle="1" w:styleId="style4108">
    <w:name w:val="Quote Char_d952c32f-1067-465c-a0a7-dda7f07fecf2"/>
    <w:basedOn w:val="style65"/>
    <w:next w:val="style4108"/>
    <w:link w:val="style180"/>
    <w:uiPriority w:val="1"/>
    <w:rPr>
      <w:i/>
      <w:iCs/>
      <w:color w:val="ef4623"/>
      <w:kern w:val="20"/>
      <w:sz w:val="24"/>
    </w:rPr>
  </w:style>
  <w:style w:type="paragraph" w:styleId="style64">
    <w:name w:val="Signature"/>
    <w:basedOn w:val="style0"/>
    <w:next w:val="style64"/>
    <w:link w:val="style4109"/>
    <w:qFormat/>
    <w:uiPriority w:val="9"/>
    <w:pPr>
      <w:spacing w:before="720" w:lineRule="auto" w:line="312"/>
      <w:contextualSpacing/>
    </w:pPr>
    <w:rPr>
      <w:rFonts w:ascii="Arial" w:cs="Arial" w:eastAsia="Arial" w:hAnsi="Arial"/>
      <w:color w:val="595959"/>
      <w:kern w:val="20"/>
      <w:sz w:val="20"/>
      <w:szCs w:val="20"/>
      <w:lang w:eastAsia="ja-JP"/>
    </w:rPr>
  </w:style>
  <w:style w:type="character" w:customStyle="1" w:styleId="style4109">
    <w:name w:val="Signature Char"/>
    <w:basedOn w:val="style65"/>
    <w:next w:val="style4109"/>
    <w:link w:val="style64"/>
    <w:uiPriority w:val="9"/>
    <w:rPr>
      <w:color w:val="595959"/>
      <w:kern w:val="20"/>
    </w:rPr>
  </w:style>
  <w:style w:type="character" w:customStyle="1" w:styleId="style4110">
    <w:name w:val="No Spacing Char"/>
    <w:basedOn w:val="style65"/>
    <w:next w:val="style4110"/>
    <w:link w:val="style157"/>
    <w:uiPriority w:val="1"/>
  </w:style>
  <w:style w:type="paragraph" w:styleId="style48">
    <w:name w:val="List Bullet"/>
    <w:basedOn w:val="style0"/>
    <w:next w:val="style48"/>
    <w:qFormat/>
    <w:uiPriority w:val="1"/>
    <w:pPr>
      <w:numPr>
        <w:ilvl w:val="0"/>
        <w:numId w:val="1"/>
      </w:numPr>
      <w:spacing w:before="40" w:after="40" w:lineRule="auto" w:line="288"/>
    </w:pPr>
    <w:rPr>
      <w:rFonts w:ascii="Arial" w:cs="Arial" w:eastAsia="Arial" w:hAnsi="Arial"/>
      <w:color w:val="595959"/>
      <w:kern w:val="20"/>
      <w:sz w:val="20"/>
      <w:szCs w:val="20"/>
      <w:lang w:eastAsia="ja-JP"/>
    </w:rPr>
  </w:style>
  <w:style w:type="paragraph" w:styleId="style49">
    <w:name w:val="List Number"/>
    <w:basedOn w:val="style0"/>
    <w:next w:val="style49"/>
    <w:qFormat/>
    <w:uiPriority w:val="1"/>
    <w:pPr>
      <w:numPr>
        <w:ilvl w:val="0"/>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8">
    <w:name w:val="List Number 2"/>
    <w:basedOn w:val="style0"/>
    <w:next w:val="style58"/>
    <w:qFormat/>
    <w:uiPriority w:val="1"/>
    <w:pPr>
      <w:numPr>
        <w:ilvl w:val="1"/>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59">
    <w:name w:val="List Number 3"/>
    <w:basedOn w:val="style0"/>
    <w:next w:val="style59"/>
    <w:uiPriority w:val="18"/>
    <w:pPr>
      <w:numPr>
        <w:ilvl w:val="2"/>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0">
    <w:name w:val="List Number 4"/>
    <w:basedOn w:val="style0"/>
    <w:next w:val="style60"/>
    <w:uiPriority w:val="18"/>
    <w:pPr>
      <w:numPr>
        <w:ilvl w:val="3"/>
        <w:numId w:val="2"/>
      </w:numPr>
      <w:spacing w:before="40" w:after="160" w:lineRule="auto" w:line="288"/>
      <w:contextualSpacing/>
    </w:pPr>
    <w:rPr>
      <w:rFonts w:ascii="Arial" w:cs="Arial" w:eastAsia="Arial" w:hAnsi="Arial"/>
      <w:color w:val="595959"/>
      <w:kern w:val="20"/>
      <w:sz w:val="20"/>
      <w:szCs w:val="20"/>
      <w:lang w:eastAsia="ja-JP"/>
    </w:rPr>
  </w:style>
  <w:style w:type="paragraph" w:styleId="style61">
    <w:name w:val="List Number 5"/>
    <w:basedOn w:val="style0"/>
    <w:next w:val="style61"/>
    <w:uiPriority w:val="18"/>
    <w:pPr>
      <w:numPr>
        <w:ilvl w:val="4"/>
        <w:numId w:val="2"/>
      </w:numPr>
      <w:spacing w:before="40" w:after="160" w:lineRule="auto" w:line="288"/>
      <w:contextualSpacing/>
    </w:pPr>
    <w:rPr>
      <w:rFonts w:ascii="Arial" w:cs="Arial" w:eastAsia="Arial" w:hAnsi="Arial"/>
      <w:color w:val="595959"/>
      <w:kern w:val="20"/>
      <w:sz w:val="20"/>
      <w:szCs w:val="20"/>
      <w:lang w:eastAsia="ja-JP"/>
    </w:rPr>
  </w:style>
  <w:style w:type="table" w:customStyle="1" w:styleId="style4111">
    <w:name w:val="Financial Table"/>
    <w:basedOn w:val="style105"/>
    <w:next w:val="style4111"/>
    <w:uiPriority w:val="99"/>
    <w:pPr>
      <w:spacing w:before="60" w:after="60" w:lineRule="auto" w:line="240"/>
    </w:pPr>
    <w:rPr/>
    <w:tblPr>
      <w:tblBorders>
        <w:top w:val="single" w:sz="8" w:space="0" w:color="000000"/>
        <w:left w:val="single" w:sz="8" w:space="0" w:color="000000"/>
        <w:bottom w:val="single" w:sz="24" w:space="0" w:color="000000"/>
        <w:right w:val="single" w:sz="8" w:space="0" w:color="000000"/>
        <w:insideH w:val="single" w:sz="8" w:space="0" w:color="000000"/>
        <w:insideV w:val="single" w:sz="8" w:space="0" w:color="000000"/>
      </w:tblBorders>
      <w:tblCellMar>
        <w:left w:w="72" w:type="dxa"/>
        <w:right w:w="72" w:type="dxa"/>
      </w:tblCellMar>
    </w:tblPr>
    <w:tblStylePr w:type="firstRow">
      <w:pPr>
        <w:wordWrap/>
        <w:spacing w:before="40" w:beforeAutospacing="false" w:after="40" w:afterAutospacing="false"/>
        <w:jc w:val="left"/>
      </w:pPr>
      <w:rPr>
        <w:rFonts w:ascii="Arial" w:hAnsi="Arial"/>
        <w:b/>
        <w:i w:val="false"/>
        <w:caps w:val="false"/>
        <w:smallCaps w:val="false"/>
        <w:color w:val="000000"/>
        <w:sz w:val="22"/>
      </w:rPr>
      <w:tcPr>
        <w:tcBorders/>
      </w:tcPr>
    </w:tblStylePr>
    <w:tblStylePr w:type="firstCol">
      <w:pPr/>
      <w:rPr>
        <w:b/>
        <w:color w:val="000000"/>
      </w:rPr>
      <w:tcPr>
        <w:tcBorders/>
      </w:tcPr>
    </w:tblStylePr>
    <w:tcPr>
      <w:tcBorders/>
    </w:tcPr>
  </w:style>
  <w:style w:type="character" w:styleId="style39">
    <w:name w:val="annotation reference"/>
    <w:basedOn w:val="style65"/>
    <w:next w:val="style39"/>
    <w:uiPriority w:val="99"/>
    <w:rPr>
      <w:sz w:val="16"/>
    </w:rPr>
  </w:style>
  <w:style w:type="paragraph" w:styleId="style30">
    <w:name w:val="annotation text"/>
    <w:basedOn w:val="style0"/>
    <w:next w:val="style30"/>
    <w:link w:val="style4112"/>
    <w:uiPriority w:val="99"/>
    <w:pPr>
      <w:spacing w:after="180"/>
    </w:pPr>
    <w:rPr>
      <w:rFonts w:ascii="Arial" w:cs="Arial" w:eastAsia="Arial" w:hAnsi="Arial"/>
      <w:color w:val="404040"/>
      <w:sz w:val="20"/>
      <w:szCs w:val="20"/>
      <w:lang w:eastAsia="ja-JP"/>
    </w:rPr>
  </w:style>
  <w:style w:type="character" w:customStyle="1" w:styleId="style4112">
    <w:name w:val="Comment Text Char"/>
    <w:basedOn w:val="style65"/>
    <w:next w:val="style4112"/>
    <w:link w:val="style30"/>
    <w:uiPriority w:val="99"/>
  </w:style>
  <w:style w:type="paragraph" w:styleId="style106">
    <w:name w:val="annotation subject"/>
    <w:basedOn w:val="style30"/>
    <w:next w:val="style30"/>
    <w:link w:val="style4113"/>
    <w:uiPriority w:val="99"/>
    <w:pPr/>
    <w:rPr>
      <w:b/>
      <w:bCs/>
    </w:rPr>
  </w:style>
  <w:style w:type="character" w:customStyle="1" w:styleId="style4113">
    <w:name w:val="Comment Subject Char"/>
    <w:basedOn w:val="style4112"/>
    <w:next w:val="style4113"/>
    <w:link w:val="style106"/>
    <w:uiPriority w:val="99"/>
    <w:rPr>
      <w:b/>
      <w:bCs/>
    </w:r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paragraph" w:customStyle="1" w:styleId="style4114">
    <w:name w:val="Table Text Decimal"/>
    <w:basedOn w:val="style0"/>
    <w:next w:val="style4114"/>
    <w:qFormat/>
    <w:uiPriority w:val="1"/>
    <w:pPr>
      <w:tabs>
        <w:tab w:val="decimal" w:leader="none" w:pos="869"/>
      </w:tabs>
      <w:spacing w:before="60" w:after="60"/>
    </w:pPr>
    <w:rPr>
      <w:rFonts w:ascii="Arial" w:cs="Arial" w:eastAsia="Arial" w:hAnsi="Arial"/>
      <w:color w:val="404040"/>
      <w:sz w:val="20"/>
      <w:szCs w:val="20"/>
      <w:lang w:eastAsia="ja-JP"/>
    </w:rPr>
  </w:style>
  <w:style w:type="paragraph" w:customStyle="1" w:styleId="style4115">
    <w:name w:val="Table Text"/>
    <w:basedOn w:val="style0"/>
    <w:next w:val="style4115"/>
    <w:qFormat/>
    <w:uiPriority w:val="1"/>
    <w:pPr>
      <w:spacing w:before="60" w:after="60"/>
    </w:pPr>
    <w:rPr>
      <w:rFonts w:ascii="Arial" w:cs="Arial" w:eastAsia="Arial" w:hAnsi="Arial"/>
      <w:color w:val="404040"/>
      <w:sz w:val="20"/>
      <w:szCs w:val="20"/>
      <w:lang w:eastAsia="ja-JP"/>
    </w:rPr>
  </w:style>
  <w:style w:type="paragraph" w:customStyle="1" w:styleId="style4116">
    <w:name w:val="Organization"/>
    <w:basedOn w:val="style0"/>
    <w:next w:val="style4116"/>
    <w:qFormat/>
    <w:uiPriority w:val="2"/>
    <w:pPr>
      <w:spacing w:after="60"/>
      <w:ind w:left="29" w:right="29"/>
    </w:pPr>
    <w:rPr>
      <w:rFonts w:ascii="Arial" w:cs="Arial" w:eastAsia="Arial" w:hAnsi="Arial"/>
      <w:b/>
      <w:bCs/>
      <w:color w:val="ef4623"/>
      <w:sz w:val="36"/>
      <w:szCs w:val="20"/>
      <w:lang w:eastAsia="ja-JP"/>
    </w:rPr>
  </w:style>
  <w:style w:type="paragraph" w:styleId="style179">
    <w:name w:val="List Paragraph"/>
    <w:basedOn w:val="style0"/>
    <w:next w:val="style179"/>
    <w:qFormat/>
    <w:uiPriority w:val="34"/>
    <w:pPr>
      <w:spacing w:after="180" w:lineRule="auto" w:line="336"/>
      <w:ind w:left="720"/>
      <w:contextualSpacing/>
    </w:pPr>
    <w:rPr>
      <w:rFonts w:ascii="Times New Roman" w:cs="Arial" w:eastAsia="Times New Roman" w:hAnsi="Times New Roman"/>
      <w:color w:val="404040"/>
      <w:sz w:val="20"/>
      <w:szCs w:val="20"/>
      <w:lang w:eastAsia="ja-JP"/>
    </w:rPr>
  </w:style>
  <w:style w:type="character" w:customStyle="1" w:styleId="style4117">
    <w:name w:val="Unresolved Mention"/>
    <w:basedOn w:val="style65"/>
    <w:next w:val="style4117"/>
    <w:uiPriority w:val="99"/>
    <w:rPr>
      <w:color w:val="605e5c"/>
      <w:shd w:val="clear" w:color="auto" w:fill="e1dfdd"/>
    </w:rPr>
  </w:style>
  <w:style w:type="character" w:customStyle="1" w:styleId="style4118">
    <w:name w:val="Heading 3 Char_555a7218-265f-457e-a0d7-38881b509681"/>
    <w:basedOn w:val="style65"/>
    <w:next w:val="style4118"/>
    <w:link w:val="style3"/>
    <w:uiPriority w:val="1"/>
    <w:rPr>
      <w:rFonts w:ascii="Arial" w:cs="Arial" w:eastAsia="ＭＳ Ｐゴシック" w:hAnsi="Arial"/>
      <w:color w:val="7f1d09"/>
      <w:sz w:val="24"/>
      <w:szCs w:val="24"/>
    </w:rPr>
  </w:style>
  <w:style w:type="paragraph" w:styleId="style94">
    <w:name w:val="Normal (Web)"/>
    <w:basedOn w:val="style0"/>
    <w:next w:val="style94"/>
    <w:uiPriority w:val="99"/>
    <w:pPr>
      <w:spacing w:before="100" w:beforeAutospacing="true" w:after="100" w:afterAutospacing="true"/>
    </w:pPr>
    <w:rPr>
      <w:rFonts w:eastAsia="ＭＳ Ｐゴシック"/>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eg"/><Relationship Id="rId22" Type="http://schemas.openxmlformats.org/officeDocument/2006/relationships/image" Target="media/image11.png"/><Relationship Id="rId21" Type="http://schemas.openxmlformats.org/officeDocument/2006/relationships/image" Target="media/image10.png"/><Relationship Id="rId24" Type="http://schemas.openxmlformats.org/officeDocument/2006/relationships/styles" Target="styles.xml"/><Relationship Id="rId23" Type="http://schemas.openxmlformats.org/officeDocument/2006/relationships/header" Target="header6.xml"/><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image" Target="media/image3.png"/><Relationship Id="rId26" Type="http://schemas.openxmlformats.org/officeDocument/2006/relationships/settings" Target="settings.xml"/><Relationship Id="rId25"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theme" Target="theme/theme1.xml"/><Relationship Id="rId5" Type="http://schemas.openxmlformats.org/officeDocument/2006/relationships/header" Target="header4.xml"/><Relationship Id="rId6" Type="http://schemas.openxmlformats.org/officeDocument/2006/relationships/footer" Target="footer5.xml"/><Relationship Id="rId29" Type="http://schemas.openxmlformats.org/officeDocument/2006/relationships/customXml" Target="../customXml/item2.xml"/><Relationship Id="rId7" Type="http://schemas.openxmlformats.org/officeDocument/2006/relationships/image" Target="media/image1.png"/><Relationship Id="rId8" Type="http://schemas.openxmlformats.org/officeDocument/2006/relationships/image" Target="media/image2.png"/><Relationship Id="rId30" Type="http://schemas.openxmlformats.org/officeDocument/2006/relationships/customXml" Target="../customXml/item3.xm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3.jpeg"/><Relationship Id="rId16" Type="http://schemas.openxmlformats.org/officeDocument/2006/relationships/image" Target="media/image2.jpeg"/><Relationship Id="rId19" Type="http://schemas.openxmlformats.org/officeDocument/2006/relationships/image" Target="media/image5.jpeg"/><Relationship Id="rId18" Type="http://schemas.openxmlformats.org/officeDocument/2006/relationships/image" Target="media/image4.jpeg"/><Relationship Id="rId31" Type="http://schemas.openxmlformats.org/officeDocument/2006/relationships/hyperlink" Target="https://github.com/GalaAlgodah/IT353-SAMS-Project"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header" Target="header2.xml"/><Relationship Id="rId47" Type="http://schemas.openxmlformats.org/officeDocument/2006/relationships/image" Target="media/image27.png"/><Relationship Id="rId48" Type="http://schemas.openxmlformats.org/officeDocument/2006/relationships/image" Target="media/image28.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Words>3814</Words>
  <Pages>31</Pages>
  <Characters>21348</Characters>
  <Application>WPS Office</Application>
  <DocSecurity>0</DocSecurity>
  <Paragraphs>489</Paragraphs>
  <ScaleCrop>false</ScaleCrop>
  <Company>Student Details: CRN:</Company>
  <LinksUpToDate>false</LinksUpToDate>
  <CharactersWithSpaces>25159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ntentStatus>ID: ###</contentStatus>
  <dcterms:created xsi:type="dcterms:W3CDTF">2026-07-28T03:37:00Z</dcterms:created>
  <dc:creator/>
  <lastModifiedBy/>
  <lastPrinted>2026-07-28T01:40:00Z</lastPrinted>
  <dcterms:modified xsi:type="dcterms:W3CDTF">2026-08-06T21:49:44Z</dcterms:modified>
  <revision>2</revision>
  <dc:subject>Task 5 - UML Activity Diagrams</dc:subject>
  <dc:title>IT-353 SAMS Project - Task 5</dc:title>
  <dc:description/>
  <keywords>IT-353, SAMS, Task 5, UML Activity Diagram</keywords>
</coreProperties>
</file>