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273" w:rsidRDefault="006842E4" w:rsidP="00B813B0">
      <w:pPr>
        <w:spacing w:after="0" w:line="24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simplePos x="0" y="0"/>
            <wp:positionH relativeFrom="column">
              <wp:posOffset>-742950</wp:posOffset>
            </wp:positionH>
            <wp:positionV relativeFrom="paragraph">
              <wp:posOffset>-468630</wp:posOffset>
            </wp:positionV>
            <wp:extent cx="7313295" cy="1133475"/>
            <wp:effectExtent l="19050" t="0" r="1905" b="0"/>
            <wp:wrapSquare wrapText="bothSides"/>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7313295" cy="1133475"/>
                    </a:xfrm>
                    <a:prstGeom prst="rect">
                      <a:avLst/>
                    </a:prstGeom>
                    <a:noFill/>
                    <a:ln w="9525">
                      <a:noFill/>
                      <a:miter lim="800000"/>
                      <a:headEnd/>
                      <a:tailEnd/>
                    </a:ln>
                  </pic:spPr>
                </pic:pic>
              </a:graphicData>
            </a:graphic>
          </wp:anchor>
        </w:drawing>
      </w:r>
    </w:p>
    <w:p w:rsidR="006842E4" w:rsidRPr="00A14636" w:rsidRDefault="00A14636" w:rsidP="00A14636">
      <w:pPr>
        <w:ind w:left="540"/>
        <w:jc w:val="center"/>
        <w:rPr>
          <w:rFonts w:ascii="Times New Roman" w:hAnsi="Times New Roman"/>
          <w:b/>
          <w:u w:val="single"/>
        </w:rPr>
      </w:pPr>
      <w:r w:rsidRPr="00A14636">
        <w:rPr>
          <w:rFonts w:ascii="Times New Roman" w:hAnsi="Times New Roman"/>
          <w:b/>
          <w:color w:val="000000"/>
          <w:sz w:val="24"/>
          <w:szCs w:val="28"/>
          <w:u w:val="single"/>
        </w:rPr>
        <w:t>Ref. no: CRTC/CEE/G20220475/S- 89</w:t>
      </w:r>
    </w:p>
    <w:p w:rsidR="00767268" w:rsidRDefault="00767268" w:rsidP="00A14636">
      <w:pPr>
        <w:spacing w:after="0" w:line="240" w:lineRule="auto"/>
        <w:jc w:val="center"/>
        <w:rPr>
          <w:rFonts w:ascii="Times New Roman" w:hAnsi="Times New Roman"/>
          <w:b/>
          <w:bCs/>
          <w:color w:val="000000"/>
          <w:sz w:val="28"/>
          <w:szCs w:val="28"/>
        </w:rPr>
      </w:pPr>
    </w:p>
    <w:p w:rsidR="00A14636" w:rsidRPr="00A14636" w:rsidRDefault="00A14636" w:rsidP="00A14636">
      <w:pPr>
        <w:spacing w:after="0" w:line="240" w:lineRule="auto"/>
        <w:jc w:val="center"/>
        <w:rPr>
          <w:rFonts w:ascii="Times New Roman" w:hAnsi="Times New Roman"/>
          <w:b/>
          <w:bCs/>
          <w:color w:val="000000"/>
          <w:sz w:val="28"/>
          <w:szCs w:val="28"/>
        </w:rPr>
      </w:pPr>
      <w:r w:rsidRPr="00A14636">
        <w:rPr>
          <w:rFonts w:ascii="Times New Roman" w:hAnsi="Times New Roman"/>
          <w:b/>
          <w:bCs/>
          <w:color w:val="000000"/>
          <w:sz w:val="28"/>
          <w:szCs w:val="28"/>
        </w:rPr>
        <w:t xml:space="preserve">SUB-SOIL INVESTIGATION REPORT FOR PROPOSED </w:t>
      </w:r>
    </w:p>
    <w:p w:rsidR="00A14636" w:rsidRPr="00A14636" w:rsidRDefault="00A14636" w:rsidP="00A14636">
      <w:pPr>
        <w:spacing w:after="0" w:line="240" w:lineRule="auto"/>
        <w:jc w:val="center"/>
        <w:rPr>
          <w:rFonts w:ascii="Times New Roman" w:hAnsi="Times New Roman"/>
          <w:b/>
          <w:bCs/>
          <w:color w:val="000000"/>
          <w:sz w:val="28"/>
          <w:szCs w:val="28"/>
        </w:rPr>
      </w:pPr>
      <w:r w:rsidRPr="00A14636">
        <w:rPr>
          <w:rFonts w:ascii="Times New Roman" w:hAnsi="Times New Roman"/>
          <w:b/>
          <w:bCs/>
          <w:color w:val="000000"/>
          <w:sz w:val="28"/>
          <w:szCs w:val="28"/>
        </w:rPr>
        <w:t>CONSTRUCTION OF 06 STORIED RESIDENTIAL BUILDING</w:t>
      </w:r>
    </w:p>
    <w:p w:rsidR="00A14636" w:rsidRPr="00A14636" w:rsidRDefault="00A14636" w:rsidP="00A14636">
      <w:pPr>
        <w:spacing w:after="0" w:line="240" w:lineRule="auto"/>
        <w:jc w:val="center"/>
        <w:rPr>
          <w:rFonts w:ascii="Times New Roman" w:hAnsi="Times New Roman"/>
          <w:b/>
          <w:bCs/>
          <w:color w:val="000000"/>
          <w:sz w:val="28"/>
          <w:szCs w:val="28"/>
        </w:rPr>
      </w:pPr>
      <w:r w:rsidRPr="00A14636">
        <w:rPr>
          <w:rFonts w:ascii="Times New Roman" w:hAnsi="Times New Roman"/>
          <w:b/>
          <w:bCs/>
          <w:color w:val="000000"/>
          <w:sz w:val="28"/>
          <w:szCs w:val="28"/>
        </w:rPr>
        <w:t>AT BALUCHOR, SYLHET.</w:t>
      </w:r>
    </w:p>
    <w:p w:rsidR="006842E4" w:rsidRPr="006842E4" w:rsidRDefault="00A14636" w:rsidP="00A14636">
      <w:pPr>
        <w:spacing w:after="0" w:line="240" w:lineRule="auto"/>
        <w:jc w:val="center"/>
        <w:rPr>
          <w:rFonts w:ascii="Times New Roman" w:eastAsia="Times New Roman" w:hAnsi="Times New Roman"/>
          <w:b/>
          <w:bCs/>
          <w:sz w:val="24"/>
          <w:szCs w:val="24"/>
        </w:rPr>
      </w:pPr>
      <w:r w:rsidRPr="00A14636">
        <w:rPr>
          <w:rFonts w:ascii="Times New Roman" w:hAnsi="Times New Roman"/>
          <w:b/>
          <w:bCs/>
          <w:color w:val="000000"/>
          <w:sz w:val="28"/>
          <w:szCs w:val="28"/>
        </w:rPr>
        <w:t>DAG # 3830, KHA # 2100, J.L # 65, MOUJA- SADIPUR  1</w:t>
      </w:r>
      <w:r w:rsidRPr="00A14636">
        <w:rPr>
          <w:rFonts w:ascii="Times New Roman" w:hAnsi="Times New Roman"/>
          <w:b/>
          <w:bCs/>
          <w:color w:val="000000"/>
          <w:sz w:val="28"/>
          <w:szCs w:val="28"/>
          <w:vertAlign w:val="superscript"/>
        </w:rPr>
        <w:t>ST</w:t>
      </w:r>
      <w:r w:rsidRPr="00A14636">
        <w:rPr>
          <w:rFonts w:ascii="Times New Roman" w:hAnsi="Times New Roman"/>
          <w:b/>
          <w:bCs/>
          <w:color w:val="000000"/>
          <w:sz w:val="28"/>
          <w:szCs w:val="28"/>
        </w:rPr>
        <w:t xml:space="preserve"> PART</w:t>
      </w:r>
    </w:p>
    <w:p w:rsidR="006842E4" w:rsidRDefault="006842E4" w:rsidP="00DC3807">
      <w:pPr>
        <w:pStyle w:val="Heading5"/>
        <w:keepNext/>
        <w:spacing w:before="0" w:after="0"/>
        <w:rPr>
          <w:rFonts w:cs="Times New Roman"/>
          <w:i w:val="0"/>
          <w:iCs w:val="0"/>
          <w:sz w:val="24"/>
          <w:szCs w:val="24"/>
          <w:u w:val="single"/>
        </w:rPr>
      </w:pPr>
    </w:p>
    <w:p w:rsidR="006842E4" w:rsidRDefault="006842E4" w:rsidP="006842E4"/>
    <w:p w:rsidR="006842E4" w:rsidRDefault="006842E4" w:rsidP="00DC3807">
      <w:pPr>
        <w:pStyle w:val="Heading5"/>
        <w:keepNext/>
        <w:spacing w:before="0" w:after="0"/>
        <w:rPr>
          <w:rFonts w:cs="Times New Roman"/>
          <w:i w:val="0"/>
          <w:iCs w:val="0"/>
          <w:sz w:val="24"/>
          <w:szCs w:val="24"/>
          <w:u w:val="single"/>
        </w:rPr>
      </w:pPr>
    </w:p>
    <w:p w:rsidR="006842E4" w:rsidRPr="006842E4" w:rsidRDefault="006842E4" w:rsidP="006842E4">
      <w:pPr>
        <w:jc w:val="center"/>
        <w:rPr>
          <w:rFonts w:ascii="Times New Roman" w:hAnsi="Times New Roman"/>
          <w:b/>
          <w:bCs/>
          <w:sz w:val="32"/>
          <w:szCs w:val="32"/>
          <w:u w:val="single"/>
        </w:rPr>
      </w:pPr>
      <w:r w:rsidRPr="006842E4">
        <w:rPr>
          <w:rFonts w:ascii="Times New Roman" w:hAnsi="Times New Roman"/>
          <w:b/>
          <w:bCs/>
          <w:sz w:val="32"/>
          <w:szCs w:val="32"/>
          <w:u w:val="single"/>
        </w:rPr>
        <w:t>CLIENT</w:t>
      </w:r>
    </w:p>
    <w:p w:rsidR="006842E4" w:rsidRPr="00A14636" w:rsidRDefault="00A14636" w:rsidP="006842E4">
      <w:pPr>
        <w:spacing w:after="0" w:line="240" w:lineRule="auto"/>
        <w:jc w:val="center"/>
        <w:rPr>
          <w:rFonts w:ascii="Times New Roman" w:hAnsi="Times New Roman"/>
          <w:bCs/>
          <w:sz w:val="28"/>
          <w:szCs w:val="28"/>
          <w:u w:val="single"/>
        </w:rPr>
      </w:pPr>
      <w:r w:rsidRPr="00A14636">
        <w:rPr>
          <w:rFonts w:ascii="Times New Roman" w:hAnsi="Times New Roman"/>
          <w:b/>
          <w:bCs/>
          <w:color w:val="000000"/>
          <w:sz w:val="28"/>
          <w:szCs w:val="28"/>
        </w:rPr>
        <w:t>MD. KHALED SIRAJ &amp; A.K.M SHAHJAHAN SIRAJ</w:t>
      </w:r>
    </w:p>
    <w:p w:rsidR="006842E4" w:rsidRDefault="006842E4" w:rsidP="006842E4">
      <w:pPr>
        <w:spacing w:after="0" w:line="240" w:lineRule="auto"/>
        <w:jc w:val="center"/>
        <w:rPr>
          <w:rFonts w:ascii="Times New Roman" w:hAnsi="Times New Roman"/>
          <w:bCs/>
          <w:sz w:val="28"/>
          <w:szCs w:val="28"/>
          <w:u w:val="single"/>
        </w:rPr>
      </w:pPr>
    </w:p>
    <w:p w:rsidR="00767268" w:rsidRDefault="00767268" w:rsidP="006842E4">
      <w:pPr>
        <w:spacing w:after="0" w:line="240" w:lineRule="auto"/>
        <w:jc w:val="center"/>
        <w:rPr>
          <w:rFonts w:ascii="Times New Roman" w:hAnsi="Times New Roman"/>
          <w:bCs/>
          <w:sz w:val="28"/>
          <w:szCs w:val="28"/>
          <w:u w:val="single"/>
        </w:rPr>
      </w:pPr>
    </w:p>
    <w:p w:rsidR="00767268" w:rsidRDefault="00767268" w:rsidP="006842E4">
      <w:pPr>
        <w:spacing w:after="0" w:line="240" w:lineRule="auto"/>
        <w:jc w:val="center"/>
        <w:rPr>
          <w:rFonts w:ascii="Times New Roman" w:hAnsi="Times New Roman"/>
          <w:bCs/>
          <w:sz w:val="28"/>
          <w:szCs w:val="28"/>
          <w:u w:val="single"/>
        </w:rPr>
      </w:pPr>
    </w:p>
    <w:p w:rsidR="006842E4" w:rsidRPr="006842E4" w:rsidRDefault="006842E4" w:rsidP="006842E4">
      <w:pPr>
        <w:spacing w:after="0" w:line="240" w:lineRule="auto"/>
        <w:jc w:val="center"/>
        <w:rPr>
          <w:rFonts w:ascii="Times New Roman" w:hAnsi="Times New Roman"/>
          <w:bCs/>
          <w:sz w:val="28"/>
          <w:szCs w:val="28"/>
          <w:u w:val="single"/>
        </w:rPr>
      </w:pPr>
      <w:r w:rsidRPr="006842E4">
        <w:rPr>
          <w:rFonts w:ascii="Times New Roman" w:hAnsi="Times New Roman"/>
          <w:bCs/>
          <w:sz w:val="28"/>
          <w:szCs w:val="28"/>
          <w:u w:val="single"/>
        </w:rPr>
        <w:t>CONDUCTED BY</w:t>
      </w:r>
    </w:p>
    <w:p w:rsidR="006842E4" w:rsidRPr="006842E4" w:rsidRDefault="006842E4" w:rsidP="006842E4">
      <w:pPr>
        <w:spacing w:after="0" w:line="240" w:lineRule="auto"/>
        <w:jc w:val="center"/>
        <w:rPr>
          <w:rFonts w:ascii="Times New Roman" w:hAnsi="Times New Roman"/>
          <w:bCs/>
          <w:sz w:val="24"/>
          <w:szCs w:val="24"/>
        </w:rPr>
      </w:pPr>
      <w:r w:rsidRPr="006842E4">
        <w:rPr>
          <w:rFonts w:ascii="Times New Roman" w:hAnsi="Times New Roman"/>
          <w:bCs/>
          <w:sz w:val="24"/>
          <w:szCs w:val="24"/>
        </w:rPr>
        <w:t>CENTER FOR RESEARCH TESTING &amp; CONSULTANCY</w:t>
      </w:r>
    </w:p>
    <w:p w:rsidR="006842E4" w:rsidRPr="006842E4" w:rsidRDefault="006842E4" w:rsidP="006842E4">
      <w:pPr>
        <w:spacing w:after="0" w:line="240" w:lineRule="auto"/>
        <w:ind w:left="540" w:hanging="540"/>
        <w:jc w:val="center"/>
        <w:rPr>
          <w:rFonts w:ascii="Times New Roman" w:hAnsi="Times New Roman"/>
          <w:bCs/>
          <w:sz w:val="24"/>
          <w:szCs w:val="24"/>
        </w:rPr>
      </w:pPr>
      <w:r w:rsidRPr="006842E4">
        <w:rPr>
          <w:rFonts w:ascii="Times New Roman" w:hAnsi="Times New Roman"/>
          <w:bCs/>
          <w:sz w:val="24"/>
          <w:szCs w:val="24"/>
        </w:rPr>
        <w:t>DEPARTMENT OF CIVIL &amp; ENVIRONMENTAL ENGINEERING</w:t>
      </w:r>
    </w:p>
    <w:p w:rsidR="006842E4" w:rsidRPr="006842E4" w:rsidRDefault="006842E4" w:rsidP="006842E4">
      <w:pPr>
        <w:spacing w:after="0" w:line="240" w:lineRule="auto"/>
        <w:jc w:val="center"/>
        <w:rPr>
          <w:rFonts w:ascii="Times New Roman" w:hAnsi="Times New Roman"/>
        </w:rPr>
      </w:pPr>
      <w:smartTag w:uri="urn:schemas-microsoft-com:office:smarttags" w:element="place">
        <w:smartTag w:uri="urn:schemas-microsoft-com:office:smarttags" w:element="PlaceName">
          <w:r w:rsidRPr="006842E4">
            <w:rPr>
              <w:rFonts w:ascii="Times New Roman" w:hAnsi="Times New Roman"/>
              <w:bCs/>
              <w:sz w:val="24"/>
              <w:szCs w:val="24"/>
            </w:rPr>
            <w:t>SHAHJALAL</w:t>
          </w:r>
        </w:smartTag>
        <w:r w:rsidRPr="006842E4">
          <w:rPr>
            <w:rFonts w:ascii="Times New Roman" w:hAnsi="Times New Roman"/>
            <w:bCs/>
            <w:sz w:val="24"/>
            <w:szCs w:val="24"/>
          </w:rPr>
          <w:t xml:space="preserve"> </w:t>
        </w:r>
        <w:smartTag w:uri="urn:schemas-microsoft-com:office:smarttags" w:element="PlaceType">
          <w:r w:rsidRPr="006842E4">
            <w:rPr>
              <w:rFonts w:ascii="Times New Roman" w:hAnsi="Times New Roman"/>
              <w:bCs/>
              <w:sz w:val="24"/>
              <w:szCs w:val="24"/>
            </w:rPr>
            <w:t>UNIVERSITY</w:t>
          </w:r>
        </w:smartTag>
      </w:smartTag>
      <w:r w:rsidRPr="006842E4">
        <w:rPr>
          <w:rFonts w:ascii="Times New Roman" w:hAnsi="Times New Roman"/>
          <w:bCs/>
          <w:sz w:val="24"/>
          <w:szCs w:val="24"/>
        </w:rPr>
        <w:t xml:space="preserve"> OF SCIENCE &amp; TECHNOLOGY, SYLHET</w:t>
      </w:r>
    </w:p>
    <w:p w:rsidR="006842E4" w:rsidRDefault="006842E4" w:rsidP="002A58A3">
      <w:pPr>
        <w:pStyle w:val="Heading5"/>
        <w:keepNext/>
        <w:spacing w:before="0" w:after="0"/>
        <w:jc w:val="center"/>
        <w:rPr>
          <w:rFonts w:cs="Times New Roman"/>
          <w:i w:val="0"/>
          <w:iCs w:val="0"/>
          <w:sz w:val="24"/>
          <w:szCs w:val="24"/>
          <w:u w:val="single"/>
        </w:rPr>
      </w:pPr>
    </w:p>
    <w:p w:rsidR="006842E4" w:rsidRDefault="006842E4" w:rsidP="00DC3807">
      <w:pPr>
        <w:pStyle w:val="Heading5"/>
        <w:keepNext/>
        <w:spacing w:before="0" w:after="0"/>
        <w:rPr>
          <w:rFonts w:cs="Times New Roman"/>
          <w:i w:val="0"/>
          <w:iCs w:val="0"/>
          <w:sz w:val="24"/>
          <w:szCs w:val="24"/>
          <w:u w:val="single"/>
        </w:rPr>
      </w:pPr>
    </w:p>
    <w:p w:rsidR="00767268" w:rsidRDefault="00124B98" w:rsidP="00767268">
      <w:pPr>
        <w:jc w:val="center"/>
        <w:rPr>
          <w:rFonts w:ascii="Times New Roman" w:hAnsi="Times New Roman"/>
          <w:b/>
          <w:sz w:val="26"/>
          <w:szCs w:val="24"/>
          <w:u w:val="single"/>
        </w:rPr>
      </w:pPr>
      <w:r>
        <w:rPr>
          <w:rFonts w:ascii="Times New Roman" w:hAnsi="Times New Roman"/>
          <w:b/>
          <w:noProof/>
          <w:sz w:val="26"/>
          <w:szCs w:val="24"/>
          <w:u w:val="single"/>
        </w:rPr>
        <w:drawing>
          <wp:inline distT="0" distB="0" distL="0" distR="0">
            <wp:extent cx="2447925" cy="1924050"/>
            <wp:effectExtent l="19050" t="0" r="9525" b="0"/>
            <wp:docPr id="1" name="Picture 1" descr="G:\CRTC-SOIL-NewTemplate_MSR\S 89 13 4 22\S 89 qr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RTC-SOIL-NewTemplate_MSR\S 89 13 4 22\S 89 qr_code.png"/>
                    <pic:cNvPicPr>
                      <a:picLocks noChangeAspect="1" noChangeArrowheads="1"/>
                    </pic:cNvPicPr>
                  </pic:nvPicPr>
                  <pic:blipFill>
                    <a:blip r:embed="rId9"/>
                    <a:srcRect/>
                    <a:stretch>
                      <a:fillRect/>
                    </a:stretch>
                  </pic:blipFill>
                  <pic:spPr bwMode="auto">
                    <a:xfrm>
                      <a:off x="0" y="0"/>
                      <a:ext cx="2447925" cy="1924050"/>
                    </a:xfrm>
                    <a:prstGeom prst="rect">
                      <a:avLst/>
                    </a:prstGeom>
                    <a:noFill/>
                    <a:ln w="9525">
                      <a:noFill/>
                      <a:miter lim="800000"/>
                      <a:headEnd/>
                      <a:tailEnd/>
                    </a:ln>
                  </pic:spPr>
                </pic:pic>
              </a:graphicData>
            </a:graphic>
          </wp:inline>
        </w:drawing>
      </w:r>
    </w:p>
    <w:p w:rsidR="00767268" w:rsidRDefault="00767268" w:rsidP="00767268">
      <w:pPr>
        <w:jc w:val="center"/>
        <w:rPr>
          <w:rFonts w:ascii="Times New Roman" w:hAnsi="Times New Roman"/>
          <w:b/>
          <w:sz w:val="26"/>
          <w:szCs w:val="24"/>
          <w:u w:val="single"/>
        </w:rPr>
      </w:pPr>
    </w:p>
    <w:p w:rsidR="00767268" w:rsidRPr="00767268" w:rsidRDefault="00767268" w:rsidP="00767268">
      <w:pPr>
        <w:jc w:val="center"/>
        <w:rPr>
          <w:rFonts w:ascii="Times New Roman" w:hAnsi="Times New Roman"/>
          <w:b/>
          <w:sz w:val="26"/>
          <w:szCs w:val="24"/>
          <w:u w:val="single"/>
        </w:rPr>
      </w:pPr>
      <w:r w:rsidRPr="00767268">
        <w:rPr>
          <w:rFonts w:ascii="Times New Roman" w:hAnsi="Times New Roman"/>
          <w:b/>
          <w:sz w:val="26"/>
          <w:szCs w:val="24"/>
          <w:u w:val="single"/>
        </w:rPr>
        <w:t>SAMPLE COLLECTED BY</w:t>
      </w:r>
    </w:p>
    <w:p w:rsidR="00767268" w:rsidRPr="00767268" w:rsidRDefault="00767268" w:rsidP="00767268">
      <w:pPr>
        <w:spacing w:after="0" w:line="240" w:lineRule="auto"/>
        <w:jc w:val="center"/>
        <w:rPr>
          <w:rFonts w:ascii="Times New Roman" w:hAnsi="Times New Roman"/>
          <w:b/>
          <w:sz w:val="28"/>
          <w:szCs w:val="24"/>
        </w:rPr>
      </w:pPr>
      <w:r w:rsidRPr="00767268">
        <w:rPr>
          <w:rFonts w:ascii="Times New Roman" w:hAnsi="Times New Roman"/>
          <w:b/>
          <w:sz w:val="28"/>
          <w:szCs w:val="24"/>
        </w:rPr>
        <w:t>The Shahjalal Soil Investigator</w:t>
      </w:r>
    </w:p>
    <w:p w:rsidR="00767268" w:rsidRPr="00767268" w:rsidRDefault="00767268" w:rsidP="00767268">
      <w:pPr>
        <w:spacing w:after="0" w:line="240" w:lineRule="auto"/>
        <w:jc w:val="center"/>
        <w:rPr>
          <w:rFonts w:ascii="Times New Roman" w:hAnsi="Times New Roman"/>
          <w:b/>
          <w:sz w:val="28"/>
          <w:szCs w:val="24"/>
        </w:rPr>
      </w:pPr>
      <w:r w:rsidRPr="00767268">
        <w:rPr>
          <w:rFonts w:ascii="Times New Roman" w:hAnsi="Times New Roman"/>
          <w:b/>
          <w:sz w:val="28"/>
          <w:szCs w:val="24"/>
        </w:rPr>
        <w:t>Themuki point, Sunamgonj Road, Sylhet.</w:t>
      </w:r>
    </w:p>
    <w:p w:rsidR="006842E4" w:rsidRPr="00767268" w:rsidRDefault="00767268" w:rsidP="00767268">
      <w:pPr>
        <w:pStyle w:val="Heading5"/>
        <w:keepNext/>
        <w:spacing w:before="0" w:after="0"/>
        <w:jc w:val="center"/>
        <w:rPr>
          <w:rFonts w:cs="Times New Roman"/>
          <w:i w:val="0"/>
          <w:iCs w:val="0"/>
          <w:sz w:val="28"/>
          <w:szCs w:val="24"/>
          <w:u w:val="single"/>
        </w:rPr>
      </w:pPr>
      <w:r w:rsidRPr="00767268">
        <w:rPr>
          <w:rFonts w:cs="Times New Roman"/>
          <w:b w:val="0"/>
          <w:sz w:val="28"/>
        </w:rPr>
        <w:t>Mobile: 01716-871452</w:t>
      </w:r>
    </w:p>
    <w:p w:rsidR="002A58A3" w:rsidRDefault="002A58A3" w:rsidP="00767268">
      <w:pPr>
        <w:pStyle w:val="Heading5"/>
        <w:keepNext/>
        <w:spacing w:before="0" w:after="0"/>
        <w:jc w:val="center"/>
        <w:rPr>
          <w:rFonts w:cs="Times New Roman"/>
          <w:i w:val="0"/>
          <w:iCs w:val="0"/>
          <w:sz w:val="24"/>
          <w:szCs w:val="24"/>
          <w:u w:val="single"/>
        </w:rPr>
      </w:pPr>
    </w:p>
    <w:p w:rsidR="002A58A3" w:rsidRPr="002A58A3" w:rsidRDefault="002A58A3" w:rsidP="002A58A3"/>
    <w:p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rsidR="00B813B0" w:rsidRDefault="00B813B0" w:rsidP="00B813B0">
      <w:pPr>
        <w:spacing w:after="0" w:line="240" w:lineRule="auto"/>
        <w:jc w:val="both"/>
        <w:rPr>
          <w:rFonts w:ascii="Times New Roman" w:hAnsi="Times New Roman"/>
          <w:b/>
          <w:iCs/>
          <w:sz w:val="24"/>
          <w:szCs w:val="24"/>
          <w:u w:val="single"/>
        </w:rPr>
      </w:pPr>
    </w:p>
    <w:p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rsidR="00B813B0" w:rsidRDefault="00B813B0" w:rsidP="00B813B0">
      <w:pPr>
        <w:spacing w:after="0" w:line="240" w:lineRule="auto"/>
        <w:rPr>
          <w:rFonts w:ascii="Times New Roman" w:hAnsi="Times New Roman"/>
          <w:b/>
          <w:sz w:val="24"/>
          <w:szCs w:val="24"/>
          <w:u w:val="single"/>
        </w:rPr>
      </w:pPr>
    </w:p>
    <w:p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rsidR="00B813B0" w:rsidRPr="00B813B0" w:rsidRDefault="00B813B0" w:rsidP="00B813B0">
      <w:pPr>
        <w:spacing w:after="0" w:line="240" w:lineRule="auto"/>
        <w:jc w:val="both"/>
        <w:rPr>
          <w:rFonts w:ascii="Times New Roman" w:hAnsi="Times New Roman"/>
          <w:color w:val="FF0000"/>
          <w:sz w:val="24"/>
          <w:szCs w:val="24"/>
        </w:rPr>
      </w:pPr>
    </w:p>
    <w:p w:rsidR="00650010" w:rsidRPr="00BF2B90" w:rsidRDefault="00DE4273" w:rsidP="00C47B42">
      <w:pPr>
        <w:spacing w:after="120" w:line="240" w:lineRule="auto"/>
        <w:jc w:val="both"/>
        <w:rPr>
          <w:rFonts w:ascii="Times New Roman" w:hAnsi="Times New Roman"/>
          <w:b/>
          <w:sz w:val="24"/>
          <w:szCs w:val="24"/>
        </w:rPr>
      </w:pPr>
      <w:r w:rsidRPr="00BF2B90">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F1043E" w:rsidRPr="00BF2B90" w:rsidRDefault="00F1043E" w:rsidP="00F1043E">
            <w:pPr>
              <w:spacing w:after="0" w:line="240" w:lineRule="auto"/>
              <w:jc w:val="center"/>
              <w:rPr>
                <w:rFonts w:ascii="Times New Roman" w:hAnsi="Times New Roman"/>
                <w:b/>
                <w:sz w:val="24"/>
                <w:szCs w:val="24"/>
              </w:rPr>
            </w:pPr>
            <w:r w:rsidRPr="00BF2B90">
              <w:rPr>
                <w:rFonts w:ascii="Times New Roman" w:hAnsi="Times New Roman"/>
                <w:b/>
                <w:sz w:val="24"/>
                <w:szCs w:val="24"/>
              </w:rPr>
              <w:t>Quantities</w:t>
            </w:r>
          </w:p>
        </w:tc>
      </w:tr>
      <w:tr w:rsidR="002253E1"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F1043E">
            <w:pPr>
              <w:spacing w:after="0" w:line="240" w:lineRule="auto"/>
              <w:jc w:val="center"/>
              <w:rPr>
                <w:rFonts w:ascii="Times New Roman" w:hAnsi="Times New Roman"/>
                <w:sz w:val="24"/>
                <w:szCs w:val="24"/>
              </w:rPr>
            </w:pPr>
            <w:r w:rsidRPr="00BF2B90">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F1043E" w:rsidP="00881F15">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009046CA" w:rsidRPr="00BF2B90">
              <w:rPr>
                <w:rFonts w:ascii="Times New Roman" w:hAnsi="Times New Roman"/>
                <w:sz w:val="24"/>
                <w:szCs w:val="24"/>
              </w:rPr>
              <w:t xml:space="preserve"> </w:t>
            </w:r>
            <w:r w:rsidRPr="00BF2B90">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1043E" w:rsidRPr="00BF2B90" w:rsidRDefault="00BF2B90" w:rsidP="00F1043E">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3</w:t>
            </w:r>
            <w:r w:rsidR="00BF2B90" w:rsidRPr="00BF2B90">
              <w:rPr>
                <w:rFonts w:ascii="Times New Roman" w:hAnsi="Times New Roman"/>
                <w:sz w:val="24"/>
                <w:szCs w:val="24"/>
              </w:rPr>
              <w:t>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CA6AA9">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r w:rsidRPr="00BF2B90">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CA6AA9">
            <w:pPr>
              <w:spacing w:after="0" w:line="240" w:lineRule="auto"/>
              <w:jc w:val="center"/>
              <w:rPr>
                <w:rFonts w:ascii="Times New Roman" w:hAnsi="Times New Roman"/>
                <w:sz w:val="24"/>
                <w:szCs w:val="24"/>
              </w:rPr>
            </w:pPr>
            <w:r w:rsidRPr="00BF2B90">
              <w:rPr>
                <w:rFonts w:ascii="Times New Roman" w:hAnsi="Times New Roman"/>
                <w:sz w:val="24"/>
                <w:szCs w:val="24"/>
              </w:rPr>
              <w:t>0-</w:t>
            </w:r>
            <w:r w:rsidR="00F279D2">
              <w:rPr>
                <w:rFonts w:ascii="Times New Roman" w:hAnsi="Times New Roman"/>
                <w:sz w:val="24"/>
                <w:szCs w:val="24"/>
              </w:rPr>
              <w:t>30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BF2B90" w:rsidP="009046CA">
            <w:pPr>
              <w:spacing w:after="0" w:line="240" w:lineRule="auto"/>
              <w:jc w:val="center"/>
              <w:rPr>
                <w:rFonts w:ascii="Times New Roman" w:hAnsi="Times New Roman"/>
                <w:sz w:val="24"/>
                <w:szCs w:val="24"/>
              </w:rPr>
            </w:pPr>
            <w:r w:rsidRPr="00BF2B90">
              <w:rPr>
                <w:rFonts w:ascii="Times New Roman" w:hAnsi="Times New Roman"/>
                <w:sz w:val="24"/>
                <w:szCs w:val="24"/>
              </w:rPr>
              <w:t>0</w:t>
            </w:r>
            <w:r w:rsidR="00F279D2">
              <w:rPr>
                <w:rFonts w:ascii="Times New Roman" w:hAnsi="Times New Roman"/>
                <w:sz w:val="24"/>
                <w:szCs w:val="24"/>
              </w:rPr>
              <w:t>6</w:t>
            </w:r>
          </w:p>
        </w:tc>
      </w:tr>
      <w:tr w:rsidR="00F279D2"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046CA">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w:t>
            </w:r>
            <w:r w:rsidRPr="00BF2B90">
              <w:rPr>
                <w:rFonts w:ascii="Times New Roman" w:hAnsi="Times New Roman"/>
                <w:sz w:val="24"/>
                <w:szCs w:val="24"/>
              </w:rPr>
              <w:t>0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r>
      <w:tr w:rsidR="00F279D2"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046CA">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30</w:t>
            </w:r>
            <w:r w:rsidRPr="00BF2B90">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F279D2" w:rsidRPr="00BF2B90" w:rsidRDefault="00F279D2" w:rsidP="009B7321">
            <w:pPr>
              <w:spacing w:after="0" w:line="240" w:lineRule="auto"/>
              <w:jc w:val="center"/>
              <w:rPr>
                <w:rFonts w:ascii="Times New Roman" w:hAnsi="Times New Roman"/>
                <w:sz w:val="24"/>
                <w:szCs w:val="24"/>
              </w:rPr>
            </w:pPr>
            <w:r w:rsidRPr="00BF2B90">
              <w:rPr>
                <w:rFonts w:ascii="Times New Roman" w:hAnsi="Times New Roman"/>
                <w:sz w:val="24"/>
                <w:szCs w:val="24"/>
              </w:rPr>
              <w:t>0</w:t>
            </w:r>
            <w:r>
              <w:rPr>
                <w:rFonts w:ascii="Times New Roman" w:hAnsi="Times New Roman"/>
                <w:sz w:val="24"/>
                <w:szCs w:val="24"/>
              </w:rPr>
              <w:t>6</w:t>
            </w: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881F15">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BF2B90"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BF2B90" w:rsidRDefault="009046CA" w:rsidP="009046CA">
            <w:pPr>
              <w:spacing w:after="0" w:line="240" w:lineRule="auto"/>
              <w:jc w:val="center"/>
              <w:rPr>
                <w:rFonts w:ascii="Times New Roman" w:hAnsi="Times New Roman"/>
                <w:sz w:val="24"/>
                <w:szCs w:val="24"/>
              </w:rPr>
            </w:pPr>
          </w:p>
        </w:tc>
      </w:tr>
      <w:tr w:rsidR="009046CA" w:rsidRPr="002253E1"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881F15">
            <w:pPr>
              <w:spacing w:after="0" w:line="240" w:lineRule="auto"/>
              <w:jc w:val="center"/>
              <w:rPr>
                <w:rFonts w:ascii="Times New Roman" w:hAnsi="Times New Roman"/>
                <w:color w:val="FF0000"/>
                <w:sz w:val="24"/>
                <w:szCs w:val="24"/>
              </w:rPr>
            </w:pP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rsidR="009046CA" w:rsidRPr="002253E1" w:rsidRDefault="009046CA" w:rsidP="009046CA">
            <w:pPr>
              <w:spacing w:after="0" w:line="240" w:lineRule="auto"/>
              <w:jc w:val="center"/>
              <w:rPr>
                <w:rFonts w:ascii="Times New Roman" w:hAnsi="Times New Roman"/>
                <w:color w:val="FF0000"/>
                <w:sz w:val="24"/>
                <w:szCs w:val="24"/>
              </w:rPr>
            </w:pPr>
          </w:p>
        </w:tc>
      </w:tr>
    </w:tbl>
    <w:p w:rsidR="00260086" w:rsidRDefault="00260086" w:rsidP="00B813B0">
      <w:pPr>
        <w:spacing w:after="0" w:line="240" w:lineRule="auto"/>
        <w:jc w:val="both"/>
        <w:outlineLvl w:val="0"/>
        <w:rPr>
          <w:rFonts w:ascii="Times New Roman" w:hAnsi="Times New Roman"/>
          <w:b/>
          <w:color w:val="000000"/>
          <w:sz w:val="24"/>
          <w:szCs w:val="24"/>
          <w:u w:val="single"/>
        </w:rPr>
      </w:pPr>
    </w:p>
    <w:p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rsidR="00B813B0" w:rsidRPr="00B813B0" w:rsidRDefault="00B813B0" w:rsidP="00B813B0">
      <w:pPr>
        <w:spacing w:after="0" w:line="240" w:lineRule="auto"/>
        <w:jc w:val="both"/>
        <w:rPr>
          <w:rFonts w:ascii="Times New Roman" w:hAnsi="Times New Roman"/>
          <w:b/>
          <w:color w:val="000000"/>
          <w:sz w:val="24"/>
          <w:szCs w:val="24"/>
          <w:u w:val="single"/>
        </w:rPr>
      </w:pPr>
    </w:p>
    <w:p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rsidR="00B813B0" w:rsidRDefault="00B813B0"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2253E1" w:rsidRDefault="002253E1" w:rsidP="00B813B0">
      <w:pPr>
        <w:spacing w:after="0" w:line="240" w:lineRule="auto"/>
        <w:outlineLvl w:val="0"/>
        <w:rPr>
          <w:rFonts w:ascii="Times New Roman" w:hAnsi="Times New Roman"/>
          <w:b/>
          <w:sz w:val="24"/>
          <w:szCs w:val="24"/>
        </w:rPr>
      </w:pPr>
    </w:p>
    <w:p w:rsidR="00B274C3" w:rsidRDefault="00B274C3" w:rsidP="00B813B0">
      <w:pPr>
        <w:spacing w:after="0" w:line="240" w:lineRule="auto"/>
        <w:outlineLvl w:val="0"/>
        <w:rPr>
          <w:rFonts w:ascii="Times New Roman" w:hAnsi="Times New Roman"/>
          <w:b/>
          <w:sz w:val="24"/>
          <w:szCs w:val="24"/>
        </w:rPr>
      </w:pPr>
    </w:p>
    <w:p w:rsidR="00B274C3" w:rsidRPr="00B813B0" w:rsidRDefault="00B274C3"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Unconfined Compressive Strength  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rsidTr="00250D1A">
        <w:trPr>
          <w:trHeight w:val="126"/>
        </w:trPr>
        <w:tc>
          <w:tcPr>
            <w:tcW w:w="118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rsidTr="00250D1A">
        <w:trPr>
          <w:trHeight w:val="138"/>
        </w:trPr>
        <w:tc>
          <w:tcPr>
            <w:tcW w:w="118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rsidTr="00250D1A">
        <w:trPr>
          <w:trHeight w:val="190"/>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rsidTr="00250D1A">
        <w:trPr>
          <w:trHeight w:val="196"/>
        </w:trPr>
        <w:tc>
          <w:tcPr>
            <w:tcW w:w="118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rsidR="00B813B0" w:rsidRPr="00B813B0" w:rsidRDefault="00B813B0" w:rsidP="00B813B0">
      <w:pPr>
        <w:spacing w:after="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rsidTr="00250D1A">
        <w:trPr>
          <w:trHeight w:val="161"/>
        </w:trPr>
        <w:tc>
          <w:tcPr>
            <w:tcW w:w="66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rsidTr="00250D1A">
        <w:trPr>
          <w:trHeight w:val="161"/>
        </w:trPr>
        <w:tc>
          <w:tcPr>
            <w:tcW w:w="661" w:type="pct"/>
            <w:shd w:val="clear" w:color="auto" w:fill="auto"/>
            <w:vAlign w:val="center"/>
          </w:tcPr>
          <w:p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rsidTr="00250D1A">
        <w:trPr>
          <w:trHeight w:val="170"/>
        </w:trPr>
        <w:tc>
          <w:tcPr>
            <w:tcW w:w="661" w:type="pct"/>
            <w:shd w:val="clear" w:color="auto" w:fill="auto"/>
            <w:vAlign w:val="center"/>
          </w:tcPr>
          <w:p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rsidR="009771C6" w:rsidRDefault="009771C6" w:rsidP="00250D1A">
            <w:pPr>
              <w:spacing w:after="0"/>
              <w:jc w:val="center"/>
            </w:pPr>
            <w:r w:rsidRPr="0022576A">
              <w:rPr>
                <w:rFonts w:ascii="Times New Roman" w:hAnsi="Times New Roman"/>
                <w:sz w:val="24"/>
                <w:szCs w:val="24"/>
              </w:rPr>
              <w:t>130 – 150</w:t>
            </w:r>
          </w:p>
        </w:tc>
      </w:tr>
    </w:tbl>
    <w:p w:rsidR="00F856D8" w:rsidRDefault="00F856D8" w:rsidP="00F856D8">
      <w:pPr>
        <w:spacing w:after="120" w:line="240" w:lineRule="auto"/>
        <w:outlineLvl w:val="0"/>
        <w:rPr>
          <w:rFonts w:ascii="Times New Roman" w:hAnsi="Times New Roman"/>
          <w:b/>
          <w:sz w:val="24"/>
          <w:szCs w:val="24"/>
        </w:rPr>
      </w:pPr>
    </w:p>
    <w:p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 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rsidR="00DC5003" w:rsidRDefault="00DC5003" w:rsidP="00250D1A">
            <w:pPr>
              <w:spacing w:after="0" w:line="240" w:lineRule="auto"/>
              <w:jc w:val="center"/>
            </w:pPr>
            <w:r w:rsidRPr="00D7327C">
              <w:rPr>
                <w:rFonts w:ascii="Times New Roman" w:hAnsi="Times New Roman"/>
                <w:sz w:val="24"/>
                <w:szCs w:val="24"/>
              </w:rPr>
              <w:t>110 – 140</w:t>
            </w:r>
          </w:p>
        </w:tc>
      </w:tr>
    </w:tbl>
    <w:p w:rsidR="00C57B43" w:rsidRDefault="00C57B43" w:rsidP="00B813B0">
      <w:pPr>
        <w:spacing w:after="0" w:line="240" w:lineRule="auto"/>
        <w:outlineLvl w:val="0"/>
        <w:rPr>
          <w:rFonts w:ascii="Times New Roman" w:hAnsi="Times New Roman"/>
          <w:b/>
          <w:sz w:val="24"/>
          <w:szCs w:val="24"/>
        </w:rPr>
      </w:pPr>
    </w:p>
    <w:p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rsidTr="00250D1A">
        <w:trPr>
          <w:trHeight w:val="300"/>
        </w:trPr>
        <w:tc>
          <w:tcPr>
            <w:tcW w:w="66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rsidTr="00250D1A">
        <w:trPr>
          <w:trHeight w:val="300"/>
        </w:trPr>
        <w:tc>
          <w:tcPr>
            <w:tcW w:w="667" w:type="pct"/>
            <w:vAlign w:val="center"/>
          </w:tcPr>
          <w:p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rsidTr="00250D1A">
        <w:trPr>
          <w:trHeight w:val="300"/>
        </w:trPr>
        <w:tc>
          <w:tcPr>
            <w:tcW w:w="667" w:type="pct"/>
            <w:vAlign w:val="center"/>
          </w:tcPr>
          <w:p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rsidR="005E122D" w:rsidRDefault="005E122D" w:rsidP="00250D1A">
            <w:pPr>
              <w:spacing w:after="0" w:line="240" w:lineRule="auto"/>
              <w:jc w:val="center"/>
            </w:pPr>
            <w:r w:rsidRPr="007A48A5">
              <w:rPr>
                <w:rFonts w:ascii="Times New Roman" w:hAnsi="Times New Roman"/>
                <w:sz w:val="24"/>
                <w:szCs w:val="24"/>
              </w:rPr>
              <w:t>130 – 150</w:t>
            </w:r>
          </w:p>
        </w:tc>
      </w:tr>
    </w:tbl>
    <w:p w:rsidR="00F1043E" w:rsidRDefault="00F1043E" w:rsidP="00B813B0">
      <w:pPr>
        <w:pStyle w:val="BodyText2"/>
        <w:spacing w:after="0" w:line="240" w:lineRule="auto"/>
        <w:rPr>
          <w:b/>
          <w:sz w:val="24"/>
          <w:szCs w:val="24"/>
          <w:u w:val="single"/>
        </w:rPr>
      </w:pPr>
    </w:p>
    <w:p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rsidR="00C410EE" w:rsidRDefault="00C410EE"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5A0730" w:rsidRDefault="005A0730"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Default="00B274C3" w:rsidP="00B813B0">
      <w:pPr>
        <w:pStyle w:val="BodyText2"/>
        <w:spacing w:after="0" w:line="240" w:lineRule="auto"/>
        <w:jc w:val="both"/>
        <w:rPr>
          <w:sz w:val="24"/>
          <w:szCs w:val="24"/>
        </w:rPr>
      </w:pPr>
    </w:p>
    <w:p w:rsidR="00B274C3" w:rsidRPr="00B813B0" w:rsidRDefault="00B274C3" w:rsidP="00B813B0">
      <w:pPr>
        <w:pStyle w:val="BodyText2"/>
        <w:spacing w:after="0" w:line="240" w:lineRule="auto"/>
        <w:jc w:val="both"/>
        <w:rPr>
          <w:sz w:val="24"/>
          <w:szCs w:val="24"/>
        </w:rPr>
      </w:pPr>
    </w:p>
    <w:p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rsidR="007E68D5" w:rsidRPr="00B274C3" w:rsidRDefault="00B676BF"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rsidR="00B813B0" w:rsidRPr="00B274C3" w:rsidRDefault="00B676BF"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rsidR="00E611AB" w:rsidRPr="00B274C3" w:rsidRDefault="00B676B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rsidR="00B813B0" w:rsidRPr="00B274C3" w:rsidRDefault="00B676B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rsidR="00B813B0" w:rsidRPr="00B274C3" w:rsidRDefault="00B676BF"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rsidR="002F5BB2" w:rsidRPr="00B274C3" w:rsidRDefault="00B676B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rsidR="00B813B0" w:rsidRPr="00B274C3" w:rsidRDefault="00B676B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rsidTr="001331E3">
        <w:trPr>
          <w:trHeight w:val="359"/>
        </w:trPr>
        <w:tc>
          <w:tcPr>
            <w:tcW w:w="1505" w:type="pct"/>
            <w:tcBorders>
              <w:top w:val="nil"/>
              <w:left w:val="single" w:sz="4" w:space="0" w:color="auto"/>
              <w:right w:val="single" w:sz="4" w:space="0" w:color="auto"/>
            </w:tcBorders>
            <w:shd w:val="clear" w:color="auto" w:fill="auto"/>
            <w:noWrap/>
          </w:tcPr>
          <w:p w:rsidR="001331E3" w:rsidRPr="00B274C3" w:rsidRDefault="00B676BF"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rsidR="001331E3" w:rsidRPr="00B274C3" w:rsidRDefault="00B676BF"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rsidR="001331E3" w:rsidRPr="00B274C3" w:rsidRDefault="00B676BF"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rsidR="00445EFB" w:rsidRDefault="00445EFB" w:rsidP="00B813B0">
      <w:pPr>
        <w:spacing w:after="0" w:line="240" w:lineRule="auto"/>
        <w:jc w:val="both"/>
        <w:rPr>
          <w:rFonts w:ascii="Times New Roman" w:hAnsi="Times New Roman"/>
          <w:sz w:val="24"/>
          <w:szCs w:val="24"/>
        </w:rPr>
      </w:pPr>
    </w:p>
    <w:p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rsidR="002408C8" w:rsidRDefault="002408C8" w:rsidP="00AC6328">
      <w:pPr>
        <w:spacing w:after="0"/>
        <w:rPr>
          <w:rFonts w:ascii="Times New Roman" w:hAnsi="Times New Roman"/>
          <w:b/>
          <w:sz w:val="24"/>
          <w:szCs w:val="24"/>
        </w:rPr>
      </w:pPr>
    </w:p>
    <w:p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Tsf (FS=2.5)</w:t>
      </w:r>
    </w:p>
    <w:tbl>
      <w:tblPr>
        <w:tblW w:w="5000" w:type="pct"/>
        <w:tblLook w:val="04A0" w:firstRow="1" w:lastRow="0" w:firstColumn="1" w:lastColumn="0" w:noHBand="0" w:noVBand="1"/>
      </w:tblPr>
      <w:tblGrid>
        <w:gridCol w:w="824"/>
        <w:gridCol w:w="825"/>
        <w:gridCol w:w="1067"/>
        <w:gridCol w:w="932"/>
        <w:gridCol w:w="815"/>
        <w:gridCol w:w="725"/>
        <w:gridCol w:w="932"/>
        <w:gridCol w:w="815"/>
        <w:gridCol w:w="725"/>
        <w:gridCol w:w="1585"/>
      </w:tblGrid>
      <w:tr w:rsidR="008D2DC3" w:rsidRPr="0004485A" w:rsidTr="00A17DAB">
        <w:trPr>
          <w:trHeight w:val="300"/>
        </w:trPr>
        <w:tc>
          <w:tcPr>
            <w:tcW w:w="446"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 No.</w:t>
            </w:r>
          </w:p>
        </w:tc>
        <w:tc>
          <w:tcPr>
            <w:tcW w:w="446"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Clay</w:t>
            </w:r>
          </w:p>
        </w:tc>
        <w:tc>
          <w:tcPr>
            <w:tcW w:w="857"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Sand</w:t>
            </w: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Continuous</w:t>
            </w:r>
          </w:p>
        </w:tc>
        <w:tc>
          <w:tcPr>
            <w:tcW w:w="1337" w:type="pct"/>
            <w:gridSpan w:val="3"/>
            <w:tcBorders>
              <w:top w:val="single" w:sz="4" w:space="0" w:color="auto"/>
              <w:left w:val="nil"/>
              <w:bottom w:val="single" w:sz="4" w:space="0" w:color="auto"/>
              <w:right w:val="single" w:sz="4" w:space="0" w:color="auto"/>
            </w:tcBorders>
            <w:shd w:val="clear" w:color="000000" w:fill="D9D9D9"/>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Square(Isolated)</w:t>
            </w:r>
          </w:p>
        </w:tc>
        <w:tc>
          <w:tcPr>
            <w:tcW w:w="857" w:type="pct"/>
            <w:vMerge/>
            <w:tcBorders>
              <w:top w:val="single" w:sz="4" w:space="0" w:color="auto"/>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8D2DC3" w:rsidRPr="0004485A" w:rsidTr="00A17DAB">
        <w:trPr>
          <w:trHeight w:val="300"/>
        </w:trPr>
        <w:tc>
          <w:tcPr>
            <w:tcW w:w="446" w:type="pct"/>
            <w:vMerge/>
            <w:tcBorders>
              <w:top w:val="single" w:sz="4" w:space="0" w:color="auto"/>
              <w:left w:val="single" w:sz="4" w:space="0" w:color="auto"/>
              <w:bottom w:val="single" w:sz="4" w:space="0" w:color="000000"/>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577"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504"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D/B=0.25</w:t>
            </w:r>
          </w:p>
        </w:tc>
        <w:tc>
          <w:tcPr>
            <w:tcW w:w="441"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D/B=0.5</w:t>
            </w:r>
          </w:p>
        </w:tc>
        <w:tc>
          <w:tcPr>
            <w:tcW w:w="392" w:type="pct"/>
            <w:tcBorders>
              <w:top w:val="nil"/>
              <w:left w:val="nil"/>
              <w:bottom w:val="single" w:sz="4" w:space="0" w:color="auto"/>
              <w:right w:val="single" w:sz="4" w:space="0" w:color="auto"/>
            </w:tcBorders>
            <w:shd w:val="clear" w:color="000000" w:fill="D9D9D9"/>
            <w:noWrap/>
            <w:vAlign w:val="bottom"/>
            <w:hideMark/>
          </w:tcPr>
          <w:p w:rsidR="008D2DC3" w:rsidRPr="0004485A" w:rsidRDefault="008D2DC3" w:rsidP="008D2DC3">
            <w:pPr>
              <w:spacing w:after="0" w:line="240" w:lineRule="auto"/>
              <w:jc w:val="center"/>
              <w:rPr>
                <w:rFonts w:ascii="Times New Roman" w:eastAsia="Times New Roman" w:hAnsi="Times New Roman"/>
                <w:b/>
                <w:bCs/>
                <w:sz w:val="16"/>
                <w:szCs w:val="16"/>
              </w:rPr>
            </w:pPr>
            <w:r w:rsidRPr="0004485A">
              <w:rPr>
                <w:rFonts w:ascii="Times New Roman" w:eastAsia="Times New Roman" w:hAnsi="Times New Roman"/>
                <w:b/>
                <w:bCs/>
                <w:sz w:val="16"/>
                <w:szCs w:val="16"/>
              </w:rPr>
              <w:t>D/B=1</w:t>
            </w:r>
          </w:p>
        </w:tc>
        <w:tc>
          <w:tcPr>
            <w:tcW w:w="857" w:type="pct"/>
            <w:vMerge/>
            <w:tcBorders>
              <w:top w:val="nil"/>
              <w:left w:val="nil"/>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r>
      <w:tr w:rsidR="009B7321"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B7321" w:rsidRPr="0004485A" w:rsidRDefault="009B7321"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43</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5.034</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5.295</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5.772</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5.946</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6.423</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6.987</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5.425</w:t>
            </w:r>
          </w:p>
        </w:tc>
      </w:tr>
      <w:tr w:rsidR="009B7321"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B7321" w:rsidRPr="0004485A" w:rsidRDefault="009B7321"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6.250</w:t>
            </w:r>
          </w:p>
        </w:tc>
      </w:tr>
      <w:tr w:rsidR="009B7321"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B7321" w:rsidRPr="0004485A" w:rsidRDefault="009B7321"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39</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4.478</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4.709</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5.134</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5.288</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5.713</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6.215</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4.825</w:t>
            </w:r>
          </w:p>
        </w:tc>
      </w:tr>
      <w:tr w:rsidR="009B7321"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B7321" w:rsidRPr="0004485A" w:rsidRDefault="009B7321"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46</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5.280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5.553</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6.054</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6.236</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6.737</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7.328</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5.690</w:t>
            </w:r>
          </w:p>
        </w:tc>
      </w:tr>
      <w:tr w:rsidR="009B7321"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B7321" w:rsidRPr="0004485A" w:rsidRDefault="009B7321"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44</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5.104</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5.368</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5.852</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6.028</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6.512</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7.084</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5.500</w:t>
            </w:r>
          </w:p>
        </w:tc>
      </w:tr>
      <w:tr w:rsidR="009B7321"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B7321" w:rsidRPr="0004485A" w:rsidRDefault="009B7321"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6.250</w:t>
            </w:r>
          </w:p>
        </w:tc>
      </w:tr>
      <w:tr w:rsidR="009B7321"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B7321" w:rsidRPr="0004485A" w:rsidRDefault="009B7321"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44</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5.150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5.417</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5.905</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6.083</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6.571</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7.148</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5.550</w:t>
            </w:r>
          </w:p>
        </w:tc>
      </w:tr>
      <w:tr w:rsidR="009B7321"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B7321" w:rsidRPr="0004485A" w:rsidRDefault="009B7321"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50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5.800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6.100</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6.650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6.850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7.400</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8.050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6.250</w:t>
            </w:r>
          </w:p>
        </w:tc>
      </w:tr>
      <w:tr w:rsidR="009B7321"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9B7321" w:rsidRPr="0004485A" w:rsidRDefault="009B7321"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40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4.686</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4.929</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5.373</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5.535</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5.979</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6.504</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5.050</w:t>
            </w:r>
          </w:p>
        </w:tc>
      </w:tr>
      <w:tr w:rsidR="009B7321"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9B7321" w:rsidRPr="0004485A" w:rsidRDefault="009B7321"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9B7321" w:rsidRPr="0004485A" w:rsidRDefault="009B7321"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b/>
                <w:bCs/>
              </w:rPr>
            </w:pPr>
            <w:r w:rsidRPr="009B7321">
              <w:rPr>
                <w:rFonts w:ascii="Times New Roman" w:hAnsi="Times New Roman"/>
                <w:b/>
                <w:bCs/>
              </w:rPr>
              <w:t>48</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5.512</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5.797</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6.320</w:t>
            </w:r>
          </w:p>
        </w:tc>
        <w:tc>
          <w:tcPr>
            <w:tcW w:w="504"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6.510</w:t>
            </w:r>
          </w:p>
        </w:tc>
        <w:tc>
          <w:tcPr>
            <w:tcW w:w="441"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7.033</w:t>
            </w:r>
          </w:p>
        </w:tc>
        <w:tc>
          <w:tcPr>
            <w:tcW w:w="392"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7.650</w:t>
            </w: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5.940</w:t>
            </w: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rsidR="008D2DC3" w:rsidRPr="0004485A" w:rsidRDefault="008D2DC3" w:rsidP="008D2DC3">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2.5-5.0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r w:rsidR="008D2DC3" w:rsidRPr="0004485A" w:rsidTr="00A17DAB">
        <w:trPr>
          <w:trHeight w:val="300"/>
        </w:trPr>
        <w:tc>
          <w:tcPr>
            <w:tcW w:w="446" w:type="pct"/>
            <w:vMerge/>
            <w:tcBorders>
              <w:top w:val="nil"/>
              <w:left w:val="single" w:sz="4" w:space="0" w:color="auto"/>
              <w:bottom w:val="single" w:sz="4" w:space="0" w:color="auto"/>
              <w:right w:val="single" w:sz="4" w:space="0" w:color="auto"/>
            </w:tcBorders>
            <w:vAlign w:val="center"/>
            <w:hideMark/>
          </w:tcPr>
          <w:p w:rsidR="008D2DC3" w:rsidRPr="0004485A" w:rsidRDefault="008D2DC3" w:rsidP="008D2DC3">
            <w:pPr>
              <w:spacing w:after="0" w:line="240" w:lineRule="auto"/>
              <w:rPr>
                <w:rFonts w:ascii="Times New Roman" w:eastAsia="Times New Roman" w:hAnsi="Times New Roman"/>
                <w:b/>
                <w:bCs/>
              </w:rPr>
            </w:pPr>
          </w:p>
        </w:tc>
        <w:tc>
          <w:tcPr>
            <w:tcW w:w="446" w:type="pct"/>
            <w:tcBorders>
              <w:top w:val="nil"/>
              <w:left w:val="nil"/>
              <w:bottom w:val="single" w:sz="4" w:space="0" w:color="auto"/>
              <w:right w:val="single" w:sz="4" w:space="0" w:color="auto"/>
            </w:tcBorders>
            <w:shd w:val="clear" w:color="000000" w:fill="D9D9D9"/>
            <w:vAlign w:val="bottom"/>
            <w:hideMark/>
          </w:tcPr>
          <w:p w:rsidR="008D2DC3" w:rsidRPr="0004485A" w:rsidRDefault="008D2DC3" w:rsidP="008D2DC3">
            <w:pPr>
              <w:spacing w:after="0" w:line="240" w:lineRule="auto"/>
              <w:jc w:val="center"/>
              <w:rPr>
                <w:rFonts w:ascii="Times New Roman" w:eastAsia="Times New Roman" w:hAnsi="Times New Roman"/>
                <w:b/>
                <w:bCs/>
                <w:sz w:val="20"/>
                <w:szCs w:val="20"/>
              </w:rPr>
            </w:pPr>
            <w:r w:rsidRPr="0004485A">
              <w:rPr>
                <w:rFonts w:ascii="Times New Roman" w:eastAsia="Times New Roman" w:hAnsi="Times New Roman"/>
                <w:b/>
                <w:bCs/>
                <w:sz w:val="20"/>
                <w:szCs w:val="20"/>
              </w:rPr>
              <w:t>5.0-10</w:t>
            </w:r>
          </w:p>
        </w:tc>
        <w:tc>
          <w:tcPr>
            <w:tcW w:w="577"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b/>
                <w:bCs/>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504"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441"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hideMark/>
          </w:tcPr>
          <w:p w:rsidR="008D2DC3" w:rsidRPr="0004485A" w:rsidRDefault="008D2DC3" w:rsidP="008D2DC3">
            <w:pPr>
              <w:spacing w:after="0" w:line="240" w:lineRule="auto"/>
              <w:jc w:val="center"/>
              <w:rPr>
                <w:rFonts w:ascii="Times New Roman" w:eastAsia="Times New Roman" w:hAnsi="Times New Roman"/>
              </w:rPr>
            </w:pPr>
          </w:p>
        </w:tc>
        <w:tc>
          <w:tcPr>
            <w:tcW w:w="857" w:type="pct"/>
            <w:tcBorders>
              <w:top w:val="single" w:sz="4" w:space="0" w:color="auto"/>
              <w:left w:val="nil"/>
              <w:bottom w:val="single" w:sz="4" w:space="0" w:color="auto"/>
              <w:right w:val="single" w:sz="4" w:space="0" w:color="auto"/>
            </w:tcBorders>
            <w:shd w:val="clear" w:color="auto" w:fill="auto"/>
            <w:vAlign w:val="bottom"/>
            <w:hideMark/>
          </w:tcPr>
          <w:p w:rsidR="008D2DC3" w:rsidRPr="0004485A" w:rsidRDefault="008D2DC3" w:rsidP="008D2DC3">
            <w:pPr>
              <w:spacing w:after="0" w:line="240" w:lineRule="auto"/>
              <w:jc w:val="center"/>
              <w:rPr>
                <w:rFonts w:ascii="Times New Roman" w:eastAsia="Times New Roman" w:hAnsi="Times New Roman"/>
              </w:rPr>
            </w:pPr>
          </w:p>
        </w:tc>
      </w:tr>
    </w:tbl>
    <w:p w:rsidR="005A0730" w:rsidRDefault="005A0730" w:rsidP="00C84E89">
      <w:pPr>
        <w:spacing w:after="0"/>
        <w:rPr>
          <w:rFonts w:ascii="Times New Roman" w:hAnsi="Times New Roman"/>
          <w:b/>
          <w:sz w:val="24"/>
          <w:szCs w:val="24"/>
        </w:rPr>
      </w:pPr>
    </w:p>
    <w:p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r w:rsidR="0097777B" w:rsidRPr="00AE2E8E">
        <w:rPr>
          <w:rFonts w:ascii="Times New Roman" w:hAnsi="Times New Roman"/>
          <w:b/>
          <w:sz w:val="24"/>
          <w:szCs w:val="24"/>
        </w:rPr>
        <w:t>Tsf (</w:t>
      </w:r>
      <w:r w:rsidRPr="00AE2E8E">
        <w:rPr>
          <w:rFonts w:ascii="Times New Roman" w:hAnsi="Times New Roman"/>
          <w:b/>
          <w:sz w:val="24"/>
          <w:szCs w:val="24"/>
        </w:rPr>
        <w:t>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47"/>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0.254</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0.268</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0.294</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0.495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bl>
    <w:p w:rsidR="001B34CB" w:rsidRDefault="001B34CB" w:rsidP="007146DC">
      <w:pPr>
        <w:spacing w:after="0"/>
        <w:rPr>
          <w:rFonts w:ascii="Times New Roman" w:hAnsi="Times New Roman"/>
          <w:b/>
          <w:sz w:val="24"/>
          <w:szCs w:val="24"/>
        </w:rPr>
      </w:pPr>
    </w:p>
    <w:p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37"/>
        <w:gridCol w:w="850"/>
        <w:gridCol w:w="850"/>
        <w:gridCol w:w="850"/>
        <w:gridCol w:w="850"/>
        <w:gridCol w:w="850"/>
        <w:gridCol w:w="851"/>
        <w:gridCol w:w="851"/>
        <w:gridCol w:w="851"/>
        <w:gridCol w:w="851"/>
        <w:gridCol w:w="754"/>
      </w:tblGrid>
      <w:tr w:rsidR="007103D0" w:rsidRPr="00A17DAB" w:rsidTr="0004485A">
        <w:trPr>
          <w:trHeight w:val="107"/>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Bore Hole</w:t>
            </w:r>
          </w:p>
        </w:tc>
      </w:tr>
      <w:tr w:rsidR="007103D0"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ft</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BH01</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BH02</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BH03</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BH04</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BH05</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BH06</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BH09</w:t>
            </w:r>
          </w:p>
        </w:tc>
        <w:tc>
          <w:tcPr>
            <w:tcW w:w="408" w:type="pct"/>
            <w:tcBorders>
              <w:top w:val="nil"/>
              <w:left w:val="nil"/>
              <w:bottom w:val="single" w:sz="4" w:space="0" w:color="auto"/>
              <w:right w:val="single" w:sz="4" w:space="0" w:color="auto"/>
            </w:tcBorders>
            <w:shd w:val="clear" w:color="000000" w:fill="D9D9D9"/>
            <w:noWrap/>
            <w:vAlign w:val="bottom"/>
            <w:hideMark/>
          </w:tcPr>
          <w:p w:rsidR="007103D0" w:rsidRPr="00A17DAB" w:rsidRDefault="007103D0"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BH10</w:t>
            </w: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3.825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4.275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4.500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4.950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8.325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25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11.250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35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45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55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65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75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85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95</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r w:rsidR="009B7321" w:rsidRPr="00A17DAB" w:rsidTr="0004485A">
        <w:trPr>
          <w:trHeight w:val="300"/>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A17DAB" w:rsidRDefault="009B7321" w:rsidP="007103D0">
            <w:pPr>
              <w:spacing w:after="0" w:line="240" w:lineRule="auto"/>
              <w:jc w:val="center"/>
              <w:rPr>
                <w:rFonts w:ascii="Times New Roman" w:eastAsia="Times New Roman" w:hAnsi="Times New Roman"/>
                <w:b/>
                <w:bCs/>
              </w:rPr>
            </w:pPr>
            <w:r w:rsidRPr="00A17DAB">
              <w:rPr>
                <w:rFonts w:ascii="Times New Roman" w:eastAsia="Times New Roman" w:hAnsi="Times New Roman"/>
                <w:b/>
                <w:bCs/>
              </w:rPr>
              <w:t>100</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60"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c>
          <w:tcPr>
            <w:tcW w:w="408" w:type="pct"/>
            <w:tcBorders>
              <w:top w:val="nil"/>
              <w:left w:val="nil"/>
              <w:bottom w:val="single" w:sz="4" w:space="0" w:color="auto"/>
              <w:right w:val="single" w:sz="4" w:space="0" w:color="auto"/>
            </w:tcBorders>
            <w:shd w:val="clear" w:color="auto" w:fill="auto"/>
            <w:noWrap/>
            <w:vAlign w:val="bottom"/>
            <w:hideMark/>
          </w:tcPr>
          <w:p w:rsidR="009B7321" w:rsidRPr="00A17DAB" w:rsidRDefault="009B7321" w:rsidP="007103D0">
            <w:pPr>
              <w:spacing w:after="0" w:line="240" w:lineRule="auto"/>
              <w:jc w:val="center"/>
              <w:rPr>
                <w:rFonts w:ascii="Times New Roman" w:eastAsia="Times New Roman" w:hAnsi="Times New Roman"/>
              </w:rPr>
            </w:pPr>
          </w:p>
        </w:tc>
      </w:tr>
    </w:tbl>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7103D0" w:rsidRPr="0004485A" w:rsidTr="0004485A">
        <w:trPr>
          <w:trHeight w:val="116"/>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0.165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0.191</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0.365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0.322</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9B7321"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9B7321" w:rsidRPr="0004485A" w:rsidRDefault="009B7321"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9B7321" w:rsidRDefault="009B7321" w:rsidP="009B7321">
            <w:pPr>
              <w:spacing w:after="0" w:line="240" w:lineRule="auto"/>
              <w:jc w:val="center"/>
              <w:rPr>
                <w:rFonts w:ascii="Times New Roman" w:hAnsi="Times New Roman"/>
              </w:rPr>
            </w:pPr>
            <w:r w:rsidRPr="009B7321">
              <w:rPr>
                <w:rFonts w:ascii="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9B7321" w:rsidRPr="0004485A" w:rsidRDefault="009B7321"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A17DAB">
        <w:trPr>
          <w:trHeight w:val="300"/>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5"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51"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1B34CB" w:rsidRDefault="001B34CB" w:rsidP="005A0730">
      <w:pPr>
        <w:spacing w:after="0"/>
        <w:rPr>
          <w:rFonts w:ascii="Times New Roman" w:hAnsi="Times New Roman"/>
          <w:b/>
          <w:sz w:val="24"/>
          <w:szCs w:val="24"/>
        </w:rPr>
      </w:pPr>
    </w:p>
    <w:p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Tsf (FS=</w:t>
      </w:r>
      <w:r>
        <w:rPr>
          <w:rFonts w:ascii="Times New Roman" w:hAnsi="Times New Roman"/>
          <w:b/>
          <w:sz w:val="24"/>
          <w:szCs w:val="24"/>
        </w:rPr>
        <w:t>2.5</w:t>
      </w:r>
      <w:r w:rsidRPr="00AE2E8E">
        <w:rPr>
          <w:rFonts w:ascii="Times New Roman" w:hAnsi="Times New Roman"/>
          <w:b/>
          <w:sz w:val="24"/>
          <w:szCs w:val="24"/>
        </w:rPr>
        <w:t>)</w:t>
      </w:r>
    </w:p>
    <w:tbl>
      <w:tblPr>
        <w:tblW w:w="5000" w:type="pct"/>
        <w:tblLook w:val="04A0" w:firstRow="1" w:lastRow="0" w:firstColumn="1" w:lastColumn="0" w:noHBand="0" w:noVBand="1"/>
      </w:tblPr>
      <w:tblGrid>
        <w:gridCol w:w="835"/>
        <w:gridCol w:w="824"/>
        <w:gridCol w:w="854"/>
        <w:gridCol w:w="854"/>
        <w:gridCol w:w="854"/>
        <w:gridCol w:w="854"/>
        <w:gridCol w:w="854"/>
        <w:gridCol w:w="854"/>
        <w:gridCol w:w="854"/>
        <w:gridCol w:w="854"/>
        <w:gridCol w:w="754"/>
      </w:tblGrid>
      <w:tr w:rsidR="007103D0" w:rsidRPr="0004485A" w:rsidTr="00C35A4B">
        <w:trPr>
          <w:trHeight w:val="47"/>
        </w:trPr>
        <w:tc>
          <w:tcPr>
            <w:tcW w:w="451"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Depth</w:t>
            </w:r>
          </w:p>
        </w:tc>
        <w:tc>
          <w:tcPr>
            <w:tcW w:w="4549" w:type="pct"/>
            <w:gridSpan w:val="10"/>
            <w:tcBorders>
              <w:top w:val="single" w:sz="4" w:space="0" w:color="auto"/>
              <w:left w:val="nil"/>
              <w:bottom w:val="single" w:sz="4" w:space="0" w:color="auto"/>
              <w:right w:val="single" w:sz="4" w:space="0" w:color="000000"/>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Bore Hole</w:t>
            </w:r>
          </w:p>
        </w:tc>
      </w:tr>
      <w:tr w:rsidR="007103D0" w:rsidRPr="0004485A" w:rsidTr="00C35A4B">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ft</w:t>
            </w:r>
          </w:p>
        </w:tc>
        <w:tc>
          <w:tcPr>
            <w:tcW w:w="445"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BH01</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BH02</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BH03</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BH04</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BH05</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BH06</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BH07</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BH08</w:t>
            </w:r>
          </w:p>
        </w:tc>
        <w:tc>
          <w:tcPr>
            <w:tcW w:w="462"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BH09</w:t>
            </w:r>
          </w:p>
        </w:tc>
        <w:tc>
          <w:tcPr>
            <w:tcW w:w="410" w:type="pct"/>
            <w:tcBorders>
              <w:top w:val="nil"/>
              <w:left w:val="nil"/>
              <w:bottom w:val="single" w:sz="4" w:space="0" w:color="auto"/>
              <w:right w:val="single" w:sz="4" w:space="0" w:color="auto"/>
            </w:tcBorders>
            <w:shd w:val="clear" w:color="000000" w:fill="D9D9D9"/>
            <w:noWrap/>
            <w:vAlign w:val="bottom"/>
            <w:hideMark/>
          </w:tcPr>
          <w:p w:rsidR="007103D0" w:rsidRPr="0004485A" w:rsidRDefault="007103D0"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BH10</w:t>
            </w:r>
          </w:p>
        </w:tc>
      </w:tr>
      <w:tr w:rsidR="00C35A4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C35A4B" w:rsidRPr="0004485A" w:rsidRDefault="00C35A4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w:t>
            </w:r>
          </w:p>
        </w:tc>
        <w:tc>
          <w:tcPr>
            <w:tcW w:w="445"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1.721</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1.924</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2.025</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2.228</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1.823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r>
      <w:tr w:rsidR="00C35A4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C35A4B" w:rsidRPr="0004485A" w:rsidRDefault="00C35A4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w:t>
            </w:r>
          </w:p>
        </w:tc>
        <w:tc>
          <w:tcPr>
            <w:tcW w:w="445"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4.253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r>
      <w:tr w:rsidR="00C35A4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C35A4B" w:rsidRPr="0004485A" w:rsidRDefault="00C35A4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15</w:t>
            </w:r>
          </w:p>
        </w:tc>
        <w:tc>
          <w:tcPr>
            <w:tcW w:w="445"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3.746</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r>
      <w:tr w:rsidR="00C35A4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C35A4B" w:rsidRPr="0004485A" w:rsidRDefault="00C35A4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20</w:t>
            </w:r>
          </w:p>
        </w:tc>
        <w:tc>
          <w:tcPr>
            <w:tcW w:w="445"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r>
      <w:tr w:rsidR="00C35A4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C35A4B" w:rsidRPr="0004485A" w:rsidRDefault="00C35A4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25</w:t>
            </w:r>
          </w:p>
        </w:tc>
        <w:tc>
          <w:tcPr>
            <w:tcW w:w="445"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r>
      <w:tr w:rsidR="00C35A4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C35A4B" w:rsidRPr="0004485A" w:rsidRDefault="00C35A4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30</w:t>
            </w:r>
          </w:p>
        </w:tc>
        <w:tc>
          <w:tcPr>
            <w:tcW w:w="445"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C35A4B" w:rsidRDefault="00C35A4B" w:rsidP="00C35A4B">
            <w:pPr>
              <w:spacing w:after="0" w:line="240" w:lineRule="auto"/>
              <w:jc w:val="center"/>
              <w:rPr>
                <w:rFonts w:ascii="Times New Roman" w:hAnsi="Times New Roman"/>
              </w:rPr>
            </w:pPr>
            <w:r w:rsidRPr="00C35A4B">
              <w:rPr>
                <w:rFonts w:ascii="Times New Roman" w:hAnsi="Times New Roman"/>
              </w:rPr>
              <w:t>5.063</w:t>
            </w: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C35A4B" w:rsidRPr="0004485A" w:rsidRDefault="00C35A4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35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45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55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15"/>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65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75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85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95</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r w:rsidR="00A17DAB" w:rsidRPr="0004485A" w:rsidTr="00C35A4B">
        <w:trPr>
          <w:trHeight w:val="300"/>
        </w:trPr>
        <w:tc>
          <w:tcPr>
            <w:tcW w:w="451" w:type="pct"/>
            <w:tcBorders>
              <w:top w:val="nil"/>
              <w:left w:val="single" w:sz="4" w:space="0" w:color="auto"/>
              <w:bottom w:val="single" w:sz="4" w:space="0" w:color="auto"/>
              <w:right w:val="single" w:sz="4" w:space="0" w:color="auto"/>
            </w:tcBorders>
            <w:shd w:val="clear" w:color="000000" w:fill="D9D9D9"/>
            <w:noWrap/>
            <w:vAlign w:val="bottom"/>
            <w:hideMark/>
          </w:tcPr>
          <w:p w:rsidR="00A17DAB" w:rsidRPr="0004485A" w:rsidRDefault="00A17DAB" w:rsidP="007103D0">
            <w:pPr>
              <w:spacing w:after="0" w:line="240" w:lineRule="auto"/>
              <w:jc w:val="center"/>
              <w:rPr>
                <w:rFonts w:ascii="Times New Roman" w:eastAsia="Times New Roman" w:hAnsi="Times New Roman"/>
                <w:b/>
                <w:bCs/>
              </w:rPr>
            </w:pPr>
            <w:r w:rsidRPr="0004485A">
              <w:rPr>
                <w:rFonts w:ascii="Times New Roman" w:eastAsia="Times New Roman" w:hAnsi="Times New Roman"/>
                <w:b/>
                <w:bCs/>
              </w:rPr>
              <w:t>100</w:t>
            </w:r>
          </w:p>
        </w:tc>
        <w:tc>
          <w:tcPr>
            <w:tcW w:w="445"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A17DAB" w:rsidRDefault="00A17DAB" w:rsidP="00A17DAB">
            <w:pPr>
              <w:spacing w:after="0" w:line="240" w:lineRule="auto"/>
              <w:jc w:val="center"/>
              <w:rPr>
                <w:rFonts w:ascii="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62"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c>
          <w:tcPr>
            <w:tcW w:w="410" w:type="pct"/>
            <w:tcBorders>
              <w:top w:val="nil"/>
              <w:left w:val="nil"/>
              <w:bottom w:val="single" w:sz="4" w:space="0" w:color="auto"/>
              <w:right w:val="single" w:sz="4" w:space="0" w:color="auto"/>
            </w:tcBorders>
            <w:shd w:val="clear" w:color="auto" w:fill="auto"/>
            <w:noWrap/>
            <w:vAlign w:val="bottom"/>
            <w:hideMark/>
          </w:tcPr>
          <w:p w:rsidR="00A17DAB" w:rsidRPr="0004485A" w:rsidRDefault="00A17DAB" w:rsidP="007103D0">
            <w:pPr>
              <w:spacing w:after="0" w:line="240" w:lineRule="auto"/>
              <w:jc w:val="center"/>
              <w:rPr>
                <w:rFonts w:ascii="Times New Roman" w:eastAsia="Times New Roman" w:hAnsi="Times New Roman"/>
              </w:rPr>
            </w:pPr>
          </w:p>
        </w:tc>
      </w:tr>
    </w:tbl>
    <w:p w:rsidR="00E17FBE" w:rsidRDefault="00E17FBE" w:rsidP="00026D10">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rsidR="00E17FBE" w:rsidRDefault="00E17FBE" w:rsidP="00A22AE9">
      <w:pPr>
        <w:spacing w:after="0"/>
        <w:jc w:val="both"/>
        <w:rPr>
          <w:rFonts w:ascii="Times New Roman" w:hAnsi="Times New Roman"/>
          <w:sz w:val="24"/>
        </w:rPr>
      </w:pPr>
      <w:r>
        <w:rPr>
          <w:rFonts w:ascii="Times New Roman" w:hAnsi="Times New Roman"/>
          <w:sz w:val="24"/>
        </w:rPr>
        <w:t xml:space="preserve">On the basis of analysis and information provided by the owner following recommendations are suggested for the proposed </w:t>
      </w:r>
      <w:r w:rsidR="00E36C23">
        <w:rPr>
          <w:rFonts w:ascii="Times New Roman" w:hAnsi="Times New Roman"/>
          <w:sz w:val="24"/>
        </w:rPr>
        <w:t>six</w:t>
      </w:r>
      <w:r w:rsidR="00567C3B" w:rsidRPr="008416B9">
        <w:rPr>
          <w:rFonts w:ascii="Times New Roman" w:hAnsi="Times New Roman"/>
          <w:color w:val="FF0000"/>
          <w:sz w:val="24"/>
        </w:rPr>
        <w:t xml:space="preserve"> </w:t>
      </w:r>
      <w:r w:rsidRPr="00140109">
        <w:rPr>
          <w:rFonts w:ascii="Times New Roman" w:hAnsi="Times New Roman"/>
          <w:sz w:val="24"/>
        </w:rPr>
        <w:t xml:space="preserve">storied </w:t>
      </w:r>
      <w:r w:rsidR="004E1E5A">
        <w:rPr>
          <w:rFonts w:ascii="Times New Roman" w:hAnsi="Times New Roman"/>
          <w:sz w:val="24"/>
        </w:rPr>
        <w:t>residential</w:t>
      </w:r>
      <w:r w:rsidR="000904BC" w:rsidRPr="00140109">
        <w:rPr>
          <w:rFonts w:ascii="Times New Roman" w:hAnsi="Times New Roman"/>
          <w:sz w:val="24"/>
        </w:rPr>
        <w:t xml:space="preserve"> </w:t>
      </w:r>
      <w:r w:rsidRPr="00140109">
        <w:rPr>
          <w:rFonts w:ascii="Times New Roman" w:hAnsi="Times New Roman"/>
          <w:sz w:val="24"/>
        </w:rPr>
        <w:t>building.</w:t>
      </w:r>
    </w:p>
    <w:p w:rsidR="00E17FBE" w:rsidRDefault="00E17FBE" w:rsidP="00A22AE9">
      <w:pPr>
        <w:spacing w:after="0"/>
        <w:jc w:val="both"/>
        <w:rPr>
          <w:rFonts w:ascii="Times New Roman" w:hAnsi="Times New Roman"/>
          <w:b/>
          <w:i/>
          <w:sz w:val="24"/>
        </w:rPr>
      </w:pPr>
    </w:p>
    <w:p w:rsidR="004356F3" w:rsidRPr="00026D10" w:rsidRDefault="00B21A61" w:rsidP="00026D10">
      <w:pPr>
        <w:spacing w:after="0"/>
        <w:jc w:val="both"/>
        <w:rPr>
          <w:rFonts w:ascii="Times New Roman" w:hAnsi="Times New Roman"/>
          <w:b/>
          <w:i/>
          <w:sz w:val="24"/>
        </w:rPr>
      </w:pPr>
      <w:r>
        <w:rPr>
          <w:rFonts w:ascii="Times New Roman" w:hAnsi="Times New Roman"/>
          <w:b/>
          <w:i/>
          <w:sz w:val="24"/>
        </w:rPr>
        <w:t>Soil profile scenario</w:t>
      </w:r>
      <w:r w:rsidR="00026D10">
        <w:rPr>
          <w:rFonts w:ascii="Times New Roman" w:hAnsi="Times New Roman"/>
          <w:b/>
          <w:i/>
          <w:sz w:val="24"/>
        </w:rPr>
        <w:t xml:space="preserve"> - </w:t>
      </w:r>
      <w:r w:rsidR="004356F3" w:rsidRPr="00140109">
        <w:rPr>
          <w:rFonts w:ascii="Times New Roman" w:hAnsi="Times New Roman"/>
          <w:sz w:val="24"/>
        </w:rPr>
        <w:t xml:space="preserve">Overall soil information of the investigated site is quite </w:t>
      </w:r>
      <w:r w:rsidR="008E7ED9">
        <w:rPr>
          <w:rFonts w:ascii="Times New Roman" w:hAnsi="Times New Roman"/>
          <w:sz w:val="24"/>
        </w:rPr>
        <w:t>similar identical</w:t>
      </w:r>
      <w:r w:rsidR="004356F3" w:rsidRPr="00140109">
        <w:rPr>
          <w:rFonts w:ascii="Times New Roman" w:hAnsi="Times New Roman"/>
          <w:sz w:val="24"/>
        </w:rPr>
        <w:t xml:space="preserve"> in between the boreholes and </w:t>
      </w:r>
      <w:r w:rsidR="008E7ED9">
        <w:rPr>
          <w:rFonts w:ascii="Times New Roman" w:hAnsi="Times New Roman"/>
          <w:sz w:val="24"/>
        </w:rPr>
        <w:t>no</w:t>
      </w:r>
      <w:r w:rsidR="004356F3" w:rsidRPr="00140109">
        <w:rPr>
          <w:rFonts w:ascii="Times New Roman" w:hAnsi="Times New Roman"/>
          <w:sz w:val="24"/>
        </w:rPr>
        <w:t xml:space="preserve"> remarkable vertical inconsistency exists in the soil profile. </w:t>
      </w:r>
      <w:r w:rsidR="008E7ED9">
        <w:rPr>
          <w:rFonts w:ascii="Times New Roman" w:hAnsi="Times New Roman"/>
          <w:sz w:val="24"/>
        </w:rPr>
        <w:t>Only</w:t>
      </w:r>
      <w:r w:rsidR="004356F3" w:rsidRPr="00140109">
        <w:rPr>
          <w:rFonts w:ascii="Times New Roman" w:hAnsi="Times New Roman"/>
          <w:sz w:val="24"/>
        </w:rPr>
        <w:t xml:space="preserve"> t</w:t>
      </w:r>
      <w:r w:rsidR="008E7ED9">
        <w:rPr>
          <w:rFonts w:ascii="Times New Roman" w:hAnsi="Times New Roman"/>
          <w:sz w:val="24"/>
        </w:rPr>
        <w:t>wo</w:t>
      </w:r>
      <w:r w:rsidR="004356F3" w:rsidRPr="00140109">
        <w:rPr>
          <w:rFonts w:ascii="Times New Roman" w:hAnsi="Times New Roman"/>
          <w:sz w:val="24"/>
        </w:rPr>
        <w:t xml:space="preserve"> types of scenario have been observed among the boreholes. </w:t>
      </w:r>
    </w:p>
    <w:p w:rsidR="004B6353" w:rsidRPr="00367A07" w:rsidRDefault="004356F3" w:rsidP="004356F3">
      <w:pPr>
        <w:jc w:val="both"/>
        <w:rPr>
          <w:rFonts w:ascii="Times New Roman" w:hAnsi="Times New Roman"/>
          <w:sz w:val="24"/>
        </w:rPr>
      </w:pPr>
      <w:r w:rsidRPr="00367A07">
        <w:rPr>
          <w:rFonts w:ascii="Times New Roman" w:hAnsi="Times New Roman"/>
          <w:sz w:val="24"/>
        </w:rPr>
        <w:t xml:space="preserve">For </w:t>
      </w:r>
      <w:r w:rsidR="008E7ED9">
        <w:rPr>
          <w:rFonts w:ascii="Times New Roman" w:hAnsi="Times New Roman"/>
          <w:sz w:val="24"/>
        </w:rPr>
        <w:t>all five</w:t>
      </w:r>
      <w:r w:rsidR="004125DD" w:rsidRPr="00367A07">
        <w:rPr>
          <w:rFonts w:ascii="Times New Roman" w:hAnsi="Times New Roman"/>
          <w:sz w:val="24"/>
        </w:rPr>
        <w:t xml:space="preserve"> </w:t>
      </w:r>
      <w:r w:rsidRPr="00367A07">
        <w:rPr>
          <w:rFonts w:ascii="Times New Roman" w:hAnsi="Times New Roman"/>
          <w:sz w:val="24"/>
        </w:rPr>
        <w:t>borehole</w:t>
      </w:r>
      <w:r w:rsidR="004125DD" w:rsidRPr="00367A07">
        <w:rPr>
          <w:rFonts w:ascii="Times New Roman" w:hAnsi="Times New Roman"/>
          <w:sz w:val="24"/>
        </w:rPr>
        <w:t>s</w:t>
      </w:r>
      <w:r w:rsidRPr="00367A07">
        <w:rPr>
          <w:rFonts w:ascii="Times New Roman" w:hAnsi="Times New Roman"/>
          <w:sz w:val="24"/>
        </w:rPr>
        <w:t xml:space="preserve">- </w:t>
      </w:r>
      <w:r w:rsidR="008E7ED9">
        <w:rPr>
          <w:rFonts w:ascii="Times New Roman" w:hAnsi="Times New Roman"/>
          <w:sz w:val="24"/>
        </w:rPr>
        <w:t>reddish stiff</w:t>
      </w:r>
      <w:r w:rsidRPr="00367A07">
        <w:rPr>
          <w:rFonts w:ascii="Times New Roman" w:hAnsi="Times New Roman"/>
          <w:sz w:val="24"/>
        </w:rPr>
        <w:t xml:space="preserve"> clay </w:t>
      </w:r>
      <w:r w:rsidR="008E7ED9">
        <w:rPr>
          <w:rFonts w:ascii="Times New Roman" w:hAnsi="Times New Roman"/>
          <w:sz w:val="24"/>
        </w:rPr>
        <w:t xml:space="preserve">is found in the top 5 ft depth </w:t>
      </w:r>
      <w:r w:rsidRPr="00367A07">
        <w:rPr>
          <w:rFonts w:ascii="Times New Roman" w:hAnsi="Times New Roman"/>
          <w:sz w:val="24"/>
        </w:rPr>
        <w:t>from EGL</w:t>
      </w:r>
      <w:r w:rsidR="004B6353" w:rsidRPr="00367A07">
        <w:rPr>
          <w:rFonts w:ascii="Times New Roman" w:hAnsi="Times New Roman"/>
          <w:sz w:val="24"/>
        </w:rPr>
        <w:t>. From 1</w:t>
      </w:r>
      <w:r w:rsidR="008E7ED9">
        <w:rPr>
          <w:rFonts w:ascii="Times New Roman" w:hAnsi="Times New Roman"/>
          <w:sz w:val="24"/>
        </w:rPr>
        <w:t>0</w:t>
      </w:r>
      <w:r w:rsidRPr="00367A07">
        <w:rPr>
          <w:rFonts w:ascii="Times New Roman" w:hAnsi="Times New Roman"/>
          <w:sz w:val="24"/>
        </w:rPr>
        <w:t xml:space="preserve"> ft depth</w:t>
      </w:r>
      <w:r w:rsidR="008E7ED9">
        <w:rPr>
          <w:rFonts w:ascii="Times New Roman" w:hAnsi="Times New Roman"/>
          <w:sz w:val="24"/>
        </w:rPr>
        <w:t xml:space="preserve"> of EGL</w:t>
      </w:r>
      <w:r w:rsidRPr="00367A07">
        <w:rPr>
          <w:rFonts w:ascii="Times New Roman" w:hAnsi="Times New Roman"/>
          <w:sz w:val="24"/>
        </w:rPr>
        <w:t xml:space="preserve">, </w:t>
      </w:r>
      <w:r w:rsidR="004B6353" w:rsidRPr="00367A07">
        <w:rPr>
          <w:rFonts w:ascii="Times New Roman" w:hAnsi="Times New Roman"/>
          <w:sz w:val="24"/>
        </w:rPr>
        <w:t xml:space="preserve">gray </w:t>
      </w:r>
      <w:r w:rsidRPr="00367A07">
        <w:rPr>
          <w:rFonts w:ascii="Times New Roman" w:hAnsi="Times New Roman"/>
          <w:sz w:val="24"/>
        </w:rPr>
        <w:t>hard clay</w:t>
      </w:r>
      <w:r w:rsidR="008E7ED9">
        <w:rPr>
          <w:rFonts w:ascii="Times New Roman" w:hAnsi="Times New Roman"/>
          <w:sz w:val="24"/>
        </w:rPr>
        <w:t xml:space="preserve"> </w:t>
      </w:r>
      <w:r w:rsidR="004B6353" w:rsidRPr="00367A07">
        <w:rPr>
          <w:rFonts w:ascii="Times New Roman" w:hAnsi="Times New Roman"/>
          <w:sz w:val="24"/>
        </w:rPr>
        <w:t>with</w:t>
      </w:r>
      <w:r w:rsidR="008E7ED9">
        <w:rPr>
          <w:rFonts w:ascii="Times New Roman" w:hAnsi="Times New Roman"/>
          <w:sz w:val="24"/>
        </w:rPr>
        <w:t xml:space="preserve"> very</w:t>
      </w:r>
      <w:r w:rsidR="004B6353" w:rsidRPr="00367A07">
        <w:rPr>
          <w:rFonts w:ascii="Times New Roman" w:hAnsi="Times New Roman"/>
          <w:sz w:val="24"/>
        </w:rPr>
        <w:t xml:space="preserve"> good bearing capacity </w:t>
      </w:r>
      <w:r w:rsidRPr="00367A07">
        <w:rPr>
          <w:rFonts w:ascii="Times New Roman" w:hAnsi="Times New Roman"/>
          <w:sz w:val="24"/>
        </w:rPr>
        <w:t xml:space="preserve">have been </w:t>
      </w:r>
      <w:r w:rsidR="004B6353" w:rsidRPr="00367A07">
        <w:rPr>
          <w:rFonts w:ascii="Times New Roman" w:hAnsi="Times New Roman"/>
          <w:sz w:val="24"/>
        </w:rPr>
        <w:t xml:space="preserve">initiated with a </w:t>
      </w:r>
      <w:r w:rsidR="008E7ED9">
        <w:rPr>
          <w:rFonts w:ascii="Times New Roman" w:hAnsi="Times New Roman"/>
          <w:sz w:val="24"/>
        </w:rPr>
        <w:t>consistent</w:t>
      </w:r>
      <w:r w:rsidR="004B6353" w:rsidRPr="00367A07">
        <w:rPr>
          <w:rFonts w:ascii="Times New Roman" w:hAnsi="Times New Roman"/>
          <w:sz w:val="24"/>
        </w:rPr>
        <w:t xml:space="preserve"> SPT values indicating existence of better bearing capacity soil for further depth. </w:t>
      </w:r>
      <w:r w:rsidRPr="00367A07">
        <w:rPr>
          <w:rFonts w:ascii="Times New Roman" w:hAnsi="Times New Roman"/>
          <w:sz w:val="24"/>
        </w:rPr>
        <w:t xml:space="preserve"> </w:t>
      </w:r>
    </w:p>
    <w:p w:rsidR="004356F3" w:rsidRPr="00367A07" w:rsidRDefault="004356F3" w:rsidP="004356F3">
      <w:pPr>
        <w:jc w:val="both"/>
        <w:rPr>
          <w:rFonts w:ascii="Times New Roman" w:hAnsi="Times New Roman"/>
          <w:sz w:val="24"/>
        </w:rPr>
      </w:pPr>
      <w:r w:rsidRPr="00367A07">
        <w:rPr>
          <w:rFonts w:ascii="Times New Roman" w:hAnsi="Times New Roman"/>
          <w:sz w:val="24"/>
        </w:rPr>
        <w:t>From the above discussion it is very clear that the whole scenario of the proposed site is quite variable in nature.</w:t>
      </w:r>
    </w:p>
    <w:p w:rsidR="004356F3" w:rsidRPr="00026D10" w:rsidRDefault="00B21A61" w:rsidP="004356F3">
      <w:pPr>
        <w:spacing w:after="0"/>
        <w:jc w:val="both"/>
        <w:rPr>
          <w:rFonts w:ascii="Times New Roman" w:hAnsi="Times New Roman"/>
          <w:b/>
          <w:i/>
          <w:sz w:val="24"/>
        </w:rPr>
      </w:pPr>
      <w:r>
        <w:rPr>
          <w:rFonts w:ascii="Times New Roman" w:hAnsi="Times New Roman"/>
          <w:b/>
          <w:i/>
          <w:sz w:val="24"/>
        </w:rPr>
        <w:t>Foundation options</w:t>
      </w:r>
      <w:r w:rsidR="00026D10">
        <w:rPr>
          <w:rFonts w:ascii="Times New Roman" w:hAnsi="Times New Roman"/>
          <w:b/>
          <w:i/>
          <w:sz w:val="24"/>
        </w:rPr>
        <w:t xml:space="preserve"> - </w:t>
      </w:r>
      <w:r w:rsidR="004356F3">
        <w:rPr>
          <w:rFonts w:ascii="Times New Roman" w:hAnsi="Times New Roman"/>
          <w:sz w:val="24"/>
        </w:rPr>
        <w:t xml:space="preserve">In this situation, the foundation should be selected considering both the dimension and design load for the proposed building. </w:t>
      </w:r>
      <w:r w:rsidR="004356F3" w:rsidRPr="00367A07">
        <w:rPr>
          <w:rFonts w:ascii="Times New Roman" w:hAnsi="Times New Roman"/>
          <w:sz w:val="24"/>
        </w:rPr>
        <w:t xml:space="preserve">Since </w:t>
      </w:r>
      <w:r w:rsidR="006A540F">
        <w:rPr>
          <w:rFonts w:ascii="Times New Roman" w:hAnsi="Times New Roman"/>
          <w:sz w:val="24"/>
        </w:rPr>
        <w:t>the entire</w:t>
      </w:r>
      <w:r w:rsidR="004356F3" w:rsidRPr="00367A07">
        <w:rPr>
          <w:rFonts w:ascii="Times New Roman" w:hAnsi="Times New Roman"/>
          <w:sz w:val="24"/>
        </w:rPr>
        <w:t xml:space="preserve"> soil </w:t>
      </w:r>
      <w:r w:rsidR="006A540F">
        <w:rPr>
          <w:rFonts w:ascii="Times New Roman" w:hAnsi="Times New Roman"/>
          <w:sz w:val="24"/>
        </w:rPr>
        <w:t>profile consists of reddish stiff clay and gray hard clay with very good</w:t>
      </w:r>
      <w:r w:rsidR="004356F3" w:rsidRPr="00367A07">
        <w:rPr>
          <w:rFonts w:ascii="Times New Roman" w:hAnsi="Times New Roman"/>
          <w:sz w:val="24"/>
        </w:rPr>
        <w:t xml:space="preserve"> bearing capacity</w:t>
      </w:r>
      <w:r w:rsidR="006A540F">
        <w:rPr>
          <w:rFonts w:ascii="Times New Roman" w:hAnsi="Times New Roman"/>
          <w:sz w:val="24"/>
        </w:rPr>
        <w:t>, deep foundation may not be required for the proposed structure. Suitable type of</w:t>
      </w:r>
      <w:r w:rsidR="004356F3" w:rsidRPr="00367A07">
        <w:rPr>
          <w:rFonts w:ascii="Times New Roman" w:hAnsi="Times New Roman"/>
          <w:sz w:val="24"/>
        </w:rPr>
        <w:t xml:space="preserve"> shallow foundation</w:t>
      </w:r>
      <w:r w:rsidR="006A540F">
        <w:rPr>
          <w:rFonts w:ascii="Times New Roman" w:hAnsi="Times New Roman"/>
          <w:sz w:val="24"/>
        </w:rPr>
        <w:t xml:space="preserve"> may be adopted for this construction. </w:t>
      </w:r>
      <w:r w:rsidR="004356F3" w:rsidRPr="00367A07">
        <w:rPr>
          <w:rFonts w:ascii="Times New Roman" w:hAnsi="Times New Roman"/>
          <w:sz w:val="24"/>
        </w:rPr>
        <w:t xml:space="preserve"> </w:t>
      </w:r>
      <w:r w:rsidR="006A540F">
        <w:rPr>
          <w:rFonts w:ascii="Times New Roman" w:hAnsi="Times New Roman"/>
          <w:sz w:val="24"/>
        </w:rPr>
        <w:t xml:space="preserve">Precast pile may give some extra strength to the soil if client think of high rise building. </w:t>
      </w:r>
      <w:r w:rsidR="004356F3" w:rsidRPr="00367A07">
        <w:rPr>
          <w:rFonts w:ascii="Times New Roman" w:hAnsi="Times New Roman"/>
          <w:sz w:val="24"/>
        </w:rPr>
        <w:t xml:space="preserve">The bearing capacity for shallow foundation which is given in the </w:t>
      </w:r>
      <w:r w:rsidR="004356F3" w:rsidRPr="00367A07">
        <w:rPr>
          <w:rFonts w:ascii="Times New Roman" w:hAnsi="Times New Roman"/>
          <w:b/>
          <w:sz w:val="24"/>
        </w:rPr>
        <w:t>table 7</w:t>
      </w:r>
      <w:r w:rsidR="004356F3" w:rsidRPr="00367A07">
        <w:rPr>
          <w:rFonts w:ascii="Times New Roman" w:hAnsi="Times New Roman"/>
          <w:sz w:val="24"/>
        </w:rPr>
        <w:t xml:space="preserve"> is based on existing soil condition. However, client need to reassess the improved bearing capacity of the prepared ground after implementing </w:t>
      </w:r>
      <w:r w:rsidR="00B61770">
        <w:rPr>
          <w:rFonts w:ascii="Times New Roman" w:hAnsi="Times New Roman"/>
          <w:sz w:val="24"/>
        </w:rPr>
        <w:t>the precast pile.</w:t>
      </w:r>
    </w:p>
    <w:p w:rsidR="00B21A61" w:rsidRPr="00367A07" w:rsidRDefault="00B21A61" w:rsidP="00B21A61">
      <w:pPr>
        <w:spacing w:after="0"/>
        <w:jc w:val="both"/>
        <w:rPr>
          <w:rFonts w:ascii="Times New Roman" w:hAnsi="Times New Roman"/>
          <w:b/>
          <w:i/>
          <w:sz w:val="24"/>
        </w:rPr>
      </w:pPr>
    </w:p>
    <w:p w:rsidR="00B21A61" w:rsidRPr="00026D10" w:rsidRDefault="00B21A61" w:rsidP="00B21A61">
      <w:pPr>
        <w:spacing w:after="0"/>
        <w:jc w:val="both"/>
        <w:rPr>
          <w:rFonts w:ascii="Times New Roman" w:hAnsi="Times New Roman"/>
          <w:b/>
          <w:i/>
          <w:sz w:val="24"/>
        </w:rPr>
      </w:pPr>
      <w:r w:rsidRPr="00367A07">
        <w:rPr>
          <w:rFonts w:ascii="Times New Roman" w:hAnsi="Times New Roman"/>
          <w:b/>
          <w:i/>
          <w:sz w:val="24"/>
        </w:rPr>
        <w:t>Safety provisions</w:t>
      </w:r>
      <w:r w:rsidR="00026D10">
        <w:rPr>
          <w:rFonts w:ascii="Times New Roman" w:hAnsi="Times New Roman"/>
          <w:b/>
          <w:i/>
          <w:sz w:val="24"/>
        </w:rPr>
        <w:t xml:space="preserve"> - </w:t>
      </w:r>
      <w:r w:rsidR="009302A5">
        <w:rPr>
          <w:rFonts w:ascii="Times New Roman" w:hAnsi="Times New Roman"/>
          <w:sz w:val="24"/>
          <w:szCs w:val="24"/>
        </w:rPr>
        <w:t>I</w:t>
      </w:r>
      <w:r w:rsidRPr="00367A07">
        <w:rPr>
          <w:rFonts w:ascii="Times New Roman" w:hAnsi="Times New Roman"/>
          <w:sz w:val="24"/>
          <w:szCs w:val="24"/>
        </w:rPr>
        <w:t xml:space="preserve">t is strongly recommended to check the </w:t>
      </w:r>
      <w:r w:rsidRPr="00367A07">
        <w:rPr>
          <w:rFonts w:ascii="Times New Roman" w:hAnsi="Times New Roman"/>
          <w:b/>
          <w:sz w:val="24"/>
          <w:szCs w:val="24"/>
          <w:u w:val="single"/>
        </w:rPr>
        <w:t>settlement</w:t>
      </w:r>
      <w:r w:rsidRPr="00367A07">
        <w:rPr>
          <w:rFonts w:ascii="Times New Roman" w:hAnsi="Times New Roman"/>
          <w:sz w:val="24"/>
          <w:szCs w:val="24"/>
        </w:rPr>
        <w:t xml:space="preserve"> of the site considering building load while designing either shallow or deep foundation.</w:t>
      </w:r>
      <w:r w:rsidR="009302A5">
        <w:rPr>
          <w:rFonts w:ascii="Times New Roman" w:hAnsi="Times New Roman"/>
          <w:sz w:val="24"/>
          <w:szCs w:val="24"/>
        </w:rPr>
        <w:t xml:space="preserve"> </w:t>
      </w:r>
      <w:r w:rsidRPr="00367A07">
        <w:rPr>
          <w:rFonts w:ascii="Times New Roman" w:hAnsi="Times New Roman"/>
          <w:sz w:val="24"/>
        </w:rPr>
        <w:t>Moreover, the earthquake vulnerability of the pr</w:t>
      </w:r>
      <w:r>
        <w:rPr>
          <w:rFonts w:ascii="Times New Roman" w:hAnsi="Times New Roman"/>
          <w:sz w:val="24"/>
        </w:rPr>
        <w:t>oject area as well as the quality management of the construction work including workmanship should be taken into account for the safe design of shallow or deep foundation.</w:t>
      </w:r>
    </w:p>
    <w:p w:rsidR="00B21A61" w:rsidRDefault="00B21A61" w:rsidP="00B21A61">
      <w:pPr>
        <w:spacing w:after="0"/>
        <w:jc w:val="both"/>
        <w:rPr>
          <w:rFonts w:ascii="Times New Roman" w:hAnsi="Times New Roman"/>
          <w:b/>
          <w:sz w:val="24"/>
        </w:rPr>
      </w:pPr>
    </w:p>
    <w:p w:rsidR="00B21A61" w:rsidRPr="00026D10" w:rsidRDefault="00B21A61" w:rsidP="00B21A61">
      <w:pPr>
        <w:spacing w:after="0"/>
        <w:jc w:val="both"/>
        <w:rPr>
          <w:rFonts w:ascii="Times New Roman" w:hAnsi="Times New Roman"/>
          <w:b/>
          <w:i/>
          <w:sz w:val="24"/>
        </w:rPr>
      </w:pPr>
      <w:r>
        <w:rPr>
          <w:rFonts w:ascii="Times New Roman" w:hAnsi="Times New Roman"/>
          <w:b/>
          <w:i/>
          <w:sz w:val="24"/>
        </w:rPr>
        <w:t>Attachments</w:t>
      </w:r>
      <w:r w:rsidR="00026D10">
        <w:rPr>
          <w:rFonts w:ascii="Times New Roman" w:hAnsi="Times New Roman"/>
          <w:b/>
          <w:i/>
          <w:sz w:val="24"/>
        </w:rPr>
        <w:t xml:space="preserve"> - </w:t>
      </w:r>
      <w:r>
        <w:rPr>
          <w:rFonts w:ascii="Times New Roman" w:hAnsi="Times New Roman"/>
          <w:sz w:val="24"/>
        </w:rPr>
        <w:t>The layout of the bore holes of the investigated site and the bore-log profiles with SPT values is shown in the Appendix</w:t>
      </w:r>
      <w:r w:rsidRPr="00367A07">
        <w:rPr>
          <w:rFonts w:ascii="Times New Roman" w:hAnsi="Times New Roman"/>
          <w:sz w:val="24"/>
        </w:rPr>
        <w:t xml:space="preserve">. </w:t>
      </w:r>
      <w:r w:rsidR="00752F5C" w:rsidRPr="00367A07">
        <w:rPr>
          <w:rFonts w:ascii="Times New Roman" w:hAnsi="Times New Roman"/>
          <w:sz w:val="24"/>
        </w:rPr>
        <w:t>Client performed no special laboratory</w:t>
      </w:r>
      <w:r w:rsidRPr="00367A07">
        <w:rPr>
          <w:rFonts w:ascii="Times New Roman" w:hAnsi="Times New Roman"/>
          <w:sz w:val="24"/>
        </w:rPr>
        <w:t xml:space="preserve"> test</w:t>
      </w:r>
      <w:r w:rsidR="00752F5C" w:rsidRPr="00367A07">
        <w:rPr>
          <w:rFonts w:ascii="Times New Roman" w:hAnsi="Times New Roman"/>
          <w:sz w:val="24"/>
        </w:rPr>
        <w:t xml:space="preserve"> f</w:t>
      </w:r>
      <w:r w:rsidR="005742C8" w:rsidRPr="00367A07">
        <w:rPr>
          <w:rFonts w:ascii="Times New Roman" w:hAnsi="Times New Roman"/>
          <w:sz w:val="24"/>
        </w:rPr>
        <w:t>or the proposed site</w:t>
      </w:r>
      <w:r w:rsidRPr="00367A07">
        <w:rPr>
          <w:rFonts w:ascii="Times New Roman" w:hAnsi="Times New Roman"/>
          <w:sz w:val="24"/>
        </w:rPr>
        <w:t>.</w:t>
      </w:r>
    </w:p>
    <w:p w:rsidR="004356F3" w:rsidRDefault="004356F3" w:rsidP="00B21A61">
      <w:pPr>
        <w:spacing w:after="0"/>
        <w:jc w:val="both"/>
        <w:rPr>
          <w:rFonts w:ascii="Times New Roman" w:hAnsi="Times New Roman"/>
          <w:b/>
          <w:i/>
          <w:sz w:val="24"/>
        </w:rPr>
      </w:pPr>
    </w:p>
    <w:p w:rsidR="00B21A61" w:rsidRPr="00026D10" w:rsidRDefault="00B21A61" w:rsidP="00026D10">
      <w:pPr>
        <w:spacing w:after="0"/>
        <w:jc w:val="both"/>
        <w:rPr>
          <w:rFonts w:ascii="Times New Roman" w:hAnsi="Times New Roman"/>
          <w:b/>
          <w:i/>
          <w:sz w:val="24"/>
        </w:rPr>
      </w:pPr>
      <w:r>
        <w:rPr>
          <w:rFonts w:ascii="Times New Roman" w:hAnsi="Times New Roman"/>
          <w:b/>
          <w:i/>
          <w:sz w:val="24"/>
        </w:rPr>
        <w:t>Special notes</w:t>
      </w:r>
      <w:r w:rsidR="00026D10">
        <w:rPr>
          <w:rFonts w:ascii="Times New Roman" w:hAnsi="Times New Roman"/>
          <w:b/>
          <w:i/>
          <w:sz w:val="24"/>
        </w:rPr>
        <w:t xml:space="preserve"> - </w:t>
      </w:r>
      <w:r>
        <w:rPr>
          <w:rFonts w:ascii="Times New Roman" w:hAnsi="Times New Roman"/>
          <w:sz w:val="24"/>
        </w:rPr>
        <w:t xml:space="preserve">These suggestions are absolutely tentative and selection of type, depth and dimensions of foundation would be decided by the Consultant or Design Engineer. It is also to be noted that the above recommendation is restricted only to the existing soil condition of </w:t>
      </w:r>
      <w:r w:rsidRPr="00633308">
        <w:rPr>
          <w:rFonts w:ascii="Times New Roman" w:hAnsi="Times New Roman"/>
          <w:b/>
          <w:sz w:val="24"/>
        </w:rPr>
        <w:t>3</w:t>
      </w:r>
      <w:r w:rsidR="00633308" w:rsidRPr="00633308">
        <w:rPr>
          <w:rFonts w:ascii="Times New Roman" w:hAnsi="Times New Roman"/>
          <w:b/>
          <w:sz w:val="24"/>
        </w:rPr>
        <w:t>0</w:t>
      </w:r>
      <w:r w:rsidRPr="00633308">
        <w:rPr>
          <w:rFonts w:ascii="Times New Roman" w:hAnsi="Times New Roman"/>
          <w:b/>
          <w:sz w:val="24"/>
        </w:rPr>
        <w:t>-</w:t>
      </w:r>
      <w:r w:rsidR="00633308" w:rsidRPr="00633308">
        <w:rPr>
          <w:rFonts w:ascii="Times New Roman" w:hAnsi="Times New Roman"/>
          <w:b/>
          <w:sz w:val="24"/>
        </w:rPr>
        <w:t>3</w:t>
      </w:r>
      <w:r w:rsidRPr="00633308">
        <w:rPr>
          <w:rFonts w:ascii="Times New Roman" w:hAnsi="Times New Roman"/>
          <w:b/>
          <w:sz w:val="24"/>
        </w:rPr>
        <w:t>5</w:t>
      </w:r>
      <w:r>
        <w:rPr>
          <w:rFonts w:ascii="Times New Roman" w:hAnsi="Times New Roman"/>
          <w:sz w:val="24"/>
        </w:rPr>
        <w:t xml:space="preserve"> ft as client provided.</w:t>
      </w:r>
    </w:p>
    <w:p w:rsidR="00B21A61" w:rsidRDefault="00B21A61" w:rsidP="00A22AE9">
      <w:pPr>
        <w:spacing w:after="0"/>
        <w:jc w:val="both"/>
        <w:rPr>
          <w:rFonts w:ascii="Times New Roman" w:hAnsi="Times New Roman"/>
          <w:b/>
          <w:i/>
          <w:color w:val="FF0000"/>
          <w:sz w:val="24"/>
        </w:rPr>
      </w:pPr>
    </w:p>
    <w:p w:rsidR="001B34CB" w:rsidRPr="002253E1" w:rsidRDefault="001B34CB" w:rsidP="00A22AE9">
      <w:pPr>
        <w:spacing w:after="0"/>
        <w:jc w:val="both"/>
        <w:rPr>
          <w:rFonts w:ascii="Times New Roman" w:hAnsi="Times New Roman"/>
          <w:b/>
          <w:i/>
          <w:color w:val="FF0000"/>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3082"/>
        <w:gridCol w:w="3082"/>
      </w:tblGrid>
      <w:tr w:rsidR="001B34CB" w:rsidRPr="00C13F4D" w:rsidTr="00351723">
        <w:trPr>
          <w:trHeight w:val="161"/>
        </w:trPr>
        <w:tc>
          <w:tcPr>
            <w:tcW w:w="3081" w:type="dxa"/>
            <w:hideMark/>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Report Prepared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Test Assisted By</w:t>
            </w:r>
          </w:p>
        </w:tc>
        <w:tc>
          <w:tcPr>
            <w:tcW w:w="3082" w:type="dxa"/>
          </w:tcPr>
          <w:p w:rsidR="001B34CB" w:rsidRPr="00C13F4D" w:rsidRDefault="001B34CB" w:rsidP="001B34CB">
            <w:pPr>
              <w:spacing w:after="0" w:line="240" w:lineRule="auto"/>
              <w:jc w:val="center"/>
              <w:rPr>
                <w:rFonts w:ascii="Times New Roman" w:hAnsi="Times New Roman"/>
                <w:b/>
                <w:sz w:val="24"/>
                <w:szCs w:val="24"/>
                <w:u w:val="single"/>
              </w:rPr>
            </w:pPr>
            <w:r w:rsidRPr="00C13F4D">
              <w:rPr>
                <w:rFonts w:ascii="Times New Roman" w:hAnsi="Times New Roman"/>
                <w:b/>
                <w:sz w:val="24"/>
                <w:szCs w:val="24"/>
                <w:u w:val="single"/>
              </w:rPr>
              <w:t>Counter Signed By</w:t>
            </w:r>
          </w:p>
        </w:tc>
      </w:tr>
      <w:tr w:rsidR="001B34CB" w:rsidRPr="00C13F4D" w:rsidTr="00351723">
        <w:trPr>
          <w:trHeight w:val="818"/>
        </w:trPr>
        <w:tc>
          <w:tcPr>
            <w:tcW w:w="3081"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c>
          <w:tcPr>
            <w:tcW w:w="3082" w:type="dxa"/>
          </w:tcPr>
          <w:p w:rsidR="001B34CB" w:rsidRPr="00C13F4D" w:rsidRDefault="001B34CB" w:rsidP="001B34CB">
            <w:pPr>
              <w:spacing w:before="120" w:after="120" w:line="240" w:lineRule="auto"/>
              <w:jc w:val="center"/>
              <w:rPr>
                <w:rFonts w:ascii="Times New Roman" w:hAnsi="Times New Roman"/>
                <w:b/>
                <w:sz w:val="24"/>
                <w:szCs w:val="24"/>
                <w:u w:val="single"/>
              </w:rPr>
            </w:pPr>
          </w:p>
        </w:tc>
      </w:tr>
      <w:tr w:rsidR="001B34CB" w:rsidRPr="00C13F4D" w:rsidTr="00351723">
        <w:trPr>
          <w:trHeight w:val="323"/>
        </w:trPr>
        <w:tc>
          <w:tcPr>
            <w:tcW w:w="3081" w:type="dxa"/>
          </w:tcPr>
          <w:p w:rsidR="001B34CB" w:rsidRPr="00C13F4D" w:rsidRDefault="00C13F4D"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shd w:val="clear" w:color="auto" w:fill="FFFFFF"/>
              </w:rPr>
              <w:t>Dr. Md. Misbah Uddin</w:t>
            </w:r>
          </w:p>
        </w:tc>
        <w:tc>
          <w:tcPr>
            <w:tcW w:w="3082" w:type="dxa"/>
          </w:tcPr>
          <w:p w:rsidR="001B34CB" w:rsidRPr="00C13F4D" w:rsidRDefault="001B34CB" w:rsidP="001B34CB">
            <w:pPr>
              <w:spacing w:before="120" w:after="120" w:line="240" w:lineRule="auto"/>
              <w:jc w:val="center"/>
              <w:rPr>
                <w:rFonts w:ascii="Times New Roman" w:hAnsi="Times New Roman"/>
                <w:sz w:val="20"/>
                <w:szCs w:val="24"/>
                <w:u w:val="single"/>
              </w:rPr>
            </w:pPr>
            <w:r w:rsidRPr="00C13F4D">
              <w:rPr>
                <w:rFonts w:ascii="Times New Roman" w:hAnsi="Times New Roman"/>
                <w:b/>
                <w:sz w:val="20"/>
                <w:szCs w:val="24"/>
              </w:rPr>
              <w:t>A. H. M. Humayun Kabir</w:t>
            </w:r>
          </w:p>
        </w:tc>
        <w:tc>
          <w:tcPr>
            <w:tcW w:w="3082" w:type="dxa"/>
          </w:tcPr>
          <w:p w:rsidR="001B34CB" w:rsidRPr="00C13F4D" w:rsidRDefault="001B34CB" w:rsidP="00026D10">
            <w:pPr>
              <w:pStyle w:val="Title"/>
              <w:spacing w:before="120" w:after="120"/>
              <w:rPr>
                <w:b w:val="0"/>
                <w:bCs/>
                <w:sz w:val="20"/>
                <w:szCs w:val="24"/>
                <w:u w:val="none"/>
              </w:rPr>
            </w:pPr>
            <w:r w:rsidRPr="00C13F4D">
              <w:rPr>
                <w:sz w:val="20"/>
                <w:szCs w:val="24"/>
                <w:u w:val="none"/>
              </w:rPr>
              <w:t xml:space="preserve">Dr. </w:t>
            </w:r>
            <w:r w:rsidR="00026D10">
              <w:rPr>
                <w:sz w:val="20"/>
                <w:szCs w:val="24"/>
                <w:u w:val="none"/>
              </w:rPr>
              <w:t>H.M.A. Mahzuz</w:t>
            </w:r>
          </w:p>
        </w:tc>
      </w:tr>
      <w:tr w:rsidR="001B34CB" w:rsidRPr="00C13F4D" w:rsidTr="00351723">
        <w:trPr>
          <w:trHeight w:val="562"/>
        </w:trPr>
        <w:tc>
          <w:tcPr>
            <w:tcW w:w="3081" w:type="dxa"/>
          </w:tcPr>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 xml:space="preserve">Professor </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4"/>
              </w:rPr>
              <w:t>Dept. of CEE, SUST</w:t>
            </w:r>
          </w:p>
        </w:tc>
        <w:tc>
          <w:tcPr>
            <w:tcW w:w="3082" w:type="dxa"/>
          </w:tcPr>
          <w:p w:rsidR="001B34CB" w:rsidRPr="00C13F4D" w:rsidRDefault="001B34CB" w:rsidP="001B34CB">
            <w:pPr>
              <w:spacing w:after="0" w:line="240" w:lineRule="auto"/>
              <w:jc w:val="center"/>
              <w:rPr>
                <w:rFonts w:ascii="Times New Roman" w:hAnsi="Times New Roman"/>
                <w:sz w:val="20"/>
                <w:szCs w:val="20"/>
              </w:rPr>
            </w:pPr>
            <w:r w:rsidRPr="00C13F4D">
              <w:rPr>
                <w:rFonts w:ascii="Times New Roman" w:hAnsi="Times New Roman"/>
                <w:sz w:val="20"/>
                <w:szCs w:val="20"/>
              </w:rPr>
              <w:t>Senior Technical Officer</w:t>
            </w:r>
          </w:p>
          <w:p w:rsidR="001B34CB" w:rsidRPr="00C13F4D" w:rsidRDefault="001B34CB" w:rsidP="001B34CB">
            <w:pPr>
              <w:spacing w:after="0" w:line="240" w:lineRule="auto"/>
              <w:jc w:val="center"/>
              <w:rPr>
                <w:rFonts w:ascii="Times New Roman" w:hAnsi="Times New Roman"/>
                <w:sz w:val="20"/>
                <w:szCs w:val="24"/>
                <w:u w:val="single"/>
              </w:rPr>
            </w:pPr>
            <w:r w:rsidRPr="00C13F4D">
              <w:rPr>
                <w:rFonts w:ascii="Times New Roman" w:hAnsi="Times New Roman"/>
                <w:sz w:val="20"/>
                <w:szCs w:val="20"/>
              </w:rPr>
              <w:t>Dept. of CEE, SUST</w:t>
            </w:r>
          </w:p>
        </w:tc>
        <w:tc>
          <w:tcPr>
            <w:tcW w:w="3082" w:type="dxa"/>
          </w:tcPr>
          <w:p w:rsidR="001B34CB" w:rsidRPr="00C13F4D" w:rsidRDefault="001B34CB" w:rsidP="001B34CB">
            <w:pPr>
              <w:pStyle w:val="Title"/>
              <w:rPr>
                <w:b w:val="0"/>
                <w:bCs/>
                <w:sz w:val="20"/>
                <w:szCs w:val="24"/>
                <w:u w:val="none"/>
              </w:rPr>
            </w:pPr>
            <w:r w:rsidRPr="00C13F4D">
              <w:rPr>
                <w:b w:val="0"/>
                <w:sz w:val="20"/>
                <w:szCs w:val="24"/>
                <w:u w:val="none"/>
              </w:rPr>
              <w:t>Coordinator, CRTC</w:t>
            </w:r>
          </w:p>
          <w:p w:rsidR="001B34CB" w:rsidRPr="00C13F4D" w:rsidRDefault="00026D10" w:rsidP="001B34CB">
            <w:pPr>
              <w:pStyle w:val="Title"/>
              <w:rPr>
                <w:b w:val="0"/>
                <w:sz w:val="20"/>
                <w:szCs w:val="24"/>
                <w:u w:val="none"/>
              </w:rPr>
            </w:pPr>
            <w:r>
              <w:rPr>
                <w:b w:val="0"/>
                <w:sz w:val="20"/>
                <w:szCs w:val="24"/>
                <w:u w:val="none"/>
              </w:rPr>
              <w:t>Professor</w:t>
            </w:r>
            <w:bookmarkStart w:id="0" w:name="_GoBack"/>
            <w:bookmarkEnd w:id="0"/>
          </w:p>
          <w:p w:rsidR="001B34CB" w:rsidRPr="00C13F4D" w:rsidRDefault="001B34CB" w:rsidP="001B34CB">
            <w:pPr>
              <w:spacing w:after="0" w:line="240" w:lineRule="auto"/>
              <w:jc w:val="center"/>
              <w:rPr>
                <w:rFonts w:ascii="Times New Roman" w:hAnsi="Times New Roman"/>
                <w:sz w:val="20"/>
                <w:szCs w:val="24"/>
              </w:rPr>
            </w:pPr>
            <w:r w:rsidRPr="00C13F4D">
              <w:rPr>
                <w:rFonts w:ascii="Times New Roman" w:hAnsi="Times New Roman"/>
                <w:sz w:val="20"/>
                <w:szCs w:val="24"/>
              </w:rPr>
              <w:t>Dept. of CEE, SUST</w:t>
            </w:r>
          </w:p>
        </w:tc>
      </w:tr>
    </w:tbl>
    <w:p w:rsidR="009B73ED" w:rsidRPr="00B21A61" w:rsidRDefault="009B73ED" w:rsidP="00150DB7">
      <w:pPr>
        <w:spacing w:after="0" w:line="240" w:lineRule="auto"/>
        <w:jc w:val="both"/>
        <w:rPr>
          <w:bCs/>
          <w:sz w:val="2"/>
          <w:highlight w:val="cyan"/>
        </w:rPr>
      </w:pPr>
    </w:p>
    <w:sectPr w:rsidR="009B73ED" w:rsidRPr="00B21A61" w:rsidSect="00B274C3">
      <w:footerReference w:type="defaul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6BF" w:rsidRDefault="00B676BF" w:rsidP="00EE30A0">
      <w:pPr>
        <w:spacing w:after="0" w:line="240" w:lineRule="auto"/>
      </w:pPr>
      <w:r>
        <w:separator/>
      </w:r>
    </w:p>
  </w:endnote>
  <w:endnote w:type="continuationSeparator" w:id="0">
    <w:p w:rsidR="00B676BF" w:rsidRDefault="00B676BF"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rsidR="009B7321" w:rsidRDefault="009B7321">
            <w:pPr>
              <w:pStyle w:val="Footer"/>
              <w:jc w:val="right"/>
            </w:pPr>
            <w:r w:rsidRPr="00DC58EF">
              <w:rPr>
                <w:highlight w:val="lightGray"/>
              </w:rPr>
              <w:t xml:space="preserve">Page </w:t>
            </w:r>
            <w:r w:rsidR="00217806" w:rsidRPr="00DC58EF">
              <w:rPr>
                <w:b/>
                <w:bCs/>
                <w:sz w:val="24"/>
                <w:szCs w:val="24"/>
                <w:highlight w:val="lightGray"/>
              </w:rPr>
              <w:fldChar w:fldCharType="begin"/>
            </w:r>
            <w:r w:rsidRPr="00DC58EF">
              <w:rPr>
                <w:b/>
                <w:bCs/>
                <w:highlight w:val="lightGray"/>
              </w:rPr>
              <w:instrText xml:space="preserve"> PAGE </w:instrText>
            </w:r>
            <w:r w:rsidR="00217806" w:rsidRPr="00DC58EF">
              <w:rPr>
                <w:b/>
                <w:bCs/>
                <w:sz w:val="24"/>
                <w:szCs w:val="24"/>
                <w:highlight w:val="lightGray"/>
              </w:rPr>
              <w:fldChar w:fldCharType="separate"/>
            </w:r>
            <w:r w:rsidR="00026D10">
              <w:rPr>
                <w:b/>
                <w:bCs/>
                <w:noProof/>
                <w:highlight w:val="lightGray"/>
              </w:rPr>
              <w:t>7</w:t>
            </w:r>
            <w:r w:rsidR="00217806" w:rsidRPr="00DC58EF">
              <w:rPr>
                <w:b/>
                <w:bCs/>
                <w:sz w:val="24"/>
                <w:szCs w:val="24"/>
                <w:highlight w:val="lightGray"/>
              </w:rPr>
              <w:fldChar w:fldCharType="end"/>
            </w:r>
            <w:r w:rsidRPr="00DC58EF">
              <w:rPr>
                <w:highlight w:val="lightGray"/>
              </w:rPr>
              <w:t xml:space="preserve"> of </w:t>
            </w:r>
            <w:r w:rsidR="00217806" w:rsidRPr="00DC58EF">
              <w:rPr>
                <w:b/>
                <w:bCs/>
                <w:sz w:val="24"/>
                <w:szCs w:val="24"/>
                <w:highlight w:val="lightGray"/>
              </w:rPr>
              <w:fldChar w:fldCharType="begin"/>
            </w:r>
            <w:r w:rsidRPr="00DC58EF">
              <w:rPr>
                <w:b/>
                <w:bCs/>
                <w:highlight w:val="lightGray"/>
              </w:rPr>
              <w:instrText xml:space="preserve"> NUMPAGES  </w:instrText>
            </w:r>
            <w:r w:rsidR="00217806" w:rsidRPr="00DC58EF">
              <w:rPr>
                <w:b/>
                <w:bCs/>
                <w:sz w:val="24"/>
                <w:szCs w:val="24"/>
                <w:highlight w:val="lightGray"/>
              </w:rPr>
              <w:fldChar w:fldCharType="separate"/>
            </w:r>
            <w:r w:rsidR="00026D10">
              <w:rPr>
                <w:b/>
                <w:bCs/>
                <w:noProof/>
                <w:highlight w:val="lightGray"/>
              </w:rPr>
              <w:t>7</w:t>
            </w:r>
            <w:r w:rsidR="00217806" w:rsidRPr="00DC58EF">
              <w:rPr>
                <w:b/>
                <w:bCs/>
                <w:sz w:val="24"/>
                <w:szCs w:val="24"/>
                <w:highlight w:val="lightGray"/>
              </w:rPr>
              <w:fldChar w:fldCharType="end"/>
            </w:r>
          </w:p>
        </w:sdtContent>
      </w:sdt>
    </w:sdtContent>
  </w:sdt>
  <w:p w:rsidR="009B7321" w:rsidRDefault="009B73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6BF" w:rsidRDefault="00B676BF" w:rsidP="00EE30A0">
      <w:pPr>
        <w:spacing w:after="0" w:line="240" w:lineRule="auto"/>
      </w:pPr>
      <w:r>
        <w:separator/>
      </w:r>
    </w:p>
  </w:footnote>
  <w:footnote w:type="continuationSeparator" w:id="0">
    <w:p w:rsidR="00B676BF" w:rsidRDefault="00B676BF" w:rsidP="00EE3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D0459"/>
    <w:rsid w:val="0000088F"/>
    <w:rsid w:val="000029DE"/>
    <w:rsid w:val="00003CAA"/>
    <w:rsid w:val="000079BC"/>
    <w:rsid w:val="00012823"/>
    <w:rsid w:val="00016778"/>
    <w:rsid w:val="00016CBA"/>
    <w:rsid w:val="000243C4"/>
    <w:rsid w:val="00026D10"/>
    <w:rsid w:val="00030247"/>
    <w:rsid w:val="000305A7"/>
    <w:rsid w:val="0003283B"/>
    <w:rsid w:val="0004485A"/>
    <w:rsid w:val="000450F0"/>
    <w:rsid w:val="0005320B"/>
    <w:rsid w:val="00053C22"/>
    <w:rsid w:val="00060A23"/>
    <w:rsid w:val="00062706"/>
    <w:rsid w:val="000638A1"/>
    <w:rsid w:val="0007138A"/>
    <w:rsid w:val="00075FC6"/>
    <w:rsid w:val="000825BD"/>
    <w:rsid w:val="0008362F"/>
    <w:rsid w:val="00085689"/>
    <w:rsid w:val="00087280"/>
    <w:rsid w:val="000904BC"/>
    <w:rsid w:val="0009092A"/>
    <w:rsid w:val="000A1419"/>
    <w:rsid w:val="000A30A5"/>
    <w:rsid w:val="000A3F86"/>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5FF2"/>
    <w:rsid w:val="00111C1B"/>
    <w:rsid w:val="00113DAA"/>
    <w:rsid w:val="00116005"/>
    <w:rsid w:val="00117FC6"/>
    <w:rsid w:val="0012097E"/>
    <w:rsid w:val="00122073"/>
    <w:rsid w:val="001222D3"/>
    <w:rsid w:val="00123AF8"/>
    <w:rsid w:val="001241CE"/>
    <w:rsid w:val="00124B98"/>
    <w:rsid w:val="00125490"/>
    <w:rsid w:val="00125E3B"/>
    <w:rsid w:val="0012630E"/>
    <w:rsid w:val="001331E3"/>
    <w:rsid w:val="00133846"/>
    <w:rsid w:val="001338D9"/>
    <w:rsid w:val="00133EB9"/>
    <w:rsid w:val="00135FBB"/>
    <w:rsid w:val="00140109"/>
    <w:rsid w:val="00150DB7"/>
    <w:rsid w:val="00153794"/>
    <w:rsid w:val="00162681"/>
    <w:rsid w:val="001634F2"/>
    <w:rsid w:val="0016360D"/>
    <w:rsid w:val="001647CF"/>
    <w:rsid w:val="00167C47"/>
    <w:rsid w:val="001711FA"/>
    <w:rsid w:val="00174839"/>
    <w:rsid w:val="001754F8"/>
    <w:rsid w:val="001776D0"/>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3F49"/>
    <w:rsid w:val="001D496A"/>
    <w:rsid w:val="001D5D70"/>
    <w:rsid w:val="001D6FE9"/>
    <w:rsid w:val="001D75EC"/>
    <w:rsid w:val="001D7C8F"/>
    <w:rsid w:val="001E3371"/>
    <w:rsid w:val="001F0093"/>
    <w:rsid w:val="001F47F3"/>
    <w:rsid w:val="002002B6"/>
    <w:rsid w:val="002018FA"/>
    <w:rsid w:val="00204E02"/>
    <w:rsid w:val="00213AD3"/>
    <w:rsid w:val="0021499D"/>
    <w:rsid w:val="00216B13"/>
    <w:rsid w:val="00217806"/>
    <w:rsid w:val="0022133D"/>
    <w:rsid w:val="00221441"/>
    <w:rsid w:val="00221D33"/>
    <w:rsid w:val="002253E1"/>
    <w:rsid w:val="00225591"/>
    <w:rsid w:val="00230249"/>
    <w:rsid w:val="002325C5"/>
    <w:rsid w:val="002408C8"/>
    <w:rsid w:val="00250D1A"/>
    <w:rsid w:val="00260086"/>
    <w:rsid w:val="0026446B"/>
    <w:rsid w:val="00265A91"/>
    <w:rsid w:val="002713AF"/>
    <w:rsid w:val="00274467"/>
    <w:rsid w:val="002775B4"/>
    <w:rsid w:val="0028066A"/>
    <w:rsid w:val="002834F0"/>
    <w:rsid w:val="00285196"/>
    <w:rsid w:val="00291123"/>
    <w:rsid w:val="00293D2A"/>
    <w:rsid w:val="0029434C"/>
    <w:rsid w:val="00295061"/>
    <w:rsid w:val="0029592A"/>
    <w:rsid w:val="00295D1B"/>
    <w:rsid w:val="002965E0"/>
    <w:rsid w:val="00296862"/>
    <w:rsid w:val="002A12C9"/>
    <w:rsid w:val="002A3202"/>
    <w:rsid w:val="002A3A02"/>
    <w:rsid w:val="002A47FE"/>
    <w:rsid w:val="002A58A3"/>
    <w:rsid w:val="002B1C34"/>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34CCA"/>
    <w:rsid w:val="00345C9C"/>
    <w:rsid w:val="00351723"/>
    <w:rsid w:val="00354E3E"/>
    <w:rsid w:val="00356BEC"/>
    <w:rsid w:val="00361CBE"/>
    <w:rsid w:val="003622C8"/>
    <w:rsid w:val="00363448"/>
    <w:rsid w:val="00367A07"/>
    <w:rsid w:val="00367F47"/>
    <w:rsid w:val="00370EC7"/>
    <w:rsid w:val="003742E3"/>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E0BD8"/>
    <w:rsid w:val="003E2A74"/>
    <w:rsid w:val="003E4588"/>
    <w:rsid w:val="003F1CF4"/>
    <w:rsid w:val="003F3305"/>
    <w:rsid w:val="003F4911"/>
    <w:rsid w:val="003F4E90"/>
    <w:rsid w:val="003F567D"/>
    <w:rsid w:val="00401372"/>
    <w:rsid w:val="00401EC0"/>
    <w:rsid w:val="00403774"/>
    <w:rsid w:val="0040426E"/>
    <w:rsid w:val="00404808"/>
    <w:rsid w:val="0040494A"/>
    <w:rsid w:val="00411476"/>
    <w:rsid w:val="00411C56"/>
    <w:rsid w:val="00411C77"/>
    <w:rsid w:val="004125DD"/>
    <w:rsid w:val="004165A5"/>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5BCB"/>
    <w:rsid w:val="004671C5"/>
    <w:rsid w:val="00467F33"/>
    <w:rsid w:val="00472200"/>
    <w:rsid w:val="004722CC"/>
    <w:rsid w:val="004722E3"/>
    <w:rsid w:val="0047529F"/>
    <w:rsid w:val="00480433"/>
    <w:rsid w:val="0048244B"/>
    <w:rsid w:val="004839E6"/>
    <w:rsid w:val="00483D5F"/>
    <w:rsid w:val="0048620E"/>
    <w:rsid w:val="0049381E"/>
    <w:rsid w:val="004977EE"/>
    <w:rsid w:val="00497E2D"/>
    <w:rsid w:val="004A05AD"/>
    <w:rsid w:val="004B1D61"/>
    <w:rsid w:val="004B3382"/>
    <w:rsid w:val="004B6353"/>
    <w:rsid w:val="004C4E1B"/>
    <w:rsid w:val="004C6CF1"/>
    <w:rsid w:val="004D21F0"/>
    <w:rsid w:val="004D749F"/>
    <w:rsid w:val="004E1E5A"/>
    <w:rsid w:val="004E590A"/>
    <w:rsid w:val="004E6F41"/>
    <w:rsid w:val="004F3314"/>
    <w:rsid w:val="00501596"/>
    <w:rsid w:val="00501A82"/>
    <w:rsid w:val="0051158E"/>
    <w:rsid w:val="00516F32"/>
    <w:rsid w:val="00521F63"/>
    <w:rsid w:val="00522F73"/>
    <w:rsid w:val="00523AB0"/>
    <w:rsid w:val="00523E5A"/>
    <w:rsid w:val="00526C77"/>
    <w:rsid w:val="0052710E"/>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A8B"/>
    <w:rsid w:val="00585C91"/>
    <w:rsid w:val="00590C8B"/>
    <w:rsid w:val="005934FA"/>
    <w:rsid w:val="005A0073"/>
    <w:rsid w:val="005A0730"/>
    <w:rsid w:val="005A30CC"/>
    <w:rsid w:val="005A4176"/>
    <w:rsid w:val="005A44E1"/>
    <w:rsid w:val="005B2B55"/>
    <w:rsid w:val="005B30B4"/>
    <w:rsid w:val="005B38E5"/>
    <w:rsid w:val="005B3980"/>
    <w:rsid w:val="005B42F6"/>
    <w:rsid w:val="005C0314"/>
    <w:rsid w:val="005C1C6B"/>
    <w:rsid w:val="005C4FB6"/>
    <w:rsid w:val="005D1019"/>
    <w:rsid w:val="005D155F"/>
    <w:rsid w:val="005E0D75"/>
    <w:rsid w:val="005E122D"/>
    <w:rsid w:val="005E1629"/>
    <w:rsid w:val="005E5103"/>
    <w:rsid w:val="005F4434"/>
    <w:rsid w:val="005F550D"/>
    <w:rsid w:val="005F6C37"/>
    <w:rsid w:val="005F76E7"/>
    <w:rsid w:val="0060192B"/>
    <w:rsid w:val="00601A49"/>
    <w:rsid w:val="006025D3"/>
    <w:rsid w:val="00603A97"/>
    <w:rsid w:val="00605720"/>
    <w:rsid w:val="00605DE0"/>
    <w:rsid w:val="006117F5"/>
    <w:rsid w:val="00612D9A"/>
    <w:rsid w:val="006251D7"/>
    <w:rsid w:val="006306DE"/>
    <w:rsid w:val="006311B7"/>
    <w:rsid w:val="00632FA8"/>
    <w:rsid w:val="00633308"/>
    <w:rsid w:val="006366C2"/>
    <w:rsid w:val="006425F6"/>
    <w:rsid w:val="0064543B"/>
    <w:rsid w:val="00650010"/>
    <w:rsid w:val="00650FB6"/>
    <w:rsid w:val="006577E6"/>
    <w:rsid w:val="0065788E"/>
    <w:rsid w:val="006610F4"/>
    <w:rsid w:val="0066553D"/>
    <w:rsid w:val="00666FBA"/>
    <w:rsid w:val="00671855"/>
    <w:rsid w:val="00672891"/>
    <w:rsid w:val="006765FD"/>
    <w:rsid w:val="006842E4"/>
    <w:rsid w:val="006864A8"/>
    <w:rsid w:val="00687FF1"/>
    <w:rsid w:val="006902B6"/>
    <w:rsid w:val="00692014"/>
    <w:rsid w:val="006928F1"/>
    <w:rsid w:val="00692E7F"/>
    <w:rsid w:val="006A39B0"/>
    <w:rsid w:val="006A540F"/>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17A"/>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67268"/>
    <w:rsid w:val="00770254"/>
    <w:rsid w:val="00776517"/>
    <w:rsid w:val="00776FFB"/>
    <w:rsid w:val="00777811"/>
    <w:rsid w:val="007818B7"/>
    <w:rsid w:val="00783340"/>
    <w:rsid w:val="00786028"/>
    <w:rsid w:val="0078775A"/>
    <w:rsid w:val="00790114"/>
    <w:rsid w:val="00795383"/>
    <w:rsid w:val="007A0B07"/>
    <w:rsid w:val="007A1FA1"/>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248F"/>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B0ACC"/>
    <w:rsid w:val="008B16EE"/>
    <w:rsid w:val="008B691E"/>
    <w:rsid w:val="008C0E55"/>
    <w:rsid w:val="008C2BFB"/>
    <w:rsid w:val="008C4CE3"/>
    <w:rsid w:val="008C5AD9"/>
    <w:rsid w:val="008D1C22"/>
    <w:rsid w:val="008D2DC3"/>
    <w:rsid w:val="008D7BAD"/>
    <w:rsid w:val="008E4C32"/>
    <w:rsid w:val="008E7EC4"/>
    <w:rsid w:val="008E7ED9"/>
    <w:rsid w:val="008F200E"/>
    <w:rsid w:val="008F2496"/>
    <w:rsid w:val="008F44AB"/>
    <w:rsid w:val="008F573F"/>
    <w:rsid w:val="008F5C81"/>
    <w:rsid w:val="008F75DE"/>
    <w:rsid w:val="009019E3"/>
    <w:rsid w:val="00902C36"/>
    <w:rsid w:val="009046CA"/>
    <w:rsid w:val="009109E3"/>
    <w:rsid w:val="00910B8B"/>
    <w:rsid w:val="00913844"/>
    <w:rsid w:val="009277E9"/>
    <w:rsid w:val="00927B8E"/>
    <w:rsid w:val="00927EA5"/>
    <w:rsid w:val="009301AB"/>
    <w:rsid w:val="009302A5"/>
    <w:rsid w:val="009307DC"/>
    <w:rsid w:val="00937E7E"/>
    <w:rsid w:val="00940289"/>
    <w:rsid w:val="00942824"/>
    <w:rsid w:val="009452F0"/>
    <w:rsid w:val="009457BD"/>
    <w:rsid w:val="00953F47"/>
    <w:rsid w:val="00963F96"/>
    <w:rsid w:val="00967256"/>
    <w:rsid w:val="00971E41"/>
    <w:rsid w:val="00974E2F"/>
    <w:rsid w:val="00976C6F"/>
    <w:rsid w:val="009771C6"/>
    <w:rsid w:val="0097777B"/>
    <w:rsid w:val="00986F2B"/>
    <w:rsid w:val="00992A59"/>
    <w:rsid w:val="009933DE"/>
    <w:rsid w:val="00995A6C"/>
    <w:rsid w:val="00996D96"/>
    <w:rsid w:val="00997559"/>
    <w:rsid w:val="009A585B"/>
    <w:rsid w:val="009A590E"/>
    <w:rsid w:val="009B4452"/>
    <w:rsid w:val="009B5D13"/>
    <w:rsid w:val="009B7321"/>
    <w:rsid w:val="009B73ED"/>
    <w:rsid w:val="009C4C04"/>
    <w:rsid w:val="009C7CA9"/>
    <w:rsid w:val="009D0979"/>
    <w:rsid w:val="009D2BD6"/>
    <w:rsid w:val="009E2F57"/>
    <w:rsid w:val="009E3DE5"/>
    <w:rsid w:val="009E73AF"/>
    <w:rsid w:val="009F21B1"/>
    <w:rsid w:val="009F23A2"/>
    <w:rsid w:val="009F7EFD"/>
    <w:rsid w:val="00A0111F"/>
    <w:rsid w:val="00A060A0"/>
    <w:rsid w:val="00A14636"/>
    <w:rsid w:val="00A1689B"/>
    <w:rsid w:val="00A17DAB"/>
    <w:rsid w:val="00A21807"/>
    <w:rsid w:val="00A21B16"/>
    <w:rsid w:val="00A22AE9"/>
    <w:rsid w:val="00A25381"/>
    <w:rsid w:val="00A424DA"/>
    <w:rsid w:val="00A42E57"/>
    <w:rsid w:val="00A4555E"/>
    <w:rsid w:val="00A52A33"/>
    <w:rsid w:val="00A65427"/>
    <w:rsid w:val="00A72CBD"/>
    <w:rsid w:val="00A75F52"/>
    <w:rsid w:val="00A83D72"/>
    <w:rsid w:val="00A947CF"/>
    <w:rsid w:val="00A95ACA"/>
    <w:rsid w:val="00AA6452"/>
    <w:rsid w:val="00AA7875"/>
    <w:rsid w:val="00AB0169"/>
    <w:rsid w:val="00AB1D91"/>
    <w:rsid w:val="00AB227C"/>
    <w:rsid w:val="00AB36C6"/>
    <w:rsid w:val="00AB38FE"/>
    <w:rsid w:val="00AB3D23"/>
    <w:rsid w:val="00AC23C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1770"/>
    <w:rsid w:val="00B62D98"/>
    <w:rsid w:val="00B671E0"/>
    <w:rsid w:val="00B676BF"/>
    <w:rsid w:val="00B706A2"/>
    <w:rsid w:val="00B711F1"/>
    <w:rsid w:val="00B74A33"/>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2B90"/>
    <w:rsid w:val="00BF7FFA"/>
    <w:rsid w:val="00C00D3A"/>
    <w:rsid w:val="00C01EE5"/>
    <w:rsid w:val="00C03EF0"/>
    <w:rsid w:val="00C052BC"/>
    <w:rsid w:val="00C115C2"/>
    <w:rsid w:val="00C12139"/>
    <w:rsid w:val="00C13F4D"/>
    <w:rsid w:val="00C1538D"/>
    <w:rsid w:val="00C20BC2"/>
    <w:rsid w:val="00C24ADB"/>
    <w:rsid w:val="00C33D2F"/>
    <w:rsid w:val="00C35A4B"/>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A6AA9"/>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675C"/>
    <w:rsid w:val="00CF684F"/>
    <w:rsid w:val="00D0739C"/>
    <w:rsid w:val="00D11F6C"/>
    <w:rsid w:val="00D1391C"/>
    <w:rsid w:val="00D145F9"/>
    <w:rsid w:val="00D15D61"/>
    <w:rsid w:val="00D265CA"/>
    <w:rsid w:val="00D44679"/>
    <w:rsid w:val="00D4644E"/>
    <w:rsid w:val="00D47B59"/>
    <w:rsid w:val="00D52232"/>
    <w:rsid w:val="00D54AFF"/>
    <w:rsid w:val="00D54F02"/>
    <w:rsid w:val="00D60B0D"/>
    <w:rsid w:val="00D662A2"/>
    <w:rsid w:val="00D66A58"/>
    <w:rsid w:val="00D80B0F"/>
    <w:rsid w:val="00D8326F"/>
    <w:rsid w:val="00D94704"/>
    <w:rsid w:val="00DA04DB"/>
    <w:rsid w:val="00DA3896"/>
    <w:rsid w:val="00DA710D"/>
    <w:rsid w:val="00DB7C43"/>
    <w:rsid w:val="00DC3807"/>
    <w:rsid w:val="00DC5003"/>
    <w:rsid w:val="00DC58EF"/>
    <w:rsid w:val="00DC5CDF"/>
    <w:rsid w:val="00DD0020"/>
    <w:rsid w:val="00DD1410"/>
    <w:rsid w:val="00DD1B56"/>
    <w:rsid w:val="00DD5665"/>
    <w:rsid w:val="00DD6163"/>
    <w:rsid w:val="00DE2977"/>
    <w:rsid w:val="00DE3F2C"/>
    <w:rsid w:val="00DE4273"/>
    <w:rsid w:val="00DE443A"/>
    <w:rsid w:val="00DE4EEB"/>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36C23"/>
    <w:rsid w:val="00E47F70"/>
    <w:rsid w:val="00E507F8"/>
    <w:rsid w:val="00E52666"/>
    <w:rsid w:val="00E532F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79D2"/>
    <w:rsid w:val="00F27FA6"/>
    <w:rsid w:val="00F3620D"/>
    <w:rsid w:val="00F407E2"/>
    <w:rsid w:val="00F45C6C"/>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96FB1"/>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60BBF51B"/>
  <w15:docId w15:val="{E279201A-A882-40E9-8FCA-6C933DC7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4C9C5-5FCE-4A12-B028-69089D90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1744</Words>
  <Characters>9945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30</cp:revision>
  <cp:lastPrinted>2022-04-13T07:47:00Z</cp:lastPrinted>
  <dcterms:created xsi:type="dcterms:W3CDTF">2019-06-19T04:57:00Z</dcterms:created>
  <dcterms:modified xsi:type="dcterms:W3CDTF">2022-04-13T08:06:00Z</dcterms:modified>
</cp:coreProperties>
</file>