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485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84"/>
      </w:tblGrid>
      <w:tr w:rsidR="006577E6" w:rsidRPr="00B813B0" w:rsidTr="00CF2BA3">
        <w:trPr>
          <w:trHeight w:val="345"/>
          <w:jc w:val="center"/>
        </w:trPr>
        <w:tc>
          <w:tcPr>
            <w:tcW w:w="5000" w:type="pct"/>
          </w:tcPr>
          <w:p w:rsidR="006577E6" w:rsidRPr="00505AA3" w:rsidRDefault="006577E6" w:rsidP="00682D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</w:t>
            </w:r>
            <w:r w:rsidR="00BD501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73</w:t>
            </w:r>
            <w:r w:rsidR="00682D2F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5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</w:t>
            </w:r>
            <w:r w:rsidR="00E87399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</w:t>
            </w:r>
            <w:r w:rsidR="00682D2F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19</w:t>
            </w:r>
          </w:p>
        </w:tc>
      </w:tr>
      <w:tr w:rsidR="006577E6" w:rsidRPr="00B813B0" w:rsidTr="00CF2BA3">
        <w:trPr>
          <w:trHeight w:val="126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CF2BA3">
        <w:trPr>
          <w:trHeight w:val="2368"/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682D2F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0 STORIED </w:t>
            </w:r>
            <w:r w:rsidR="00BD501A">
              <w:rPr>
                <w:rFonts w:ascii="Times New Roman" w:hAnsi="Times New Roman"/>
                <w:b/>
                <w:bCs/>
                <w:sz w:val="24"/>
                <w:szCs w:val="24"/>
              </w:rPr>
              <w:t>RESIDENT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IAL</w:t>
            </w:r>
            <w:r w:rsidR="009628F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BUILDING</w:t>
            </w:r>
            <w:r w:rsidR="007024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682D2F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682D2F">
              <w:rPr>
                <w:rFonts w:ascii="Times New Roman" w:hAnsi="Times New Roman"/>
                <w:b/>
                <w:bCs/>
                <w:sz w:val="24"/>
                <w:szCs w:val="24"/>
              </w:rPr>
              <w:t>LAUREAL HOME, SENPARA, WARD # 20, SHIBGONJ</w:t>
            </w:r>
            <w:r w:rsidR="000C6677">
              <w:rPr>
                <w:rFonts w:ascii="Times New Roman" w:hAnsi="Times New Roman"/>
                <w:b/>
                <w:bCs/>
                <w:sz w:val="24"/>
                <w:szCs w:val="24"/>
              </w:rPr>
              <w:t>, SYLHET</w:t>
            </w:r>
            <w:r w:rsidR="00682D2F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562CAE" w:rsidRDefault="00682D2F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DAG # 4918, KHA# BS-1229, J.L # SA-93, BS-65, MOUJA- SADIPUR 1</w:t>
            </w:r>
            <w:r w:rsidRPr="00682D2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PART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CF2BA3">
        <w:trPr>
          <w:trHeight w:val="74"/>
          <w:jc w:val="center"/>
        </w:trPr>
        <w:tc>
          <w:tcPr>
            <w:tcW w:w="5000" w:type="pct"/>
          </w:tcPr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CF2BA3">
        <w:trPr>
          <w:trHeight w:val="4221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3554EB" w:rsidRPr="00CF2BA3" w:rsidRDefault="003554EB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MIRITTUNJOY KUNDA</w:t>
            </w:r>
          </w:p>
          <w:p w:rsidR="003554EB" w:rsidRPr="00CF2BA3" w:rsidRDefault="003554EB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SUMON PAUL</w:t>
            </w:r>
          </w:p>
          <w:p w:rsidR="003554EB" w:rsidRPr="00CF2BA3" w:rsidRDefault="003554EB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DR. MUHAMMAD ANAMUL KABIR</w:t>
            </w:r>
          </w:p>
          <w:p w:rsidR="003554EB" w:rsidRPr="00CF2BA3" w:rsidRDefault="003554EB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MOHAMMAD ABU JAFOR BAPARY</w:t>
            </w:r>
          </w:p>
          <w:p w:rsidR="003554EB" w:rsidRPr="00CF2BA3" w:rsidRDefault="003554EB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MOHAMMAD MOSARAF HOSSAIN SARKAR</w:t>
            </w:r>
          </w:p>
          <w:p w:rsidR="003554EB" w:rsidRPr="00CF2BA3" w:rsidRDefault="003554EB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ASHIM SHIKDAR</w:t>
            </w:r>
          </w:p>
          <w:p w:rsidR="003554EB" w:rsidRPr="00CF2BA3" w:rsidRDefault="003554EB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MD. TAWHEED HASAN</w:t>
            </w:r>
          </w:p>
          <w:p w:rsidR="003554EB" w:rsidRPr="00CF2BA3" w:rsidRDefault="003554EB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MUNMUN SAHA</w:t>
            </w:r>
          </w:p>
          <w:p w:rsidR="003554EB" w:rsidRPr="00CF2BA3" w:rsidRDefault="003554EB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MD. KAMRUL HASAN</w:t>
            </w:r>
          </w:p>
          <w:p w:rsidR="003554EB" w:rsidRPr="00CF2BA3" w:rsidRDefault="003554EB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SUSHMITA RANI SAHA</w:t>
            </w:r>
          </w:p>
          <w:p w:rsidR="003554EB" w:rsidRPr="00CF2BA3" w:rsidRDefault="00CF2BA3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3554EB"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MRS. TANWI DEY</w:t>
            </w:r>
          </w:p>
          <w:p w:rsidR="003554EB" w:rsidRPr="00CF2BA3" w:rsidRDefault="00CF2BA3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3554EB"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KISHORE KUMAR SARKAR</w:t>
            </w:r>
          </w:p>
          <w:p w:rsidR="003554EB" w:rsidRPr="00CF2BA3" w:rsidRDefault="00CF2BA3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3554EB"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SNEHANGSHU SHEKHAR CHANDA</w:t>
            </w:r>
          </w:p>
          <w:p w:rsidR="00DB41F2" w:rsidRPr="00CF2BA3" w:rsidRDefault="00CF2BA3" w:rsidP="00682D2F">
            <w:pPr>
              <w:pStyle w:val="ListParagraph"/>
              <w:numPr>
                <w:ilvl w:val="0"/>
                <w:numId w:val="9"/>
              </w:num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="003554EB"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MOHAMMAD MOSAROF HOSSAIN</w:t>
            </w:r>
            <w:r w:rsidR="00F06A33" w:rsidRPr="00CF2BA3">
              <w:rPr>
                <w:rFonts w:ascii="Times New Roman" w:hAnsi="Times New Roman"/>
                <w:b/>
                <w:bCs/>
                <w:sz w:val="20"/>
                <w:szCs w:val="20"/>
              </w:rPr>
              <w:t>.</w:t>
            </w:r>
          </w:p>
          <w:p w:rsidR="00141994" w:rsidRPr="00141994" w:rsidRDefault="00141994" w:rsidP="0043082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CF2BA3">
        <w:trPr>
          <w:trHeight w:val="472"/>
          <w:jc w:val="center"/>
        </w:trPr>
        <w:tc>
          <w:tcPr>
            <w:tcW w:w="5000" w:type="pct"/>
            <w:vAlign w:val="center"/>
          </w:tcPr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CF2BA3">
        <w:trPr>
          <w:trHeight w:val="1427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CF2BA3">
        <w:trPr>
          <w:trHeight w:val="74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CF2BA3">
        <w:trPr>
          <w:trHeight w:val="548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CF2BA3">
        <w:trPr>
          <w:trHeight w:val="786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Kumarpara,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  <w:bookmarkStart w:id="0" w:name="_GoBack"/>
            <w:bookmarkEnd w:id="0"/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6089" w:rsidRDefault="00006089" w:rsidP="00EE30A0">
      <w:pPr>
        <w:spacing w:after="0" w:line="240" w:lineRule="auto"/>
      </w:pPr>
      <w:r>
        <w:separator/>
      </w:r>
    </w:p>
  </w:endnote>
  <w:endnote w:type="continuationSeparator" w:id="0">
    <w:p w:rsidR="00006089" w:rsidRDefault="00006089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CF2BA3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CF2BA3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6089" w:rsidRDefault="00006089" w:rsidP="00EE30A0">
      <w:pPr>
        <w:spacing w:after="0" w:line="240" w:lineRule="auto"/>
      </w:pPr>
      <w:r>
        <w:separator/>
      </w:r>
    </w:p>
  </w:footnote>
  <w:footnote w:type="continuationSeparator" w:id="0">
    <w:p w:rsidR="00006089" w:rsidRDefault="00006089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D6818"/>
    <w:multiLevelType w:val="hybridMultilevel"/>
    <w:tmpl w:val="2C94A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6089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12EB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6677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54EB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B62AB"/>
    <w:rsid w:val="004C4E1B"/>
    <w:rsid w:val="004C6CF1"/>
    <w:rsid w:val="004C6D96"/>
    <w:rsid w:val="004D21F0"/>
    <w:rsid w:val="004D749F"/>
    <w:rsid w:val="004D781D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2CAE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4C9C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4EA9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2D2F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2441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0E"/>
    <w:rsid w:val="0076639C"/>
    <w:rsid w:val="00767D37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690"/>
    <w:rsid w:val="009277E9"/>
    <w:rsid w:val="00927B8E"/>
    <w:rsid w:val="00927EA5"/>
    <w:rsid w:val="009301AB"/>
    <w:rsid w:val="009307DC"/>
    <w:rsid w:val="00930D07"/>
    <w:rsid w:val="00931CE0"/>
    <w:rsid w:val="009365A5"/>
    <w:rsid w:val="00937E7E"/>
    <w:rsid w:val="00940289"/>
    <w:rsid w:val="00942824"/>
    <w:rsid w:val="00944B2E"/>
    <w:rsid w:val="009452F0"/>
    <w:rsid w:val="009457BD"/>
    <w:rsid w:val="00953F47"/>
    <w:rsid w:val="009628F0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97D74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87FD2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D501A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5F2A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2BA3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27AD9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87399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06A33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87A"/>
    <w:rsid w:val="00F92B71"/>
    <w:rsid w:val="00F93CC1"/>
    <w:rsid w:val="00F94369"/>
    <w:rsid w:val="00F95D05"/>
    <w:rsid w:val="00FA2C79"/>
    <w:rsid w:val="00FA2CD0"/>
    <w:rsid w:val="00FA3A36"/>
    <w:rsid w:val="00FA57EA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3E9E7D"/>
  <w15:docId w15:val="{AA34BF8A-C0A2-46C1-AA1D-D283BB1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598C66-C8D2-4FB1-A18F-E72FFB506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2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358</cp:revision>
  <cp:lastPrinted>2020-02-03T06:24:00Z</cp:lastPrinted>
  <dcterms:created xsi:type="dcterms:W3CDTF">2016-08-31T16:04:00Z</dcterms:created>
  <dcterms:modified xsi:type="dcterms:W3CDTF">2022-05-25T08:56:00Z</dcterms:modified>
</cp:coreProperties>
</file>