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bidi w:val="0"/>
        <w:spacing w:lineRule="auto" w:line="360"/>
        <w:ind w:hanging="0" w:star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</w:t>
      </w:r>
      <w:r>
        <w:rPr>
          <w:b/>
          <w:bCs/>
          <w:sz w:val="28"/>
          <w:szCs w:val="28"/>
        </w:rPr>
        <w:t>пис роботи аналітика даних підприємства з виробництва газованої води.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Збір даних з виробничого обладнання (температура, тиск, швидкість ліній тощо).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Аналіз даних з ERP-системи (ресурси, логістика, запаси).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>І</w:t>
      </w:r>
      <w:r>
        <w:rPr>
          <w:b w:val="false"/>
          <w:bCs w:val="false"/>
          <w:sz w:val="28"/>
          <w:szCs w:val="28"/>
        </w:rPr>
        <w:t>нтеграція даних з продажів, маркетингу та зовнішніх джерел (ринкові тренди, конкуренція).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Оцінка ефективності ліній розливу та упаковки.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Аналіз втрат сировини (вода, сироп, газ).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Виявлення вузьких місць у виробничому циклі.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Прогнозування необхідності технічного обслуговування обладнання.</w:t>
      </w:r>
    </w:p>
    <w:p>
      <w:pPr>
        <w:pStyle w:val="BodyText"/>
        <w:bidi w:val="0"/>
        <w:spacing w:lineRule="auto" w:line="36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Оптимізація логістики та управління запасами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Розрахунок потреб у сировині для мінімізації залишків і дефіциту.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Планування розподілу готової продукції по складах і торговельних точках.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Аналіз ефективності транспортної логістики.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Визначення сезонних коливань попиту.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Виявлення найпопулярніших смаків і форм фасування.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Розробка рекомендацій щодо ціноутворення.</w:t>
      </w:r>
    </w:p>
    <w:p>
      <w:pPr>
        <w:pStyle w:val="BodyText"/>
        <w:bidi w:val="0"/>
        <w:spacing w:lineRule="auto" w:line="36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Моніторинг якості продукції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Аналіз лабораторних даних про відповідність напоїв стандартам якості.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Виявлення причин можливих відхилень і рекомендації щодо їх усунення.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Р</w:t>
      </w:r>
      <w:r>
        <w:rPr>
          <w:b w:val="false"/>
          <w:bCs w:val="false"/>
          <w:sz w:val="28"/>
          <w:szCs w:val="28"/>
        </w:rPr>
        <w:t>озробка скриптів для автоматизації рутинного аналізу.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Побудова дашбордів для моніторингу ключових показників у реальному часі.</w:t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1.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Яким чином можна р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озкрити потенціал даних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?</w:t>
      </w:r>
    </w:p>
    <w:p>
      <w:pPr>
        <w:pStyle w:val="BodyText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Розкриття потенціалу даних — це процес, який дозволяє отримувати цінну інформацію, оптимізувати процеси і приймати стратегічні рішення на основі аналізу.</w:t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 У яких випадках потрібен аналіз даних?</w:t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Аналіз даних потрібен у будь-яких ситуаціях, де необхідно приймати рішення, спираючись на факти, оптимізувати процеси або виявляти закономірності. Його застосування охоплює як бізнес, так і наукові, технічні, соціальні та особисті сфери. </w:t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3. Що таке описова аналітика?</w:t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Описова аналітика — це процес аналізу минулих даних для визначення, що сталося в організації або системі. Вона допомагає ідентифікувати ключові тренди, закономірності та взаємозв’язки, щоб краще зрозуміти поточний стан справ. </w:t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4. Чим діагностична аналітика відрізняється від описової? Назвіть етапи діагностичної аналітики.</w:t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Style w:val="Strong"/>
          <w:b w:val="false"/>
          <w:bCs w:val="false"/>
          <w:i w:val="false"/>
          <w:iCs w:val="false"/>
          <w:sz w:val="28"/>
          <w:szCs w:val="28"/>
          <w:lang w:val="uk-UA"/>
        </w:rPr>
        <w:t>Описова аналітика</w:t>
      </w:r>
      <w:r>
        <w:rPr>
          <w:b w:val="false"/>
          <w:bCs w:val="false"/>
          <w:i w:val="false"/>
          <w:iCs w:val="false"/>
          <w:sz w:val="28"/>
          <w:szCs w:val="28"/>
          <w:lang w:val="uk-UA"/>
        </w:rPr>
        <w:t xml:space="preserve"> зосереджена на відповіді на питання </w:t>
      </w:r>
      <w:r>
        <w:rPr>
          <w:rStyle w:val="Emphasis"/>
          <w:b w:val="false"/>
          <w:bCs w:val="false"/>
          <w:i w:val="false"/>
          <w:iCs w:val="false"/>
          <w:sz w:val="28"/>
          <w:szCs w:val="28"/>
          <w:lang w:val="uk-UA"/>
        </w:rPr>
        <w:t>"Що сталося?"</w:t>
      </w:r>
      <w:r>
        <w:rPr>
          <w:b w:val="false"/>
          <w:bCs w:val="false"/>
          <w:i w:val="false"/>
          <w:iCs w:val="false"/>
          <w:sz w:val="28"/>
          <w:szCs w:val="28"/>
          <w:lang w:val="uk-UA"/>
        </w:rPr>
        <w:t xml:space="preserve">, аналізуючи минулі дані для виявлення фактів і трендів. </w:t>
      </w:r>
      <w:r>
        <w:rPr>
          <w:rStyle w:val="Strong"/>
          <w:b w:val="false"/>
          <w:bCs w:val="false"/>
          <w:i w:val="false"/>
          <w:iCs w:val="false"/>
          <w:sz w:val="28"/>
          <w:szCs w:val="28"/>
        </w:rPr>
        <w:t>Діагностична аналітика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йде далі, відповідаючи на питання </w:t>
      </w:r>
      <w:r>
        <w:rPr>
          <w:rStyle w:val="Emphasis"/>
          <w:b w:val="false"/>
          <w:bCs w:val="false"/>
          <w:sz w:val="28"/>
          <w:szCs w:val="28"/>
        </w:rPr>
        <w:t>"Чому це сталося?"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, шукаючи причинно-наслідкові зв’язки і фактори, що вплинули на результати.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character" w:styleId="Style14">
    <w:name w:val="Маркери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LibreOffice/7.6.0.3$Windows_X86_64 LibreOffice_project/69edd8b8ebc41d00b4de3915dc82f8f0fc3b6265</Application>
  <AppVersion>15.0000</AppVersion>
  <Pages>2</Pages>
  <Words>281</Words>
  <Characters>1977</Characters>
  <CharactersWithSpaces>2235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2024-11-17T23:19:10Z</dcterms:created>
  <dc:creator/>
  <dc:description/>
  <dc:language>uk-UA</dc:language>
  <cp:lastModifiedBy/>
  <dcterms:modified xsi:type="dcterms:W3CDTF">2024-11-17T23:26:00Z</dcterms:modified>
  <cp:revision>3</cp:revision>
  <dc:subject/>
  <dc:title/>
</cp:coreProperties>
</file>