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ЛАБОРАТОРНА РОБОТА № </w:t>
      </w:r>
      <w:r>
        <w:rPr>
          <w:b/>
          <w:caps/>
          <w:szCs w:val="28"/>
          <w:lang w:val="en-US"/>
        </w:rPr>
        <w:t>4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«ГЛИБИННЕ НАВЧАННЯ»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</w:t>
      </w:r>
      <w:r>
        <w:rPr>
          <w:szCs w:val="28"/>
          <w:u w:val="single"/>
        </w:rPr>
        <w:t>Р</w:t>
      </w:r>
      <w:r>
        <w:rPr>
          <w:szCs w:val="28"/>
          <w:u w:val="single"/>
        </w:rPr>
        <w:t>ОЗРОБКА НЕЙРОННОЇ МЕРЕЖІ ДЛЯ КЛАСИФІКАЦІЇ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ЗОБРАЖЕНЬ.»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Мета роботи</w:t>
      </w:r>
    </w:p>
    <w:p>
      <w:pPr>
        <w:pStyle w:val="Normal"/>
        <w:spacing w:lineRule="auto" w:line="360"/>
        <w:jc w:val="both"/>
        <w:rPr/>
      </w:pPr>
      <w:r>
        <w:rPr/>
        <w:t>навчитись розробляти нейронну мережу для задач класифікації зображень.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Хід виконання роботи</w:t>
      </w:r>
    </w:p>
    <w:p>
      <w:pPr>
        <w:pStyle w:val="Normal"/>
        <w:spacing w:lineRule="auto" w:line="360"/>
        <w:jc w:val="both"/>
        <w:rPr/>
      </w:pPr>
      <w:r>
        <w:rPr>
          <w:lang w:val="uk-UA"/>
        </w:rPr>
        <w:t>Створимо нейронну мережу для класифікації зображень. Використаємо наступні клас</w:t>
      </w:r>
      <w:r>
        <w:rPr>
          <w:b w:val="false"/>
          <w:bCs w:val="false"/>
          <w:lang w:val="uk-UA"/>
        </w:rPr>
        <w:t xml:space="preserve">и </w:t>
      </w:r>
      <w:r>
        <w:rPr>
          <w:rFonts w:eastAsia="Calibri" w:eastAsiaTheme="minorHAnsi"/>
          <w:b w:val="false"/>
          <w:bCs w:val="false"/>
          <w:color w:val="000000"/>
          <w:shd w:fill="FFFFFF" w:val="clear"/>
        </w:rPr>
        <w:t>'літак', 'автомобіль', 'птах', 'кішка', 'олень', 'собака', 'жаба', 'кінь', 'корабель', 'вантажівка'. Навчати модель будемо на основі cifar10. Створимо наступну программу:</w:t>
      </w:r>
    </w:p>
    <w:p>
      <w:pPr>
        <w:pStyle w:val="Normal"/>
        <w:spacing w:lineRule="auto" w:line="36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b w:val="false"/>
          <w:bCs w:val="false"/>
          <w:color w:val="000000"/>
          <w:sz w:val="20"/>
          <w:szCs w:val="20"/>
          <w:shd w:fill="FFFFFF" w:val="clear"/>
        </w:rPr>
        <w:t>from google.colab import drive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drive.mount('/content/drive')</w:t>
      </w:r>
    </w:p>
    <w:p>
      <w:pPr>
        <w:pStyle w:val="Normal"/>
        <w:spacing w:before="0" w:after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import tensorflow as tf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from tensorflow.keras import layers, models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import matplotlib.pyplot as plt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import numpy as np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from PIL import Image</w:t>
      </w:r>
    </w:p>
    <w:p>
      <w:pPr>
        <w:pStyle w:val="Normal"/>
        <w:spacing w:before="0" w:after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(x_train, y_train), (x_test, y_test) = tf.keras.datasets.cifar10.load_data()</w:t>
      </w:r>
    </w:p>
    <w:p>
      <w:pPr>
        <w:pStyle w:val="Normal"/>
        <w:spacing w:before="0" w:after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# Нормалізація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x_train, x_test = x_train / 255.0, x_test / 255.0</w:t>
      </w:r>
    </w:p>
    <w:p>
      <w:pPr>
        <w:pStyle w:val="Normal"/>
        <w:spacing w:before="0" w:after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# Назви класів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class_names = ['літак', 'автомобіль', 'птах', 'кішка', 'олень',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               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'собака', 'жаба', 'кінь', 'корабель', 'вантажівка']</w:t>
      </w:r>
    </w:p>
    <w:p>
      <w:pPr>
        <w:pStyle w:val="Normal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model = models.Sequential([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layers.Conv2D(32, (3, 3), activation='relu', input_shape=(32, 32, 3)),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layers.MaxPooling2D((2, 2)),</w:t>
      </w:r>
    </w:p>
    <w:p>
      <w:pPr>
        <w:pStyle w:val="Normal"/>
        <w:spacing w:before="0" w:after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layers.Conv2D(64, (3, 3), activation='relu'),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layers.MaxPooling2D((2, 2)),</w:t>
      </w:r>
    </w:p>
    <w:p>
      <w:pPr>
        <w:pStyle w:val="Normal"/>
        <w:spacing w:before="0" w:after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layers.Conv2D(64, (3, 3), activation='relu'),</w:t>
      </w:r>
    </w:p>
    <w:p>
      <w:pPr>
        <w:pStyle w:val="Normal"/>
        <w:spacing w:before="0" w:after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layers.Flatten(),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layers.Dense(64, activation='relu'),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layers.Dense(10)  # 10 класів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])</w:t>
      </w:r>
    </w:p>
    <w:p>
      <w:pPr>
        <w:pStyle w:val="Normal"/>
        <w:spacing w:before="0" w:after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# КОМПІЛЯЦІЯ ТА НАВЧАННЯ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model.compile(optimizer='adam',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      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loss=tf.keras.losses.SparseCategoricalCrossentropy(from_logits=True),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      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metrics=['accuracy'])</w:t>
      </w:r>
    </w:p>
    <w:p>
      <w:pPr>
        <w:pStyle w:val="Normal"/>
        <w:spacing w:before="0" w:after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history = model.fit(x_train, y_train, epochs=10,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            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validation_data=(x_test, y_test))</w:t>
      </w:r>
    </w:p>
    <w:p>
      <w:pPr>
        <w:pStyle w:val="Normal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br/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# Шлях до зображення</w:t>
      </w:r>
    </w:p>
    <w:p>
      <w:pPr>
        <w:pStyle w:val="Normal"/>
        <w:spacing w:before="0" w:after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img_path_car = "/content/drive/MyDrive/testImages/car.jpg" 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img_path_ship = "/content/drive/MyDrive/testImages/Titanic.jpg" </w:t>
      </w:r>
    </w:p>
    <w:p>
      <w:pPr>
        <w:pStyle w:val="Normal"/>
        <w:spacing w:before="0" w:after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def classify_image(img_path, model, class_names):</w:t>
      </w:r>
    </w:p>
    <w:p>
      <w:pPr>
        <w:pStyle w:val="Normal"/>
        <w:spacing w:before="0" w:after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# Завантаження та підготовка зображення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img = Image.open(img_path).convert('RGB')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img = img.resize((32, 32))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img_array = np.array(img) / 255.0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input_image = np.expand_dims(img_array, axis=0)</w:t>
      </w:r>
    </w:p>
    <w:p>
      <w:pPr>
        <w:pStyle w:val="Normal"/>
        <w:spacing w:before="0" w:after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# Прогнозування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probability_model = tf.keras.Sequential([model, tf.keras.layers.Softmax()])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prediction = probability_model.predict(input_image)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predicted_class = np.argmax(prediction)</w:t>
      </w:r>
    </w:p>
    <w:p>
      <w:pPr>
        <w:pStyle w:val="Normal"/>
        <w:spacing w:before="0" w:after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# Візуалізація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plt.imshow(img)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plt.title(f"Прогноз: {class_names[predicted_class]}")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plt.axis('off')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 xml:space="preserve">    </w:t>
      </w:r>
      <w:r>
        <w:rPr>
          <w:rFonts w:eastAsia="Calibri" w:eastAsiaTheme="minorHAnsi"/>
          <w:color w:val="000000"/>
          <w:sz w:val="20"/>
          <w:szCs w:val="20"/>
          <w:shd w:fill="FFFFFF" w:val="clear"/>
        </w:rPr>
        <w:t>plt.show()</w:t>
      </w:r>
    </w:p>
    <w:p>
      <w:pPr>
        <w:pStyle w:val="Normal"/>
        <w:spacing w:before="0" w:after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classify_image(img_path_car, model, class_names)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0"/>
          <w:szCs w:val="20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0"/>
          <w:szCs w:val="20"/>
          <w:shd w:fill="FFFFFF" w:val="clear"/>
        </w:rPr>
        <w:t>classify_image(img_path_ship, model, class_names)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8"/>
          <w:szCs w:val="28"/>
          <w:highlight w:val="none"/>
          <w:shd w:fill="FFFFFF" w:val="clear"/>
        </w:rPr>
      </w:pPr>
      <w:r>
        <w:rPr>
          <w:rFonts w:eastAsia="Calibri" w:eastAsiaTheme="minorHAnsi"/>
          <w:color w:val="000000"/>
          <w:sz w:val="28"/>
          <w:szCs w:val="28"/>
          <w:shd w:fill="FFFFFF" w:val="clear"/>
        </w:rPr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8"/>
          <w:szCs w:val="28"/>
          <w:highlight w:val="none"/>
          <w:shd w:fill="FFFFFF" w:val="clear"/>
          <w:lang w:val="ru-RU"/>
        </w:rPr>
      </w:pPr>
      <w:r>
        <w:rPr>
          <w:rFonts w:eastAsia="Calibri" w:eastAsiaTheme="minorHAnsi"/>
          <w:color w:val="000000"/>
          <w:sz w:val="28"/>
          <w:szCs w:val="28"/>
          <w:shd w:fill="FFFFFF" w:val="clear"/>
          <w:lang w:val="ru-RU"/>
        </w:rPr>
        <w:t>Тестувальн</w:t>
      </w:r>
      <w:r>
        <w:rPr>
          <w:rFonts w:eastAsia="Calibri" w:eastAsiaTheme="minorHAnsi"/>
          <w:color w:val="000000"/>
          <w:sz w:val="28"/>
          <w:szCs w:val="28"/>
          <w:shd w:fill="FFFFFF" w:val="clear"/>
          <w:lang w:val="uk-UA"/>
        </w:rPr>
        <w:t>і</w:t>
      </w:r>
      <w:r>
        <w:rPr>
          <w:rFonts w:eastAsia="Calibri" w:eastAsiaTheme="minorHAnsi"/>
          <w:color w:val="000000"/>
          <w:sz w:val="28"/>
          <w:szCs w:val="28"/>
          <w:shd w:fill="FFFFFF" w:val="clear"/>
          <w:lang w:val="ru-RU"/>
        </w:rPr>
        <w:t xml:space="preserve"> зображення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8"/>
          <w:szCs w:val="28"/>
          <w:highlight w:val="none"/>
          <w:shd w:fill="FFFFFF" w:val="clear"/>
          <w:lang w:val="uk-UA"/>
        </w:rPr>
      </w:pPr>
      <w:r>
        <w:rPr>
          <w:rFonts w:eastAsia="Calibri" w:eastAsiaTheme="minorHAnsi"/>
          <w:color w:val="000000"/>
          <w:sz w:val="28"/>
          <w:szCs w:val="28"/>
          <w:shd w:fill="FFFFFF" w:val="clear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253365</wp:posOffset>
            </wp:positionH>
            <wp:positionV relativeFrom="paragraph">
              <wp:posOffset>124460</wp:posOffset>
            </wp:positionV>
            <wp:extent cx="2610485" cy="1990725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3097530</wp:posOffset>
            </wp:positionH>
            <wp:positionV relativeFrom="paragraph">
              <wp:posOffset>159385</wp:posOffset>
            </wp:positionV>
            <wp:extent cx="3086100" cy="1971675"/>
            <wp:effectExtent l="0" t="0" r="0" b="0"/>
            <wp:wrapTopAndBottom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8"/>
          <w:szCs w:val="28"/>
          <w:highlight w:val="none"/>
          <w:shd w:fill="FFFFFF" w:val="clear"/>
          <w:lang w:val="ru-RU"/>
        </w:rPr>
      </w:pPr>
      <w:r>
        <w:rPr>
          <w:rFonts w:eastAsia="Calibri" w:eastAsiaTheme="minorHAnsi"/>
          <w:color w:val="000000"/>
          <w:sz w:val="28"/>
          <w:szCs w:val="28"/>
          <w:shd w:fill="FFFFFF" w:val="clear"/>
          <w:lang w:val="ru-RU"/>
        </w:rPr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8"/>
          <w:szCs w:val="28"/>
          <w:highlight w:val="none"/>
          <w:shd w:fill="FFFFFF" w:val="clear"/>
          <w:lang w:val="ru-RU"/>
        </w:rPr>
      </w:pPr>
      <w:r>
        <w:rPr>
          <w:rFonts w:eastAsia="Calibri" w:eastAsiaTheme="minorHAnsi"/>
          <w:color w:val="000000"/>
          <w:sz w:val="28"/>
          <w:szCs w:val="28"/>
          <w:shd w:fill="FFFFFF" w:val="clear"/>
          <w:lang w:val="ru-RU"/>
        </w:rPr>
        <w:t>Результати навчання та роботи модел</w:t>
      </w:r>
      <w:r>
        <w:rPr>
          <w:rFonts w:eastAsia="Calibri" w:eastAsiaTheme="minorHAnsi"/>
          <w:color w:val="000000"/>
          <w:sz w:val="28"/>
          <w:szCs w:val="28"/>
          <w:shd w:fill="FFFFFF" w:val="clear"/>
          <w:lang w:val="uk-UA"/>
        </w:rPr>
        <w:t>і</w:t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8"/>
          <w:szCs w:val="28"/>
          <w:highlight w:val="none"/>
          <w:shd w:fill="FFFFFF" w:val="clear"/>
          <w:lang w:val="ru-RU"/>
        </w:rPr>
      </w:pPr>
      <w:r>
        <w:rPr>
          <w:rFonts w:eastAsia="Calibri" w:eastAsiaTheme="minorHAnsi"/>
          <w:color w:val="000000"/>
          <w:sz w:val="28"/>
          <w:szCs w:val="28"/>
          <w:shd w:fill="FFFFFF" w:val="clear"/>
          <w:lang w:val="ru-RU"/>
        </w:rPr>
      </w:r>
    </w:p>
    <w:p>
      <w:pPr>
        <w:pStyle w:val="Normal"/>
        <w:spacing w:before="0" w:after="0"/>
        <w:ind w:hanging="0" w:left="0" w:right="0"/>
        <w:jc w:val="both"/>
        <w:rPr>
          <w:rFonts w:eastAsia="Calibri" w:eastAsiaTheme="minorHAnsi"/>
          <w:color w:val="000000"/>
          <w:sz w:val="28"/>
          <w:szCs w:val="28"/>
          <w:highlight w:val="none"/>
          <w:shd w:fill="FFFFFF" w:val="clear"/>
          <w:lang w:val="ru-RU"/>
        </w:rPr>
      </w:pPr>
      <w:r>
        <w:rPr>
          <w:rFonts w:eastAsia="Calibri" w:eastAsiaTheme="minorHAnsi"/>
          <w:color w:val="000000"/>
          <w:sz w:val="28"/>
          <w:szCs w:val="28"/>
          <w:shd w:fill="FFFFFF" w:val="clear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-17145</wp:posOffset>
            </wp:positionH>
            <wp:positionV relativeFrom="paragraph">
              <wp:posOffset>97155</wp:posOffset>
            </wp:positionV>
            <wp:extent cx="6120765" cy="248348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6050" cy="2819400"/>
            <wp:effectExtent l="0" t="0" r="0" b="0"/>
            <wp:wrapTopAndBottom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1662430</wp:posOffset>
            </wp:positionH>
            <wp:positionV relativeFrom="paragraph">
              <wp:posOffset>3081655</wp:posOffset>
            </wp:positionV>
            <wp:extent cx="2657475" cy="2828925"/>
            <wp:effectExtent l="0" t="0" r="0" b="0"/>
            <wp:wrapTopAndBottom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eastAsia="Calibri" w:eastAsiaTheme="minorHAnsi"/>
          <w:color w:val="000000"/>
          <w:highlight w:val="none"/>
          <w:shd w:fill="FFFFFF" w:val="clear"/>
          <w:lang w:val="uk-UA"/>
        </w:rPr>
      </w:pPr>
      <w:r>
        <w:rPr>
          <w:rFonts w:eastAsia="Calibri" w:eastAsiaTheme="minorHAnsi"/>
          <w:b/>
          <w:bCs/>
          <w:color w:val="000000"/>
          <w:shd w:fill="FFFFFF" w:val="clear"/>
          <w:lang w:val="uk-UA"/>
        </w:rPr>
        <w:t>Для яких завдань можна використовувати згорткові нейронні мережі?</w:t>
      </w:r>
    </w:p>
    <w:p>
      <w:pPr>
        <w:pStyle w:val="Normal"/>
        <w:spacing w:lineRule="auto" w:line="360"/>
        <w:jc w:val="both"/>
        <w:rPr>
          <w:rFonts w:eastAsia="Calibri" w:eastAsiaTheme="minorHAnsi"/>
          <w:b w:val="false"/>
          <w:bCs w:val="false"/>
          <w:color w:val="000000"/>
          <w:highlight w:val="none"/>
          <w:shd w:fill="FFFFFF" w:val="clear"/>
          <w:lang w:val="uk-UA"/>
        </w:rPr>
      </w:pPr>
      <w:r>
        <w:rPr>
          <w:rFonts w:eastAsia="Calibri" w:eastAsiaTheme="minorHAnsi"/>
          <w:b w:val="false"/>
          <w:bCs w:val="false"/>
          <w:color w:val="000000"/>
          <w:shd w:fill="FFFFFF" w:val="clear"/>
          <w:lang w:val="uk-UA"/>
        </w:rPr>
        <w:t xml:space="preserve">Згорткові нейронні мережі використовуються переважно для обробки зображень і відео. Вони ефективно розпізнають об’єкти, класифікують зображення, виконують сегментацію та виявлення об’єктів. Також CNN застосовують у медичній діагностиці (наприклад, аналіз знімків МРТ), системах відеоспостереження та в автопілотах. Завдяки своїй структурі, вони добре виявляють просторові залежності в даних. </w:t>
      </w:r>
    </w:p>
    <w:p>
      <w:pPr>
        <w:pStyle w:val="Normal"/>
        <w:spacing w:lineRule="auto" w:line="360"/>
        <w:jc w:val="both"/>
        <w:rPr>
          <w:rFonts w:eastAsia="Calibri" w:eastAsiaTheme="minorHAnsi"/>
          <w:b w:val="false"/>
          <w:bCs w:val="false"/>
          <w:color w:val="000000"/>
          <w:highlight w:val="none"/>
          <w:shd w:fill="FFFFFF" w:val="clear"/>
          <w:lang w:val="uk-UA"/>
        </w:rPr>
      </w:pPr>
      <w:r>
        <w:rPr>
          <w:rFonts w:eastAsia="Calibri" w:eastAsiaTheme="minorHAnsi"/>
          <w:b w:val="false"/>
          <w:bCs w:val="false"/>
          <w:color w:val="000000"/>
          <w:shd w:fill="FFFFFF" w:val="clear"/>
          <w:lang w:val="uk-UA"/>
        </w:rPr>
      </w:r>
    </w:p>
    <w:p>
      <w:pPr>
        <w:pStyle w:val="Normal"/>
        <w:spacing w:lineRule="auto" w:line="360"/>
        <w:jc w:val="both"/>
        <w:rPr>
          <w:rFonts w:eastAsia="Calibri" w:eastAsiaTheme="minorHAnsi"/>
          <w:color w:val="000000"/>
          <w:highlight w:val="none"/>
          <w:shd w:fill="FFFFFF" w:val="clear"/>
          <w:lang w:val="uk-UA"/>
        </w:rPr>
      </w:pPr>
      <w:r>
        <w:rPr>
          <w:rFonts w:eastAsia="Calibri" w:eastAsiaTheme="minorHAnsi"/>
          <w:b/>
          <w:bCs/>
          <w:color w:val="000000"/>
          <w:shd w:fill="FFFFFF" w:val="clear"/>
          <w:lang w:val="uk-UA"/>
        </w:rPr>
        <w:t>Який основний принцип роботи згорткових нейронних мереж?</w:t>
      </w:r>
    </w:p>
    <w:p>
      <w:pPr>
        <w:pStyle w:val="BodyText"/>
        <w:spacing w:lineRule="auto" w:line="360"/>
        <w:jc w:val="both"/>
        <w:rPr>
          <w:rFonts w:eastAsia="Calibri" w:eastAsiaTheme="minorHAnsi"/>
          <w:color w:val="000000"/>
          <w:highlight w:val="none"/>
          <w:shd w:fill="FFFFFF" w:val="clear"/>
          <w:lang w:val="uk-UA"/>
        </w:rPr>
      </w:pPr>
      <w:r>
        <w:rPr>
          <w:rFonts w:eastAsia="Calibri" w:eastAsiaTheme="minorHAnsi"/>
          <w:b w:val="false"/>
          <w:bCs w:val="false"/>
          <w:color w:val="000000"/>
          <w:shd w:fill="FFFFFF" w:val="clear"/>
          <w:lang w:val="uk-UA"/>
        </w:rPr>
        <w:t xml:space="preserve">Основний принцип роботи згорткових нейронних мереж полягає в автоматичному виділенні ознак із зображень за допомогою </w:t>
      </w:r>
      <w:r>
        <w:rPr>
          <w:rStyle w:val="Strong"/>
          <w:rFonts w:eastAsia="Calibri" w:eastAsiaTheme="minorHAnsi"/>
          <w:b w:val="false"/>
          <w:bCs w:val="false"/>
          <w:color w:val="000000"/>
          <w:shd w:fill="FFFFFF" w:val="clear"/>
          <w:lang w:val="uk-UA"/>
        </w:rPr>
        <w:t>згорткових фільтрів</w:t>
      </w:r>
      <w:r>
        <w:rPr>
          <w:rFonts w:eastAsia="Calibri" w:eastAsiaTheme="minorHAnsi"/>
          <w:b w:val="false"/>
          <w:bCs w:val="false"/>
          <w:color w:val="000000"/>
          <w:shd w:fill="FFFFFF" w:val="clear"/>
          <w:lang w:val="uk-UA"/>
        </w:rPr>
        <w:t>. Ці фільтри "ковзають" по зображенню і виявляють локальні шаблони, такі як краї, кути чи текстури. Потім отримані ознаки проходять через шари активації та підвибірки, що зменшують розмірність і зберігають важливу інформацію. У результаті мережа навчається розпізнавати складні об’єкти на основі простих ознак.</w:t>
      </w:r>
    </w:p>
    <w:p>
      <w:pPr>
        <w:pStyle w:val="Normal"/>
        <w:spacing w:lineRule="auto" w:line="360"/>
        <w:jc w:val="both"/>
        <w:rPr>
          <w:rFonts w:eastAsia="Calibri" w:eastAsiaTheme="minorHAnsi"/>
          <w:b/>
          <w:bCs/>
          <w:color w:val="000000"/>
          <w:highlight w:val="none"/>
          <w:shd w:fill="FFFFFF" w:val="clear"/>
          <w:lang w:val="uk-UA"/>
        </w:rPr>
      </w:pPr>
      <w:r>
        <w:rPr>
          <w:rFonts w:eastAsia="Calibri" w:eastAsiaTheme="minorHAnsi"/>
          <w:b/>
          <w:bCs/>
          <w:color w:val="000000"/>
          <w:shd w:fill="FFFFFF" w:val="clear"/>
          <w:lang w:val="uk-UA"/>
        </w:rPr>
        <w:t>Які основні компоненти згорткових нейронних мереж?</w:t>
      </w:r>
    </w:p>
    <w:p>
      <w:pPr>
        <w:pStyle w:val="BodyText"/>
        <w:spacing w:lineRule="auto" w:line="360"/>
        <w:jc w:val="both"/>
        <w:rPr>
          <w:rFonts w:eastAsia="Calibri" w:eastAsiaTheme="minorHAnsi"/>
          <w:b w:val="false"/>
          <w:bCs w:val="false"/>
          <w:color w:val="000000"/>
          <w:highlight w:val="none"/>
          <w:shd w:fill="FFFFFF" w:val="clear"/>
          <w:lang w:val="uk-UA"/>
        </w:rPr>
      </w:pPr>
      <w:r>
        <w:rPr>
          <w:rFonts w:eastAsia="Calibri" w:eastAsiaTheme="minorHAnsi"/>
          <w:b w:val="false"/>
          <w:bCs w:val="false"/>
          <w:color w:val="000000"/>
          <w:shd w:fill="FFFFFF" w:val="clear"/>
          <w:lang w:val="uk-UA"/>
        </w:rPr>
        <w:t>Основні компоненти згорткової нейронної мережі — це згорткові шари, шари активації, шари підвибірки та повнозв’язні шари. Згорткові шари виділяють ознаки зі зображення, а активація (наприклад, ReLU) вводить нелінійність. Пулінг зменшує розмірність і зберігає головну інформацію. Повнозв’язні шари на завершення виконують класифікацію на основі витягнутих ознак.</w:t>
      </w:r>
    </w:p>
    <w:p>
      <w:pPr>
        <w:pStyle w:val="Normal"/>
        <w:spacing w:lineRule="auto" w:line="360"/>
        <w:jc w:val="both"/>
        <w:rPr>
          <w:rFonts w:eastAsia="Calibri" w:eastAsiaTheme="minorHAnsi"/>
          <w:b/>
          <w:bCs/>
          <w:color w:val="000000"/>
          <w:highlight w:val="none"/>
          <w:shd w:fill="FFFFFF" w:val="clear"/>
          <w:lang w:val="uk-UA"/>
        </w:rPr>
      </w:pPr>
      <w:r>
        <w:rPr>
          <w:rFonts w:eastAsia="Calibri" w:eastAsiaTheme="minorHAnsi"/>
          <w:b/>
          <w:bCs/>
          <w:color w:val="000000"/>
          <w:shd w:fill="FFFFFF" w:val="clear"/>
          <w:lang w:val="uk-UA"/>
        </w:rPr>
        <w:t>Які переваги мають згорткові нейронні мережі порівняно з традиційними методами обробки зображень?</w:t>
      </w:r>
    </w:p>
    <w:p>
      <w:pPr>
        <w:pStyle w:val="Normal"/>
        <w:spacing w:lineRule="auto" w:line="360"/>
        <w:jc w:val="both"/>
        <w:rPr>
          <w:rFonts w:eastAsia="Calibri" w:eastAsiaTheme="minorHAnsi"/>
          <w:b w:val="false"/>
          <w:bCs w:val="false"/>
          <w:color w:val="000000"/>
          <w:highlight w:val="none"/>
          <w:shd w:fill="FFFFFF" w:val="clear"/>
          <w:lang w:val="uk-UA"/>
        </w:rPr>
      </w:pPr>
      <w:r>
        <w:rPr>
          <w:rFonts w:eastAsia="Calibri" w:eastAsiaTheme="minorHAnsi"/>
          <w:b w:val="false"/>
          <w:bCs w:val="false"/>
          <w:color w:val="000000"/>
          <w:shd w:fill="FFFFFF" w:val="clear"/>
          <w:lang w:val="uk-UA"/>
        </w:rPr>
        <w:t xml:space="preserve">Згорткові нейронні мережі автоматично навчаються виявляти важливі ознаки зображень, тоді як традиційні методи потребують ручного виділення ознак. Вони краще справляються зі складними структурами, варіаціями об'єктів і шумами. CNN добре масштабуються та забезпечують високу точність у задачах розпізнавання. Також вони ефективно використовують просторову інформацію завдяки локальній обробці пікселів. </w:t>
      </w:r>
    </w:p>
    <w:p>
      <w:pPr>
        <w:pStyle w:val="Normal"/>
        <w:spacing w:lineRule="auto" w:line="360"/>
        <w:jc w:val="both"/>
        <w:rPr>
          <w:rFonts w:eastAsia="Calibri" w:eastAsiaTheme="minorHAnsi"/>
          <w:b/>
          <w:bCs/>
          <w:color w:val="000000"/>
          <w:highlight w:val="none"/>
          <w:shd w:fill="FFFFFF" w:val="clear"/>
          <w:lang w:val="uk-UA"/>
        </w:rPr>
      </w:pPr>
      <w:r>
        <w:rPr>
          <w:rFonts w:eastAsia="Calibri" w:eastAsiaTheme="minorHAnsi"/>
          <w:b/>
          <w:bCs/>
          <w:color w:val="000000"/>
          <w:shd w:fill="FFFFFF" w:val="clear"/>
          <w:lang w:val="uk-UA"/>
        </w:rPr>
        <w:t>Як працюють згорткові шари у нейронних згорткових мережах?</w:t>
      </w:r>
    </w:p>
    <w:p>
      <w:pPr>
        <w:pStyle w:val="Normal"/>
        <w:spacing w:lineRule="auto" w:line="360" w:before="0" w:after="160"/>
        <w:jc w:val="both"/>
        <w:rPr>
          <w:rFonts w:eastAsia="Calibri" w:eastAsiaTheme="minorHAnsi"/>
          <w:b w:val="false"/>
          <w:bCs w:val="false"/>
          <w:color w:val="000000"/>
          <w:highlight w:val="none"/>
          <w:shd w:fill="FFFFFF" w:val="clear"/>
          <w:lang w:val="uk-UA"/>
        </w:rPr>
      </w:pPr>
      <w:r>
        <w:rPr>
          <w:rFonts w:eastAsia="Calibri" w:eastAsiaTheme="minorHAnsi"/>
          <w:b w:val="false"/>
          <w:bCs w:val="false"/>
          <w:color w:val="000000"/>
          <w:shd w:fill="FFFFFF" w:val="clear"/>
          <w:lang w:val="uk-UA"/>
        </w:rPr>
        <w:t xml:space="preserve">Згорткові шари працюють шляхом </w:t>
      </w:r>
      <w:r>
        <w:rPr>
          <w:rStyle w:val="Strong"/>
          <w:rFonts w:eastAsia="Calibri" w:eastAsiaTheme="minorHAnsi"/>
          <w:b w:val="false"/>
          <w:bCs w:val="false"/>
          <w:color w:val="000000"/>
          <w:shd w:fill="FFFFFF" w:val="clear"/>
          <w:lang w:val="uk-UA"/>
        </w:rPr>
        <w:t>застосування фільтрів (ядер)</w:t>
      </w:r>
      <w:r>
        <w:rPr>
          <w:rFonts w:eastAsia="Calibri" w:eastAsiaTheme="minorHAnsi"/>
          <w:b w:val="false"/>
          <w:bCs w:val="false"/>
          <w:color w:val="000000"/>
          <w:shd w:fill="FFFFFF" w:val="clear"/>
          <w:lang w:val="uk-UA"/>
        </w:rPr>
        <w:t xml:space="preserve"> до вхідного зображення. Кожен фільтр ковзає (згортується) по зображенню й обчислює добуток значень пікселів і ваг фільтра, утворюючи </w:t>
      </w:r>
      <w:r>
        <w:rPr>
          <w:rStyle w:val="Strong"/>
          <w:rFonts w:eastAsia="Calibri" w:eastAsiaTheme="minorHAnsi"/>
          <w:b w:val="false"/>
          <w:bCs w:val="false"/>
          <w:color w:val="000000"/>
          <w:shd w:fill="FFFFFF" w:val="clear"/>
          <w:lang w:val="uk-UA"/>
        </w:rPr>
        <w:t>карту ознак</w:t>
      </w:r>
      <w:r>
        <w:rPr>
          <w:rFonts w:eastAsia="Calibri" w:eastAsiaTheme="minorHAnsi"/>
          <w:b w:val="false"/>
          <w:bCs w:val="false"/>
          <w:color w:val="000000"/>
          <w:shd w:fill="FFFFFF" w:val="clear"/>
          <w:lang w:val="uk-UA"/>
        </w:rPr>
        <w:t xml:space="preserve">. Таким чином мережа виявляє локальні шаблони, як-от краї, кути чи текстури. Кожен фільтр навчається автоматично, щоб розпізнавати різні важливі елементи зображення. 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Первинний текст"/>
    <w:qFormat/>
    <w:rPr>
      <w:rFonts w:ascii="Liberation Mono" w:hAnsi="Liberation Mono" w:eastAsia="Liberation Mono" w:cs="Liberation Mono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9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10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8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1">
    <w:name w:val="Вміст таблиці"/>
    <w:basedOn w:val="Normal"/>
    <w:qFormat/>
    <w:pPr>
      <w:widowControl w:val="false"/>
      <w:suppressLineNumbers/>
    </w:pPr>
    <w:rPr/>
  </w:style>
  <w:style w:type="paragraph" w:styleId="Style12">
    <w:name w:val="Заголовок таблиці"/>
    <w:basedOn w:val="Style11"/>
    <w:qFormat/>
    <w:pPr>
      <w:suppressLineNumbers/>
      <w:jc w:val="center"/>
    </w:pPr>
    <w:rPr>
      <w:b/>
      <w:bCs/>
    </w:rPr>
  </w:style>
  <w:style w:type="numbering" w:styleId="Style13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LibreOffice/7.6.0.3$Windows_X86_64 LibreOffice_project/69edd8b8ebc41d00b4de3915dc82f8f0fc3b6265</Application>
  <AppVersion>15.0000</AppVersion>
  <Pages>6</Pages>
  <Words>539</Words>
  <Characters>4367</Characters>
  <CharactersWithSpaces>4991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2025-05-27T00:14:10Z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