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right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 xml:space="preserve">Кафедра інформаційних технологій, штучного </w:t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інтелекту та кібербезпеки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Звіт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 xml:space="preserve">із лабораторної роботи № </w:t>
      </w:r>
      <w:r>
        <w:rPr>
          <w:b/>
          <w:szCs w:val="28"/>
          <w:lang w:val="en-US"/>
        </w:rPr>
        <w:t>2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>з дисципліни «Технології обробки великих даних»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  <w:u w:val="single"/>
        </w:rPr>
      </w:pPr>
      <w:r>
        <w:rPr>
          <w:szCs w:val="28"/>
          <w:u w:val="single"/>
        </w:rPr>
        <w:t>на тему:</w:t>
      </w:r>
      <w:r>
        <w:rPr>
          <w:szCs w:val="28"/>
          <w:u w:val="single"/>
          <w:lang w:val="ru-RU"/>
        </w:rPr>
        <w:t xml:space="preserve"> </w:t>
      </w:r>
      <w:r>
        <w:rPr>
          <w:szCs w:val="28"/>
          <w:u w:val="single"/>
        </w:rPr>
        <w:t>«Створення запитів мовою ClickHouse SQL.»</w:t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  <w:lang w:val="ru-RU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  <w:lang w:val="ru-RU"/>
        </w:rPr>
        <w:t xml:space="preserve">Студент </w:t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rFonts w:eastAsia="Times New Roman"/>
          <w:szCs w:val="28"/>
          <w:lang w:eastAsia="uk-UA"/>
        </w:rPr>
      </w:pPr>
      <w:r>
        <w:rPr>
          <w:rFonts w:eastAsia="Times New Roman"/>
          <w:szCs w:val="28"/>
          <w:lang w:eastAsia="uk-UA"/>
        </w:rPr>
        <w:t>Перевірив:</w:t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rFonts w:eastAsia="Times New Roman"/>
          <w:szCs w:val="28"/>
          <w:lang w:eastAsia="uk-UA"/>
        </w:rPr>
        <w:t>асистент Струзік В.А.</w:t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szCs w:val="28"/>
        </w:rPr>
      </w:pPr>
      <w:r>
        <w:rPr>
          <w:b/>
          <w:szCs w:val="28"/>
        </w:rPr>
        <w:t>Київ — 2025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Завдання:</w:t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en-US"/>
        </w:rPr>
        <w:t xml:space="preserve">2. </w:t>
      </w:r>
      <w:r>
        <w:rPr>
          <w:lang w:val="uk-UA"/>
        </w:rPr>
        <w:t xml:space="preserve">Створити 5 запитів на вибірку даних </w:t>
      </w:r>
      <w:r>
        <w:rPr>
          <w:rStyle w:val="Strong"/>
          <w:lang w:val="uk-UA"/>
        </w:rPr>
        <w:t>SELECT</w:t>
      </w:r>
      <w:r>
        <w:rPr>
          <w:lang w:val="uk-UA"/>
        </w:rPr>
        <w:t xml:space="preserve"> з використанням </w:t>
      </w:r>
      <w:r>
        <w:rPr>
          <w:rStyle w:val="Strong"/>
          <w:lang w:val="uk-UA"/>
        </w:rPr>
        <w:t>GROUP BY</w:t>
      </w:r>
      <w:r>
        <w:rPr>
          <w:lang w:val="uk-UA"/>
        </w:rPr>
        <w:t>.</w:t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  <w:t>Кількісь записів згрупованих по яккості догляду за здоров’ям</w:t>
      </w:r>
    </w:p>
    <w:p>
      <w:pPr>
        <w:pStyle w:val="Normal"/>
        <w:ind w:hanging="0"/>
        <w:jc w:val="left"/>
        <w:rPr>
          <w:rFonts w:ascii="Liberation Serif" w:hAnsi="Liberation Serif"/>
          <w:color w:val="000000"/>
          <w:sz w:val="28"/>
          <w:szCs w:val="28"/>
        </w:rPr>
      </w:pPr>
      <w:r>
        <w:rPr>
          <w:rFonts w:ascii="Liberation Serif" w:hAnsi="Liberation Serif"/>
          <w:b/>
          <w:color w:val="000000"/>
          <w:sz w:val="28"/>
          <w:szCs w:val="28"/>
          <w:lang w:val="uk-UA"/>
        </w:rPr>
        <w:t>SELECT</w:t>
      </w:r>
      <w:r>
        <w:rPr>
          <w:rFonts w:ascii="Liberation Serif" w:hAnsi="Liberation Serif"/>
          <w:color w:val="000000"/>
          <w:sz w:val="28"/>
          <w:szCs w:val="28"/>
        </w:rPr>
        <w:t xml:space="preserve"> </w:t>
      </w:r>
      <w:r>
        <w:rPr>
          <w:rFonts w:ascii="Liberation Serif" w:hAnsi="Liberation Serif"/>
          <w:b/>
          <w:color w:val="000000"/>
          <w:sz w:val="28"/>
          <w:szCs w:val="28"/>
        </w:rPr>
        <w:t>count</w:t>
      </w:r>
      <w:r>
        <w:rPr>
          <w:rFonts w:ascii="Liberation Serif" w:hAnsi="Liberation Serif"/>
          <w:color w:val="000000"/>
          <w:sz w:val="28"/>
          <w:szCs w:val="28"/>
        </w:rPr>
        <w:t xml:space="preserve">(), Access_To_Healthcare  </w:t>
      </w:r>
    </w:p>
    <w:p>
      <w:pPr>
        <w:pStyle w:val="Normal"/>
        <w:ind w:hanging="0"/>
        <w:jc w:val="left"/>
        <w:rPr>
          <w:rFonts w:ascii="Liberation Serif" w:hAnsi="Liberation Serif"/>
          <w:color w:val="000000"/>
          <w:sz w:val="28"/>
          <w:szCs w:val="28"/>
        </w:rPr>
      </w:pPr>
      <w:r>
        <w:rPr>
          <w:rFonts w:ascii="Liberation Serif" w:hAnsi="Liberation Serif"/>
          <w:b/>
          <w:color w:val="000000"/>
          <w:sz w:val="28"/>
          <w:szCs w:val="28"/>
        </w:rPr>
        <w:t>FROM</w:t>
      </w:r>
      <w:r>
        <w:rPr>
          <w:rFonts w:ascii="Liberation Serif" w:hAnsi="Liberation Serif"/>
          <w:color w:val="000000"/>
          <w:sz w:val="28"/>
          <w:szCs w:val="28"/>
        </w:rPr>
        <w:t xml:space="preserve"> heart_attack_prediction </w:t>
      </w:r>
      <w:r>
        <w:rPr>
          <w:rFonts w:ascii="Liberation Serif" w:hAnsi="Liberation Serif"/>
          <w:i/>
          <w:color w:val="000000"/>
          <w:sz w:val="28"/>
          <w:szCs w:val="28"/>
        </w:rPr>
        <w:t>h</w:t>
      </w:r>
    </w:p>
    <w:p>
      <w:pPr>
        <w:pStyle w:val="Normal"/>
        <w:spacing w:lineRule="auto" w:line="360"/>
        <w:jc w:val="left"/>
        <w:rPr>
          <w:rFonts w:ascii="Liberation Serif" w:hAnsi="Liberation Serif"/>
          <w:color w:val="000000"/>
          <w:sz w:val="28"/>
          <w:szCs w:val="28"/>
        </w:rPr>
      </w:pPr>
      <w:r>
        <w:rPr>
          <w:rFonts w:ascii="Liberation Serif" w:hAnsi="Liberation Serif"/>
          <w:b/>
          <w:color w:val="000000"/>
          <w:sz w:val="28"/>
          <w:szCs w:val="28"/>
        </w:rPr>
        <w:t>GROUP</w:t>
      </w:r>
      <w:r>
        <w:rPr>
          <w:rFonts w:ascii="Liberation Serif" w:hAnsi="Liberation Serif"/>
          <w:color w:val="000000"/>
          <w:sz w:val="28"/>
          <w:szCs w:val="28"/>
        </w:rPr>
        <w:t xml:space="preserve"> </w:t>
      </w:r>
      <w:r>
        <w:rPr>
          <w:rFonts w:ascii="Liberation Serif" w:hAnsi="Liberation Serif"/>
          <w:b/>
          <w:color w:val="000000"/>
          <w:sz w:val="28"/>
          <w:szCs w:val="28"/>
        </w:rPr>
        <w:t>BY</w:t>
      </w:r>
      <w:r>
        <w:rPr>
          <w:rFonts w:ascii="Liberation Serif" w:hAnsi="Liberation Serif"/>
          <w:color w:val="000000"/>
          <w:sz w:val="28"/>
          <w:szCs w:val="28"/>
        </w:rPr>
        <w:t xml:space="preserve"> Access_To_Healthcare</w:t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83439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  <w:br/>
        <w:t>Кількість записів по країнам</w:t>
        <w:br/>
        <w:t xml:space="preserve">SELECT Country, count() </w:t>
        <w:br/>
        <w:t xml:space="preserve">FROM heart_attack_prediction hap </w:t>
        <w:br/>
        <w:t>GROUP BY hap.Country</w:t>
        <w:br/>
        <w:t>ORDER BY hap.Country ASC</w:t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left"/>
        <w:rPr>
          <w:lang w:val="uk-UA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18237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br/>
        <w:t>Кількість записів відповідно до статі на середній вік кожної статі</w:t>
        <w:br/>
        <w:t>SELECT hap.Gender, AVG(hap.Age), count()</w:t>
        <w:br/>
        <w:t xml:space="preserve">FROM heart_attack_prediction hap </w:t>
        <w:br/>
        <w:t>GROUP BY hap.Gender</w:t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50165</wp:posOffset>
            </wp:positionH>
            <wp:positionV relativeFrom="paragraph">
              <wp:posOffset>85725</wp:posOffset>
            </wp:positionV>
            <wp:extent cx="3734435" cy="1352550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3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  <w:br/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  <w:t>Кількість записів відповідно до результату серцевого нападу до середній вік кожного з результатів</w:t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  <w:t>SELECT hap.Heart_Attack_Outcome, count(), AVG(hap.Age)</w:t>
        <w:br/>
        <w:t xml:space="preserve">FROM heart_attack_prediction hap </w:t>
        <w:br/>
        <w:t>GROUP BY hap.Heart_Attack_Outcome</w:t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562610"/>
            <wp:effectExtent l="0" t="0" r="0" b="0"/>
            <wp:wrapSquare wrapText="largest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  <w:br/>
        <w:t>SELECT hap.Income_Level, sum(hap.Heart_Attack_Outcome = 'Survived')</w:t>
        <w:br/>
        <w:t xml:space="preserve">FROM heart_attack_prediction hap </w:t>
        <w:br/>
        <w:t>GROUP BY hap.Income_Level</w:t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843915"/>
            <wp:effectExtent l="0" t="0" r="0" b="0"/>
            <wp:wrapSquare wrapText="largest"/>
            <wp:docPr id="5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left"/>
        <w:rPr/>
      </w:pPr>
      <w:r>
        <w:rPr>
          <w:lang w:val="en-US"/>
        </w:rPr>
        <w:t xml:space="preserve">3. </w:t>
      </w:r>
      <w:r>
        <w:rPr/>
        <w:t>Запити, створені у попередньому пункті, доповнити використоювуючи секцю</w:t>
      </w:r>
      <w:r>
        <w:rPr>
          <w:rStyle w:val="Strong"/>
        </w:rPr>
        <w:t xml:space="preserve"> SAMPLE</w:t>
      </w:r>
      <w:r>
        <w:rPr/>
        <w:t>.</w:t>
      </w:r>
    </w:p>
    <w:p>
      <w:pPr>
        <w:pStyle w:val="Normal"/>
        <w:ind w:hanging="0"/>
        <w:jc w:val="left"/>
        <w:rPr>
          <w:rFonts w:ascii="Liberation Serif" w:hAnsi="Liberation Serif"/>
          <w:color w:val="000000"/>
          <w:sz w:val="28"/>
          <w:szCs w:val="28"/>
        </w:rPr>
      </w:pPr>
      <w:r>
        <w:rPr>
          <w:rFonts w:ascii="Liberation Serif" w:hAnsi="Liberation Serif"/>
          <w:b/>
          <w:color w:val="000000"/>
          <w:sz w:val="28"/>
          <w:szCs w:val="28"/>
        </w:rPr>
        <w:t>SELECT</w:t>
      </w:r>
      <w:r>
        <w:rPr>
          <w:rFonts w:ascii="Liberation Serif" w:hAnsi="Liberation Serif"/>
          <w:color w:val="000000"/>
          <w:sz w:val="28"/>
          <w:szCs w:val="28"/>
        </w:rPr>
        <w:t xml:space="preserve"> </w:t>
      </w:r>
      <w:r>
        <w:rPr>
          <w:rFonts w:ascii="Liberation Serif" w:hAnsi="Liberation Serif"/>
          <w:b/>
          <w:color w:val="000000"/>
          <w:sz w:val="28"/>
          <w:szCs w:val="28"/>
        </w:rPr>
        <w:t>count</w:t>
      </w:r>
      <w:r>
        <w:rPr>
          <w:rFonts w:ascii="Liberation Serif" w:hAnsi="Liberation Serif"/>
          <w:color w:val="000000"/>
          <w:sz w:val="28"/>
          <w:szCs w:val="28"/>
        </w:rPr>
        <w:t xml:space="preserve">(), Access_To_Healthcare  </w:t>
      </w:r>
    </w:p>
    <w:p>
      <w:pPr>
        <w:pStyle w:val="Normal"/>
        <w:ind w:hanging="0"/>
        <w:jc w:val="left"/>
        <w:rPr>
          <w:rFonts w:ascii="Liberation Serif" w:hAnsi="Liberation Serif"/>
          <w:color w:val="000000"/>
          <w:sz w:val="28"/>
          <w:szCs w:val="28"/>
        </w:rPr>
      </w:pPr>
      <w:r>
        <w:rPr>
          <w:rFonts w:ascii="Liberation Serif" w:hAnsi="Liberation Serif"/>
          <w:b/>
          <w:color w:val="000000"/>
          <w:sz w:val="28"/>
          <w:szCs w:val="28"/>
        </w:rPr>
        <w:t>FROM</w:t>
      </w:r>
      <w:r>
        <w:rPr>
          <w:rFonts w:ascii="Liberation Serif" w:hAnsi="Liberation Serif"/>
          <w:color w:val="000000"/>
          <w:sz w:val="28"/>
          <w:szCs w:val="28"/>
        </w:rPr>
        <w:t xml:space="preserve"> heart_attack_prediction h</w:t>
      </w:r>
    </w:p>
    <w:p>
      <w:pPr>
        <w:pStyle w:val="Normal"/>
        <w:ind w:hanging="0"/>
        <w:jc w:val="left"/>
        <w:rPr>
          <w:rFonts w:ascii="Liberation Serif" w:hAnsi="Liberation Serif"/>
          <w:color w:val="000000"/>
          <w:sz w:val="28"/>
          <w:szCs w:val="28"/>
        </w:rPr>
      </w:pPr>
      <w:r>
        <w:rPr>
          <w:rFonts w:ascii="Liberation Serif" w:hAnsi="Liberation Serif"/>
          <w:b/>
          <w:color w:val="000000"/>
          <w:sz w:val="28"/>
          <w:szCs w:val="28"/>
        </w:rPr>
        <w:t>SAMPLE</w:t>
      </w:r>
      <w:r>
        <w:rPr>
          <w:rFonts w:ascii="Liberation Serif" w:hAnsi="Liberation Serif"/>
          <w:color w:val="000000"/>
          <w:sz w:val="28"/>
          <w:szCs w:val="28"/>
        </w:rPr>
        <w:t xml:space="preserve"> 0.1</w:t>
      </w:r>
    </w:p>
    <w:p>
      <w:pPr>
        <w:pStyle w:val="Normal"/>
        <w:spacing w:lineRule="auto" w:line="360"/>
        <w:jc w:val="left"/>
        <w:rPr>
          <w:rFonts w:ascii="Liberation Serif" w:hAnsi="Liberation Serif"/>
          <w:color w:val="000000"/>
          <w:sz w:val="28"/>
          <w:szCs w:val="28"/>
        </w:rPr>
      </w:pPr>
      <w:r>
        <w:rPr>
          <w:rFonts w:ascii="Liberation Serif" w:hAnsi="Liberation Serif"/>
          <w:b/>
          <w:color w:val="000000"/>
          <w:sz w:val="28"/>
          <w:szCs w:val="28"/>
        </w:rPr>
        <w:t>GROUP</w:t>
      </w:r>
      <w:r>
        <w:rPr>
          <w:rFonts w:ascii="Liberation Serif" w:hAnsi="Liberation Serif"/>
          <w:color w:val="000000"/>
          <w:sz w:val="28"/>
          <w:szCs w:val="28"/>
        </w:rPr>
        <w:t xml:space="preserve"> </w:t>
      </w:r>
      <w:r>
        <w:rPr>
          <w:rFonts w:ascii="Liberation Serif" w:hAnsi="Liberation Serif"/>
          <w:b/>
          <w:color w:val="000000"/>
          <w:sz w:val="28"/>
          <w:szCs w:val="28"/>
        </w:rPr>
        <w:t>BY</w:t>
      </w:r>
      <w:r>
        <w:rPr>
          <w:rFonts w:ascii="Liberation Serif" w:hAnsi="Liberation Serif"/>
          <w:color w:val="000000"/>
          <w:sz w:val="28"/>
          <w:szCs w:val="28"/>
        </w:rPr>
        <w:t xml:space="preserve"> Access_To_Healthcare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459865"/>
            <wp:effectExtent l="0" t="0" r="0" b="0"/>
            <wp:wrapSquare wrapText="largest"/>
            <wp:docPr id="6" name="Зображенн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/>
      </w:pPr>
      <w:r>
        <w:rPr/>
        <w:br/>
        <w:br/>
        <w:t xml:space="preserve">SELECT Country, count() </w:t>
        <w:br/>
        <w:t xml:space="preserve">FROM heart_attack_prediction hap </w:t>
        <w:br/>
        <w:t>SAMPLE 0.1</w:t>
        <w:br/>
        <w:t>GROUP BY hap.Country</w:t>
        <w:br/>
        <w:t>ORDER BY hap.Country ASC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854075"/>
            <wp:effectExtent l="0" t="0" r="0" b="0"/>
            <wp:wrapSquare wrapText="largest"/>
            <wp:docPr id="7" name="Зображенн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ображенн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t>SELECT hap.Gender, AVG(hap.Age), count()</w:t>
        <w:br/>
        <w:t xml:space="preserve">FROM heart_attack_prediction hap </w:t>
        <w:br/>
        <w:t>SAMPLE 0.1</w:t>
        <w:br/>
        <w:t>GROUP BY hap.Gender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520700"/>
            <wp:effectExtent l="0" t="0" r="0" b="0"/>
            <wp:wrapSquare wrapText="largest"/>
            <wp:docPr id="8" name="Зображенн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ображенн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t>SELECT hap.Heart_Attack_Outcome, count(), AVG(hap.Age)</w:t>
        <w:br/>
        <w:t xml:space="preserve">FROM heart_attack_prediction hap </w:t>
        <w:br/>
        <w:t>SAMPLE 0.1</w:t>
        <w:br/>
        <w:t>GROUP BY hap.Heart_Attack_Outcome</w:t>
      </w:r>
    </w:p>
    <w:p>
      <w:pPr>
        <w:pStyle w:val="Normal"/>
        <w:spacing w:lineRule="auto" w:line="36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686435"/>
            <wp:effectExtent l="0" t="0" r="0" b="0"/>
            <wp:wrapSquare wrapText="largest"/>
            <wp:docPr id="9" name="Зображенн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Зображення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t>SELECT hap.Income_Level, sum(hap.Heart_Attack_Outcome = 'Survived')</w:t>
        <w:br/>
        <w:t xml:space="preserve">FROM heart_attack_prediction hap </w:t>
        <w:br/>
        <w:t>SAMPLE 0.1</w:t>
        <w:br/>
        <w:t>GROUP BY hap.Income_Level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970280"/>
            <wp:effectExtent l="0" t="0" r="0" b="0"/>
            <wp:wrapSquare wrapText="largest"/>
            <wp:docPr id="10" name="Зображенн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ображення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 xml:space="preserve">Порівняти результати, що були отримані у п.2 та п.3. 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 w:before="0" w:after="160"/>
        <w:jc w:val="both"/>
        <w:rPr/>
      </w:pPr>
      <w:r>
        <w:rPr/>
        <w:t xml:space="preserve">У всіх запитах було використано  SAMPLE 0.1 тобто 10% від усіх записів. </w:t>
      </w:r>
      <w:r>
        <w:rPr>
          <w:lang w:val="uk-UA" w:eastAsia="en-US" w:bidi="ar-SA"/>
        </w:rPr>
        <w:t>Відповідно всі кількості в обрахунках змінились на x/10.</w:t>
      </w:r>
    </w:p>
    <w:p>
      <w:pPr>
        <w:pStyle w:val="Normal"/>
        <w:spacing w:lineRule="auto" w:line="360" w:before="0" w:after="160"/>
        <w:jc w:val="both"/>
        <w:rPr>
          <w:lang w:val="uk-UA" w:eastAsia="en-US" w:bidi="ar-SA"/>
        </w:rPr>
      </w:pPr>
      <w:r>
        <w:rPr>
          <w:lang w:val="uk-UA" w:eastAsia="en-US" w:bidi="ar-SA"/>
        </w:rPr>
        <w:t xml:space="preserve">Також можна зазначити, що зменьшення кількость вибірки в конкретному датасеті не суттєво впливає на якісні результати. Наприклад: при повнів вибірці середній вік чоловіків / жінок – </w:t>
      </w:r>
      <w:r>
        <w:rPr>
          <w:lang w:val="uk-UA" w:eastAsia="en-US" w:bidi="ar-SA"/>
        </w:rPr>
        <w:t>53.52 / 53.48. При SAMPLE 0.1 чоловіків / жінок – 53.33 / 53.62. Средній вік летальних / нелетальних випадків 53.50 / 53.50. При SAMPLE 0.1  53.49 / 53.46. Різниця не є суттєвою. Також можна зазначити, що  настільки близькі середні значення віку в різних вибірках свідчить про можливу штучність походження данних.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Style5">
    <w:name w:val="Символи ви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Style6">
    <w:name w:val="Символи кінцевої ви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8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Style9">
    <w:name w:val="Верхній і нижній колонтитули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7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Style10">
    <w:name w:val="Вміст таблиці"/>
    <w:basedOn w:val="Normal"/>
    <w:qFormat/>
    <w:pPr>
      <w:widowControl w:val="false"/>
      <w:suppressLineNumbers/>
    </w:pPr>
    <w:rPr/>
  </w:style>
  <w:style w:type="paragraph" w:styleId="Style11">
    <w:name w:val="Заголовок таблиці"/>
    <w:basedOn w:val="Style10"/>
    <w:qFormat/>
    <w:pPr>
      <w:suppressLineNumbers/>
      <w:jc w:val="center"/>
    </w:pPr>
    <w:rPr>
      <w:b/>
      <w:bCs/>
    </w:rPr>
  </w:style>
  <w:style w:type="numbering" w:styleId="Style12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LibreOffice/24.2.7.2$Linux_X86_64 LibreOffice_project/420$Build-2</Application>
  <AppVersion>15.0000</AppVersion>
  <Pages>6</Pages>
  <Words>325</Words>
  <Characters>2283</Characters>
  <CharactersWithSpaces>2607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2025-06-03T17:02:20Z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