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«Розгортання робочого середовища та знайомство з клієнтом СУБД.»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</w:rPr>
        <w:t xml:space="preserve">Варіант </w:t>
      </w:r>
      <w:r>
        <w:rPr>
          <w:b/>
          <w:szCs w:val="28"/>
        </w:rPr>
        <w:t>1</w:t>
      </w:r>
      <w:r>
        <w:rPr>
          <w:b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rPr/>
      </w:pPr>
      <w:r>
        <w:rPr/>
        <w:t>1. Встановити Oracle VM VirtualBox.</w:t>
      </w:r>
    </w:p>
    <w:p>
      <w:pPr>
        <w:pStyle w:val="Normal"/>
        <w:rPr/>
      </w:pPr>
      <w:r>
        <w:rPr/>
        <w:t>2. Встановити HashiCorp Vagrant.</w:t>
      </w:r>
    </w:p>
    <w:p>
      <w:pPr>
        <w:pStyle w:val="Normal"/>
        <w:rPr/>
      </w:pPr>
      <w:r>
        <w:rPr/>
        <w:t>3. Зробити форк навчального git репозиторія під свій акаунт GitLab.</w:t>
      </w:r>
    </w:p>
    <w:p>
      <w:pPr>
        <w:pStyle w:val="Normal"/>
        <w:rPr/>
      </w:pPr>
      <w:r>
        <w:rPr/>
        <w:t>4. Клонувати свій репозиторій на локальний комп'ютер.</w:t>
      </w:r>
    </w:p>
    <w:p>
      <w:pPr>
        <w:pStyle w:val="Normal"/>
        <w:rPr/>
      </w:pPr>
      <w:r>
        <w:rPr/>
        <w:t>5. Розгорнути віртуальну машину VirtualBox за допомогою Vagrant,</w:t>
      </w:r>
    </w:p>
    <w:p>
      <w:pPr>
        <w:pStyle w:val="Normal"/>
        <w:rPr/>
      </w:pPr>
      <w:r>
        <w:rPr/>
        <w:t>відповідно до свого варіанту.</w:t>
      </w:r>
    </w:p>
    <w:p>
      <w:pPr>
        <w:pStyle w:val="Normal"/>
        <w:rPr/>
      </w:pPr>
      <w:r>
        <w:rPr/>
        <w:t>6. Підключитися клієнтом до локальної СУБД.</w:t>
      </w:r>
    </w:p>
    <w:p>
      <w:pPr>
        <w:pStyle w:val="Normal"/>
        <w:rPr/>
      </w:pPr>
      <w:r>
        <w:rPr/>
        <w:t>7. Ознайомитись з інтерфейсом клієнту.</w:t>
      </w:r>
    </w:p>
    <w:p>
      <w:pPr>
        <w:pStyle w:val="Normal"/>
        <w:rPr/>
      </w:pPr>
      <w:r>
        <w:rPr/>
        <w:t>8. Ознайомитись з навчальною базою даних та дати короткий опис бази</w:t>
      </w:r>
    </w:p>
    <w:p>
      <w:pPr>
        <w:pStyle w:val="Normal"/>
        <w:rPr/>
      </w:pPr>
      <w:r>
        <w:rPr/>
        <w:t>даних та її таблиць.</w:t>
      </w:r>
    </w:p>
    <w:p>
      <w:pPr>
        <w:pStyle w:val="Normal"/>
        <w:rPr/>
      </w:pPr>
      <w:r>
        <w:rPr/>
        <w:t>9. Завантажити звіт з виконання лабораторної роботи до системи</w:t>
      </w:r>
    </w:p>
    <w:p>
      <w:pPr>
        <w:pStyle w:val="Normal"/>
        <w:rPr/>
      </w:pPr>
      <w:r>
        <w:rPr/>
        <w:t>дистанційного навчання.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1. Встановлено Oracle VM VirtualBox.</w:t>
      </w:r>
    </w:p>
    <w:p>
      <w:pPr>
        <w:pStyle w:val="Normal"/>
        <w:spacing w:lineRule="auto" w:line="360"/>
        <w:jc w:val="left"/>
        <w:rPr/>
      </w:pPr>
      <w:r>
        <w:rPr/>
        <w:t>2. Встановити HashiCorp Vagrant.</w:t>
      </w:r>
    </w:p>
    <w:p>
      <w:pPr>
        <w:pStyle w:val="Normal"/>
        <w:spacing w:lineRule="auto" w:line="360"/>
        <w:jc w:val="left"/>
        <w:rPr/>
      </w:pPr>
      <w:r>
        <w:rPr/>
        <w:t>3. Зроблений клон репозиторію під власний акаунт GitLab.</w:t>
      </w:r>
    </w:p>
    <w:p>
      <w:pPr>
        <w:pStyle w:val="Normal"/>
        <w:spacing w:lineRule="auto" w:line="360"/>
        <w:jc w:val="left"/>
        <w:rPr/>
      </w:pPr>
      <w:r>
        <w:rPr/>
        <w:t>4. Репозиторій клонований за допомогою GitKraken на локальний ПК</w:t>
      </w:r>
    </w:p>
    <w:p>
      <w:pPr>
        <w:pStyle w:val="Normal"/>
        <w:spacing w:lineRule="auto" w:line="360"/>
        <w:jc w:val="left"/>
        <w:rPr/>
      </w:pPr>
      <w:r>
        <w:rPr/>
        <w:t>5. Розгорнуто віртуально машину з vagrant файлу варіант 13</w:t>
      </w:r>
    </w:p>
    <w:p>
      <w:pPr>
        <w:pStyle w:val="Normal"/>
        <w:spacing w:lineRule="auto" w:line="360"/>
        <w:jc w:val="left"/>
        <w:rPr/>
      </w:pPr>
      <w:r>
        <w:rPr/>
        <w:t>6. Підключено до СУБД віртуальної машини за допомогою dbeaver</w:t>
      </w:r>
    </w:p>
    <w:p>
      <w:pPr>
        <w:pStyle w:val="Normal"/>
        <w:spacing w:lineRule="auto" w:line="360"/>
        <w:jc w:val="left"/>
        <w:rPr/>
      </w:pPr>
      <w:r>
        <w:rPr/>
        <w:t>7. Інтефейс dbeaver досить простий та інтуїтивно зрозумілий. В лівій частині розташоване дерево проекту. Права частина — вікно перегляду властивостей обраних елементів (бази даних, таблиці тощо). В таблицях Dbeaver дозволяє переглянути властивості таблиці, дані таблиці, ER — діаграма.</w:t>
        <w:br/>
        <w:t>При виконанні SQL запитів відкривається додаткове вікно з результатом запиту або помилкою.</w:t>
      </w:r>
    </w:p>
    <w:p>
      <w:pPr>
        <w:pStyle w:val="Normal"/>
        <w:spacing w:lineRule="auto" w:line="360"/>
        <w:jc w:val="left"/>
        <w:rPr/>
      </w:pPr>
      <w:r>
        <w:rPr/>
        <w:t xml:space="preserve">8. </w:t>
      </w:r>
    </w:p>
    <w:p>
      <w:pPr>
        <w:pStyle w:val="Normal"/>
        <w:spacing w:lineRule="auto" w:line="360"/>
        <w:jc w:val="left"/>
        <w:rPr/>
      </w:pPr>
      <w:r>
        <w:rPr/>
        <w:t>Таблиця с</w:t>
      </w:r>
      <w:r>
        <w:rPr/>
        <w:t>ustomer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widowControl w:val="false"/>
              <w:suppressLineNumbers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customer_id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customer_short_name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widowControl w:val="false"/>
              <w:suppressLineNumbers/>
              <w:spacing w:before="0" w:after="160"/>
              <w:rPr/>
            </w:pPr>
            <w:r>
              <w:rPr/>
              <w:t>Коротка назва клієнта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customer_region_code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Код країни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Таблиця </w:t>
      </w:r>
      <w:r>
        <w:rPr/>
        <w:t>orderreg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order_id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customer_id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customer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order_date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Дата замовлення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order_type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Тип замовлення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Таблиця </w:t>
      </w:r>
      <w:r>
        <w:rPr/>
        <w:t>invoice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invoice_id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customer_id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customer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order_id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orderreg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invoice_date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Дата рахунку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invoice_total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Загальна ціна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invoide_sales_tax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Сума податку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invoice_qrend_total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Ціна з податком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Таблиця payments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payment_id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invoice_id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Зовнішній ключ invoice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payment__org_amount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Сума сплати</w:t>
            </w:r>
            <w:r>
              <w:rPr/>
              <w:t>ти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payment_paid_amount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Сума сплачена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payment_due_date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Дата оплати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payment_outstnd_amount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залишок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payment_close_flag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Чи закритий платіж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 xml:space="preserve"> </w:t>
      </w:r>
      <w:r>
        <w:rPr/>
        <w:t xml:space="preserve">Таблиця </w:t>
      </w:r>
      <w:r>
        <w:rPr/>
        <w:t>orderitems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order_item_id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Первинний ключ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item_no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Номер товару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order_id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 xml:space="preserve">Зовнішній ключ </w:t>
            </w:r>
            <w:r>
              <w:rPr/>
              <w:t>orderreg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order_item_rate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Ціна товару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order_item_quantity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Кількість</w:t>
            </w:r>
          </w:p>
        </w:tc>
      </w:tr>
      <w:tr>
        <w:trPr>
          <w:trHeight w:val="647" w:hRule="atLeast"/>
        </w:trPr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order_item_total_amount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Загальні ціна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  <w:t>Таблиця invoice_json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Поле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Семантичне значення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invoice_id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 xml:space="preserve">Зовнішній ключ </w:t>
            </w:r>
            <w:r>
              <w:rPr/>
              <w:t>invoice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invoice_data</w:t>
            </w:r>
          </w:p>
        </w:tc>
        <w:tc>
          <w:tcPr>
            <w:tcW w:w="48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7"/>
              <w:spacing w:before="0" w:after="160"/>
              <w:rPr/>
            </w:pPr>
            <w:r>
              <w:rPr/>
              <w:t>Invoice в форматі JSON</w:t>
            </w:r>
          </w:p>
        </w:tc>
      </w:tr>
    </w:tbl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7">
    <w:name w:val="Вміст таблиці"/>
    <w:basedOn w:val="Normal"/>
    <w:qFormat/>
    <w:pPr>
      <w:widowControl w:val="false"/>
      <w:suppressLineNumbers/>
    </w:pPr>
    <w:rPr/>
  </w:style>
  <w:style w:type="paragraph" w:styleId="Style8">
    <w:name w:val="Заголовок таблиці"/>
    <w:basedOn w:val="Style7"/>
    <w:qFormat/>
    <w:pPr>
      <w:suppressLineNumbers/>
      <w:jc w:val="center"/>
    </w:pPr>
    <w:rPr>
      <w:b/>
      <w:bCs/>
    </w:rPr>
  </w:style>
  <w:style w:type="numbering" w:styleId="Style9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LibreOffice/24.2.5.2$Linux_X86_64 LibreOffice_project/420$Build-2</Application>
  <AppVersion>15.0000</AppVersion>
  <Pages>4</Pages>
  <Words>353</Words>
  <Characters>2480</Characters>
  <CharactersWithSpaces>2726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2024-10-31T21:01:14Z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