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B686B" w:rsidR="00BA7FCA" w:rsidP="00BA7FCA" w:rsidRDefault="00BA7FCA" w14:paraId="5A551033" w14:textId="51C8CA96">
      <w:pPr>
        <w:rPr>
          <w:rFonts w:asciiTheme="majorHAnsi" w:hAnsiTheme="majorHAnsi"/>
          <w:b/>
          <w:bCs/>
        </w:rPr>
      </w:pPr>
      <w:r w:rsidRPr="004B686B">
        <w:rPr>
          <w:rFonts w:asciiTheme="majorHAnsi" w:hAnsiTheme="majorHAnsi"/>
          <w:b/>
          <w:bCs/>
        </w:rPr>
        <w:t>Property Information</w:t>
      </w:r>
    </w:p>
    <w:p w:rsidRPr="004B686B" w:rsidR="00BA7FCA" w:rsidP="7929C313" w:rsidRDefault="00BA7FCA" w14:paraId="0C5B6DC4" w14:textId="173A26D6">
      <w:pPr>
        <w:rPr>
          <w:rFonts w:ascii="Aptos Display" w:hAnsi="Aptos Display" w:asciiTheme="majorAscii" w:hAnsiTheme="majorAscii"/>
        </w:rPr>
      </w:pPr>
      <w:r w:rsidRPr="7929C313" w:rsidR="00BA7FCA">
        <w:rPr>
          <w:rFonts w:ascii="Aptos Display" w:hAnsi="Aptos Display" w:asciiTheme="majorAscii" w:hAnsiTheme="majorAscii"/>
        </w:rPr>
        <w:t xml:space="preserve">Property Address: </w:t>
      </w:r>
      <w:r w:rsidRPr="7929C313" w:rsidR="108D0430">
        <w:rPr>
          <w:rFonts w:ascii="Aptos" w:hAnsi="Aptos" w:eastAsia="Aptos" w:cs="Aptos"/>
          <w:b w:val="0"/>
          <w:bCs w:val="0"/>
          <w:i w:val="0"/>
          <w:iCs w:val="0"/>
          <w:caps w:val="0"/>
          <w:smallCaps w:val="0"/>
          <w:noProof w:val="0"/>
          <w:color w:val="000000" w:themeColor="text1" w:themeTint="FF" w:themeShade="FF"/>
          <w:sz w:val="22"/>
          <w:szCs w:val="22"/>
          <w:lang w:val="en-NZ"/>
        </w:rPr>
        <w:t>{propertyAddress}</w:t>
      </w:r>
      <w:r w:rsidRPr="7929C313" w:rsidR="00BA7FCA">
        <w:rPr>
          <w:rFonts w:ascii="Aptos Display" w:hAnsi="Aptos Display" w:asciiTheme="majorAscii" w:hAnsiTheme="majorAscii"/>
        </w:rPr>
        <w:t xml:space="preserve"> ‘the property’</w:t>
      </w:r>
    </w:p>
    <w:p w:rsidR="00BA7FCA" w:rsidP="7929C313" w:rsidRDefault="00BA7FCA" w14:paraId="56A89B7D" w14:textId="5D074AB9">
      <w:pPr>
        <w:rPr>
          <w:rFonts w:ascii="Aptos Display" w:hAnsi="Aptos Display" w:eastAsia="Aptos Display" w:cs="Aptos Display"/>
          <w:noProof w:val="0"/>
          <w:sz w:val="22"/>
          <w:szCs w:val="22"/>
          <w:lang w:val="en-NZ"/>
        </w:rPr>
      </w:pPr>
      <w:r w:rsidRPr="7929C313" w:rsidR="00BA7FCA">
        <w:rPr>
          <w:rFonts w:ascii="Aptos Display" w:hAnsi="Aptos Display" w:asciiTheme="majorAscii" w:hAnsiTheme="majorAscii"/>
        </w:rPr>
        <w:t xml:space="preserve">Legal Description: </w:t>
      </w:r>
      <w:r w:rsidRPr="7929C313" w:rsidR="5B04DFDF">
        <w:rPr>
          <w:rFonts w:ascii="Aptos" w:hAnsi="Aptos" w:eastAsia="Aptos" w:cs="Aptos"/>
          <w:b w:val="0"/>
          <w:bCs w:val="0"/>
          <w:i w:val="0"/>
          <w:iCs w:val="0"/>
          <w:caps w:val="0"/>
          <w:smallCaps w:val="0"/>
          <w:noProof w:val="0"/>
          <w:color w:val="000000" w:themeColor="text1" w:themeTint="FF" w:themeShade="FF"/>
          <w:sz w:val="22"/>
          <w:szCs w:val="22"/>
          <w:lang w:val="en-NZ"/>
        </w:rPr>
        <w:t>{legalDescription}</w:t>
      </w:r>
    </w:p>
    <w:p w:rsidR="00BA7FCA" w:rsidP="7929C313" w:rsidRDefault="00BA7FCA" w14:paraId="0BA65052" w14:textId="25FB78E6">
      <w:pPr>
        <w:rPr>
          <w:rFonts w:ascii="Aptos Display" w:hAnsi="Aptos Display" w:eastAsia="Aptos Display" w:cs="Aptos Display"/>
          <w:noProof w:val="0"/>
          <w:sz w:val="22"/>
          <w:szCs w:val="22"/>
          <w:lang w:val="en-NZ"/>
        </w:rPr>
      </w:pPr>
      <w:r w:rsidRPr="7929C313" w:rsidR="00BA7FCA">
        <w:rPr>
          <w:rFonts w:ascii="Aptos Display" w:hAnsi="Aptos Display" w:asciiTheme="majorAscii" w:hAnsiTheme="majorAscii"/>
        </w:rPr>
        <w:t xml:space="preserve">Territorial Authority: </w:t>
      </w:r>
      <w:r w:rsidRPr="7929C313" w:rsidR="32EA971B">
        <w:rPr>
          <w:rFonts w:ascii="Aptos" w:hAnsi="Aptos" w:eastAsia="Aptos" w:cs="Aptos"/>
          <w:b w:val="0"/>
          <w:bCs w:val="0"/>
          <w:i w:val="0"/>
          <w:iCs w:val="0"/>
          <w:caps w:val="0"/>
          <w:smallCaps w:val="0"/>
          <w:noProof w:val="0"/>
          <w:color w:val="000000" w:themeColor="text1" w:themeTint="FF" w:themeShade="FF"/>
          <w:sz w:val="22"/>
          <w:szCs w:val="22"/>
          <w:lang w:val="en-NZ"/>
        </w:rPr>
        <w:t>{</w:t>
      </w:r>
      <w:r w:rsidRPr="7929C313" w:rsidR="32EA971B">
        <w:rPr>
          <w:rFonts w:ascii="Aptos" w:hAnsi="Aptos" w:eastAsia="Aptos" w:cs="Aptos"/>
          <w:b w:val="0"/>
          <w:bCs w:val="0"/>
          <w:i w:val="0"/>
          <w:iCs w:val="0"/>
          <w:caps w:val="0"/>
          <w:smallCaps w:val="0"/>
          <w:noProof w:val="0"/>
          <w:color w:val="000000" w:themeColor="text1" w:themeTint="FF" w:themeShade="FF"/>
          <w:sz w:val="22"/>
          <w:szCs w:val="22"/>
          <w:lang w:val="en-NZ"/>
        </w:rPr>
        <w:t>territorialAuthority</w:t>
      </w:r>
      <w:r w:rsidRPr="7929C313" w:rsidR="32EA971B">
        <w:rPr>
          <w:rFonts w:ascii="Aptos" w:hAnsi="Aptos" w:eastAsia="Aptos" w:cs="Aptos"/>
          <w:b w:val="0"/>
          <w:bCs w:val="0"/>
          <w:i w:val="0"/>
          <w:iCs w:val="0"/>
          <w:caps w:val="0"/>
          <w:smallCaps w:val="0"/>
          <w:noProof w:val="0"/>
          <w:color w:val="000000" w:themeColor="text1" w:themeTint="FF" w:themeShade="FF"/>
          <w:sz w:val="22"/>
          <w:szCs w:val="22"/>
          <w:lang w:val="en-NZ"/>
        </w:rPr>
        <w:t>}</w:t>
      </w:r>
    </w:p>
    <w:p w:rsidR="00BA7FCA" w:rsidP="7929C313" w:rsidRDefault="00BA7FCA" w14:paraId="5BB24FE4" w14:textId="65476D01">
      <w:pPr>
        <w:rPr>
          <w:rFonts w:ascii="Aptos Display" w:hAnsi="Aptos Display" w:eastAsia="Aptos Display" w:cs="Aptos Display"/>
          <w:noProof w:val="0"/>
          <w:sz w:val="22"/>
          <w:szCs w:val="22"/>
          <w:lang w:val="en-NZ"/>
        </w:rPr>
      </w:pPr>
      <w:r w:rsidRPr="0FEB076D" w:rsidR="00BA7FCA">
        <w:rPr>
          <w:rFonts w:ascii="Aptos Display" w:hAnsi="Aptos Display" w:asciiTheme="majorAscii" w:hAnsiTheme="majorAscii"/>
        </w:rPr>
        <w:t>LIM Reference Number:</w:t>
      </w:r>
      <w:r w:rsidRPr="0FEB076D" w:rsidR="3DE17E2C">
        <w:rPr>
          <w:rFonts w:ascii="Aptos" w:hAnsi="Aptos" w:eastAsia="Aptos" w:cs="Aptos"/>
          <w:b w:val="0"/>
          <w:bCs w:val="0"/>
          <w:i w:val="0"/>
          <w:iCs w:val="0"/>
          <w:caps w:val="0"/>
          <w:smallCaps w:val="0"/>
          <w:noProof w:val="0"/>
          <w:color w:val="000000" w:themeColor="text1" w:themeTint="FF" w:themeShade="FF"/>
          <w:sz w:val="22"/>
          <w:szCs w:val="22"/>
          <w:lang w:val="en-NZ"/>
        </w:rPr>
        <w:t xml:space="preserve"> {</w:t>
      </w:r>
      <w:r w:rsidRPr="0FEB076D" w:rsidR="3DE17E2C">
        <w:rPr>
          <w:rFonts w:ascii="Aptos" w:hAnsi="Aptos" w:eastAsia="Aptos" w:cs="Aptos"/>
          <w:b w:val="0"/>
          <w:bCs w:val="0"/>
          <w:i w:val="0"/>
          <w:iCs w:val="0"/>
          <w:caps w:val="0"/>
          <w:smallCaps w:val="0"/>
          <w:noProof w:val="0"/>
          <w:color w:val="000000" w:themeColor="text1" w:themeTint="FF" w:themeShade="FF"/>
          <w:sz w:val="22"/>
          <w:szCs w:val="22"/>
          <w:lang w:val="en-NZ"/>
        </w:rPr>
        <w:t>limReferenceNumber</w:t>
      </w:r>
      <w:r w:rsidRPr="0FEB076D" w:rsidR="3DE17E2C">
        <w:rPr>
          <w:rFonts w:ascii="Aptos" w:hAnsi="Aptos" w:eastAsia="Aptos" w:cs="Aptos"/>
          <w:b w:val="0"/>
          <w:bCs w:val="0"/>
          <w:i w:val="0"/>
          <w:iCs w:val="0"/>
          <w:caps w:val="0"/>
          <w:smallCaps w:val="0"/>
          <w:noProof w:val="0"/>
          <w:color w:val="000000" w:themeColor="text1" w:themeTint="FF" w:themeShade="FF"/>
          <w:sz w:val="22"/>
          <w:szCs w:val="22"/>
          <w:lang w:val="en-NZ"/>
        </w:rPr>
        <w:t>}</w:t>
      </w:r>
    </w:p>
    <w:p w:rsidR="0FEB076D" w:rsidP="0FEB076D" w:rsidRDefault="0FEB076D" w14:paraId="24FEF821" w14:textId="081C18F4">
      <w:pPr>
        <w:rPr>
          <w:rFonts w:ascii="Aptos" w:hAnsi="Aptos" w:eastAsia="Aptos" w:cs="Aptos"/>
          <w:b w:val="0"/>
          <w:bCs w:val="0"/>
          <w:i w:val="0"/>
          <w:iCs w:val="0"/>
          <w:caps w:val="0"/>
          <w:smallCaps w:val="0"/>
          <w:noProof w:val="0"/>
          <w:color w:val="000000" w:themeColor="text1" w:themeTint="FF" w:themeShade="FF"/>
          <w:sz w:val="22"/>
          <w:szCs w:val="22"/>
          <w:lang w:val="en-NZ"/>
        </w:rPr>
      </w:pPr>
    </w:p>
    <w:p w:rsidRPr="004B686B" w:rsidR="00955301" w:rsidP="57FF7D2F" w:rsidRDefault="00BA7FCA" w14:paraId="4D1FFD9D" w14:textId="3B977DE8">
      <w:pPr>
        <w:rPr>
          <w:rFonts w:ascii="Aptos Display" w:hAnsi="Aptos Display" w:asciiTheme="majorAscii" w:hAnsiTheme="majorAscii"/>
        </w:rPr>
      </w:pPr>
      <w:r w:rsidRPr="0FEB076D" w:rsidR="21CEAA70">
        <w:rPr>
          <w:rFonts w:ascii="Aptos Display" w:hAnsi="Aptos Display" w:asciiTheme="majorAscii" w:hAnsiTheme="majorAscii"/>
          <w:color w:val="FF0000"/>
        </w:rPr>
        <w:t>{</w:t>
      </w:r>
      <w:r w:rsidRPr="0FEB076D" w:rsidR="6800F869">
        <w:rPr>
          <w:rFonts w:ascii="Aptos Display" w:hAnsi="Aptos Display" w:asciiTheme="majorAscii" w:hAnsiTheme="majorAscii"/>
          <w:color w:val="FF0000"/>
        </w:rPr>
        <w:t>%</w:t>
      </w:r>
      <w:r w:rsidRPr="0FEB076D" w:rsidR="5348191D">
        <w:rPr>
          <w:rFonts w:ascii="Aptos Display" w:hAnsi="Aptos Display" w:asciiTheme="majorAscii" w:hAnsiTheme="majorAscii"/>
          <w:color w:val="FF0000"/>
        </w:rPr>
        <w:t>propertyboundary</w:t>
      </w:r>
      <w:r w:rsidRPr="0FEB076D" w:rsidR="0095952A">
        <w:rPr>
          <w:rFonts w:ascii="Aptos Display" w:hAnsi="Aptos Display" w:asciiTheme="majorAscii" w:hAnsiTheme="majorAscii"/>
          <w:color w:val="FF0000"/>
        </w:rPr>
        <w:t>}</w:t>
      </w:r>
    </w:p>
    <w:p w:rsidR="0FEB076D" w:rsidP="19F1F9AB" w:rsidRDefault="0FEB076D" w14:paraId="71B3F0A3" w14:textId="245D789E">
      <w:pPr>
        <w:rPr>
          <w:rFonts w:ascii="Aptos Display" w:hAnsi="Aptos Display" w:asciiTheme="majorAscii" w:hAnsiTheme="majorAscii"/>
          <w:color w:val="auto"/>
        </w:rPr>
      </w:pPr>
    </w:p>
    <w:p w:rsidRPr="004B686B" w:rsidR="00955301" w:rsidP="7929C313" w:rsidRDefault="00BA7FCA" w14:paraId="393ED1FB" w14:textId="177D6DCC">
      <w:pPr>
        <w:rPr>
          <w:rFonts w:ascii="Aptos Display" w:hAnsi="Aptos Display" w:asciiTheme="majorAscii" w:hAnsiTheme="majorAscii"/>
        </w:rPr>
      </w:pPr>
      <w:r w:rsidRPr="7929C313" w:rsidR="00BA7FCA">
        <w:rPr>
          <w:rFonts w:ascii="Aptos Display" w:hAnsi="Aptos Display" w:asciiTheme="majorAscii" w:hAnsiTheme="majorAscii"/>
        </w:rPr>
        <w:t>This natural hazard information has been provided by the</w:t>
      </w:r>
      <w:r w:rsidRPr="7929C313" w:rsidR="00BA7FCA">
        <w:rPr>
          <w:rFonts w:ascii="Aptos Display" w:hAnsi="Aptos Display" w:asciiTheme="majorAscii" w:hAnsiTheme="majorAscii"/>
          <w:b w:val="1"/>
          <w:bCs w:val="1"/>
        </w:rPr>
        <w:t xml:space="preserve"> </w:t>
      </w:r>
      <w:r w:rsidRPr="7929C313" w:rsidR="00BA7FCA">
        <w:rPr>
          <w:rFonts w:ascii="Aptos Display" w:hAnsi="Aptos Display" w:asciiTheme="majorAscii" w:hAnsiTheme="majorAscii"/>
        </w:rPr>
        <w:t xml:space="preserve">Southland Regional Council, based on the best available knowledge and data as at </w:t>
      </w:r>
      <w:r w:rsidRPr="57FF7D2F" w:rsidR="39B0AF78">
        <w:rPr>
          <w:rFonts w:ascii="Aptos" w:hAnsi="Aptos" w:eastAsia="Aptos" w:cs="Aptos"/>
          <w:b w:val="0"/>
          <w:bCs w:val="0"/>
          <w:i w:val="0"/>
          <w:iCs w:val="0"/>
          <w:caps w:val="0"/>
          <w:smallCaps w:val="0"/>
          <w:noProof w:val="0"/>
          <w:color w:val="000000" w:themeColor="text1" w:themeTint="FF" w:themeShade="FF"/>
          <w:sz w:val="22"/>
          <w:szCs w:val="22"/>
          <w:lang w:val="en-NZ"/>
        </w:rPr>
        <w:t>{</w:t>
      </w:r>
      <w:r w:rsidRPr="57FF7D2F" w:rsidR="39B0AF78">
        <w:rPr>
          <w:rFonts w:ascii="Aptos" w:hAnsi="Aptos" w:eastAsia="Aptos" w:cs="Aptos"/>
          <w:b w:val="1"/>
          <w:bCs w:val="1"/>
          <w:i w:val="0"/>
          <w:iCs w:val="0"/>
          <w:caps w:val="0"/>
          <w:smallCaps w:val="0"/>
          <w:noProof w:val="0"/>
          <w:color w:val="000000" w:themeColor="text1" w:themeTint="FF" w:themeShade="FF"/>
          <w:sz w:val="22"/>
          <w:szCs w:val="22"/>
          <w:lang w:val="en-NZ"/>
        </w:rPr>
        <w:t>date</w:t>
      </w:r>
      <w:r w:rsidRPr="57FF7D2F" w:rsidR="39B0AF78">
        <w:rPr>
          <w:rFonts w:ascii="Aptos" w:hAnsi="Aptos" w:eastAsia="Aptos" w:cs="Aptos"/>
          <w:b w:val="0"/>
          <w:bCs w:val="0"/>
          <w:i w:val="0"/>
          <w:iCs w:val="0"/>
          <w:caps w:val="0"/>
          <w:smallCaps w:val="0"/>
          <w:noProof w:val="0"/>
          <w:color w:val="000000" w:themeColor="text1" w:themeTint="FF" w:themeShade="FF"/>
          <w:sz w:val="22"/>
          <w:szCs w:val="22"/>
          <w:lang w:val="en-NZ"/>
        </w:rPr>
        <w:t>}</w:t>
      </w:r>
      <w:r w:rsidRPr="7929C313" w:rsidR="00BA7FCA">
        <w:rPr>
          <w:rFonts w:ascii="Aptos Display" w:hAnsi="Aptos Display" w:asciiTheme="majorAscii" w:hAnsiTheme="majorAscii"/>
        </w:rPr>
        <w:t xml:space="preserve">. The information relates to hazards that may affect the land described above and is provided </w:t>
      </w:r>
      <w:r w:rsidRPr="7929C313" w:rsidR="00BA7FCA">
        <w:rPr>
          <w:rFonts w:ascii="Aptos Display" w:hAnsi="Aptos Display" w:asciiTheme="majorAscii" w:hAnsiTheme="majorAscii"/>
        </w:rPr>
        <w:t xml:space="preserve">in accordance with</w:t>
      </w:r>
      <w:r w:rsidRPr="7929C313" w:rsidR="00BA7FCA">
        <w:rPr>
          <w:rFonts w:ascii="Aptos Display" w:hAnsi="Aptos Display" w:asciiTheme="majorAscii" w:hAnsiTheme="majorAscii"/>
        </w:rPr>
        <w:t xml:space="preserve"> </w:t>
      </w:r>
      <w:r w:rsidRPr="7929C313" w:rsidR="00BA7FCA">
        <w:rPr>
          <w:rFonts w:ascii="Aptos Display" w:hAnsi="Aptos Display" w:asciiTheme="majorAscii" w:hAnsiTheme="majorAscii"/>
          <w:b w:val="1"/>
          <w:bCs w:val="1"/>
        </w:rPr>
        <w:t>[Regulation X]</w:t>
      </w:r>
      <w:r w:rsidRPr="7929C313" w:rsidR="00BA7FCA">
        <w:rPr>
          <w:rFonts w:ascii="Aptos Display" w:hAnsi="Aptos Display" w:asciiTheme="majorAscii" w:hAnsiTheme="majorAscii"/>
        </w:rPr>
        <w:t xml:space="preserve"> of the </w:t>
      </w:r>
      <w:r w:rsidRPr="7929C313" w:rsidR="00BA7FCA">
        <w:rPr>
          <w:rFonts w:ascii="Aptos Display" w:hAnsi="Aptos Display" w:asciiTheme="majorAscii" w:hAnsiTheme="majorAscii"/>
          <w:b w:val="1"/>
          <w:bCs w:val="1"/>
        </w:rPr>
        <w:t>[Draft LIM Regulations]</w:t>
      </w:r>
      <w:r w:rsidRPr="7929C313" w:rsidR="00BA7FCA">
        <w:rPr>
          <w:rFonts w:ascii="Aptos Display" w:hAnsi="Aptos Display" w:asciiTheme="majorAscii" w:hAnsiTheme="majorAscii"/>
        </w:rPr>
        <w:t xml:space="preserve">. Please note that this report has been automatically generated and is only a representation of available data at the time of production. Hazard data in the Southland region is continually being </w:t>
      </w:r>
      <w:r w:rsidRPr="7929C313" w:rsidR="00BA7FCA">
        <w:rPr>
          <w:rFonts w:ascii="Aptos Display" w:hAnsi="Aptos Display" w:asciiTheme="majorAscii" w:hAnsiTheme="majorAscii"/>
        </w:rPr>
        <w:t>updated</w:t>
      </w:r>
      <w:r w:rsidRPr="7929C313" w:rsidR="00BA7FCA">
        <w:rPr>
          <w:rFonts w:ascii="Aptos Display" w:hAnsi="Aptos Display" w:asciiTheme="majorAscii" w:hAnsiTheme="majorAscii"/>
        </w:rPr>
        <w:t xml:space="preserve"> and no guarantee is provided as to its completeness</w:t>
      </w:r>
      <w:r w:rsidRPr="7929C313" w:rsidR="00BA7FCA">
        <w:rPr>
          <w:rFonts w:ascii="Aptos Display" w:hAnsi="Aptos Display" w:asciiTheme="majorAscii" w:hAnsiTheme="majorAscii"/>
        </w:rPr>
        <w:t xml:space="preserve">.  </w:t>
      </w:r>
      <w:r w:rsidRPr="7929C313" w:rsidR="00BA7FCA">
        <w:rPr>
          <w:rFonts w:ascii="Aptos Display" w:hAnsi="Aptos Display" w:asciiTheme="majorAscii" w:hAnsiTheme="majorAscii"/>
        </w:rPr>
        <w:t xml:space="preserve">Data contained within this appendix is available information held on public records by Environment Southland and others.</w:t>
      </w:r>
      <w:r w:rsidRPr="7929C313" w:rsidR="00BA7FCA">
        <w:rPr>
          <w:rFonts w:ascii="Aptos Display" w:hAnsi="Aptos Display" w:cs="Calibri" w:asciiTheme="majorAscii" w:hAnsiTheme="majorAscii"/>
          <w:color w:val="050505"/>
          <w:shd w:val="clear" w:color="auto" w:fill="F0F0F0"/>
        </w:rPr>
        <w:t xml:space="preserve"> </w:t>
      </w:r>
      <w:r w:rsidRPr="7929C313" w:rsidR="00BA7FCA">
        <w:rPr>
          <w:rFonts w:ascii="Aptos Display" w:hAnsi="Aptos Display" w:asciiTheme="majorAscii" w:hAnsiTheme="majorAscii"/>
        </w:rPr>
        <w:t xml:space="preserve">This information should provide you with an understanding of the potential hazards such as flood risk and earthquake risk, but </w:t>
      </w:r>
      <w:r w:rsidRPr="7929C313" w:rsidR="00BA7FCA">
        <w:rPr>
          <w:rFonts w:ascii="Aptos Display" w:hAnsi="Aptos Display" w:asciiTheme="majorAscii" w:hAnsiTheme="majorAscii"/>
        </w:rPr>
        <w:t>it's</w:t>
      </w:r>
      <w:r w:rsidRPr="7929C313" w:rsidR="00BA7FCA">
        <w:rPr>
          <w:rFonts w:ascii="Aptos Display" w:hAnsi="Aptos Display" w:asciiTheme="majorAscii" w:hAnsiTheme="majorAscii"/>
        </w:rPr>
        <w:t xml:space="preserve"> important to keep in mind that the information may change, so </w:t>
      </w:r>
      <w:r w:rsidRPr="7929C313" w:rsidR="00BA7FCA">
        <w:rPr>
          <w:rFonts w:ascii="Aptos Display" w:hAnsi="Aptos Display" w:asciiTheme="majorAscii" w:hAnsiTheme="majorAscii"/>
        </w:rPr>
        <w:t>it's</w:t>
      </w:r>
      <w:r w:rsidRPr="7929C313" w:rsidR="00BA7FCA">
        <w:rPr>
          <w:rFonts w:ascii="Aptos Display" w:hAnsi="Aptos Display" w:asciiTheme="majorAscii" w:hAnsiTheme="majorAscii"/>
        </w:rPr>
        <w:t xml:space="preserve"> always best to verify its accuracy with a professional.</w:t>
      </w:r>
    </w:p>
    <w:p w:rsidRPr="004B686B" w:rsidR="00BA7FCA" w:rsidP="00BA7FCA" w:rsidRDefault="00BA7FCA" w14:paraId="2244A3E6" w14:textId="074DEDF8">
      <w:pPr>
        <w:rPr>
          <w:rFonts w:asciiTheme="majorHAnsi" w:hAnsiTheme="majorHAnsi"/>
          <w:b/>
          <w:bCs/>
        </w:rPr>
      </w:pPr>
      <w:r w:rsidRPr="0055656B">
        <w:rPr>
          <w:rFonts w:asciiTheme="majorHAnsi" w:hAnsiTheme="majorHAnsi" w:eastAsiaTheme="majorEastAsia" w:cstheme="majorBidi"/>
          <w:color w:val="0F4761" w:themeColor="accent1" w:themeShade="BF"/>
        </w:rPr>
        <w:t>Summary</w:t>
      </w:r>
      <w:r w:rsidRPr="004B686B">
        <w:rPr>
          <w:rFonts w:asciiTheme="majorHAnsi" w:hAnsiTheme="majorHAnsi"/>
          <w:b/>
          <w:bCs/>
        </w:rPr>
        <w:t xml:space="preserve"> </w:t>
      </w:r>
      <w:r w:rsidRPr="0055656B">
        <w:rPr>
          <w:rFonts w:asciiTheme="majorHAnsi" w:hAnsiTheme="majorHAnsi" w:eastAsiaTheme="majorEastAsia" w:cstheme="majorBidi"/>
          <w:color w:val="0F4761" w:themeColor="accent1" w:themeShade="BF"/>
        </w:rPr>
        <w:t>of Natural Hazard</w:t>
      </w:r>
      <w:r w:rsidRPr="0055656B" w:rsidR="00DC6A34">
        <w:rPr>
          <w:rFonts w:asciiTheme="majorHAnsi" w:hAnsiTheme="majorHAnsi" w:eastAsiaTheme="majorEastAsia" w:cstheme="majorBidi"/>
          <w:color w:val="0F4761" w:themeColor="accent1" w:themeShade="BF"/>
        </w:rPr>
        <w:t>s</w:t>
      </w:r>
      <w:r w:rsidRPr="0055656B">
        <w:rPr>
          <w:rFonts w:asciiTheme="majorHAnsi" w:hAnsiTheme="majorHAnsi" w:eastAsiaTheme="majorEastAsia" w:cstheme="majorBidi"/>
          <w:color w:val="0F4761" w:themeColor="accent1" w:themeShade="BF"/>
        </w:rPr>
        <w:t xml:space="preserve"> Identified</w:t>
      </w:r>
    </w:p>
    <w:p w:rsidRPr="004B686B" w:rsidR="00075F5C" w:rsidP="0FEB076D" w:rsidRDefault="00075F5C" w14:paraId="6EE944FC" w14:textId="2AB1DE4A">
      <w:pPr>
        <w:rPr>
          <w:rFonts w:ascii="Aptos Display" w:hAnsi="Aptos Display" w:asciiTheme="majorAscii" w:hAnsiTheme="majorAscii"/>
        </w:rPr>
      </w:pPr>
      <w:r w:rsidRPr="0FEB076D" w:rsidR="00075F5C">
        <w:rPr>
          <w:rFonts w:ascii="Aptos Display" w:hAnsi="Aptos Display" w:asciiTheme="majorAscii" w:hAnsiTheme="majorAscii"/>
        </w:rPr>
        <w:t xml:space="preserve">Maps showing the delineation of the reported natural hazards can be found at Environment Southland’s Natural Hazard Portal, available here: </w:t>
      </w:r>
      <w:hyperlink r:id="R0da5e2f78c4249ac">
        <w:r w:rsidRPr="0FEB076D" w:rsidR="00075F5C">
          <w:rPr>
            <w:rStyle w:val="Hyperlink"/>
            <w:rFonts w:ascii="Aptos Display" w:hAnsi="Aptos Display" w:asciiTheme="majorAscii" w:hAnsiTheme="majorAscii"/>
          </w:rPr>
          <w:t>Southland's Natural Hazard Portal</w:t>
        </w:r>
      </w:hyperlink>
    </w:p>
    <w:p w:rsidR="0FEB076D" w:rsidP="0FEB076D" w:rsidRDefault="0FEB076D" w14:paraId="668813F9" w14:textId="4CDF2FFB">
      <w:pPr>
        <w:pStyle w:val="Normal"/>
        <w:rPr>
          <w:rFonts w:ascii="Aptos Display" w:hAnsi="Aptos Display" w:asciiTheme="majorAscii" w:hAnsiTheme="majorAscii"/>
        </w:rPr>
      </w:pPr>
      <w:r w:rsidRPr="456AADE1" w:rsidR="3F67C748">
        <w:rPr>
          <w:rFonts w:ascii="Aptos Display" w:hAnsi="Aptos Display" w:asciiTheme="majorAscii" w:hAnsiTheme="majorAscii"/>
        </w:rPr>
        <w:t>{#</w:t>
      </w:r>
      <w:r w:rsidRPr="456AADE1" w:rsidR="3F67C748">
        <w:rPr>
          <w:sz w:val="22"/>
          <w:szCs w:val="22"/>
        </w:rPr>
        <w:t>Coastal</w:t>
      </w:r>
      <w:r w:rsidRPr="456AADE1" w:rsidR="6F681151">
        <w:rPr>
          <w:sz w:val="22"/>
          <w:szCs w:val="22"/>
        </w:rPr>
        <w:t>Section</w:t>
      </w:r>
      <w:r w:rsidRPr="456AADE1" w:rsidR="3F67C748">
        <w:rPr>
          <w:rFonts w:ascii="Aptos Display" w:hAnsi="Aptos Display" w:asciiTheme="majorAscii" w:hAnsiTheme="majorAscii"/>
        </w:rPr>
        <w:t>}</w:t>
      </w:r>
    </w:p>
    <w:p w:rsidRPr="004B686B" w:rsidR="00CD3D00" w:rsidP="00CD3D00" w:rsidRDefault="00CD3D00" w14:paraId="77A43AD5" w14:textId="77777777">
      <w:pPr>
        <w:pStyle w:val="Heading2"/>
        <w:rPr>
          <w:sz w:val="22"/>
          <w:szCs w:val="22"/>
        </w:rPr>
      </w:pPr>
      <w:r w:rsidRPr="456AADE1" w:rsidR="00CD3D00">
        <w:rPr>
          <w:sz w:val="22"/>
          <w:szCs w:val="22"/>
        </w:rPr>
        <w:t>1.1 Coastal Hazard</w:t>
      </w:r>
    </w:p>
    <w:p w:rsidR="0A78D23F" w:rsidP="456AADE1" w:rsidRDefault="0A78D23F" w14:paraId="1CEDE7AF" w14:textId="285B1FA9">
      <w:pPr>
        <w:pStyle w:val="ListParagraph"/>
        <w:ind w:left="720"/>
        <w:rPr>
          <w:noProof w:val="0"/>
          <w:lang w:val="en-NZ"/>
        </w:rPr>
      </w:pPr>
      <w:r w:rsidRPr="456AADE1" w:rsidR="0A78D23F">
        <w:rPr>
          <w:noProof w:val="0"/>
          <w:lang w:val="en-NZ"/>
        </w:rPr>
        <w:t>{#CoastalHazardLine}</w:t>
      </w:r>
    </w:p>
    <w:p w:rsidR="0A78D23F" w:rsidP="456AADE1" w:rsidRDefault="0A78D23F" w14:paraId="6700806B" w14:textId="060DBC63">
      <w:pPr>
        <w:pStyle w:val="ListParagraph"/>
        <w:numPr>
          <w:ilvl w:val="0"/>
          <w:numId w:val="8"/>
        </w:numPr>
        <w:spacing w:before="240" w:beforeAutospacing="off" w:after="240" w:afterAutospacing="off"/>
        <w:rPr>
          <w:noProof w:val="0"/>
          <w:sz w:val="22"/>
          <w:szCs w:val="22"/>
          <w:lang w:val="en-NZ"/>
        </w:rPr>
      </w:pPr>
      <w:r w:rsidRPr="456AADE1" w:rsidR="0A78D23F">
        <w:rPr>
          <w:noProof w:val="0"/>
          <w:lang w:val="en-NZ"/>
        </w:rPr>
        <w:t>Coastal Hazard Line: {CoastalHazardLine}</w:t>
      </w:r>
    </w:p>
    <w:p w:rsidR="0A78D23F" w:rsidP="456AADE1" w:rsidRDefault="0A78D23F" w14:paraId="6177B0A1" w14:textId="19579842">
      <w:pPr>
        <w:pStyle w:val="ListParagraph"/>
        <w:ind w:left="720"/>
        <w:rPr>
          <w:noProof w:val="0"/>
          <w:sz w:val="22"/>
          <w:szCs w:val="22"/>
          <w:lang w:val="en-NZ"/>
        </w:rPr>
      </w:pPr>
      <w:r w:rsidRPr="456AADE1" w:rsidR="0A78D23F">
        <w:rPr>
          <w:noProof w:val="0"/>
          <w:lang w:val="en-NZ"/>
        </w:rPr>
        <w:t>{/</w:t>
      </w:r>
      <w:r w:rsidRPr="456AADE1" w:rsidR="0A78D23F">
        <w:rPr>
          <w:noProof w:val="0"/>
          <w:lang w:val="en-NZ"/>
        </w:rPr>
        <w:t>CoastalHazardLine</w:t>
      </w:r>
      <w:r w:rsidRPr="456AADE1" w:rsidR="0A78D23F">
        <w:rPr>
          <w:noProof w:val="0"/>
          <w:lang w:val="en-NZ"/>
        </w:rPr>
        <w:t>}</w:t>
      </w:r>
    </w:p>
    <w:p w:rsidR="456AADE1" w:rsidP="456AADE1" w:rsidRDefault="456AADE1" w14:paraId="1B2E1B4A" w14:textId="36E50E6E">
      <w:pPr>
        <w:pStyle w:val="ListParagraph"/>
        <w:ind w:left="720"/>
        <w:rPr>
          <w:noProof w:val="0"/>
          <w:lang w:val="en-NZ"/>
        </w:rPr>
      </w:pPr>
    </w:p>
    <w:p w:rsidR="4D57CE3B" w:rsidP="456AADE1" w:rsidRDefault="4D57CE3B" w14:paraId="04BF805D" w14:textId="0F868D1E">
      <w:pPr>
        <w:pStyle w:val="ListParagraph"/>
        <w:ind w:left="720"/>
        <w:rPr>
          <w:noProof w:val="0"/>
          <w:lang w:val="en-NZ"/>
        </w:rPr>
      </w:pPr>
      <w:r w:rsidRPr="456AADE1" w:rsidR="4D57CE3B">
        <w:rPr>
          <w:noProof w:val="0"/>
          <w:lang w:val="en-NZ"/>
        </w:rPr>
        <w:t>{#</w:t>
      </w:r>
      <w:r w:rsidRPr="456AADE1" w:rsidR="2C54CE47">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CoaslineMostProne</w:t>
      </w:r>
      <w:r w:rsidRPr="456AADE1" w:rsidR="4D57CE3B">
        <w:rPr>
          <w:noProof w:val="0"/>
          <w:lang w:val="en-NZ"/>
        </w:rPr>
        <w:t>}</w:t>
      </w:r>
    </w:p>
    <w:p w:rsidR="51C1B633" w:rsidP="19F1F9AB" w:rsidRDefault="51C1B633" w14:paraId="3DF2345C" w14:textId="33AC8027">
      <w:pPr>
        <w:pStyle w:val="ListParagraph"/>
        <w:numPr>
          <w:ilvl w:val="0"/>
          <w:numId w:val="8"/>
        </w:numPr>
        <w:rPr>
          <w:noProof w:val="0"/>
          <w:lang w:val="en-NZ"/>
        </w:rPr>
      </w:pPr>
      <w:r w:rsidRPr="456AADE1"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Coasline</w:t>
      </w:r>
      <w:r w:rsidRPr="456AADE1"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 xml:space="preserve"> Most Prone to Erosion: {</w:t>
      </w:r>
      <w:r w:rsidRPr="456AADE1"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CoaslineMostProne</w:t>
      </w:r>
      <w:r w:rsidRPr="456AADE1"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504F15F1" w:rsidP="456AADE1" w:rsidRDefault="504F15F1" w14:paraId="15501AA4" w14:textId="5643C57D">
      <w:pPr>
        <w:pStyle w:val="ListParagraph"/>
        <w:ind w:left="720"/>
        <w:rPr>
          <w:noProof w:val="0"/>
          <w:sz w:val="22"/>
          <w:szCs w:val="22"/>
          <w:lang w:val="en-NZ"/>
        </w:rPr>
      </w:pPr>
      <w:r w:rsidRPr="456AADE1" w:rsidR="504F15F1">
        <w:rPr>
          <w:noProof w:val="0"/>
          <w:lang w:val="en-NZ"/>
        </w:rPr>
        <w:t>{/</w:t>
      </w:r>
      <w:r w:rsidRPr="456AADE1" w:rsidR="6EF57997">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CoaslineMostProne</w:t>
      </w:r>
      <w:r w:rsidRPr="456AADE1" w:rsidR="504F15F1">
        <w:rPr>
          <w:noProof w:val="0"/>
          <w:lang w:val="en-NZ"/>
        </w:rPr>
        <w:t>}</w:t>
      </w:r>
    </w:p>
    <w:p w:rsidR="456AADE1" w:rsidP="456AADE1" w:rsidRDefault="456AADE1" w14:paraId="37DE302F" w14:textId="384EF01B">
      <w:pPr>
        <w:pStyle w:val="ListParagraph"/>
        <w:ind w:left="720"/>
        <w:rPr>
          <w:noProof w:val="0"/>
          <w:lang w:val="en-NZ"/>
        </w:rPr>
      </w:pPr>
    </w:p>
    <w:p w:rsidR="24E2A115" w:rsidP="456AADE1" w:rsidRDefault="24E2A115" w14:paraId="645D5FF9" w14:textId="0A7B3521">
      <w:pPr>
        <w:pStyle w:val="ListParagraph"/>
        <w:ind w:left="720"/>
        <w:rPr>
          <w:noProof w:val="0"/>
          <w:lang w:val="en-NZ"/>
        </w:rPr>
      </w:pPr>
      <w:r w:rsidRPr="456AADE1" w:rsidR="24E2A115">
        <w:rPr>
          <w:noProof w:val="0"/>
          <w:lang w:val="en-NZ"/>
        </w:rPr>
        <w:t>{#</w:t>
      </w:r>
      <w:r w:rsidRPr="456AADE1" w:rsidR="219C298C">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SeaLevelRise</w:t>
      </w:r>
      <w:r w:rsidRPr="456AADE1" w:rsidR="24E2A115">
        <w:rPr>
          <w:noProof w:val="0"/>
          <w:lang w:val="en-NZ"/>
        </w:rPr>
        <w:t>}</w:t>
      </w:r>
    </w:p>
    <w:p w:rsidR="51C1B633" w:rsidP="19F1F9AB" w:rsidRDefault="51C1B633" w14:paraId="5B1312AE" w14:textId="476C4FA1">
      <w:pPr>
        <w:pStyle w:val="ListParagraph"/>
        <w:numPr>
          <w:ilvl w:val="0"/>
          <w:numId w:val="8"/>
        </w:numPr>
        <w:rPr>
          <w:noProof w:val="0"/>
          <w:lang w:val="en-NZ"/>
        </w:rPr>
      </w:pPr>
      <w:r w:rsidRPr="456AADE1"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Sea Level Rise Storm Surge Event: {</w:t>
      </w:r>
      <w:r w:rsidRPr="456AADE1"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SeaLevelRise</w:t>
      </w:r>
      <w:r w:rsidRPr="456AADE1"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19F1F9AB" w:rsidP="456AADE1" w:rsidRDefault="19F1F9AB" w14:paraId="0836B857" w14:textId="27C1ED18">
      <w:pPr>
        <w:pStyle w:val="ListParagraph"/>
        <w:ind w:left="720"/>
        <w:rPr>
          <w:noProof w:val="0"/>
          <w:sz w:val="22"/>
          <w:szCs w:val="22"/>
          <w:lang w:val="en-NZ"/>
        </w:rPr>
      </w:pPr>
      <w:r w:rsidRPr="456AADE1" w:rsidR="1921B563">
        <w:rPr>
          <w:noProof w:val="0"/>
          <w:lang w:val="en-NZ"/>
        </w:rPr>
        <w:t>{/</w:t>
      </w:r>
      <w:r w:rsidRPr="456AADE1" w:rsidR="6B6EB738">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SeaLevelRise</w:t>
      </w:r>
      <w:r w:rsidRPr="456AADE1" w:rsidR="1921B563">
        <w:rPr>
          <w:noProof w:val="0"/>
          <w:lang w:val="en-NZ"/>
        </w:rPr>
        <w:t>}</w:t>
      </w:r>
    </w:p>
    <w:p w:rsidR="6736A668" w:rsidP="456AADE1" w:rsidRDefault="6736A668" w14:paraId="37CF9A56" w14:textId="25E2F66F">
      <w:pPr>
        <w:pStyle w:val="Normal"/>
        <w:rPr>
          <w:rFonts w:ascii="Aptos Display" w:hAnsi="Aptos Display" w:asciiTheme="majorAscii" w:hAnsiTheme="majorAscii"/>
        </w:rPr>
      </w:pPr>
      <w:r w:rsidRPr="456AADE1" w:rsidR="6736A668">
        <w:rPr>
          <w:rFonts w:ascii="Aptos Display" w:hAnsi="Aptos Display" w:asciiTheme="majorAscii" w:hAnsiTheme="majorAscii"/>
        </w:rPr>
        <w:t>{/</w:t>
      </w:r>
      <w:r w:rsidRPr="456AADE1" w:rsidR="6736A668">
        <w:rPr>
          <w:sz w:val="22"/>
          <w:szCs w:val="22"/>
        </w:rPr>
        <w:t>Coastal</w:t>
      </w:r>
      <w:r w:rsidRPr="456AADE1" w:rsidR="2ABEC737">
        <w:rPr>
          <w:sz w:val="22"/>
          <w:szCs w:val="22"/>
        </w:rPr>
        <w:t>Section</w:t>
      </w:r>
      <w:r w:rsidRPr="456AADE1" w:rsidR="6736A668">
        <w:rPr>
          <w:rFonts w:ascii="Aptos Display" w:hAnsi="Aptos Display" w:asciiTheme="majorAscii" w:hAnsiTheme="majorAscii"/>
        </w:rPr>
        <w:t>}</w:t>
      </w:r>
    </w:p>
    <w:p w:rsidR="6736A668" w:rsidP="456AADE1" w:rsidRDefault="6736A668" w14:paraId="09D3F3BA" w14:textId="1798E345">
      <w:pPr>
        <w:pStyle w:val="Normal"/>
        <w:rPr>
          <w:rFonts w:ascii="Aptos Display" w:hAnsi="Aptos Display" w:asciiTheme="majorAscii" w:hAnsiTheme="majorAscii"/>
        </w:rPr>
      </w:pPr>
      <w:r w:rsidRPr="456AADE1" w:rsidR="6736A668">
        <w:rPr>
          <w:rFonts w:ascii="Aptos Display" w:hAnsi="Aptos Display" w:asciiTheme="majorAscii" w:hAnsiTheme="majorAscii"/>
        </w:rPr>
        <w:t>{#</w:t>
      </w:r>
      <w:r w:rsidRPr="456AADE1" w:rsidR="6736A668">
        <w:rPr>
          <w:sz w:val="22"/>
          <w:szCs w:val="22"/>
        </w:rPr>
        <w:t>Earthquake</w:t>
      </w:r>
      <w:r w:rsidRPr="456AADE1" w:rsidR="6BAA99E5">
        <w:rPr>
          <w:sz w:val="22"/>
          <w:szCs w:val="22"/>
        </w:rPr>
        <w:t>Section</w:t>
      </w:r>
      <w:r w:rsidRPr="456AADE1" w:rsidR="6736A668">
        <w:rPr>
          <w:rFonts w:ascii="Aptos Display" w:hAnsi="Aptos Display" w:asciiTheme="majorAscii" w:hAnsiTheme="majorAscii"/>
        </w:rPr>
        <w:t>}</w:t>
      </w:r>
    </w:p>
    <w:p w:rsidR="00CD3D00" w:rsidP="456AADE1" w:rsidRDefault="00CD3D00" w14:paraId="2579C0C6" w14:textId="0F1072CC">
      <w:pPr>
        <w:pStyle w:val="Heading2"/>
        <w:rPr>
          <w:sz w:val="22"/>
          <w:szCs w:val="22"/>
        </w:rPr>
      </w:pPr>
      <w:r w:rsidRPr="456AADE1" w:rsidR="00CD3D00">
        <w:rPr>
          <w:sz w:val="22"/>
          <w:szCs w:val="22"/>
        </w:rPr>
        <w:t>1.2 Earthquake</w:t>
      </w:r>
    </w:p>
    <w:p w:rsidR="544E7753" w:rsidP="456AADE1" w:rsidRDefault="544E7753" w14:paraId="0A361380" w14:textId="698034CB">
      <w:pPr>
        <w:pStyle w:val="ListParagraph"/>
        <w:ind w:left="720"/>
        <w:rPr>
          <w:noProof w:val="0"/>
          <w:lang w:val="en-NZ"/>
        </w:rPr>
      </w:pPr>
      <w:r w:rsidRPr="456AADE1" w:rsidR="544E7753">
        <w:rPr>
          <w:noProof w:val="0"/>
          <w:lang w:val="en-NZ"/>
        </w:rPr>
        <w:t>{#</w:t>
      </w:r>
      <w:r w:rsidRPr="456AADE1" w:rsidR="1F49CE56">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ActiveFaultDatabase</w:t>
      </w:r>
      <w:r w:rsidRPr="456AADE1" w:rsidR="544E7753">
        <w:rPr>
          <w:noProof w:val="0"/>
          <w:lang w:val="en-NZ"/>
        </w:rPr>
        <w:t>}</w:t>
      </w:r>
    </w:p>
    <w:p w:rsidR="48A7B91F" w:rsidP="19F1F9AB" w:rsidRDefault="48A7B91F" w14:paraId="371FD51F" w14:textId="530FA5D5">
      <w:pPr>
        <w:pStyle w:val="ListParagraph"/>
        <w:numPr>
          <w:ilvl w:val="0"/>
          <w:numId w:val="9"/>
        </w:numPr>
        <w:rPr>
          <w:noProof w:val="0"/>
          <w:lang w:val="en-NZ"/>
        </w:rPr>
      </w:pPr>
      <w:r w:rsidRPr="456AADE1"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Active Fault Database: {</w:t>
      </w:r>
      <w:r w:rsidRPr="456AADE1"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ActiveFaultDatabase</w:t>
      </w:r>
      <w:r w:rsidRPr="456AADE1"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13DCD735" w:rsidP="456AADE1" w:rsidRDefault="13DCD735" w14:paraId="0AE9EF4D" w14:textId="5A08C31A">
      <w:pPr>
        <w:pStyle w:val="ListParagraph"/>
        <w:ind w:left="720"/>
        <w:rPr>
          <w:noProof w:val="0"/>
          <w:sz w:val="22"/>
          <w:szCs w:val="22"/>
          <w:lang w:val="en-NZ"/>
        </w:rPr>
      </w:pPr>
      <w:r w:rsidRPr="456AADE1" w:rsidR="13DCD735">
        <w:rPr>
          <w:noProof w:val="0"/>
          <w:lang w:val="en-NZ"/>
        </w:rPr>
        <w:t>{/</w:t>
      </w:r>
      <w:r w:rsidRPr="456AADE1" w:rsidR="67264DC8">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ActiveFaultDatabase</w:t>
      </w:r>
      <w:r w:rsidRPr="456AADE1" w:rsidR="13DCD735">
        <w:rPr>
          <w:noProof w:val="0"/>
          <w:lang w:val="en-NZ"/>
        </w:rPr>
        <w:t>}</w:t>
      </w:r>
    </w:p>
    <w:p w:rsidR="456AADE1" w:rsidP="456AADE1" w:rsidRDefault="456AADE1" w14:paraId="7CF84ACA" w14:textId="1815A580">
      <w:pPr>
        <w:pStyle w:val="ListParagraph"/>
        <w:ind w:left="720"/>
        <w:rPr>
          <w:noProof w:val="0"/>
          <w:lang w:val="en-NZ"/>
        </w:rPr>
      </w:pPr>
    </w:p>
    <w:p w:rsidR="0CAACC52" w:rsidP="456AADE1" w:rsidRDefault="0CAACC52" w14:paraId="60376997" w14:textId="5032A783">
      <w:pPr>
        <w:pStyle w:val="ListParagraph"/>
        <w:ind w:left="720"/>
        <w:rPr>
          <w:noProof w:val="0"/>
          <w:lang w:val="en-NZ"/>
        </w:rPr>
      </w:pPr>
      <w:r w:rsidRPr="456AADE1" w:rsidR="0CAACC52">
        <w:rPr>
          <w:noProof w:val="0"/>
          <w:lang w:val="en-NZ"/>
        </w:rPr>
        <w:t>{#</w:t>
      </w:r>
      <w:r w:rsidRPr="456AADE1" w:rsidR="555449C7">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SouthlandGroundShaking</w:t>
      </w:r>
      <w:r w:rsidRPr="456AADE1" w:rsidR="0CAACC52">
        <w:rPr>
          <w:noProof w:val="0"/>
          <w:lang w:val="en-NZ"/>
        </w:rPr>
        <w:t>}</w:t>
      </w:r>
    </w:p>
    <w:p w:rsidR="48A7B91F" w:rsidP="19F1F9AB" w:rsidRDefault="48A7B91F" w14:paraId="17261F20" w14:textId="0B765A79">
      <w:pPr>
        <w:pStyle w:val="ListParagraph"/>
        <w:numPr>
          <w:ilvl w:val="0"/>
          <w:numId w:val="9"/>
        </w:numPr>
        <w:rPr>
          <w:noProof w:val="0"/>
          <w:lang w:val="en-NZ"/>
        </w:rPr>
      </w:pPr>
      <w:r w:rsidRPr="456AADE1"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Southland Ground Shaking and Amplification Risk: {</w:t>
      </w:r>
      <w:r w:rsidRPr="456AADE1"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SouthlandGroundShaking</w:t>
      </w:r>
      <w:r w:rsidRPr="456AADE1"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07BE670D" w:rsidP="456AADE1" w:rsidRDefault="07BE670D" w14:paraId="75B01AEA" w14:textId="0F11E7DD">
      <w:pPr>
        <w:pStyle w:val="ListParagraph"/>
        <w:ind w:left="720"/>
        <w:rPr>
          <w:noProof w:val="0"/>
          <w:sz w:val="22"/>
          <w:szCs w:val="22"/>
          <w:lang w:val="en-NZ"/>
        </w:rPr>
      </w:pPr>
      <w:r w:rsidRPr="456AADE1" w:rsidR="07BE670D">
        <w:rPr>
          <w:noProof w:val="0"/>
          <w:lang w:val="en-NZ"/>
        </w:rPr>
        <w:t>{/</w:t>
      </w:r>
      <w:r w:rsidRPr="456AADE1" w:rsidR="193F2D58">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SouthlandGroundShaking</w:t>
      </w:r>
      <w:r w:rsidRPr="456AADE1" w:rsidR="07BE670D">
        <w:rPr>
          <w:noProof w:val="0"/>
          <w:lang w:val="en-NZ"/>
        </w:rPr>
        <w:t>}</w:t>
      </w:r>
    </w:p>
    <w:p w:rsidR="456AADE1" w:rsidP="456AADE1" w:rsidRDefault="456AADE1" w14:paraId="7C3E8420" w14:textId="2EF5BC24">
      <w:pPr>
        <w:pStyle w:val="ListParagraph"/>
        <w:ind w:left="720"/>
        <w:rPr>
          <w:noProof w:val="0"/>
          <w:lang w:val="en-NZ"/>
        </w:rPr>
      </w:pPr>
    </w:p>
    <w:p w:rsidR="78DCA06D" w:rsidP="456AADE1" w:rsidRDefault="78DCA06D" w14:paraId="521F14B5" w14:textId="28887DD6">
      <w:pPr>
        <w:pStyle w:val="ListParagraph"/>
        <w:ind w:left="720"/>
        <w:rPr>
          <w:noProof w:val="0"/>
          <w:lang w:val="en-NZ"/>
        </w:rPr>
      </w:pPr>
      <w:r w:rsidRPr="456AADE1" w:rsidR="78DCA06D">
        <w:rPr>
          <w:noProof w:val="0"/>
          <w:lang w:val="en-NZ"/>
        </w:rPr>
        <w:t>{#</w:t>
      </w:r>
      <w:r w:rsidRPr="456AADE1" w:rsidR="39B0BD3D">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SouthlandLiquefactionRisk</w:t>
      </w:r>
      <w:r w:rsidRPr="456AADE1" w:rsidR="78DCA06D">
        <w:rPr>
          <w:noProof w:val="0"/>
          <w:lang w:val="en-NZ"/>
        </w:rPr>
        <w:t>}</w:t>
      </w:r>
    </w:p>
    <w:p w:rsidR="48A7B91F" w:rsidP="19F1F9AB" w:rsidRDefault="48A7B91F" w14:paraId="57022D1E" w14:textId="5D0FD89A">
      <w:pPr>
        <w:pStyle w:val="ListParagraph"/>
        <w:numPr>
          <w:ilvl w:val="0"/>
          <w:numId w:val="9"/>
        </w:numPr>
        <w:rPr>
          <w:noProof w:val="0"/>
          <w:lang w:val="en-NZ"/>
        </w:rPr>
      </w:pPr>
      <w:r w:rsidRPr="456AADE1"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Southland Liquefaction risk: {</w:t>
      </w:r>
      <w:r w:rsidRPr="456AADE1"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SouthlandLiquefactionRisk</w:t>
      </w:r>
      <w:r w:rsidRPr="456AADE1"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212C89F2" w:rsidP="456AADE1" w:rsidRDefault="212C89F2" w14:paraId="18070B64" w14:textId="44679C34">
      <w:pPr>
        <w:pStyle w:val="ListParagraph"/>
        <w:ind w:left="720"/>
        <w:rPr>
          <w:noProof w:val="0"/>
          <w:sz w:val="22"/>
          <w:szCs w:val="22"/>
          <w:lang w:val="en-NZ"/>
        </w:rPr>
      </w:pPr>
      <w:r w:rsidRPr="456AADE1" w:rsidR="212C89F2">
        <w:rPr>
          <w:noProof w:val="0"/>
          <w:lang w:val="en-NZ"/>
        </w:rPr>
        <w:t>{/</w:t>
      </w:r>
      <w:r w:rsidRPr="456AADE1" w:rsidR="755678B0">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SouthlandLiquefactionRisk</w:t>
      </w:r>
      <w:r w:rsidRPr="456AADE1" w:rsidR="212C89F2">
        <w:rPr>
          <w:noProof w:val="0"/>
          <w:lang w:val="en-NZ"/>
        </w:rPr>
        <w:t>}</w:t>
      </w:r>
    </w:p>
    <w:p w:rsidR="456AADE1" w:rsidP="456AADE1" w:rsidRDefault="456AADE1" w14:paraId="536FB378" w14:textId="74423658">
      <w:pPr>
        <w:pStyle w:val="ListParagraph"/>
        <w:ind w:left="720"/>
        <w:rPr>
          <w:noProof w:val="0"/>
          <w:lang w:val="en-NZ"/>
        </w:rPr>
      </w:pPr>
    </w:p>
    <w:p w:rsidR="12BCBF77" w:rsidP="456AADE1" w:rsidRDefault="12BCBF77" w14:paraId="0C41E52F" w14:textId="592931C7">
      <w:pPr>
        <w:pStyle w:val="ListParagraph"/>
        <w:ind w:left="720"/>
        <w:rPr>
          <w:noProof w:val="0"/>
          <w:sz w:val="22"/>
          <w:szCs w:val="22"/>
          <w:lang w:val="en-NZ"/>
        </w:rPr>
      </w:pPr>
      <w:r w:rsidRPr="456AADE1" w:rsidR="12BCBF77">
        <w:rPr>
          <w:noProof w:val="0"/>
          <w:lang w:val="en-NZ"/>
        </w:rPr>
        <w:t>{#</w:t>
      </w:r>
      <w:r w:rsidRPr="456AADE1" w:rsidR="0E22B5DA">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InvercargillLiquefactionRisk</w:t>
      </w:r>
      <w:r w:rsidRPr="456AADE1" w:rsidR="12BCBF77">
        <w:rPr>
          <w:noProof w:val="0"/>
          <w:lang w:val="en-NZ"/>
        </w:rPr>
        <w:t>}</w:t>
      </w:r>
    </w:p>
    <w:p w:rsidR="48A7B91F" w:rsidP="19F1F9AB" w:rsidRDefault="48A7B91F" w14:paraId="301C260B" w14:textId="651A31A4">
      <w:pPr>
        <w:pStyle w:val="ListParagraph"/>
        <w:numPr>
          <w:ilvl w:val="0"/>
          <w:numId w:val="9"/>
        </w:numPr>
        <w:rPr>
          <w:noProof w:val="0"/>
          <w:lang w:val="en-NZ"/>
        </w:rPr>
      </w:pPr>
      <w:r w:rsidRPr="456AADE1"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Invercargill Liquefaction Risk: {</w:t>
      </w:r>
      <w:r w:rsidRPr="456AADE1"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InvercargillLiquefactionRisk</w:t>
      </w:r>
      <w:r w:rsidRPr="456AADE1"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19F1F9AB" w:rsidP="456AADE1" w:rsidRDefault="19F1F9AB" w14:paraId="565E13D7" w14:textId="074B8245">
      <w:pPr>
        <w:pStyle w:val="ListParagraph"/>
        <w:ind w:left="720"/>
        <w:rPr>
          <w:noProof w:val="0"/>
          <w:sz w:val="22"/>
          <w:szCs w:val="22"/>
          <w:lang w:val="en-NZ"/>
        </w:rPr>
      </w:pPr>
      <w:r w:rsidRPr="456AADE1" w:rsidR="2680B86F">
        <w:rPr>
          <w:noProof w:val="0"/>
          <w:lang w:val="en-NZ"/>
        </w:rPr>
        <w:t>{/</w:t>
      </w:r>
      <w:r w:rsidRPr="456AADE1" w:rsidR="7BC25579">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InvercargillLiquefactionRisk</w:t>
      </w:r>
      <w:r w:rsidRPr="456AADE1" w:rsidR="2680B86F">
        <w:rPr>
          <w:noProof w:val="0"/>
          <w:lang w:val="en-NZ"/>
        </w:rPr>
        <w:t>}</w:t>
      </w:r>
    </w:p>
    <w:p w:rsidR="5A5D0074" w:rsidP="456AADE1" w:rsidRDefault="5A5D0074" w14:paraId="436A68FB" w14:textId="76FA39A7">
      <w:pPr>
        <w:pStyle w:val="Normal"/>
        <w:rPr>
          <w:rFonts w:ascii="Aptos Display" w:hAnsi="Aptos Display" w:asciiTheme="majorAscii" w:hAnsiTheme="majorAscii"/>
        </w:rPr>
      </w:pPr>
      <w:r w:rsidRPr="456AADE1" w:rsidR="5A5D0074">
        <w:rPr>
          <w:rFonts w:ascii="Aptos Display" w:hAnsi="Aptos Display" w:asciiTheme="majorAscii" w:hAnsiTheme="majorAscii"/>
        </w:rPr>
        <w:t>{/</w:t>
      </w:r>
      <w:r w:rsidRPr="456AADE1" w:rsidR="5A5D0074">
        <w:rPr>
          <w:sz w:val="22"/>
          <w:szCs w:val="22"/>
        </w:rPr>
        <w:t>Earthquake</w:t>
      </w:r>
      <w:r w:rsidRPr="456AADE1" w:rsidR="1696398E">
        <w:rPr>
          <w:sz w:val="22"/>
          <w:szCs w:val="22"/>
        </w:rPr>
        <w:t>Section</w:t>
      </w:r>
      <w:r w:rsidRPr="456AADE1" w:rsidR="5A5D0074">
        <w:rPr>
          <w:rFonts w:ascii="Aptos Display" w:hAnsi="Aptos Display" w:asciiTheme="majorAscii" w:hAnsiTheme="majorAscii"/>
        </w:rPr>
        <w:t>}</w:t>
      </w:r>
    </w:p>
    <w:p w:rsidR="77327DE5" w:rsidP="456AADE1" w:rsidRDefault="77327DE5" w14:paraId="0082A6C2" w14:textId="3AEE77EA">
      <w:pPr>
        <w:pStyle w:val="Normal"/>
        <w:rPr>
          <w:rFonts w:ascii="Aptos Display" w:hAnsi="Aptos Display" w:asciiTheme="majorAscii" w:hAnsiTheme="majorAscii"/>
        </w:rPr>
      </w:pPr>
      <w:r w:rsidRPr="456AADE1" w:rsidR="77327DE5">
        <w:rPr>
          <w:rFonts w:ascii="Aptos Display" w:hAnsi="Aptos Display" w:asciiTheme="majorAscii" w:hAnsiTheme="majorAscii"/>
        </w:rPr>
        <w:t>{#</w:t>
      </w:r>
      <w:r w:rsidRPr="456AADE1" w:rsidR="77327DE5">
        <w:rPr>
          <w:sz w:val="22"/>
          <w:szCs w:val="22"/>
        </w:rPr>
        <w:t>TsunamiSection</w:t>
      </w:r>
      <w:r w:rsidRPr="456AADE1" w:rsidR="77327DE5">
        <w:rPr>
          <w:rFonts w:ascii="Aptos Display" w:hAnsi="Aptos Display" w:asciiTheme="majorAscii" w:hAnsiTheme="majorAscii"/>
        </w:rPr>
        <w:t>}</w:t>
      </w:r>
    </w:p>
    <w:p w:rsidRPr="004B686B" w:rsidR="00CD3D00" w:rsidP="00CD3D00" w:rsidRDefault="00CD3D00" w14:paraId="4C4DFDDB" w14:textId="77777777">
      <w:pPr>
        <w:pStyle w:val="Heading2"/>
        <w:rPr>
          <w:sz w:val="22"/>
          <w:szCs w:val="22"/>
        </w:rPr>
      </w:pPr>
      <w:r w:rsidRPr="456AADE1" w:rsidR="00CD3D00">
        <w:rPr>
          <w:sz w:val="22"/>
          <w:szCs w:val="22"/>
        </w:rPr>
        <w:t>1.3 Tsunami</w:t>
      </w:r>
    </w:p>
    <w:p w:rsidR="4525220A" w:rsidP="456AADE1" w:rsidRDefault="4525220A" w14:paraId="68AD453B" w14:textId="60F105E8">
      <w:pPr>
        <w:pStyle w:val="ListParagraph"/>
        <w:ind w:left="720"/>
        <w:rPr>
          <w:noProof w:val="0"/>
          <w:sz w:val="22"/>
          <w:szCs w:val="22"/>
          <w:lang w:val="en-NZ"/>
        </w:rPr>
      </w:pPr>
      <w:r w:rsidRPr="456AADE1" w:rsidR="4525220A">
        <w:rPr>
          <w:noProof w:val="0"/>
          <w:lang w:val="en-NZ"/>
        </w:rPr>
        <w:t>{#</w:t>
      </w:r>
      <w:r w:rsidRPr="456AADE1" w:rsidR="210CA3B4">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TsunamiEvacuationZones</w:t>
      </w:r>
      <w:r w:rsidRPr="456AADE1" w:rsidR="4525220A">
        <w:rPr>
          <w:noProof w:val="0"/>
          <w:lang w:val="en-NZ"/>
        </w:rPr>
        <w:t>}</w:t>
      </w:r>
    </w:p>
    <w:p w:rsidR="3698C033" w:rsidP="19F1F9AB" w:rsidRDefault="3698C033" w14:paraId="0E93E0F5" w14:textId="08A1ECB0">
      <w:pPr>
        <w:pStyle w:val="ListParagraph"/>
        <w:numPr>
          <w:ilvl w:val="0"/>
          <w:numId w:val="10"/>
        </w:numPr>
        <w:rPr>
          <w:noProof w:val="0"/>
          <w:lang w:val="en-NZ"/>
        </w:rPr>
      </w:pPr>
      <w:r w:rsidRPr="456AADE1" w:rsidR="3698C0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Tsunami Evacuation Zones: {</w:t>
      </w:r>
      <w:r w:rsidRPr="456AADE1" w:rsidR="3698C0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TsunamiEvacuationZones</w:t>
      </w:r>
      <w:r w:rsidRPr="456AADE1" w:rsidR="3698C0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1A7DB906" w:rsidP="456AADE1" w:rsidRDefault="1A7DB906" w14:paraId="21ADDA73" w14:textId="1A8788F6">
      <w:pPr>
        <w:pStyle w:val="ListParagraph"/>
        <w:ind w:left="720"/>
        <w:rPr>
          <w:noProof w:val="0"/>
          <w:sz w:val="22"/>
          <w:szCs w:val="22"/>
          <w:lang w:val="en-NZ"/>
        </w:rPr>
      </w:pPr>
      <w:r w:rsidRPr="456AADE1" w:rsidR="1A7DB906">
        <w:rPr>
          <w:noProof w:val="0"/>
          <w:lang w:val="en-NZ"/>
        </w:rPr>
        <w:t>{/</w:t>
      </w:r>
      <w:r w:rsidRPr="456AADE1" w:rsidR="2FF7303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TsunamiEvacuationZones</w:t>
      </w:r>
      <w:r w:rsidRPr="456AADE1" w:rsidR="1A7DB906">
        <w:rPr>
          <w:noProof w:val="0"/>
          <w:lang w:val="en-NZ"/>
        </w:rPr>
        <w:t>}</w:t>
      </w:r>
    </w:p>
    <w:p w:rsidR="456AADE1" w:rsidP="456AADE1" w:rsidRDefault="456AADE1" w14:paraId="157C48C4" w14:textId="1AEE7501">
      <w:pPr>
        <w:pStyle w:val="ListParagraph"/>
        <w:ind w:left="720"/>
        <w:rPr>
          <w:noProof w:val="0"/>
          <w:lang w:val="en-NZ"/>
        </w:rPr>
      </w:pPr>
    </w:p>
    <w:p w:rsidR="1A7DB906" w:rsidP="456AADE1" w:rsidRDefault="1A7DB906" w14:paraId="443E4F14" w14:textId="0DDF3D01">
      <w:pPr>
        <w:pStyle w:val="ListParagraph"/>
        <w:ind w:left="720"/>
        <w:rPr>
          <w:noProof w:val="0"/>
          <w:sz w:val="22"/>
          <w:szCs w:val="22"/>
          <w:lang w:val="en-NZ"/>
        </w:rPr>
      </w:pPr>
      <w:r w:rsidRPr="456AADE1" w:rsidR="1A7DB906">
        <w:rPr>
          <w:noProof w:val="0"/>
          <w:lang w:val="en-NZ"/>
        </w:rPr>
        <w:t>{#</w:t>
      </w:r>
      <w:r w:rsidRPr="456AADE1" w:rsidR="5D31BD12">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NationalTsunamiHazard</w:t>
      </w:r>
      <w:r w:rsidRPr="456AADE1" w:rsidR="1A7DB906">
        <w:rPr>
          <w:noProof w:val="0"/>
          <w:lang w:val="en-NZ"/>
        </w:rPr>
        <w:t>}</w:t>
      </w:r>
    </w:p>
    <w:p w:rsidR="3698C033" w:rsidP="19F1F9AB" w:rsidRDefault="3698C033" w14:paraId="055D3563" w14:textId="52EC9244">
      <w:pPr>
        <w:pStyle w:val="ListParagraph"/>
        <w:numPr>
          <w:ilvl w:val="0"/>
          <w:numId w:val="10"/>
        </w:numPr>
        <w:rPr>
          <w:noProof w:val="0"/>
          <w:lang w:val="en-NZ"/>
        </w:rPr>
      </w:pPr>
      <w:r w:rsidRPr="456AADE1" w:rsidR="3698C0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National Tsunami Hazard Model 2021: {</w:t>
      </w:r>
      <w:r w:rsidRPr="456AADE1" w:rsidR="3698C0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NationalTsunamiHazard</w:t>
      </w:r>
      <w:r w:rsidRPr="456AADE1" w:rsidR="3698C0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19F1F9AB" w:rsidP="456AADE1" w:rsidRDefault="19F1F9AB" w14:paraId="006B9BF9" w14:textId="596A61F4">
      <w:pPr>
        <w:pStyle w:val="ListParagraph"/>
        <w:ind w:left="720"/>
        <w:rPr>
          <w:noProof w:val="0"/>
          <w:sz w:val="22"/>
          <w:szCs w:val="22"/>
          <w:lang w:val="en-NZ"/>
        </w:rPr>
      </w:pPr>
      <w:r w:rsidRPr="456AADE1" w:rsidR="290E1A77">
        <w:rPr>
          <w:noProof w:val="0"/>
          <w:lang w:val="en-NZ"/>
        </w:rPr>
        <w:t>{/</w:t>
      </w:r>
      <w:r w:rsidRPr="456AADE1" w:rsidR="382C2E4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NationalTsunamiHazard</w:t>
      </w:r>
      <w:r w:rsidRPr="456AADE1" w:rsidR="290E1A77">
        <w:rPr>
          <w:noProof w:val="0"/>
          <w:lang w:val="en-NZ"/>
        </w:rPr>
        <w:t>}</w:t>
      </w:r>
    </w:p>
    <w:p w:rsidR="326F0831" w:rsidP="456AADE1" w:rsidRDefault="326F0831" w14:paraId="40528DEF" w14:textId="5777B7F9">
      <w:pPr>
        <w:pStyle w:val="Normal"/>
        <w:rPr>
          <w:rFonts w:ascii="Aptos Display" w:hAnsi="Aptos Display" w:asciiTheme="majorAscii" w:hAnsiTheme="majorAscii"/>
        </w:rPr>
      </w:pPr>
      <w:r w:rsidRPr="456AADE1" w:rsidR="326F0831">
        <w:rPr>
          <w:rFonts w:ascii="Aptos Display" w:hAnsi="Aptos Display" w:asciiTheme="majorAscii" w:hAnsiTheme="majorAscii"/>
        </w:rPr>
        <w:t>{</w:t>
      </w:r>
      <w:r w:rsidRPr="456AADE1" w:rsidR="7680307E">
        <w:rPr>
          <w:rFonts w:ascii="Aptos Display" w:hAnsi="Aptos Display" w:asciiTheme="majorAscii" w:hAnsiTheme="majorAscii"/>
        </w:rPr>
        <w:t>/</w:t>
      </w:r>
      <w:r w:rsidRPr="456AADE1" w:rsidR="326F0831">
        <w:rPr>
          <w:sz w:val="22"/>
          <w:szCs w:val="22"/>
        </w:rPr>
        <w:t>TsunamiSection</w:t>
      </w:r>
      <w:r w:rsidRPr="456AADE1" w:rsidR="326F0831">
        <w:rPr>
          <w:rFonts w:ascii="Aptos Display" w:hAnsi="Aptos Display" w:asciiTheme="majorAscii" w:hAnsiTheme="majorAscii"/>
        </w:rPr>
        <w:t>}</w:t>
      </w:r>
    </w:p>
    <w:p w:rsidR="3D22F14D" w:rsidP="456AADE1" w:rsidRDefault="3D22F14D" w14:paraId="618181E8" w14:textId="07FC244F">
      <w:pPr>
        <w:pStyle w:val="Normal"/>
        <w:rPr>
          <w:rFonts w:ascii="Aptos Display" w:hAnsi="Aptos Display" w:asciiTheme="majorAscii" w:hAnsiTheme="majorAscii"/>
        </w:rPr>
      </w:pPr>
      <w:r w:rsidRPr="456AADE1" w:rsidR="3D22F14D">
        <w:rPr>
          <w:rFonts w:ascii="Aptos Display" w:hAnsi="Aptos Display" w:asciiTheme="majorAscii" w:hAnsiTheme="majorAscii"/>
        </w:rPr>
        <w:t>{#FloodingSection}</w:t>
      </w:r>
    </w:p>
    <w:p w:rsidRPr="004B686B" w:rsidR="00CD3D00" w:rsidP="00CD3D00" w:rsidRDefault="00CD3D00" w14:paraId="7527F3B4" w14:textId="77777777">
      <w:pPr>
        <w:pStyle w:val="Heading2"/>
        <w:rPr>
          <w:sz w:val="22"/>
          <w:szCs w:val="22"/>
        </w:rPr>
      </w:pPr>
      <w:r w:rsidRPr="456AADE1" w:rsidR="00CD3D00">
        <w:rPr>
          <w:sz w:val="22"/>
          <w:szCs w:val="22"/>
        </w:rPr>
        <w:t>1.4 Flooding</w:t>
      </w:r>
    </w:p>
    <w:p w:rsidR="5347EE1F" w:rsidP="456AADE1" w:rsidRDefault="5347EE1F" w14:paraId="77777DC1" w14:textId="638936F0">
      <w:pPr>
        <w:pStyle w:val="ListParagraph"/>
        <w:ind w:left="720"/>
        <w:rPr>
          <w:noProof w:val="0"/>
          <w:sz w:val="22"/>
          <w:szCs w:val="22"/>
          <w:lang w:val="en-NZ"/>
        </w:rPr>
      </w:pPr>
      <w:r w:rsidRPr="456AADE1" w:rsidR="5347EE1F">
        <w:rPr>
          <w:noProof w:val="0"/>
          <w:lang w:val="en-NZ"/>
        </w:rPr>
        <w:t>{#</w:t>
      </w:r>
      <w:r w:rsidRPr="456AADE1" w:rsidR="1DD35E1A">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ActualandPotentialFloodplain</w:t>
      </w:r>
      <w:r w:rsidRPr="456AADE1" w:rsidR="5347EE1F">
        <w:rPr>
          <w:noProof w:val="0"/>
          <w:lang w:val="en-NZ"/>
        </w:rPr>
        <w:t>}</w:t>
      </w:r>
    </w:p>
    <w:p w:rsidR="0FEB076D" w:rsidP="19F1F9AB" w:rsidRDefault="0FEB076D" w14:paraId="1A7C7565" w14:textId="39460FCB">
      <w:pPr>
        <w:pStyle w:val="ListParagraph"/>
        <w:numPr>
          <w:ilvl w:val="0"/>
          <w:numId w:val="11"/>
        </w:numPr>
        <w:rPr>
          <w:noProof w:val="0"/>
          <w:lang w:val="en-NZ"/>
        </w:rPr>
      </w:pPr>
      <w:r w:rsidRPr="456AADE1" w:rsidR="148813AD">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Actual and Potential Floodplain: {</w:t>
      </w:r>
      <w:r w:rsidRPr="456AADE1" w:rsidR="148813AD">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ActualandPotentialFloodplain</w:t>
      </w:r>
      <w:r w:rsidRPr="456AADE1" w:rsidR="148813AD">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2FFFD8CA" w:rsidP="456AADE1" w:rsidRDefault="2FFFD8CA" w14:paraId="57BBDBF6" w14:textId="1A09D109">
      <w:pPr>
        <w:pStyle w:val="ListParagraph"/>
        <w:ind w:left="720"/>
        <w:rPr>
          <w:noProof w:val="0"/>
          <w:sz w:val="22"/>
          <w:szCs w:val="22"/>
          <w:lang w:val="en-NZ"/>
        </w:rPr>
      </w:pPr>
      <w:r w:rsidRPr="456AADE1" w:rsidR="2FFFD8CA">
        <w:rPr>
          <w:noProof w:val="0"/>
          <w:lang w:val="en-NZ"/>
        </w:rPr>
        <w:t>{/</w:t>
      </w:r>
      <w:r w:rsidRPr="456AADE1" w:rsidR="2518AE96">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ActualandPotentialFloodplain</w:t>
      </w:r>
      <w:r w:rsidRPr="456AADE1" w:rsidR="2FFFD8CA">
        <w:rPr>
          <w:noProof w:val="0"/>
          <w:lang w:val="en-NZ"/>
        </w:rPr>
        <w:t>}</w:t>
      </w:r>
    </w:p>
    <w:p w:rsidR="456AADE1" w:rsidP="456AADE1" w:rsidRDefault="456AADE1" w14:paraId="27DFA11E" w14:textId="78FB7156">
      <w:pPr>
        <w:pStyle w:val="ListParagraph"/>
        <w:ind w:left="720"/>
        <w:rPr>
          <w:noProof w:val="0"/>
          <w:lang w:val="en-NZ"/>
        </w:rPr>
      </w:pPr>
    </w:p>
    <w:p w:rsidR="3A86ECA8" w:rsidP="456AADE1" w:rsidRDefault="3A86ECA8" w14:paraId="2E64621B" w14:textId="6F3BCBFF">
      <w:pPr>
        <w:pStyle w:val="ListParagraph"/>
        <w:ind w:left="720"/>
        <w:rPr>
          <w:noProof w:val="0"/>
          <w:sz w:val="22"/>
          <w:szCs w:val="22"/>
          <w:lang w:val="en-NZ"/>
        </w:rPr>
      </w:pPr>
      <w:r w:rsidRPr="456AADE1" w:rsidR="3A86ECA8">
        <w:rPr>
          <w:noProof w:val="0"/>
          <w:lang w:val="en-NZ"/>
        </w:rPr>
        <w:t>{#</w:t>
      </w:r>
      <w:r w:rsidRPr="456AADE1" w:rsidR="45D5EF2A">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RiverineInundation</w:t>
      </w:r>
      <w:r w:rsidRPr="456AADE1" w:rsidR="3A86ECA8">
        <w:rPr>
          <w:noProof w:val="0"/>
          <w:lang w:val="en-NZ"/>
        </w:rPr>
        <w:t>}</w:t>
      </w:r>
    </w:p>
    <w:p w:rsidR="0FEB076D" w:rsidP="19F1F9AB" w:rsidRDefault="0FEB076D" w14:paraId="10C171CF" w14:textId="7D1BD860">
      <w:pPr>
        <w:pStyle w:val="ListParagraph"/>
        <w:numPr>
          <w:ilvl w:val="0"/>
          <w:numId w:val="11"/>
        </w:numPr>
        <w:rPr>
          <w:noProof w:val="0"/>
          <w:lang w:val="en-NZ"/>
        </w:rPr>
      </w:pPr>
      <w:r w:rsidRPr="456AADE1" w:rsidR="148813AD">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District Plan - Riverine Inundation: {</w:t>
      </w:r>
      <w:r w:rsidRPr="456AADE1" w:rsidR="148813AD">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RiverineInundation</w:t>
      </w:r>
      <w:r w:rsidRPr="456AADE1" w:rsidR="148813AD">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45BB4413" w:rsidP="456AADE1" w:rsidRDefault="45BB4413" w14:paraId="59E3CCEC" w14:textId="11D55606">
      <w:pPr>
        <w:pStyle w:val="ListParagraph"/>
        <w:ind w:left="720"/>
        <w:rPr>
          <w:noProof w:val="0"/>
          <w:sz w:val="22"/>
          <w:szCs w:val="22"/>
          <w:lang w:val="en-NZ"/>
        </w:rPr>
      </w:pPr>
      <w:r w:rsidRPr="456AADE1" w:rsidR="45BB4413">
        <w:rPr>
          <w:noProof w:val="0"/>
          <w:lang w:val="en-NZ"/>
        </w:rPr>
        <w:t>{/</w:t>
      </w:r>
      <w:r w:rsidRPr="456AADE1" w:rsidR="2B6C6FF4">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RiverineInundation</w:t>
      </w:r>
      <w:r w:rsidRPr="456AADE1" w:rsidR="45BB4413">
        <w:rPr>
          <w:noProof w:val="0"/>
          <w:lang w:val="en-NZ"/>
        </w:rPr>
        <w:t>}</w:t>
      </w:r>
    </w:p>
    <w:p w:rsidR="7064888E" w:rsidP="456AADE1" w:rsidRDefault="7064888E" w14:paraId="3D903D51" w14:textId="54196432">
      <w:pPr>
        <w:pStyle w:val="Normal"/>
        <w:ind w:left="0"/>
        <w:rPr>
          <w:noProof w:val="0"/>
          <w:lang w:val="en-NZ"/>
        </w:rPr>
      </w:pPr>
      <w:r w:rsidRPr="456AADE1" w:rsidR="7064888E">
        <w:rPr>
          <w:noProof w:val="0"/>
          <w:lang w:val="en-NZ"/>
        </w:rPr>
        <w:t>{/FloodingSection}</w:t>
      </w:r>
    </w:p>
    <w:p w:rsidR="0FEB076D" w:rsidP="7110AF68" w:rsidRDefault="0FEB076D" w14:paraId="7B19594B" w14:textId="475A8988">
      <w:pPr>
        <w:pStyle w:val="Heading2"/>
        <w:rPr>
          <w:sz w:val="22"/>
          <w:szCs w:val="22"/>
        </w:rPr>
      </w:pPr>
      <w:r w:rsidRPr="19F1F9AB" w:rsidR="00B86816">
        <w:rPr>
          <w:sz w:val="22"/>
          <w:szCs w:val="22"/>
        </w:rPr>
        <w:t>Historical Flood Photographs within 500 meters of the property</w:t>
      </w:r>
    </w:p>
    <w:p w:rsidR="2BF18DCE" w:rsidP="0FEB076D" w:rsidRDefault="2BF18DCE" w14:paraId="0D4439C2" w14:textId="058ECF8E">
      <w:pPr>
        <w:pStyle w:val="Normal"/>
        <w:suppressLineNumbers w:val="0"/>
        <w:spacing w:before="0" w:beforeAutospacing="off" w:after="160" w:afterAutospacing="off" w:line="259" w:lineRule="auto"/>
        <w:ind w:left="0" w:right="0"/>
        <w:jc w:val="left"/>
        <w:rPr>
          <w:rFonts w:ascii="Aptos Display" w:hAnsi="Aptos Display" w:asciiTheme="majorAscii" w:hAnsiTheme="majorAscii"/>
          <w:color w:val="FF0000"/>
        </w:rPr>
      </w:pPr>
      <w:r w:rsidRPr="7110AF68" w:rsidR="2BF18DCE">
        <w:rPr>
          <w:rFonts w:ascii="Aptos Display" w:hAnsi="Aptos Display" w:asciiTheme="majorAscii" w:hAnsiTheme="majorAscii"/>
          <w:color w:val="FF0000"/>
        </w:rPr>
        <w:t>{</w:t>
      </w:r>
      <w:r w:rsidRPr="7110AF68" w:rsidR="5A70D43B">
        <w:rPr>
          <w:rFonts w:ascii="Aptos Display" w:hAnsi="Aptos Display" w:asciiTheme="majorAscii" w:hAnsiTheme="majorAscii"/>
          <w:color w:val="FF0000"/>
        </w:rPr>
        <w:t>%</w:t>
      </w:r>
      <w:r w:rsidRPr="7110AF68" w:rsidR="00DC0FE7">
        <w:rPr>
          <w:rFonts w:ascii="Aptos Display" w:hAnsi="Aptos Display" w:asciiTheme="majorAscii" w:hAnsiTheme="majorAscii"/>
          <w:color w:val="FF0000"/>
        </w:rPr>
        <w:t>floodphotographs</w:t>
      </w:r>
      <w:r w:rsidRPr="7110AF68" w:rsidR="1B0D8908">
        <w:rPr>
          <w:rFonts w:ascii="Aptos Display" w:hAnsi="Aptos Display" w:asciiTheme="majorAscii" w:hAnsiTheme="majorAscii"/>
          <w:color w:val="FF0000"/>
        </w:rPr>
        <w:t>}</w:t>
      </w:r>
    </w:p>
    <w:p w:rsidR="166A2D5D" w:rsidP="7110AF68" w:rsidRDefault="166A2D5D" w14:paraId="23A22BAA" w14:textId="1C20364F">
      <w:pPr>
        <w:suppressLineNumbers w:val="0"/>
        <w:spacing w:before="0" w:beforeAutospacing="off" w:after="160" w:afterAutospacing="off" w:line="259" w:lineRule="auto"/>
        <w:ind w:left="0" w:right="0"/>
        <w:jc w:val="left"/>
        <w:rPr>
          <w:rFonts w:ascii="Aptos Display" w:hAnsi="Aptos Display" w:asciiTheme="majorAscii" w:hAnsiTheme="majorAscii"/>
          <w:color w:val="FF0000"/>
        </w:rPr>
      </w:pPr>
      <w:r w:rsidRPr="456AADE1" w:rsidR="4382102E">
        <w:rPr>
          <w:rFonts w:ascii="Aptos" w:hAnsi="Aptos" w:eastAsia="Aptos" w:cs="" w:asciiTheme="minorAscii" w:hAnsiTheme="minorAscii" w:eastAsiaTheme="minorAscii" w:cstheme="minorBidi"/>
          <w:noProof w:val="0"/>
          <w:color w:val="auto"/>
          <w:sz w:val="22"/>
          <w:szCs w:val="22"/>
          <w:lang w:val="en-NZ" w:eastAsia="en-US" w:bidi="ar-SA"/>
        </w:rPr>
        <w:t>Flood Photo</w:t>
      </w:r>
      <w:r w:rsidRPr="456AADE1" w:rsidR="4382102E">
        <w:rPr>
          <w:rFonts w:ascii="Aptos Display" w:hAnsi="Aptos Display" w:eastAsia="Aptos Display" w:cs="Aptos Display"/>
          <w:noProof w:val="0"/>
          <w:sz w:val="22"/>
          <w:szCs w:val="22"/>
          <w:lang w:val="en-NZ"/>
        </w:rPr>
        <w:t xml:space="preserve"> </w:t>
      </w:r>
      <w:r w:rsidRPr="456AADE1" w:rsidR="4382102E">
        <w:rPr>
          <w:rFonts w:ascii="Aptos Display" w:hAnsi="Aptos Display" w:eastAsia="Aptos Display" w:cs="Aptos Display"/>
          <w:noProof w:val="0"/>
          <w:sz w:val="22"/>
          <w:szCs w:val="22"/>
          <w:lang w:val="en-NZ"/>
        </w:rPr>
        <w:t>date:</w:t>
      </w:r>
      <w:r w:rsidRPr="456AADE1" w:rsidR="4382102E">
        <w:rPr>
          <w:rFonts w:ascii="Aptos Display" w:hAnsi="Aptos Display" w:eastAsia="Aptos Display" w:cs="Aptos Display"/>
          <w:noProof w:val="0"/>
          <w:sz w:val="22"/>
          <w:szCs w:val="22"/>
          <w:lang w:val="en-NZ"/>
        </w:rPr>
        <w:t xml:space="preserve"> </w:t>
      </w:r>
      <w:r w:rsidRPr="456AADE1" w:rsidR="166A2D5D">
        <w:rPr>
          <w:rFonts w:ascii="Aptos Display" w:hAnsi="Aptos Display" w:asciiTheme="majorAscii" w:hAnsiTheme="majorAscii"/>
          <w:color w:val="FF0000"/>
        </w:rPr>
        <w:t>{</w:t>
      </w:r>
      <w:r w:rsidRPr="456AADE1" w:rsidR="166A2D5D">
        <w:rPr>
          <w:rFonts w:ascii="Aptos Display" w:hAnsi="Aptos Display" w:asciiTheme="majorAscii" w:hAnsiTheme="majorAscii"/>
          <w:color w:val="FF0000"/>
        </w:rPr>
        <w:t>photodate</w:t>
      </w:r>
      <w:r w:rsidRPr="456AADE1" w:rsidR="166A2D5D">
        <w:rPr>
          <w:rFonts w:ascii="Aptos Display" w:hAnsi="Aptos Display" w:asciiTheme="majorAscii" w:hAnsiTheme="majorAscii"/>
          <w:color w:val="FF0000"/>
        </w:rPr>
        <w:t>}</w:t>
      </w:r>
    </w:p>
    <w:p w:rsidR="0FEB076D" w:rsidP="456AADE1" w:rsidRDefault="0FEB076D" w14:paraId="5DE04354" w14:textId="49827B4B">
      <w:pPr>
        <w:suppressLineNumbers w:val="0"/>
        <w:spacing w:before="0" w:beforeAutospacing="off" w:after="160" w:afterAutospacing="off" w:line="259" w:lineRule="auto"/>
        <w:ind w:left="0" w:right="0"/>
        <w:jc w:val="left"/>
        <w:rPr>
          <w:rFonts w:ascii="Aptos Display" w:hAnsi="Aptos Display" w:asciiTheme="majorAscii" w:hAnsiTheme="majorAscii"/>
          <w:color w:val="FF0000"/>
        </w:rPr>
      </w:pPr>
    </w:p>
    <w:p w:rsidR="0FEB076D" w:rsidP="456AADE1" w:rsidRDefault="0FEB076D" w14:paraId="4667265D" w14:textId="21977735">
      <w:pPr>
        <w:pStyle w:val="Heading2"/>
        <w:suppressLineNumbers w:val="0"/>
        <w:bidi w:val="0"/>
        <w:spacing w:before="160" w:beforeAutospacing="off" w:after="80" w:afterAutospacing="off" w:line="259" w:lineRule="auto"/>
        <w:ind w:left="0" w:right="0" w:hanging="0"/>
        <w:jc w:val="left"/>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pPr>
      <w:r w:rsidRPr="456AADE1" w:rsidR="495291D8">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{#GNSLandslideDatabase}</w:t>
      </w:r>
    </w:p>
    <w:p w:rsidR="00CD3D00" w:rsidP="19F1F9AB" w:rsidRDefault="00CD3D00" w14:paraId="40F91FF9" w14:textId="7887EDD8">
      <w:pPr>
        <w:pStyle w:val="Heading2"/>
        <w:rPr>
          <w:sz w:val="22"/>
          <w:szCs w:val="22"/>
        </w:rPr>
      </w:pPr>
      <w:r w:rsidRPr="19F1F9AB" w:rsidR="00CD3D00">
        <w:rPr>
          <w:sz w:val="22"/>
          <w:szCs w:val="22"/>
        </w:rPr>
        <w:t>1.5 Landslide</w:t>
      </w:r>
    </w:p>
    <w:p w:rsidR="19F1F9AB" w:rsidP="456AADE1" w:rsidRDefault="19F1F9AB" w14:paraId="5F479A21" w14:textId="0F3FBE14">
      <w:pPr>
        <w:pStyle w:val="Heading2"/>
        <w:numPr>
          <w:ilvl w:val="0"/>
          <w:numId w:val="14"/>
        </w:numPr>
        <w:suppressLineNumbers w:val="0"/>
        <w:bidi w:val="0"/>
        <w:spacing w:before="160" w:beforeAutospacing="off" w:after="80" w:afterAutospacing="off" w:line="259" w:lineRule="auto"/>
        <w:ind w:left="1080" w:right="0" w:hanging="360"/>
        <w:jc w:val="left"/>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pPr>
      <w:r w:rsidRPr="456AADE1" w:rsidR="187241EA">
        <w:rPr>
          <w:rFonts w:ascii="Aptos" w:hAnsi="Aptos" w:eastAsia="Aptos" w:cs="" w:asciiTheme="minorAscii" w:hAnsiTheme="minorAscii" w:eastAsiaTheme="minorAscii" w:cstheme="minorBidi"/>
          <w:b w:val="0"/>
          <w:bCs w:val="0"/>
          <w:i w:val="0"/>
          <w:iCs w:val="0"/>
          <w:caps w:val="0"/>
          <w:smallCaps w:val="0"/>
          <w:noProof w:val="0"/>
          <w:color w:val="000000" w:themeColor="text1" w:themeTint="FF" w:themeShade="FF"/>
          <w:sz w:val="22"/>
          <w:szCs w:val="22"/>
          <w:lang w:val="en-NZ" w:eastAsia="en-US" w:bidi="ar-SA"/>
        </w:rPr>
        <w:t>G</w:t>
      </w:r>
      <w:r w:rsidRPr="456AADE1" w:rsidR="187241EA">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NS Landslide Database: {</w:t>
      </w:r>
      <w:r w:rsidRPr="456AADE1" w:rsidR="187241EA">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GNSLandslideDatabase</w:t>
      </w:r>
      <w:r w:rsidRPr="456AADE1" w:rsidR="187241EA">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19F1F9AB" w:rsidP="456AADE1" w:rsidRDefault="19F1F9AB" w14:paraId="091A08EB" w14:textId="75E24BFE">
      <w:pPr>
        <w:pStyle w:val="Heading2"/>
        <w:suppressLineNumbers w:val="0"/>
        <w:bidi w:val="0"/>
        <w:ind w:left="0"/>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pPr>
      <w:r w:rsidRPr="456AADE1" w:rsidR="096553F5">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r w:rsidRPr="456AADE1" w:rsidR="096553F5">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GNSLandslideDatabase</w:t>
      </w:r>
      <w:r w:rsidRPr="456AADE1" w:rsidR="096553F5">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19F1F9AB" w:rsidP="456AADE1" w:rsidRDefault="19F1F9AB" w14:paraId="279A585F" w14:textId="06595CF1">
      <w:pPr>
        <w:pStyle w:val="Normal"/>
        <w:bidi w:val="0"/>
        <w:rPr>
          <w:noProof w:val="0"/>
          <w:lang w:val="en-NZ"/>
        </w:rPr>
      </w:pPr>
    </w:p>
    <w:p w:rsidR="19F1F9AB" w:rsidP="456AADE1" w:rsidRDefault="19F1F9AB" w14:paraId="263A9D5B" w14:textId="76028663">
      <w:pPr>
        <w:pStyle w:val="Heading2"/>
        <w:suppressLineNumbers w:val="0"/>
        <w:bidi w:val="0"/>
        <w:spacing w:before="160" w:beforeAutospacing="off" w:after="80" w:afterAutospacing="off" w:line="259" w:lineRule="auto"/>
        <w:ind w:left="0" w:right="0" w:hanging="0"/>
        <w:jc w:val="left"/>
        <w:rPr>
          <w:rFonts w:ascii="Aptos" w:hAnsi="Aptos" w:eastAsia="Aptos" w:cs="" w:asciiTheme="minorAscii" w:hAnsiTheme="minorAscii" w:eastAsiaTheme="minorAscii" w:cstheme="minorBidi"/>
          <w:b w:val="0"/>
          <w:bCs w:val="0"/>
          <w:i w:val="0"/>
          <w:iCs w:val="0"/>
          <w:caps w:val="0"/>
          <w:smallCaps w:val="0"/>
          <w:noProof w:val="0"/>
          <w:color w:val="000000" w:themeColor="text1" w:themeTint="FF" w:themeShade="FF"/>
          <w:sz w:val="22"/>
          <w:szCs w:val="22"/>
          <w:lang w:val="en-NZ" w:eastAsia="en-US" w:bidi="ar-SA"/>
        </w:rPr>
      </w:pPr>
      <w:r w:rsidRPr="456AADE1" w:rsidR="63A79167">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{#StewartIslandLandUse}</w:t>
      </w:r>
    </w:p>
    <w:p w:rsidRPr="004B686B" w:rsidR="00CD3D00" w:rsidP="19F1F9AB" w:rsidRDefault="00CD3D00" w14:paraId="17F0B201" w14:textId="1BEA193C">
      <w:pPr>
        <w:pStyle w:val="Heading2"/>
        <w:rPr>
          <w:rFonts w:ascii="Aptos Display" w:hAnsi="Aptos Display" w:asciiTheme="majorAscii" w:hAnsiTheme="majorAscii"/>
          <w:b w:val="1"/>
          <w:bCs w:val="1"/>
          <w:sz w:val="22"/>
          <w:szCs w:val="22"/>
        </w:rPr>
      </w:pPr>
      <w:r w:rsidRPr="19F1F9AB" w:rsidR="00CD3D00">
        <w:rPr>
          <w:sz w:val="22"/>
          <w:szCs w:val="22"/>
        </w:rPr>
        <w:t>1.</w:t>
      </w:r>
      <w:r w:rsidRPr="19F1F9AB" w:rsidR="00456D4F">
        <w:rPr>
          <w:sz w:val="22"/>
          <w:szCs w:val="22"/>
        </w:rPr>
        <w:t>6</w:t>
      </w:r>
      <w:r w:rsidRPr="19F1F9AB" w:rsidR="00CD3D00">
        <w:rPr>
          <w:sz w:val="22"/>
          <w:szCs w:val="22"/>
        </w:rPr>
        <w:t xml:space="preserve"> </w:t>
      </w:r>
      <w:r w:rsidRPr="19F1F9AB" w:rsidR="00456D4F">
        <w:rPr>
          <w:sz w:val="22"/>
          <w:szCs w:val="22"/>
        </w:rPr>
        <w:t>Other Use</w:t>
      </w:r>
    </w:p>
    <w:p w:rsidR="34349071" w:rsidP="456AADE1" w:rsidRDefault="34349071" w14:paraId="2DDD041F" w14:textId="56E7694F">
      <w:pPr>
        <w:pStyle w:val="Heading2"/>
        <w:numPr>
          <w:ilvl w:val="0"/>
          <w:numId w:val="17"/>
        </w:numPr>
        <w:suppressLineNumbers w:val="0"/>
        <w:spacing w:before="160" w:beforeAutospacing="off" w:after="80" w:afterAutospacing="off" w:line="259" w:lineRule="auto"/>
        <w:ind w:left="1080" w:right="0" w:hanging="360"/>
        <w:jc w:val="left"/>
        <w:rPr>
          <w:rFonts w:ascii="Aptos" w:hAnsi="Aptos" w:eastAsia="Aptos" w:cs="" w:asciiTheme="minorAscii" w:hAnsiTheme="minorAscii" w:eastAsiaTheme="minorAscii" w:cstheme="minorBidi"/>
          <w:b w:val="0"/>
          <w:bCs w:val="0"/>
          <w:i w:val="0"/>
          <w:iCs w:val="0"/>
          <w:caps w:val="0"/>
          <w:smallCaps w:val="0"/>
          <w:noProof w:val="0"/>
          <w:color w:val="000000" w:themeColor="text1" w:themeTint="FF" w:themeShade="FF"/>
          <w:sz w:val="22"/>
          <w:szCs w:val="22"/>
          <w:lang w:val="en-NZ" w:eastAsia="en-US" w:bidi="ar-SA"/>
        </w:rPr>
      </w:pPr>
      <w:r w:rsidRPr="456AADE1" w:rsidR="34349071">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Stewart Island Land Use Capability Study: {</w:t>
      </w:r>
      <w:r w:rsidRPr="456AADE1" w:rsidR="34349071">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StewartIslandLandUse</w:t>
      </w:r>
      <w:r w:rsidRPr="456AADE1" w:rsidR="34349071">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1F85CDFE" w:rsidP="456AADE1" w:rsidRDefault="1F85CDFE" w14:paraId="4C6FD1A1" w14:textId="2154D198">
      <w:pPr>
        <w:pStyle w:val="Normal"/>
        <w:bidi w:val="0"/>
        <w:ind w:left="0"/>
        <w:rPr>
          <w:rFonts w:ascii="Aptos" w:hAnsi="Aptos" w:eastAsia="Aptos" w:cs="" w:asciiTheme="minorAscii" w:hAnsiTheme="minorAscii" w:eastAsiaTheme="minorAscii" w:cstheme="minorBidi"/>
          <w:b w:val="0"/>
          <w:bCs w:val="0"/>
          <w:i w:val="0"/>
          <w:iCs w:val="0"/>
          <w:caps w:val="0"/>
          <w:smallCaps w:val="0"/>
          <w:noProof w:val="0"/>
          <w:color w:val="000000" w:themeColor="text1" w:themeTint="FF" w:themeShade="FF"/>
          <w:sz w:val="22"/>
          <w:szCs w:val="22"/>
          <w:lang w:val="en-NZ" w:eastAsia="en-US" w:bidi="ar-SA"/>
        </w:rPr>
      </w:pPr>
      <w:r w:rsidRPr="456AADE1" w:rsidR="1F85CDFE">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r w:rsidRPr="456AADE1" w:rsidR="54FBBB2D">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r w:rsidRPr="456AADE1" w:rsidR="31773662">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StewartIslandLandUse</w:t>
      </w:r>
      <w:r w:rsidRPr="456AADE1" w:rsidR="1F85CDFE">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19F1F9AB" w:rsidP="19F1F9AB" w:rsidRDefault="19F1F9AB" w14:paraId="18FAB8BE" w14:textId="256DC787">
      <w:pPr>
        <w:pStyle w:val="Normal"/>
        <w:bidi w:val="0"/>
        <w:rPr>
          <w:noProof w:val="0"/>
          <w:lang w:val="en-NZ"/>
        </w:rPr>
      </w:pPr>
    </w:p>
    <w:p w:rsidRPr="0055656B" w:rsidR="00955301" w:rsidP="003307DA" w:rsidRDefault="006918AF" w14:paraId="5B9EF8D4" w14:textId="4A5A6E70">
      <w:pPr>
        <w:spacing w:after="0"/>
        <w:rPr>
          <w:rFonts w:asciiTheme="majorHAnsi" w:hAnsiTheme="majorHAnsi" w:eastAsiaTheme="majorEastAsia" w:cstheme="majorBidi"/>
          <w:color w:val="0F4761" w:themeColor="accent1" w:themeShade="BF"/>
        </w:rPr>
      </w:pPr>
      <w:r w:rsidRPr="0055656B">
        <w:rPr>
          <w:rFonts w:asciiTheme="majorHAnsi" w:hAnsiTheme="majorHAnsi" w:eastAsiaTheme="majorEastAsia" w:cstheme="majorBidi"/>
          <w:color w:val="0F4761" w:themeColor="accent1" w:themeShade="BF"/>
        </w:rPr>
        <w:t xml:space="preserve">Other Information </w:t>
      </w:r>
      <w:r w:rsidRPr="0055656B" w:rsidR="008B6018">
        <w:rPr>
          <w:rFonts w:asciiTheme="majorHAnsi" w:hAnsiTheme="majorHAnsi" w:eastAsiaTheme="majorEastAsia" w:cstheme="majorBidi"/>
          <w:color w:val="0F4761" w:themeColor="accent1" w:themeShade="BF"/>
        </w:rPr>
        <w:t xml:space="preserve">and </w:t>
      </w:r>
      <w:r w:rsidRPr="0055656B" w:rsidR="003806E2">
        <w:rPr>
          <w:rFonts w:asciiTheme="majorHAnsi" w:hAnsiTheme="majorHAnsi" w:eastAsiaTheme="majorEastAsia" w:cstheme="majorBidi"/>
          <w:color w:val="0F4761" w:themeColor="accent1" w:themeShade="BF"/>
        </w:rPr>
        <w:t>l</w:t>
      </w:r>
      <w:r w:rsidRPr="0055656B" w:rsidR="008B6018">
        <w:rPr>
          <w:rFonts w:asciiTheme="majorHAnsi" w:hAnsiTheme="majorHAnsi" w:eastAsiaTheme="majorEastAsia" w:cstheme="majorBidi"/>
          <w:color w:val="0F4761" w:themeColor="accent1" w:themeShade="BF"/>
        </w:rPr>
        <w:t>inks</w:t>
      </w:r>
    </w:p>
    <w:p w:rsidRPr="004B686B" w:rsidR="005A418E" w:rsidP="003806E2" w:rsidRDefault="008B6018" w14:paraId="39FD08CB" w14:textId="008E5E77">
      <w:pPr>
        <w:pStyle w:val="ListParagraph"/>
        <w:numPr>
          <w:ilvl w:val="0"/>
          <w:numId w:val="5"/>
        </w:numPr>
        <w:spacing w:after="0"/>
        <w:rPr>
          <w:rFonts w:asciiTheme="majorHAnsi" w:hAnsiTheme="majorHAnsi"/>
        </w:rPr>
      </w:pPr>
      <w:r w:rsidRPr="004B686B">
        <w:rPr>
          <w:rFonts w:asciiTheme="majorHAnsi" w:hAnsiTheme="majorHAnsi"/>
          <w:b/>
          <w:bCs/>
        </w:rPr>
        <w:t>BRANZ Maps</w:t>
      </w:r>
      <w:r w:rsidRPr="004B686B">
        <w:rPr>
          <w:rFonts w:asciiTheme="majorHAnsi" w:hAnsiTheme="majorHAnsi"/>
        </w:rPr>
        <w:t xml:space="preserve"> – information relating to earthquake zones, corrosion zones, wind regions, wind zones, climate zones, rainfall intensity:</w:t>
      </w:r>
      <w:r w:rsidRPr="004B686B" w:rsidR="001E495C">
        <w:rPr>
          <w:rFonts w:asciiTheme="majorHAnsi" w:hAnsiTheme="majorHAnsi"/>
        </w:rPr>
        <w:t xml:space="preserve"> </w:t>
      </w:r>
      <w:hyperlink w:history="1" r:id="rId12">
        <w:r w:rsidRPr="004B686B" w:rsidR="001E495C">
          <w:rPr>
            <w:rStyle w:val="Hyperlink"/>
            <w:rFonts w:asciiTheme="majorHAnsi" w:hAnsiTheme="majorHAnsi"/>
          </w:rPr>
          <w:t>https://experience.arcgis.com/experience/6e83b0bb19d14a0db411aebdc301cf49</w:t>
        </w:r>
      </w:hyperlink>
    </w:p>
    <w:p w:rsidRPr="004B686B" w:rsidR="00287A95" w:rsidP="003806E2" w:rsidRDefault="005A418E" w14:paraId="137FAEBB" w14:textId="1E2E6116">
      <w:pPr>
        <w:pStyle w:val="ListParagraph"/>
        <w:numPr>
          <w:ilvl w:val="0"/>
          <w:numId w:val="5"/>
        </w:numPr>
        <w:spacing w:after="0"/>
        <w:rPr>
          <w:rFonts w:asciiTheme="majorHAnsi" w:hAnsiTheme="majorHAnsi"/>
        </w:rPr>
      </w:pPr>
      <w:r w:rsidRPr="004B686B">
        <w:rPr>
          <w:rFonts w:asciiTheme="majorHAnsi" w:hAnsiTheme="majorHAnsi"/>
          <w:b/>
          <w:bCs/>
        </w:rPr>
        <w:t>Natural Hazar</w:t>
      </w:r>
      <w:r w:rsidRPr="004B686B" w:rsidR="00182B40">
        <w:rPr>
          <w:rFonts w:asciiTheme="majorHAnsi" w:hAnsiTheme="majorHAnsi"/>
          <w:b/>
          <w:bCs/>
        </w:rPr>
        <w:t xml:space="preserve">d’s Portal (Natural Hazard’s Commission) </w:t>
      </w:r>
      <w:r w:rsidRPr="004B686B" w:rsidR="00182B40">
        <w:rPr>
          <w:rFonts w:asciiTheme="majorHAnsi" w:hAnsiTheme="majorHAnsi"/>
        </w:rPr>
        <w:t xml:space="preserve">– information pertaining to previous </w:t>
      </w:r>
      <w:r w:rsidRPr="004B686B" w:rsidR="00287A95">
        <w:rPr>
          <w:rFonts w:asciiTheme="majorHAnsi" w:hAnsiTheme="majorHAnsi"/>
        </w:rPr>
        <w:t xml:space="preserve">settled NHC (formerly EQC) claims on the property </w:t>
      </w:r>
      <w:hyperlink w:history="1" r:id="rId13">
        <w:r w:rsidRPr="004B686B" w:rsidR="00287A95">
          <w:rPr>
            <w:rStyle w:val="Hyperlink"/>
            <w:rFonts w:asciiTheme="majorHAnsi" w:hAnsiTheme="majorHAnsi"/>
          </w:rPr>
          <w:t>https://www.naturalhazardsportal.govt.nz/s/</w:t>
        </w:r>
      </w:hyperlink>
    </w:p>
    <w:p w:rsidRPr="004B686B" w:rsidR="001E495C" w:rsidP="003806E2" w:rsidRDefault="00287A95" w14:paraId="7B89728F" w14:textId="3DE61183">
      <w:pPr>
        <w:pStyle w:val="ListParagraph"/>
        <w:numPr>
          <w:ilvl w:val="0"/>
          <w:numId w:val="5"/>
        </w:numPr>
        <w:spacing w:after="0"/>
        <w:rPr>
          <w:rFonts w:asciiTheme="majorHAnsi" w:hAnsiTheme="majorHAnsi"/>
        </w:rPr>
      </w:pPr>
      <w:r w:rsidRPr="004B686B">
        <w:rPr>
          <w:rFonts w:asciiTheme="majorHAnsi" w:hAnsiTheme="majorHAnsi"/>
          <w:b/>
          <w:bCs/>
        </w:rPr>
        <w:t>Emergency Management Southland</w:t>
      </w:r>
      <w:r w:rsidRPr="004B686B">
        <w:rPr>
          <w:rFonts w:asciiTheme="majorHAnsi" w:hAnsiTheme="majorHAnsi"/>
        </w:rPr>
        <w:t xml:space="preserve"> - </w:t>
      </w:r>
      <w:r w:rsidRPr="004B686B" w:rsidR="001E495C">
        <w:rPr>
          <w:rFonts w:asciiTheme="majorHAnsi" w:hAnsiTheme="majorHAnsi"/>
        </w:rPr>
        <w:t xml:space="preserve">Your go-to resource for disaster preparedness, response, and recovery for the Southland region </w:t>
      </w:r>
      <w:hyperlink w:history="1" r:id="rId14">
        <w:r w:rsidRPr="004B686B" w:rsidR="001E495C">
          <w:rPr>
            <w:rStyle w:val="Hyperlink"/>
            <w:rFonts w:asciiTheme="majorHAnsi" w:hAnsiTheme="majorHAnsi"/>
          </w:rPr>
          <w:t>https://www.cdsouthland.nz/</w:t>
        </w:r>
      </w:hyperlink>
    </w:p>
    <w:p w:rsidRPr="004B686B" w:rsidR="001E495C" w:rsidP="001E495C" w:rsidRDefault="001E495C" w14:paraId="78DCD073" w14:textId="77777777">
      <w:pPr>
        <w:spacing w:after="0"/>
        <w:rPr>
          <w:rFonts w:asciiTheme="majorHAnsi" w:hAnsiTheme="majorHAnsi"/>
        </w:rPr>
      </w:pPr>
    </w:p>
    <w:p w:rsidR="00045EFF" w:rsidP="456AADE1" w:rsidRDefault="00045EFF" w14:paraId="235AB4DE" w14:textId="77777777">
      <w:pPr>
        <w:spacing w:after="0"/>
        <w:rPr>
          <w:rFonts w:ascii="Aptos Display" w:hAnsi="Aptos Display" w:eastAsia="" w:cs="" w:asciiTheme="majorAscii" w:hAnsiTheme="majorAscii" w:eastAsiaTheme="majorEastAsia" w:cstheme="majorBidi"/>
          <w:color w:val="0F4761" w:themeColor="accent1" w:themeShade="BF"/>
        </w:rPr>
      </w:pPr>
    </w:p>
    <w:p w:rsidR="456AADE1" w:rsidP="456AADE1" w:rsidRDefault="456AADE1" w14:paraId="45DA24A0" w14:textId="23972BF9">
      <w:pPr>
        <w:spacing w:after="0"/>
        <w:rPr>
          <w:rFonts w:ascii="Aptos Display" w:hAnsi="Aptos Display" w:eastAsia="" w:cs="" w:asciiTheme="majorAscii" w:hAnsiTheme="majorAscii" w:eastAsiaTheme="majorEastAsia" w:cstheme="majorBidi"/>
          <w:color w:val="0F4761" w:themeColor="accent1" w:themeTint="FF" w:themeShade="BF"/>
        </w:rPr>
      </w:pPr>
    </w:p>
    <w:p w:rsidR="456AADE1" w:rsidP="456AADE1" w:rsidRDefault="456AADE1" w14:paraId="3EB0EC1B" w14:textId="6B0285E4">
      <w:pPr>
        <w:spacing w:after="0"/>
        <w:rPr>
          <w:rFonts w:ascii="Aptos Display" w:hAnsi="Aptos Display" w:eastAsia="" w:cs="" w:asciiTheme="majorAscii" w:hAnsiTheme="majorAscii" w:eastAsiaTheme="majorEastAsia" w:cstheme="majorBidi"/>
          <w:color w:val="0F4761" w:themeColor="accent1" w:themeTint="FF" w:themeShade="BF"/>
        </w:rPr>
      </w:pPr>
    </w:p>
    <w:p w:rsidRPr="0055656B" w:rsidR="008658BC" w:rsidP="00955301" w:rsidRDefault="008658BC" w14:paraId="02AA40A9" w14:textId="6541AB6F">
      <w:pPr>
        <w:spacing w:after="0"/>
        <w:rPr>
          <w:rFonts w:asciiTheme="majorHAnsi" w:hAnsiTheme="majorHAnsi" w:eastAsiaTheme="majorEastAsia" w:cstheme="majorBidi"/>
          <w:color w:val="0F4761" w:themeColor="accent1" w:themeShade="BF"/>
        </w:rPr>
      </w:pPr>
      <w:r w:rsidRPr="0055656B">
        <w:rPr>
          <w:rFonts w:asciiTheme="majorHAnsi" w:hAnsiTheme="majorHAnsi" w:eastAsiaTheme="majorEastAsia" w:cstheme="majorBidi"/>
          <w:color w:val="0F4761" w:themeColor="accent1" w:themeShade="BF"/>
        </w:rPr>
        <w:t>Contact</w:t>
      </w:r>
    </w:p>
    <w:p w:rsidR="008658BC" w:rsidP="00955301" w:rsidRDefault="008658BC" w14:paraId="6097B781" w14:textId="6058FD5F">
      <w:pPr>
        <w:spacing w:after="0"/>
        <w:rPr>
          <w:rFonts w:asciiTheme="majorHAnsi" w:hAnsiTheme="majorHAnsi"/>
        </w:rPr>
      </w:pPr>
      <w:r w:rsidRPr="004B686B">
        <w:rPr>
          <w:rFonts w:asciiTheme="majorHAnsi" w:hAnsiTheme="majorHAnsi"/>
        </w:rPr>
        <w:t xml:space="preserve">For further information on natural hazards in your area, you contact Environment Southland, phone: (03) 211 5115 / 0800 76 88 45, email: </w:t>
      </w:r>
      <w:hyperlink w:history="1" r:id="rId15">
        <w:r w:rsidRPr="000B3742" w:rsidR="0018000A">
          <w:rPr>
            <w:rStyle w:val="Hyperlink"/>
            <w:rFonts w:asciiTheme="majorHAnsi" w:hAnsiTheme="majorHAnsi"/>
          </w:rPr>
          <w:t>service@es.govt.nz</w:t>
        </w:r>
      </w:hyperlink>
    </w:p>
    <w:p w:rsidR="0FEB076D" w:rsidP="19F1F9AB" w:rsidRDefault="0FEB076D" w14:paraId="55464238" w14:textId="4923A525">
      <w:pPr>
        <w:pStyle w:val="Normal"/>
        <w:spacing w:after="0"/>
        <w:rPr>
          <w:rFonts w:ascii="Aptos Display" w:hAnsi="Aptos Display" w:asciiTheme="majorAscii" w:hAnsiTheme="majorAscii"/>
        </w:rPr>
      </w:pPr>
    </w:p>
    <w:p w:rsidRPr="0055656B" w:rsidR="0018000A" w:rsidP="0018000A" w:rsidRDefault="0018000A" w14:paraId="5C6716FC" w14:textId="77777777">
      <w:pPr>
        <w:spacing w:after="0"/>
        <w:rPr>
          <w:rFonts w:asciiTheme="majorHAnsi" w:hAnsiTheme="majorHAnsi" w:eastAsiaTheme="majorEastAsia" w:cstheme="majorBidi"/>
          <w:color w:val="0F4761" w:themeColor="accent1" w:themeShade="BF"/>
        </w:rPr>
      </w:pPr>
      <w:r w:rsidRPr="0055656B">
        <w:rPr>
          <w:rFonts w:asciiTheme="majorHAnsi" w:hAnsiTheme="majorHAnsi" w:eastAsiaTheme="majorEastAsia" w:cstheme="majorBidi"/>
          <w:color w:val="0F4761" w:themeColor="accent1" w:themeShade="BF"/>
        </w:rPr>
        <w:t xml:space="preserve">Disclaimer: </w:t>
      </w:r>
    </w:p>
    <w:p w:rsidRPr="0018000A" w:rsidR="0018000A" w:rsidP="0018000A" w:rsidRDefault="0018000A" w14:paraId="1608A7F4" w14:textId="6FCE3C1D">
      <w:pPr>
        <w:pStyle w:val="ListParagraph"/>
        <w:numPr>
          <w:ilvl w:val="0"/>
          <w:numId w:val="7"/>
        </w:numPr>
        <w:spacing w:after="0"/>
        <w:rPr>
          <w:rFonts w:asciiTheme="majorHAnsi" w:hAnsiTheme="majorHAnsi"/>
        </w:rPr>
      </w:pPr>
      <w:r w:rsidRPr="0018000A">
        <w:rPr>
          <w:rFonts w:asciiTheme="majorHAnsi" w:hAnsiTheme="majorHAnsi"/>
        </w:rPr>
        <w:t>Southland Regional Council (Environment Southland) provides this information for your</w:t>
      </w:r>
      <w:r w:rsidRPr="0018000A">
        <w:rPr>
          <w:rFonts w:asciiTheme="majorHAnsi" w:hAnsiTheme="majorHAnsi"/>
        </w:rPr>
        <w:t xml:space="preserve"> </w:t>
      </w:r>
      <w:r w:rsidRPr="0018000A">
        <w:rPr>
          <w:rFonts w:asciiTheme="majorHAnsi" w:hAnsiTheme="majorHAnsi"/>
        </w:rPr>
        <w:t xml:space="preserve">personal use only. </w:t>
      </w:r>
    </w:p>
    <w:p w:rsidRPr="0018000A" w:rsidR="0018000A" w:rsidP="0018000A" w:rsidRDefault="0018000A" w14:paraId="1F0E95AD" w14:textId="67590D9B">
      <w:pPr>
        <w:pStyle w:val="ListParagraph"/>
        <w:numPr>
          <w:ilvl w:val="0"/>
          <w:numId w:val="7"/>
        </w:numPr>
        <w:spacing w:after="0"/>
        <w:rPr>
          <w:rFonts w:asciiTheme="majorHAnsi" w:hAnsiTheme="majorHAnsi"/>
        </w:rPr>
      </w:pPr>
      <w:r w:rsidRPr="0018000A">
        <w:rPr>
          <w:rFonts w:asciiTheme="majorHAnsi" w:hAnsiTheme="majorHAnsi"/>
        </w:rPr>
        <w:t>This information provided to you is based on the best information currently held by</w:t>
      </w:r>
      <w:r w:rsidRPr="0018000A">
        <w:rPr>
          <w:rFonts w:asciiTheme="majorHAnsi" w:hAnsiTheme="majorHAnsi"/>
        </w:rPr>
        <w:t xml:space="preserve"> </w:t>
      </w:r>
      <w:r w:rsidRPr="0018000A">
        <w:rPr>
          <w:rFonts w:asciiTheme="majorHAnsi" w:hAnsiTheme="majorHAnsi"/>
        </w:rPr>
        <w:t>Environment Southland. Any comments provided in respect of natural hazards are an</w:t>
      </w:r>
      <w:r w:rsidRPr="0018000A">
        <w:rPr>
          <w:rFonts w:asciiTheme="majorHAnsi" w:hAnsiTheme="majorHAnsi"/>
        </w:rPr>
        <w:t xml:space="preserve"> </w:t>
      </w:r>
      <w:r w:rsidRPr="0018000A">
        <w:rPr>
          <w:rFonts w:asciiTheme="majorHAnsi" w:hAnsiTheme="majorHAnsi"/>
        </w:rPr>
        <w:t>indication of the natural hazard from analysis of that information only and Environment Southland may not have undertaken a recent physical inspection of the land. Any</w:t>
      </w:r>
      <w:r w:rsidRPr="0018000A">
        <w:rPr>
          <w:rFonts w:asciiTheme="majorHAnsi" w:hAnsiTheme="majorHAnsi"/>
        </w:rPr>
        <w:t xml:space="preserve"> c</w:t>
      </w:r>
      <w:r w:rsidRPr="0018000A">
        <w:rPr>
          <w:rFonts w:asciiTheme="majorHAnsi" w:hAnsiTheme="majorHAnsi"/>
        </w:rPr>
        <w:t>omments</w:t>
      </w:r>
      <w:r w:rsidRPr="0018000A">
        <w:rPr>
          <w:rFonts w:asciiTheme="majorHAnsi" w:hAnsiTheme="majorHAnsi"/>
        </w:rPr>
        <w:t xml:space="preserve"> </w:t>
      </w:r>
      <w:r w:rsidRPr="0018000A">
        <w:rPr>
          <w:rFonts w:asciiTheme="majorHAnsi" w:hAnsiTheme="majorHAnsi"/>
        </w:rPr>
        <w:t xml:space="preserve">do not necessarily reflect the greatest extent of the natural hazard suffered in the past, or likely to be suffered in the future. </w:t>
      </w:r>
    </w:p>
    <w:p w:rsidRPr="0018000A" w:rsidR="0018000A" w:rsidP="0018000A" w:rsidRDefault="0018000A" w14:paraId="703429AA" w14:textId="64663D27">
      <w:pPr>
        <w:pStyle w:val="ListParagraph"/>
        <w:numPr>
          <w:ilvl w:val="0"/>
          <w:numId w:val="7"/>
        </w:numPr>
        <w:spacing w:after="0"/>
        <w:rPr>
          <w:rFonts w:asciiTheme="majorHAnsi" w:hAnsiTheme="majorHAnsi"/>
        </w:rPr>
      </w:pPr>
      <w:r w:rsidRPr="0018000A">
        <w:rPr>
          <w:rFonts w:asciiTheme="majorHAnsi" w:hAnsiTheme="majorHAnsi"/>
        </w:rPr>
        <w:t>Whilst due care has been taken in providing comments and information regarding natural hazards, any comments and information provided by Environment Southland is provided for guidance purposes and should be considered as being indicative only. Your use of the information is entirely at your own risk.</w:t>
      </w:r>
    </w:p>
    <w:p w:rsidRPr="0018000A" w:rsidR="0018000A" w:rsidP="0018000A" w:rsidRDefault="0018000A" w14:paraId="613B0B06" w14:textId="642B8B9D">
      <w:pPr>
        <w:pStyle w:val="ListParagraph"/>
        <w:numPr>
          <w:ilvl w:val="0"/>
          <w:numId w:val="7"/>
        </w:numPr>
        <w:spacing w:after="0"/>
        <w:rPr>
          <w:rFonts w:asciiTheme="majorHAnsi" w:hAnsiTheme="majorHAnsi"/>
        </w:rPr>
      </w:pPr>
      <w:r w:rsidRPr="0018000A">
        <w:rPr>
          <w:rFonts w:asciiTheme="majorHAnsi" w:hAnsiTheme="majorHAnsi"/>
        </w:rPr>
        <w:t xml:space="preserve">Any comments and information provided to you should not be relied upon as the sole basis for any decision, particularly in relation to potential risk. </w:t>
      </w:r>
    </w:p>
    <w:p w:rsidRPr="0018000A" w:rsidR="0018000A" w:rsidP="0018000A" w:rsidRDefault="0018000A" w14:paraId="2443BE85" w14:textId="55FBA920">
      <w:pPr>
        <w:pStyle w:val="ListParagraph"/>
        <w:numPr>
          <w:ilvl w:val="0"/>
          <w:numId w:val="7"/>
        </w:numPr>
        <w:spacing w:after="0"/>
        <w:rPr>
          <w:rFonts w:asciiTheme="majorHAnsi" w:hAnsiTheme="majorHAnsi"/>
        </w:rPr>
      </w:pPr>
      <w:r w:rsidRPr="0018000A">
        <w:rPr>
          <w:rFonts w:asciiTheme="majorHAnsi" w:hAnsiTheme="majorHAnsi"/>
        </w:rPr>
        <w:t>The information provided is in some cases regional in scope with higher uncertainty in accuracy of natural hazard scenarios and cannot be substituted for a site-specific investigation. A suitably qualified and experienced practitioner should be engaged if a site</w:t>
      </w:r>
      <w:r w:rsidRPr="0018000A">
        <w:rPr>
          <w:rFonts w:asciiTheme="majorHAnsi" w:hAnsiTheme="majorHAnsi"/>
        </w:rPr>
        <w:t xml:space="preserve">specific investigation is required. </w:t>
      </w:r>
    </w:p>
    <w:p w:rsidRPr="0018000A" w:rsidR="0018000A" w:rsidP="0018000A" w:rsidRDefault="0018000A" w14:paraId="1021FD3A" w14:textId="6C029D5A">
      <w:pPr>
        <w:pStyle w:val="ListParagraph"/>
        <w:numPr>
          <w:ilvl w:val="0"/>
          <w:numId w:val="7"/>
        </w:numPr>
        <w:spacing w:after="0"/>
        <w:rPr>
          <w:rFonts w:asciiTheme="majorHAnsi" w:hAnsiTheme="majorHAnsi"/>
        </w:rPr>
      </w:pPr>
      <w:r w:rsidRPr="0018000A">
        <w:rPr>
          <w:rFonts w:asciiTheme="majorHAnsi" w:hAnsiTheme="majorHAnsi"/>
        </w:rPr>
        <w:t xml:space="preserve">Environment Southland’s comments and information does not imply any actual level of damage to any </w:t>
      </w:r>
      <w:proofErr w:type="gramStart"/>
      <w:r w:rsidRPr="0018000A">
        <w:rPr>
          <w:rFonts w:asciiTheme="majorHAnsi" w:hAnsiTheme="majorHAnsi"/>
        </w:rPr>
        <w:t>particular structure</w:t>
      </w:r>
      <w:proofErr w:type="gramEnd"/>
      <w:r w:rsidRPr="0018000A">
        <w:rPr>
          <w:rFonts w:asciiTheme="majorHAnsi" w:hAnsiTheme="majorHAnsi"/>
        </w:rPr>
        <w:t xml:space="preserve">, utility service or other infrastructure. </w:t>
      </w:r>
    </w:p>
    <w:p w:rsidRPr="0018000A" w:rsidR="0018000A" w:rsidP="0018000A" w:rsidRDefault="0018000A" w14:paraId="24D8BE4A" w14:textId="01DE063F">
      <w:pPr>
        <w:pStyle w:val="ListParagraph"/>
        <w:numPr>
          <w:ilvl w:val="0"/>
          <w:numId w:val="7"/>
        </w:numPr>
        <w:spacing w:after="0"/>
        <w:rPr>
          <w:rFonts w:asciiTheme="majorHAnsi" w:hAnsiTheme="majorHAnsi"/>
        </w:rPr>
      </w:pPr>
      <w:r w:rsidRPr="0018000A">
        <w:rPr>
          <w:rFonts w:asciiTheme="majorHAnsi" w:hAnsiTheme="majorHAnsi"/>
        </w:rPr>
        <w:t>You should independently verify the accuracy, completeness, quality and/or fitness for any particular purpose of any information before taking any action in reliance upon it.</w:t>
      </w:r>
    </w:p>
    <w:p w:rsidRPr="0018000A" w:rsidR="0018000A" w:rsidP="0018000A" w:rsidRDefault="0018000A" w14:paraId="2A08F5AD" w14:textId="7BA92D29">
      <w:pPr>
        <w:pStyle w:val="ListParagraph"/>
        <w:numPr>
          <w:ilvl w:val="0"/>
          <w:numId w:val="7"/>
        </w:numPr>
        <w:spacing w:after="0"/>
        <w:rPr>
          <w:rFonts w:asciiTheme="majorHAnsi" w:hAnsiTheme="majorHAnsi"/>
        </w:rPr>
      </w:pPr>
      <w:r w:rsidRPr="0018000A">
        <w:rPr>
          <w:rFonts w:asciiTheme="majorHAnsi" w:hAnsiTheme="majorHAnsi"/>
        </w:rPr>
        <w:t>Environment Southland accepts no liability for:</w:t>
      </w:r>
    </w:p>
    <w:p w:rsidRPr="0018000A" w:rsidR="0018000A" w:rsidP="0018000A" w:rsidRDefault="0018000A" w14:paraId="21A486F5" w14:textId="43FD4002">
      <w:pPr>
        <w:pStyle w:val="ListParagraph"/>
        <w:numPr>
          <w:ilvl w:val="1"/>
          <w:numId w:val="7"/>
        </w:numPr>
        <w:spacing w:after="0"/>
        <w:rPr>
          <w:rFonts w:asciiTheme="majorHAnsi" w:hAnsiTheme="majorHAnsi"/>
        </w:rPr>
      </w:pPr>
      <w:r w:rsidRPr="0018000A">
        <w:rPr>
          <w:rFonts w:asciiTheme="majorHAnsi" w:hAnsiTheme="majorHAnsi"/>
        </w:rPr>
        <w:t>any error, omission, or inaccuracy of the information or from any use of or reliance on the information provided.</w:t>
      </w:r>
    </w:p>
    <w:p w:rsidRPr="0018000A" w:rsidR="0018000A" w:rsidP="0018000A" w:rsidRDefault="0018000A" w14:paraId="04E0D7DF" w14:textId="3FF0C0DB">
      <w:pPr>
        <w:pStyle w:val="ListParagraph"/>
        <w:numPr>
          <w:ilvl w:val="1"/>
          <w:numId w:val="7"/>
        </w:numPr>
        <w:spacing w:after="0"/>
        <w:rPr>
          <w:rFonts w:asciiTheme="majorHAnsi" w:hAnsiTheme="majorHAnsi"/>
        </w:rPr>
      </w:pPr>
      <w:r w:rsidRPr="0018000A">
        <w:rPr>
          <w:rFonts w:asciiTheme="majorHAnsi" w:hAnsiTheme="majorHAnsi"/>
        </w:rPr>
        <w:t xml:space="preserve">any loss (including, without limitation, consequential loss, loss of profits or loss of data), damage, cost or expense of any kind suffered or incurred in connection with your use of, or reliance on, comments or information provided. </w:t>
      </w:r>
    </w:p>
    <w:p w:rsidRPr="0018000A" w:rsidR="0018000A" w:rsidP="0018000A" w:rsidRDefault="0018000A" w14:paraId="49E2D4FF" w14:textId="00611BC6">
      <w:pPr>
        <w:pStyle w:val="ListParagraph"/>
        <w:numPr>
          <w:ilvl w:val="0"/>
          <w:numId w:val="7"/>
        </w:numPr>
        <w:spacing w:after="0"/>
        <w:rPr>
          <w:rFonts w:asciiTheme="majorHAnsi" w:hAnsiTheme="majorHAnsi"/>
        </w:rPr>
      </w:pPr>
      <w:r w:rsidRPr="0018000A">
        <w:rPr>
          <w:rFonts w:asciiTheme="majorHAnsi" w:hAnsiTheme="majorHAnsi"/>
        </w:rPr>
        <w:t xml:space="preserve">Environment Southland makes no representations, warranties or undertakings about any of the comments or information provided, without limitation, their accuracy, completeness, quality or fitness for any particular purpose. </w:t>
      </w:r>
    </w:p>
    <w:p w:rsidRPr="0018000A" w:rsidR="0018000A" w:rsidP="0018000A" w:rsidRDefault="0018000A" w14:paraId="35216F95" w14:textId="0BD4741C">
      <w:pPr>
        <w:pStyle w:val="ListParagraph"/>
        <w:numPr>
          <w:ilvl w:val="0"/>
          <w:numId w:val="7"/>
        </w:numPr>
        <w:spacing w:after="0"/>
        <w:rPr>
          <w:rFonts w:asciiTheme="majorHAnsi" w:hAnsiTheme="majorHAnsi"/>
        </w:rPr>
      </w:pPr>
      <w:r w:rsidRPr="0018000A">
        <w:rPr>
          <w:rFonts w:asciiTheme="majorHAnsi" w:hAnsiTheme="majorHAnsi"/>
        </w:rPr>
        <w:t>You release Environment Southland from any claims arising from your use of information provided by it.</w:t>
      </w:r>
    </w:p>
    <w:p w:rsidRPr="0018000A" w:rsidR="0018000A" w:rsidP="0018000A" w:rsidRDefault="0018000A" w14:paraId="5EC27188" w14:textId="49C0F00E">
      <w:pPr>
        <w:pStyle w:val="ListParagraph"/>
        <w:numPr>
          <w:ilvl w:val="0"/>
          <w:numId w:val="7"/>
        </w:numPr>
        <w:spacing w:after="0"/>
        <w:rPr>
          <w:rFonts w:asciiTheme="majorHAnsi" w:hAnsiTheme="majorHAnsi"/>
        </w:rPr>
      </w:pPr>
      <w:r w:rsidRPr="0018000A">
        <w:rPr>
          <w:rFonts w:asciiTheme="majorHAnsi" w:hAnsiTheme="majorHAnsi"/>
        </w:rPr>
        <w:t>Information we provide to you may not be used for the purposes of any legal disputes.</w:t>
      </w:r>
    </w:p>
    <w:p w:rsidRPr="0018000A" w:rsidR="0018000A" w:rsidP="0018000A" w:rsidRDefault="0018000A" w14:paraId="59E3451B" w14:textId="4B260D29">
      <w:pPr>
        <w:pStyle w:val="ListParagraph"/>
        <w:numPr>
          <w:ilvl w:val="0"/>
          <w:numId w:val="7"/>
        </w:numPr>
        <w:spacing w:after="0"/>
        <w:rPr>
          <w:rFonts w:asciiTheme="majorHAnsi" w:hAnsiTheme="majorHAnsi"/>
        </w:rPr>
      </w:pPr>
      <w:r w:rsidRPr="0018000A">
        <w:rPr>
          <w:rFonts w:asciiTheme="majorHAnsi" w:hAnsiTheme="majorHAnsi"/>
        </w:rPr>
        <w:t>These disclaimers and exclusions shall be governed by, and construed in accordance with,</w:t>
      </w:r>
      <w:r w:rsidRPr="0018000A">
        <w:rPr>
          <w:rFonts w:asciiTheme="majorHAnsi" w:hAnsiTheme="majorHAnsi"/>
        </w:rPr>
        <w:t xml:space="preserve"> </w:t>
      </w:r>
      <w:r w:rsidRPr="0018000A">
        <w:rPr>
          <w:rFonts w:asciiTheme="majorHAnsi" w:hAnsiTheme="majorHAnsi"/>
        </w:rPr>
        <w:t>the laws of New Zealand. If any provision of these disclaimers and exclusions is unlawful, void or for any reason unenforceable, that provision shall be deemed severable and shall not affect the validity and enforceability of the remaining provisions</w:t>
      </w:r>
    </w:p>
    <w:sectPr w:rsidRPr="0018000A" w:rsidR="0018000A" w:rsidSect="003307DA">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0F8A" w:rsidP="00E742CF" w:rsidRDefault="006A0F8A" w14:paraId="403650D5" w14:textId="77777777">
      <w:pPr>
        <w:spacing w:after="0" w:line="240" w:lineRule="auto"/>
      </w:pPr>
      <w:r>
        <w:separator/>
      </w:r>
    </w:p>
  </w:endnote>
  <w:endnote w:type="continuationSeparator" w:id="0">
    <w:p w:rsidR="006A0F8A" w:rsidP="00E742CF" w:rsidRDefault="006A0F8A" w14:paraId="50D8F335" w14:textId="77777777">
      <w:pPr>
        <w:spacing w:after="0" w:line="240" w:lineRule="auto"/>
      </w:pPr>
      <w:r>
        <w:continuationSeparator/>
      </w:r>
    </w:p>
  </w:endnote>
  <w:endnote w:type="continuationNotice" w:id="1">
    <w:p w:rsidR="006A0F8A" w:rsidRDefault="006A0F8A" w14:paraId="7CD3D97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0F8A" w:rsidP="00E742CF" w:rsidRDefault="006A0F8A" w14:paraId="478D49C8" w14:textId="77777777">
      <w:pPr>
        <w:spacing w:after="0" w:line="240" w:lineRule="auto"/>
      </w:pPr>
      <w:r>
        <w:separator/>
      </w:r>
    </w:p>
  </w:footnote>
  <w:footnote w:type="continuationSeparator" w:id="0">
    <w:p w:rsidR="006A0F8A" w:rsidP="00E742CF" w:rsidRDefault="006A0F8A" w14:paraId="48C473C6" w14:textId="77777777">
      <w:pPr>
        <w:spacing w:after="0" w:line="240" w:lineRule="auto"/>
      </w:pPr>
      <w:r>
        <w:continuationSeparator/>
      </w:r>
    </w:p>
  </w:footnote>
  <w:footnote w:type="continuationNotice" w:id="1">
    <w:p w:rsidR="006A0F8A" w:rsidRDefault="006A0F8A" w14:paraId="423DAAB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1767a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ca59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09e82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2aea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2b18e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72594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6b557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bb29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43ed1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3d3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2130A4"/>
    <w:multiLevelType w:val="multilevel"/>
    <w:tmpl w:val="76A2890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2763E0"/>
    <w:multiLevelType w:val="hybridMultilevel"/>
    <w:tmpl w:val="98C687A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10442AEB"/>
    <w:multiLevelType w:val="hybridMultilevel"/>
    <w:tmpl w:val="1E8A1BF0"/>
    <w:lvl w:ilvl="0" w:tplc="1409000F">
      <w:start w:val="1"/>
      <w:numFmt w:val="decimal"/>
      <w:lvlText w:val="%1."/>
      <w:lvlJc w:val="left"/>
      <w:pPr>
        <w:ind w:left="720" w:hanging="360"/>
      </w:pPr>
      <w:rPr>
        <w:rFonts w:hint="default"/>
      </w:rPr>
    </w:lvl>
    <w:lvl w:ilvl="1" w:tplc="0F384EE0">
      <w:start w:val="1"/>
      <w:numFmt w:val="lowerLetter"/>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4F31F8A"/>
    <w:multiLevelType w:val="hybridMultilevel"/>
    <w:tmpl w:val="4D0C30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B8F2013"/>
    <w:multiLevelType w:val="multilevel"/>
    <w:tmpl w:val="445292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CD586B"/>
    <w:multiLevelType w:val="multilevel"/>
    <w:tmpl w:val="80DC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33A3E"/>
    <w:multiLevelType w:val="hybridMultilevel"/>
    <w:tmpl w:val="44BA0A6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38617387">
    <w:abstractNumId w:val="5"/>
  </w:num>
  <w:num w:numId="2" w16cid:durableId="1270237067">
    <w:abstractNumId w:val="4"/>
  </w:num>
  <w:num w:numId="3" w16cid:durableId="2145586263">
    <w:abstractNumId w:val="1"/>
  </w:num>
  <w:num w:numId="4" w16cid:durableId="2025546007">
    <w:abstractNumId w:val="0"/>
  </w:num>
  <w:num w:numId="5" w16cid:durableId="1276795">
    <w:abstractNumId w:val="6"/>
  </w:num>
  <w:num w:numId="6" w16cid:durableId="895704257">
    <w:abstractNumId w:val="3"/>
  </w:num>
  <w:num w:numId="7" w16cid:durableId="107429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F7"/>
    <w:rsid w:val="00045EFF"/>
    <w:rsid w:val="00075F5C"/>
    <w:rsid w:val="000944DD"/>
    <w:rsid w:val="000F3C58"/>
    <w:rsid w:val="0018000A"/>
    <w:rsid w:val="00182B40"/>
    <w:rsid w:val="001A6DD4"/>
    <w:rsid w:val="001E495C"/>
    <w:rsid w:val="001F62F7"/>
    <w:rsid w:val="00201829"/>
    <w:rsid w:val="00287A95"/>
    <w:rsid w:val="003307DA"/>
    <w:rsid w:val="003806E2"/>
    <w:rsid w:val="00407574"/>
    <w:rsid w:val="00430E4A"/>
    <w:rsid w:val="00456D4F"/>
    <w:rsid w:val="004B686B"/>
    <w:rsid w:val="00542069"/>
    <w:rsid w:val="0055656B"/>
    <w:rsid w:val="005A418E"/>
    <w:rsid w:val="00645B15"/>
    <w:rsid w:val="006918AF"/>
    <w:rsid w:val="006A0F8A"/>
    <w:rsid w:val="006F5104"/>
    <w:rsid w:val="007515FB"/>
    <w:rsid w:val="007F26CC"/>
    <w:rsid w:val="008658BC"/>
    <w:rsid w:val="008B6018"/>
    <w:rsid w:val="00955301"/>
    <w:rsid w:val="0095952A"/>
    <w:rsid w:val="00AB7060"/>
    <w:rsid w:val="00AD52B9"/>
    <w:rsid w:val="00B86816"/>
    <w:rsid w:val="00BA7236"/>
    <w:rsid w:val="00BA7FCA"/>
    <w:rsid w:val="00C32AFE"/>
    <w:rsid w:val="00CA6BCD"/>
    <w:rsid w:val="00CD3D00"/>
    <w:rsid w:val="00DC0FE7"/>
    <w:rsid w:val="00DC6A34"/>
    <w:rsid w:val="00DD2C3D"/>
    <w:rsid w:val="00DD37FB"/>
    <w:rsid w:val="00DE10D8"/>
    <w:rsid w:val="00E06FEB"/>
    <w:rsid w:val="00E31E18"/>
    <w:rsid w:val="00E64F1B"/>
    <w:rsid w:val="00E742CF"/>
    <w:rsid w:val="00EE67CA"/>
    <w:rsid w:val="00F3377F"/>
    <w:rsid w:val="00F5743E"/>
    <w:rsid w:val="038652C8"/>
    <w:rsid w:val="03C3BAF4"/>
    <w:rsid w:val="03D9E1E8"/>
    <w:rsid w:val="0746923B"/>
    <w:rsid w:val="07BE670D"/>
    <w:rsid w:val="096553F5"/>
    <w:rsid w:val="09B40974"/>
    <w:rsid w:val="0A38BEED"/>
    <w:rsid w:val="0A78D23F"/>
    <w:rsid w:val="0BCCCB44"/>
    <w:rsid w:val="0CAACC52"/>
    <w:rsid w:val="0E22B5DA"/>
    <w:rsid w:val="0EE018E8"/>
    <w:rsid w:val="0FEB076D"/>
    <w:rsid w:val="1086CF61"/>
    <w:rsid w:val="108D0430"/>
    <w:rsid w:val="11348FFC"/>
    <w:rsid w:val="1294E287"/>
    <w:rsid w:val="12BCBF77"/>
    <w:rsid w:val="13DCD735"/>
    <w:rsid w:val="148813AD"/>
    <w:rsid w:val="14BDEFCB"/>
    <w:rsid w:val="14C81730"/>
    <w:rsid w:val="160C64FB"/>
    <w:rsid w:val="166A2D5D"/>
    <w:rsid w:val="1696398E"/>
    <w:rsid w:val="187241EA"/>
    <w:rsid w:val="1905BC55"/>
    <w:rsid w:val="1921B563"/>
    <w:rsid w:val="193F2D58"/>
    <w:rsid w:val="19A818DF"/>
    <w:rsid w:val="19F1F9AB"/>
    <w:rsid w:val="1A7DB906"/>
    <w:rsid w:val="1B0D8908"/>
    <w:rsid w:val="1D5BABFF"/>
    <w:rsid w:val="1D9186A6"/>
    <w:rsid w:val="1DD35E1A"/>
    <w:rsid w:val="1DE6E434"/>
    <w:rsid w:val="1F09F689"/>
    <w:rsid w:val="1F49CE56"/>
    <w:rsid w:val="1F85CDFE"/>
    <w:rsid w:val="210CA3B4"/>
    <w:rsid w:val="212C89F2"/>
    <w:rsid w:val="219C298C"/>
    <w:rsid w:val="21CEAA70"/>
    <w:rsid w:val="23289FF3"/>
    <w:rsid w:val="24681739"/>
    <w:rsid w:val="248EB501"/>
    <w:rsid w:val="24981980"/>
    <w:rsid w:val="24E2A115"/>
    <w:rsid w:val="2518AE96"/>
    <w:rsid w:val="2680B86F"/>
    <w:rsid w:val="290E1A77"/>
    <w:rsid w:val="293C6673"/>
    <w:rsid w:val="2ABEC737"/>
    <w:rsid w:val="2B6C6FF4"/>
    <w:rsid w:val="2BF18DCE"/>
    <w:rsid w:val="2C54CE47"/>
    <w:rsid w:val="2D3220B1"/>
    <w:rsid w:val="2DF9A329"/>
    <w:rsid w:val="2F09D89C"/>
    <w:rsid w:val="2F3C6D0E"/>
    <w:rsid w:val="2FF7303F"/>
    <w:rsid w:val="2FFFD8CA"/>
    <w:rsid w:val="31773662"/>
    <w:rsid w:val="326F0831"/>
    <w:rsid w:val="32EA971B"/>
    <w:rsid w:val="34034792"/>
    <w:rsid w:val="34349071"/>
    <w:rsid w:val="35069A89"/>
    <w:rsid w:val="3698C033"/>
    <w:rsid w:val="382C2E43"/>
    <w:rsid w:val="39B0AF78"/>
    <w:rsid w:val="39B0BD3D"/>
    <w:rsid w:val="3A86ECA8"/>
    <w:rsid w:val="3D22F14D"/>
    <w:rsid w:val="3DE17E2C"/>
    <w:rsid w:val="3F67C748"/>
    <w:rsid w:val="40059922"/>
    <w:rsid w:val="410FA368"/>
    <w:rsid w:val="428FD139"/>
    <w:rsid w:val="4297931C"/>
    <w:rsid w:val="4382102E"/>
    <w:rsid w:val="44CF07DA"/>
    <w:rsid w:val="4525220A"/>
    <w:rsid w:val="456AADE1"/>
    <w:rsid w:val="45BB4413"/>
    <w:rsid w:val="45D5EF2A"/>
    <w:rsid w:val="48A7B91F"/>
    <w:rsid w:val="48BB0BB0"/>
    <w:rsid w:val="48D34DEC"/>
    <w:rsid w:val="491149D8"/>
    <w:rsid w:val="495291D8"/>
    <w:rsid w:val="4A60FEC4"/>
    <w:rsid w:val="4BE3EED1"/>
    <w:rsid w:val="4C18F187"/>
    <w:rsid w:val="4D38047F"/>
    <w:rsid w:val="4D57CE3B"/>
    <w:rsid w:val="4D7BB65E"/>
    <w:rsid w:val="504F15F1"/>
    <w:rsid w:val="51C1B633"/>
    <w:rsid w:val="52B8EE79"/>
    <w:rsid w:val="5322432D"/>
    <w:rsid w:val="5347EE1F"/>
    <w:rsid w:val="5348191D"/>
    <w:rsid w:val="544E7753"/>
    <w:rsid w:val="54FBBB2D"/>
    <w:rsid w:val="555449C7"/>
    <w:rsid w:val="575E9C66"/>
    <w:rsid w:val="57FF7D2F"/>
    <w:rsid w:val="5918204B"/>
    <w:rsid w:val="5A5D0074"/>
    <w:rsid w:val="5A70D43B"/>
    <w:rsid w:val="5B04DFDF"/>
    <w:rsid w:val="5D2735FA"/>
    <w:rsid w:val="5D31BD12"/>
    <w:rsid w:val="5E413957"/>
    <w:rsid w:val="5E4C9827"/>
    <w:rsid w:val="5ED58CF4"/>
    <w:rsid w:val="601AE93A"/>
    <w:rsid w:val="63A79167"/>
    <w:rsid w:val="63B28950"/>
    <w:rsid w:val="65EA6E53"/>
    <w:rsid w:val="67039BB3"/>
    <w:rsid w:val="67264DC8"/>
    <w:rsid w:val="6736A668"/>
    <w:rsid w:val="6800F869"/>
    <w:rsid w:val="6959B20A"/>
    <w:rsid w:val="6A074FCD"/>
    <w:rsid w:val="6B6EB738"/>
    <w:rsid w:val="6BAA99E5"/>
    <w:rsid w:val="6C8CC3A2"/>
    <w:rsid w:val="6CEE6DB5"/>
    <w:rsid w:val="6EF57997"/>
    <w:rsid w:val="6F681151"/>
    <w:rsid w:val="7054B3BB"/>
    <w:rsid w:val="7064888E"/>
    <w:rsid w:val="7110AF68"/>
    <w:rsid w:val="71327728"/>
    <w:rsid w:val="73044AB5"/>
    <w:rsid w:val="755678B0"/>
    <w:rsid w:val="762E8FC5"/>
    <w:rsid w:val="7680307E"/>
    <w:rsid w:val="76CEE5FE"/>
    <w:rsid w:val="77327DE5"/>
    <w:rsid w:val="77C54116"/>
    <w:rsid w:val="7889D460"/>
    <w:rsid w:val="78DCA06D"/>
    <w:rsid w:val="7929C313"/>
    <w:rsid w:val="79F464EB"/>
    <w:rsid w:val="7BC25579"/>
    <w:rsid w:val="7D99FEC2"/>
    <w:rsid w:val="7F1498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0336"/>
  <w15:chartTrackingRefBased/>
  <w15:docId w15:val="{A9000461-0E57-4BE2-87B8-AB6D3DFE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F62F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62F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2F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F62F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F62F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F62F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F62F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F62F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F62F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F62F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F62F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F62F7"/>
    <w:rPr>
      <w:rFonts w:eastAsiaTheme="majorEastAsia" w:cstheme="majorBidi"/>
      <w:color w:val="272727" w:themeColor="text1" w:themeTint="D8"/>
    </w:rPr>
  </w:style>
  <w:style w:type="paragraph" w:styleId="Title">
    <w:name w:val="Title"/>
    <w:basedOn w:val="Normal"/>
    <w:next w:val="Normal"/>
    <w:link w:val="TitleChar"/>
    <w:uiPriority w:val="10"/>
    <w:qFormat/>
    <w:rsid w:val="001F62F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F62F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F62F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F6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2F7"/>
    <w:pPr>
      <w:spacing w:before="160"/>
      <w:jc w:val="center"/>
    </w:pPr>
    <w:rPr>
      <w:i/>
      <w:iCs/>
      <w:color w:val="404040" w:themeColor="text1" w:themeTint="BF"/>
    </w:rPr>
  </w:style>
  <w:style w:type="character" w:styleId="QuoteChar" w:customStyle="1">
    <w:name w:val="Quote Char"/>
    <w:basedOn w:val="DefaultParagraphFont"/>
    <w:link w:val="Quote"/>
    <w:uiPriority w:val="29"/>
    <w:rsid w:val="001F62F7"/>
    <w:rPr>
      <w:i/>
      <w:iCs/>
      <w:color w:val="404040" w:themeColor="text1" w:themeTint="BF"/>
    </w:rPr>
  </w:style>
  <w:style w:type="paragraph" w:styleId="ListParagraph">
    <w:name w:val="List Paragraph"/>
    <w:basedOn w:val="Normal"/>
    <w:uiPriority w:val="34"/>
    <w:qFormat/>
    <w:rsid w:val="001F62F7"/>
    <w:pPr>
      <w:ind w:left="720"/>
      <w:contextualSpacing/>
    </w:pPr>
  </w:style>
  <w:style w:type="character" w:styleId="IntenseEmphasis">
    <w:name w:val="Intense Emphasis"/>
    <w:basedOn w:val="DefaultParagraphFont"/>
    <w:uiPriority w:val="21"/>
    <w:qFormat/>
    <w:rsid w:val="001F62F7"/>
    <w:rPr>
      <w:i/>
      <w:iCs/>
      <w:color w:val="0F4761" w:themeColor="accent1" w:themeShade="BF"/>
    </w:rPr>
  </w:style>
  <w:style w:type="paragraph" w:styleId="IntenseQuote">
    <w:name w:val="Intense Quote"/>
    <w:basedOn w:val="Normal"/>
    <w:next w:val="Normal"/>
    <w:link w:val="IntenseQuoteChar"/>
    <w:uiPriority w:val="30"/>
    <w:qFormat/>
    <w:rsid w:val="001F62F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F62F7"/>
    <w:rPr>
      <w:i/>
      <w:iCs/>
      <w:color w:val="0F4761" w:themeColor="accent1" w:themeShade="BF"/>
    </w:rPr>
  </w:style>
  <w:style w:type="character" w:styleId="IntenseReference">
    <w:name w:val="Intense Reference"/>
    <w:basedOn w:val="DefaultParagraphFont"/>
    <w:uiPriority w:val="32"/>
    <w:qFormat/>
    <w:rsid w:val="001F62F7"/>
    <w:rPr>
      <w:b/>
      <w:bCs/>
      <w:smallCaps/>
      <w:color w:val="0F4761" w:themeColor="accent1" w:themeShade="BF"/>
      <w:spacing w:val="5"/>
    </w:rPr>
  </w:style>
  <w:style w:type="character" w:styleId="Hyperlink">
    <w:name w:val="Hyperlink"/>
    <w:basedOn w:val="DefaultParagraphFont"/>
    <w:uiPriority w:val="99"/>
    <w:unhideWhenUsed/>
    <w:rsid w:val="001F62F7"/>
    <w:rPr>
      <w:color w:val="0000FF"/>
      <w:u w:val="single"/>
    </w:rPr>
  </w:style>
  <w:style w:type="character" w:styleId="CommentReference">
    <w:name w:val="annotation reference"/>
    <w:basedOn w:val="DefaultParagraphFont"/>
    <w:uiPriority w:val="99"/>
    <w:semiHidden/>
    <w:unhideWhenUsed/>
    <w:rsid w:val="00BA7FCA"/>
    <w:rPr>
      <w:sz w:val="16"/>
      <w:szCs w:val="16"/>
    </w:rPr>
  </w:style>
  <w:style w:type="paragraph" w:styleId="CommentText">
    <w:name w:val="annotation text"/>
    <w:basedOn w:val="Normal"/>
    <w:link w:val="CommentTextChar"/>
    <w:uiPriority w:val="99"/>
    <w:unhideWhenUsed/>
    <w:rsid w:val="00BA7FCA"/>
    <w:pPr>
      <w:spacing w:line="240" w:lineRule="auto"/>
    </w:pPr>
    <w:rPr>
      <w:sz w:val="20"/>
      <w:szCs w:val="20"/>
    </w:rPr>
  </w:style>
  <w:style w:type="character" w:styleId="CommentTextChar" w:customStyle="1">
    <w:name w:val="Comment Text Char"/>
    <w:basedOn w:val="DefaultParagraphFont"/>
    <w:link w:val="CommentText"/>
    <w:uiPriority w:val="99"/>
    <w:rsid w:val="00BA7FCA"/>
    <w:rPr>
      <w:sz w:val="20"/>
      <w:szCs w:val="20"/>
    </w:rPr>
  </w:style>
  <w:style w:type="paragraph" w:styleId="CommentSubject">
    <w:name w:val="annotation subject"/>
    <w:basedOn w:val="CommentText"/>
    <w:next w:val="CommentText"/>
    <w:link w:val="CommentSubjectChar"/>
    <w:uiPriority w:val="99"/>
    <w:semiHidden/>
    <w:unhideWhenUsed/>
    <w:rsid w:val="00BA7FCA"/>
    <w:rPr>
      <w:b/>
      <w:bCs/>
    </w:rPr>
  </w:style>
  <w:style w:type="character" w:styleId="CommentSubjectChar" w:customStyle="1">
    <w:name w:val="Comment Subject Char"/>
    <w:basedOn w:val="CommentTextChar"/>
    <w:link w:val="CommentSubject"/>
    <w:uiPriority w:val="99"/>
    <w:semiHidden/>
    <w:rsid w:val="00BA7FCA"/>
    <w:rPr>
      <w:b/>
      <w:bCs/>
      <w:sz w:val="20"/>
      <w:szCs w:val="20"/>
    </w:rPr>
  </w:style>
  <w:style w:type="table" w:styleId="TableGrid">
    <w:name w:val="Table Grid"/>
    <w:basedOn w:val="TableNormal"/>
    <w:uiPriority w:val="59"/>
    <w:rsid w:val="00F337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075F5C"/>
    <w:rPr>
      <w:color w:val="605E5C"/>
      <w:shd w:val="clear" w:color="auto" w:fill="E1DFDD"/>
    </w:rPr>
  </w:style>
  <w:style w:type="paragraph" w:styleId="Header">
    <w:name w:val="header"/>
    <w:basedOn w:val="Normal"/>
    <w:link w:val="HeaderChar"/>
    <w:uiPriority w:val="99"/>
    <w:unhideWhenUsed/>
    <w:rsid w:val="00E742CF"/>
    <w:pPr>
      <w:tabs>
        <w:tab w:val="center" w:pos="4513"/>
        <w:tab w:val="right" w:pos="9026"/>
      </w:tabs>
      <w:spacing w:after="0" w:line="240" w:lineRule="auto"/>
    </w:pPr>
  </w:style>
  <w:style w:type="character" w:styleId="HeaderChar" w:customStyle="1">
    <w:name w:val="Header Char"/>
    <w:basedOn w:val="DefaultParagraphFont"/>
    <w:link w:val="Header"/>
    <w:uiPriority w:val="99"/>
    <w:rsid w:val="00E742CF"/>
  </w:style>
  <w:style w:type="paragraph" w:styleId="Footer">
    <w:name w:val="footer"/>
    <w:basedOn w:val="Normal"/>
    <w:link w:val="FooterChar"/>
    <w:uiPriority w:val="99"/>
    <w:unhideWhenUsed/>
    <w:rsid w:val="00E742CF"/>
    <w:pPr>
      <w:tabs>
        <w:tab w:val="center" w:pos="4513"/>
        <w:tab w:val="right" w:pos="9026"/>
      </w:tabs>
      <w:spacing w:after="0" w:line="240" w:lineRule="auto"/>
    </w:pPr>
  </w:style>
  <w:style w:type="character" w:styleId="FooterChar" w:customStyle="1">
    <w:name w:val="Footer Char"/>
    <w:basedOn w:val="DefaultParagraphFont"/>
    <w:link w:val="Footer"/>
    <w:uiPriority w:val="99"/>
    <w:rsid w:val="00E74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381">
      <w:bodyDiv w:val="1"/>
      <w:marLeft w:val="0"/>
      <w:marRight w:val="0"/>
      <w:marTop w:val="0"/>
      <w:marBottom w:val="0"/>
      <w:divBdr>
        <w:top w:val="none" w:sz="0" w:space="0" w:color="auto"/>
        <w:left w:val="none" w:sz="0" w:space="0" w:color="auto"/>
        <w:bottom w:val="none" w:sz="0" w:space="0" w:color="auto"/>
        <w:right w:val="none" w:sz="0" w:space="0" w:color="auto"/>
      </w:divBdr>
    </w:div>
    <w:div w:id="122234885">
      <w:bodyDiv w:val="1"/>
      <w:marLeft w:val="0"/>
      <w:marRight w:val="0"/>
      <w:marTop w:val="0"/>
      <w:marBottom w:val="0"/>
      <w:divBdr>
        <w:top w:val="none" w:sz="0" w:space="0" w:color="auto"/>
        <w:left w:val="none" w:sz="0" w:space="0" w:color="auto"/>
        <w:bottom w:val="none" w:sz="0" w:space="0" w:color="auto"/>
        <w:right w:val="none" w:sz="0" w:space="0" w:color="auto"/>
      </w:divBdr>
    </w:div>
    <w:div w:id="134027137">
      <w:bodyDiv w:val="1"/>
      <w:marLeft w:val="0"/>
      <w:marRight w:val="0"/>
      <w:marTop w:val="0"/>
      <w:marBottom w:val="0"/>
      <w:divBdr>
        <w:top w:val="none" w:sz="0" w:space="0" w:color="auto"/>
        <w:left w:val="none" w:sz="0" w:space="0" w:color="auto"/>
        <w:bottom w:val="none" w:sz="0" w:space="0" w:color="auto"/>
        <w:right w:val="none" w:sz="0" w:space="0" w:color="auto"/>
      </w:divBdr>
      <w:divsChild>
        <w:div w:id="893388826">
          <w:marLeft w:val="0"/>
          <w:marRight w:val="0"/>
          <w:marTop w:val="0"/>
          <w:marBottom w:val="0"/>
          <w:divBdr>
            <w:top w:val="none" w:sz="0" w:space="0" w:color="auto"/>
            <w:left w:val="none" w:sz="0" w:space="0" w:color="auto"/>
            <w:bottom w:val="none" w:sz="0" w:space="0" w:color="auto"/>
            <w:right w:val="none" w:sz="0" w:space="0" w:color="auto"/>
          </w:divBdr>
          <w:divsChild>
            <w:div w:id="1999192016">
              <w:marLeft w:val="0"/>
              <w:marRight w:val="0"/>
              <w:marTop w:val="0"/>
              <w:marBottom w:val="0"/>
              <w:divBdr>
                <w:top w:val="none" w:sz="0" w:space="0" w:color="auto"/>
                <w:left w:val="none" w:sz="0" w:space="0" w:color="auto"/>
                <w:bottom w:val="none" w:sz="0" w:space="0" w:color="auto"/>
                <w:right w:val="none" w:sz="0" w:space="0" w:color="auto"/>
              </w:divBdr>
              <w:divsChild>
                <w:div w:id="2428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2098">
          <w:marLeft w:val="0"/>
          <w:marRight w:val="0"/>
          <w:marTop w:val="0"/>
          <w:marBottom w:val="0"/>
          <w:divBdr>
            <w:top w:val="none" w:sz="0" w:space="0" w:color="auto"/>
            <w:left w:val="none" w:sz="0" w:space="0" w:color="auto"/>
            <w:bottom w:val="none" w:sz="0" w:space="0" w:color="auto"/>
            <w:right w:val="none" w:sz="0" w:space="0" w:color="auto"/>
          </w:divBdr>
          <w:divsChild>
            <w:div w:id="983236867">
              <w:marLeft w:val="0"/>
              <w:marRight w:val="0"/>
              <w:marTop w:val="0"/>
              <w:marBottom w:val="0"/>
              <w:divBdr>
                <w:top w:val="none" w:sz="0" w:space="0" w:color="auto"/>
                <w:left w:val="none" w:sz="0" w:space="0" w:color="auto"/>
                <w:bottom w:val="none" w:sz="0" w:space="0" w:color="auto"/>
                <w:right w:val="none" w:sz="0" w:space="0" w:color="auto"/>
              </w:divBdr>
              <w:divsChild>
                <w:div w:id="789201259">
                  <w:marLeft w:val="0"/>
                  <w:marRight w:val="0"/>
                  <w:marTop w:val="0"/>
                  <w:marBottom w:val="0"/>
                  <w:divBdr>
                    <w:top w:val="none" w:sz="0" w:space="0" w:color="auto"/>
                    <w:left w:val="none" w:sz="0" w:space="0" w:color="auto"/>
                    <w:bottom w:val="none" w:sz="0" w:space="0" w:color="auto"/>
                    <w:right w:val="none" w:sz="0" w:space="0" w:color="auto"/>
                  </w:divBdr>
                  <w:divsChild>
                    <w:div w:id="1367174386">
                      <w:marLeft w:val="0"/>
                      <w:marRight w:val="0"/>
                      <w:marTop w:val="0"/>
                      <w:marBottom w:val="0"/>
                      <w:divBdr>
                        <w:top w:val="none" w:sz="0" w:space="0" w:color="auto"/>
                        <w:left w:val="none" w:sz="0" w:space="0" w:color="auto"/>
                        <w:bottom w:val="none" w:sz="0" w:space="0" w:color="auto"/>
                        <w:right w:val="none" w:sz="0" w:space="0" w:color="auto"/>
                      </w:divBdr>
                      <w:divsChild>
                        <w:div w:id="1645885996">
                          <w:marLeft w:val="0"/>
                          <w:marRight w:val="0"/>
                          <w:marTop w:val="0"/>
                          <w:marBottom w:val="0"/>
                          <w:divBdr>
                            <w:top w:val="none" w:sz="0" w:space="0" w:color="auto"/>
                            <w:left w:val="none" w:sz="0" w:space="0" w:color="auto"/>
                            <w:bottom w:val="none" w:sz="0" w:space="0" w:color="auto"/>
                            <w:right w:val="none" w:sz="0" w:space="0" w:color="auto"/>
                          </w:divBdr>
                          <w:divsChild>
                            <w:div w:id="767428271">
                              <w:marLeft w:val="0"/>
                              <w:marRight w:val="0"/>
                              <w:marTop w:val="0"/>
                              <w:marBottom w:val="0"/>
                              <w:divBdr>
                                <w:top w:val="none" w:sz="0" w:space="0" w:color="auto"/>
                                <w:left w:val="none" w:sz="0" w:space="0" w:color="auto"/>
                                <w:bottom w:val="none" w:sz="0" w:space="0" w:color="auto"/>
                                <w:right w:val="none" w:sz="0" w:space="0" w:color="auto"/>
                              </w:divBdr>
                              <w:divsChild>
                                <w:div w:id="12299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24234">
      <w:bodyDiv w:val="1"/>
      <w:marLeft w:val="0"/>
      <w:marRight w:val="0"/>
      <w:marTop w:val="0"/>
      <w:marBottom w:val="0"/>
      <w:divBdr>
        <w:top w:val="none" w:sz="0" w:space="0" w:color="auto"/>
        <w:left w:val="none" w:sz="0" w:space="0" w:color="auto"/>
        <w:bottom w:val="none" w:sz="0" w:space="0" w:color="auto"/>
        <w:right w:val="none" w:sz="0" w:space="0" w:color="auto"/>
      </w:divBdr>
    </w:div>
    <w:div w:id="181020078">
      <w:bodyDiv w:val="1"/>
      <w:marLeft w:val="0"/>
      <w:marRight w:val="0"/>
      <w:marTop w:val="0"/>
      <w:marBottom w:val="0"/>
      <w:divBdr>
        <w:top w:val="none" w:sz="0" w:space="0" w:color="auto"/>
        <w:left w:val="none" w:sz="0" w:space="0" w:color="auto"/>
        <w:bottom w:val="none" w:sz="0" w:space="0" w:color="auto"/>
        <w:right w:val="none" w:sz="0" w:space="0" w:color="auto"/>
      </w:divBdr>
    </w:div>
    <w:div w:id="237718538">
      <w:bodyDiv w:val="1"/>
      <w:marLeft w:val="0"/>
      <w:marRight w:val="0"/>
      <w:marTop w:val="0"/>
      <w:marBottom w:val="0"/>
      <w:divBdr>
        <w:top w:val="none" w:sz="0" w:space="0" w:color="auto"/>
        <w:left w:val="none" w:sz="0" w:space="0" w:color="auto"/>
        <w:bottom w:val="none" w:sz="0" w:space="0" w:color="auto"/>
        <w:right w:val="none" w:sz="0" w:space="0" w:color="auto"/>
      </w:divBdr>
    </w:div>
    <w:div w:id="290481071">
      <w:bodyDiv w:val="1"/>
      <w:marLeft w:val="0"/>
      <w:marRight w:val="0"/>
      <w:marTop w:val="0"/>
      <w:marBottom w:val="0"/>
      <w:divBdr>
        <w:top w:val="none" w:sz="0" w:space="0" w:color="auto"/>
        <w:left w:val="none" w:sz="0" w:space="0" w:color="auto"/>
        <w:bottom w:val="none" w:sz="0" w:space="0" w:color="auto"/>
        <w:right w:val="none" w:sz="0" w:space="0" w:color="auto"/>
      </w:divBdr>
    </w:div>
    <w:div w:id="497887565">
      <w:bodyDiv w:val="1"/>
      <w:marLeft w:val="0"/>
      <w:marRight w:val="0"/>
      <w:marTop w:val="0"/>
      <w:marBottom w:val="0"/>
      <w:divBdr>
        <w:top w:val="none" w:sz="0" w:space="0" w:color="auto"/>
        <w:left w:val="none" w:sz="0" w:space="0" w:color="auto"/>
        <w:bottom w:val="none" w:sz="0" w:space="0" w:color="auto"/>
        <w:right w:val="none" w:sz="0" w:space="0" w:color="auto"/>
      </w:divBdr>
    </w:div>
    <w:div w:id="505900195">
      <w:bodyDiv w:val="1"/>
      <w:marLeft w:val="0"/>
      <w:marRight w:val="0"/>
      <w:marTop w:val="0"/>
      <w:marBottom w:val="0"/>
      <w:divBdr>
        <w:top w:val="none" w:sz="0" w:space="0" w:color="auto"/>
        <w:left w:val="none" w:sz="0" w:space="0" w:color="auto"/>
        <w:bottom w:val="none" w:sz="0" w:space="0" w:color="auto"/>
        <w:right w:val="none" w:sz="0" w:space="0" w:color="auto"/>
      </w:divBdr>
    </w:div>
    <w:div w:id="508371155">
      <w:bodyDiv w:val="1"/>
      <w:marLeft w:val="0"/>
      <w:marRight w:val="0"/>
      <w:marTop w:val="0"/>
      <w:marBottom w:val="0"/>
      <w:divBdr>
        <w:top w:val="none" w:sz="0" w:space="0" w:color="auto"/>
        <w:left w:val="none" w:sz="0" w:space="0" w:color="auto"/>
        <w:bottom w:val="none" w:sz="0" w:space="0" w:color="auto"/>
        <w:right w:val="none" w:sz="0" w:space="0" w:color="auto"/>
      </w:divBdr>
    </w:div>
    <w:div w:id="895435456">
      <w:bodyDiv w:val="1"/>
      <w:marLeft w:val="0"/>
      <w:marRight w:val="0"/>
      <w:marTop w:val="0"/>
      <w:marBottom w:val="0"/>
      <w:divBdr>
        <w:top w:val="none" w:sz="0" w:space="0" w:color="auto"/>
        <w:left w:val="none" w:sz="0" w:space="0" w:color="auto"/>
        <w:bottom w:val="none" w:sz="0" w:space="0" w:color="auto"/>
        <w:right w:val="none" w:sz="0" w:space="0" w:color="auto"/>
      </w:divBdr>
    </w:div>
    <w:div w:id="1091707780">
      <w:bodyDiv w:val="1"/>
      <w:marLeft w:val="0"/>
      <w:marRight w:val="0"/>
      <w:marTop w:val="0"/>
      <w:marBottom w:val="0"/>
      <w:divBdr>
        <w:top w:val="none" w:sz="0" w:space="0" w:color="auto"/>
        <w:left w:val="none" w:sz="0" w:space="0" w:color="auto"/>
        <w:bottom w:val="none" w:sz="0" w:space="0" w:color="auto"/>
        <w:right w:val="none" w:sz="0" w:space="0" w:color="auto"/>
      </w:divBdr>
    </w:div>
    <w:div w:id="1178076788">
      <w:bodyDiv w:val="1"/>
      <w:marLeft w:val="0"/>
      <w:marRight w:val="0"/>
      <w:marTop w:val="0"/>
      <w:marBottom w:val="0"/>
      <w:divBdr>
        <w:top w:val="none" w:sz="0" w:space="0" w:color="auto"/>
        <w:left w:val="none" w:sz="0" w:space="0" w:color="auto"/>
        <w:bottom w:val="none" w:sz="0" w:space="0" w:color="auto"/>
        <w:right w:val="none" w:sz="0" w:space="0" w:color="auto"/>
      </w:divBdr>
    </w:div>
    <w:div w:id="1238591032">
      <w:bodyDiv w:val="1"/>
      <w:marLeft w:val="0"/>
      <w:marRight w:val="0"/>
      <w:marTop w:val="0"/>
      <w:marBottom w:val="0"/>
      <w:divBdr>
        <w:top w:val="none" w:sz="0" w:space="0" w:color="auto"/>
        <w:left w:val="none" w:sz="0" w:space="0" w:color="auto"/>
        <w:bottom w:val="none" w:sz="0" w:space="0" w:color="auto"/>
        <w:right w:val="none" w:sz="0" w:space="0" w:color="auto"/>
      </w:divBdr>
    </w:div>
    <w:div w:id="1300962866">
      <w:bodyDiv w:val="1"/>
      <w:marLeft w:val="0"/>
      <w:marRight w:val="0"/>
      <w:marTop w:val="0"/>
      <w:marBottom w:val="0"/>
      <w:divBdr>
        <w:top w:val="none" w:sz="0" w:space="0" w:color="auto"/>
        <w:left w:val="none" w:sz="0" w:space="0" w:color="auto"/>
        <w:bottom w:val="none" w:sz="0" w:space="0" w:color="auto"/>
        <w:right w:val="none" w:sz="0" w:space="0" w:color="auto"/>
      </w:divBdr>
    </w:div>
    <w:div w:id="1391689044">
      <w:bodyDiv w:val="1"/>
      <w:marLeft w:val="0"/>
      <w:marRight w:val="0"/>
      <w:marTop w:val="0"/>
      <w:marBottom w:val="0"/>
      <w:divBdr>
        <w:top w:val="none" w:sz="0" w:space="0" w:color="auto"/>
        <w:left w:val="none" w:sz="0" w:space="0" w:color="auto"/>
        <w:bottom w:val="none" w:sz="0" w:space="0" w:color="auto"/>
        <w:right w:val="none" w:sz="0" w:space="0" w:color="auto"/>
      </w:divBdr>
    </w:div>
    <w:div w:id="1437019046">
      <w:bodyDiv w:val="1"/>
      <w:marLeft w:val="0"/>
      <w:marRight w:val="0"/>
      <w:marTop w:val="0"/>
      <w:marBottom w:val="0"/>
      <w:divBdr>
        <w:top w:val="none" w:sz="0" w:space="0" w:color="auto"/>
        <w:left w:val="none" w:sz="0" w:space="0" w:color="auto"/>
        <w:bottom w:val="none" w:sz="0" w:space="0" w:color="auto"/>
        <w:right w:val="none" w:sz="0" w:space="0" w:color="auto"/>
      </w:divBdr>
    </w:div>
    <w:div w:id="1493522728">
      <w:bodyDiv w:val="1"/>
      <w:marLeft w:val="0"/>
      <w:marRight w:val="0"/>
      <w:marTop w:val="0"/>
      <w:marBottom w:val="0"/>
      <w:divBdr>
        <w:top w:val="none" w:sz="0" w:space="0" w:color="auto"/>
        <w:left w:val="none" w:sz="0" w:space="0" w:color="auto"/>
        <w:bottom w:val="none" w:sz="0" w:space="0" w:color="auto"/>
        <w:right w:val="none" w:sz="0" w:space="0" w:color="auto"/>
      </w:divBdr>
    </w:div>
    <w:div w:id="1626349895">
      <w:bodyDiv w:val="1"/>
      <w:marLeft w:val="0"/>
      <w:marRight w:val="0"/>
      <w:marTop w:val="0"/>
      <w:marBottom w:val="0"/>
      <w:divBdr>
        <w:top w:val="none" w:sz="0" w:space="0" w:color="auto"/>
        <w:left w:val="none" w:sz="0" w:space="0" w:color="auto"/>
        <w:bottom w:val="none" w:sz="0" w:space="0" w:color="auto"/>
        <w:right w:val="none" w:sz="0" w:space="0" w:color="auto"/>
      </w:divBdr>
    </w:div>
    <w:div w:id="1696929298">
      <w:bodyDiv w:val="1"/>
      <w:marLeft w:val="0"/>
      <w:marRight w:val="0"/>
      <w:marTop w:val="0"/>
      <w:marBottom w:val="0"/>
      <w:divBdr>
        <w:top w:val="none" w:sz="0" w:space="0" w:color="auto"/>
        <w:left w:val="none" w:sz="0" w:space="0" w:color="auto"/>
        <w:bottom w:val="none" w:sz="0" w:space="0" w:color="auto"/>
        <w:right w:val="none" w:sz="0" w:space="0" w:color="auto"/>
      </w:divBdr>
    </w:div>
    <w:div w:id="1846437899">
      <w:bodyDiv w:val="1"/>
      <w:marLeft w:val="0"/>
      <w:marRight w:val="0"/>
      <w:marTop w:val="0"/>
      <w:marBottom w:val="0"/>
      <w:divBdr>
        <w:top w:val="none" w:sz="0" w:space="0" w:color="auto"/>
        <w:left w:val="none" w:sz="0" w:space="0" w:color="auto"/>
        <w:bottom w:val="none" w:sz="0" w:space="0" w:color="auto"/>
        <w:right w:val="none" w:sz="0" w:space="0" w:color="auto"/>
      </w:divBdr>
    </w:div>
    <w:div w:id="1880891666">
      <w:bodyDiv w:val="1"/>
      <w:marLeft w:val="0"/>
      <w:marRight w:val="0"/>
      <w:marTop w:val="0"/>
      <w:marBottom w:val="0"/>
      <w:divBdr>
        <w:top w:val="none" w:sz="0" w:space="0" w:color="auto"/>
        <w:left w:val="none" w:sz="0" w:space="0" w:color="auto"/>
        <w:bottom w:val="none" w:sz="0" w:space="0" w:color="auto"/>
        <w:right w:val="none" w:sz="0" w:space="0" w:color="auto"/>
      </w:divBdr>
    </w:div>
    <w:div w:id="1967661016">
      <w:bodyDiv w:val="1"/>
      <w:marLeft w:val="0"/>
      <w:marRight w:val="0"/>
      <w:marTop w:val="0"/>
      <w:marBottom w:val="0"/>
      <w:divBdr>
        <w:top w:val="none" w:sz="0" w:space="0" w:color="auto"/>
        <w:left w:val="none" w:sz="0" w:space="0" w:color="auto"/>
        <w:bottom w:val="none" w:sz="0" w:space="0" w:color="auto"/>
        <w:right w:val="none" w:sz="0" w:space="0" w:color="auto"/>
      </w:divBdr>
    </w:div>
    <w:div w:id="2014067830">
      <w:bodyDiv w:val="1"/>
      <w:marLeft w:val="0"/>
      <w:marRight w:val="0"/>
      <w:marTop w:val="0"/>
      <w:marBottom w:val="0"/>
      <w:divBdr>
        <w:top w:val="none" w:sz="0" w:space="0" w:color="auto"/>
        <w:left w:val="none" w:sz="0" w:space="0" w:color="auto"/>
        <w:bottom w:val="none" w:sz="0" w:space="0" w:color="auto"/>
        <w:right w:val="none" w:sz="0" w:space="0" w:color="auto"/>
      </w:divBdr>
    </w:div>
    <w:div w:id="2044863740">
      <w:bodyDiv w:val="1"/>
      <w:marLeft w:val="0"/>
      <w:marRight w:val="0"/>
      <w:marTop w:val="0"/>
      <w:marBottom w:val="0"/>
      <w:divBdr>
        <w:top w:val="none" w:sz="0" w:space="0" w:color="auto"/>
        <w:left w:val="none" w:sz="0" w:space="0" w:color="auto"/>
        <w:bottom w:val="none" w:sz="0" w:space="0" w:color="auto"/>
        <w:right w:val="none" w:sz="0" w:space="0" w:color="auto"/>
      </w:divBdr>
    </w:div>
    <w:div w:id="2052873733">
      <w:bodyDiv w:val="1"/>
      <w:marLeft w:val="0"/>
      <w:marRight w:val="0"/>
      <w:marTop w:val="0"/>
      <w:marBottom w:val="0"/>
      <w:divBdr>
        <w:top w:val="none" w:sz="0" w:space="0" w:color="auto"/>
        <w:left w:val="none" w:sz="0" w:space="0" w:color="auto"/>
        <w:bottom w:val="none" w:sz="0" w:space="0" w:color="auto"/>
        <w:right w:val="none" w:sz="0" w:space="0" w:color="auto"/>
      </w:divBdr>
    </w:div>
    <w:div w:id="2061056980">
      <w:bodyDiv w:val="1"/>
      <w:marLeft w:val="0"/>
      <w:marRight w:val="0"/>
      <w:marTop w:val="0"/>
      <w:marBottom w:val="0"/>
      <w:divBdr>
        <w:top w:val="none" w:sz="0" w:space="0" w:color="auto"/>
        <w:left w:val="none" w:sz="0" w:space="0" w:color="auto"/>
        <w:bottom w:val="none" w:sz="0" w:space="0" w:color="auto"/>
        <w:right w:val="none" w:sz="0" w:space="0" w:color="auto"/>
      </w:divBdr>
    </w:div>
    <w:div w:id="2086759578">
      <w:bodyDiv w:val="1"/>
      <w:marLeft w:val="0"/>
      <w:marRight w:val="0"/>
      <w:marTop w:val="0"/>
      <w:marBottom w:val="0"/>
      <w:divBdr>
        <w:top w:val="none" w:sz="0" w:space="0" w:color="auto"/>
        <w:left w:val="none" w:sz="0" w:space="0" w:color="auto"/>
        <w:bottom w:val="none" w:sz="0" w:space="0" w:color="auto"/>
        <w:right w:val="none" w:sz="0" w:space="0" w:color="auto"/>
      </w:divBdr>
    </w:div>
    <w:div w:id="2089109974">
      <w:bodyDiv w:val="1"/>
      <w:marLeft w:val="0"/>
      <w:marRight w:val="0"/>
      <w:marTop w:val="0"/>
      <w:marBottom w:val="0"/>
      <w:divBdr>
        <w:top w:val="none" w:sz="0" w:space="0" w:color="auto"/>
        <w:left w:val="none" w:sz="0" w:space="0" w:color="auto"/>
        <w:bottom w:val="none" w:sz="0" w:space="0" w:color="auto"/>
        <w:right w:val="none" w:sz="0" w:space="0" w:color="auto"/>
      </w:divBdr>
    </w:div>
    <w:div w:id="2101488741">
      <w:bodyDiv w:val="1"/>
      <w:marLeft w:val="0"/>
      <w:marRight w:val="0"/>
      <w:marTop w:val="0"/>
      <w:marBottom w:val="0"/>
      <w:divBdr>
        <w:top w:val="none" w:sz="0" w:space="0" w:color="auto"/>
        <w:left w:val="none" w:sz="0" w:space="0" w:color="auto"/>
        <w:bottom w:val="none" w:sz="0" w:space="0" w:color="auto"/>
        <w:right w:val="none" w:sz="0" w:space="0" w:color="auto"/>
      </w:divBdr>
      <w:divsChild>
        <w:div w:id="1990396782">
          <w:marLeft w:val="0"/>
          <w:marRight w:val="0"/>
          <w:marTop w:val="0"/>
          <w:marBottom w:val="0"/>
          <w:divBdr>
            <w:top w:val="none" w:sz="0" w:space="0" w:color="auto"/>
            <w:left w:val="none" w:sz="0" w:space="0" w:color="auto"/>
            <w:bottom w:val="none" w:sz="0" w:space="0" w:color="auto"/>
            <w:right w:val="none" w:sz="0" w:space="0" w:color="auto"/>
          </w:divBdr>
          <w:divsChild>
            <w:div w:id="1565066176">
              <w:marLeft w:val="0"/>
              <w:marRight w:val="0"/>
              <w:marTop w:val="0"/>
              <w:marBottom w:val="0"/>
              <w:divBdr>
                <w:top w:val="none" w:sz="0" w:space="0" w:color="auto"/>
                <w:left w:val="none" w:sz="0" w:space="0" w:color="auto"/>
                <w:bottom w:val="none" w:sz="0" w:space="0" w:color="auto"/>
                <w:right w:val="none" w:sz="0" w:space="0" w:color="auto"/>
              </w:divBdr>
              <w:divsChild>
                <w:div w:id="17555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2550">
          <w:marLeft w:val="0"/>
          <w:marRight w:val="0"/>
          <w:marTop w:val="0"/>
          <w:marBottom w:val="0"/>
          <w:divBdr>
            <w:top w:val="none" w:sz="0" w:space="0" w:color="auto"/>
            <w:left w:val="none" w:sz="0" w:space="0" w:color="auto"/>
            <w:bottom w:val="none" w:sz="0" w:space="0" w:color="auto"/>
            <w:right w:val="none" w:sz="0" w:space="0" w:color="auto"/>
          </w:divBdr>
          <w:divsChild>
            <w:div w:id="1573467371">
              <w:marLeft w:val="0"/>
              <w:marRight w:val="0"/>
              <w:marTop w:val="0"/>
              <w:marBottom w:val="0"/>
              <w:divBdr>
                <w:top w:val="none" w:sz="0" w:space="0" w:color="auto"/>
                <w:left w:val="none" w:sz="0" w:space="0" w:color="auto"/>
                <w:bottom w:val="none" w:sz="0" w:space="0" w:color="auto"/>
                <w:right w:val="none" w:sz="0" w:space="0" w:color="auto"/>
              </w:divBdr>
              <w:divsChild>
                <w:div w:id="1597786750">
                  <w:marLeft w:val="0"/>
                  <w:marRight w:val="0"/>
                  <w:marTop w:val="0"/>
                  <w:marBottom w:val="0"/>
                  <w:divBdr>
                    <w:top w:val="none" w:sz="0" w:space="0" w:color="auto"/>
                    <w:left w:val="none" w:sz="0" w:space="0" w:color="auto"/>
                    <w:bottom w:val="none" w:sz="0" w:space="0" w:color="auto"/>
                    <w:right w:val="none" w:sz="0" w:space="0" w:color="auto"/>
                  </w:divBdr>
                  <w:divsChild>
                    <w:div w:id="1426685756">
                      <w:marLeft w:val="0"/>
                      <w:marRight w:val="0"/>
                      <w:marTop w:val="0"/>
                      <w:marBottom w:val="0"/>
                      <w:divBdr>
                        <w:top w:val="none" w:sz="0" w:space="0" w:color="auto"/>
                        <w:left w:val="none" w:sz="0" w:space="0" w:color="auto"/>
                        <w:bottom w:val="none" w:sz="0" w:space="0" w:color="auto"/>
                        <w:right w:val="none" w:sz="0" w:space="0" w:color="auto"/>
                      </w:divBdr>
                      <w:divsChild>
                        <w:div w:id="669405485">
                          <w:marLeft w:val="0"/>
                          <w:marRight w:val="0"/>
                          <w:marTop w:val="0"/>
                          <w:marBottom w:val="0"/>
                          <w:divBdr>
                            <w:top w:val="none" w:sz="0" w:space="0" w:color="auto"/>
                            <w:left w:val="none" w:sz="0" w:space="0" w:color="auto"/>
                            <w:bottom w:val="none" w:sz="0" w:space="0" w:color="auto"/>
                            <w:right w:val="none" w:sz="0" w:space="0" w:color="auto"/>
                          </w:divBdr>
                          <w:divsChild>
                            <w:div w:id="1288201698">
                              <w:marLeft w:val="0"/>
                              <w:marRight w:val="0"/>
                              <w:marTop w:val="0"/>
                              <w:marBottom w:val="0"/>
                              <w:divBdr>
                                <w:top w:val="none" w:sz="0" w:space="0" w:color="auto"/>
                                <w:left w:val="none" w:sz="0" w:space="0" w:color="auto"/>
                                <w:bottom w:val="none" w:sz="0" w:space="0" w:color="auto"/>
                                <w:right w:val="none" w:sz="0" w:space="0" w:color="auto"/>
                              </w:divBdr>
                              <w:divsChild>
                                <w:div w:id="20581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naturalhazardsportal.govt.nz/s/"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experience.arcgis.com/experience/6e83b0bb19d14a0db411aebdc301cf49"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yperlink" Target="mailto:service@es.govt.nz" TargetMode="Externa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cdsouthland.nz/" TargetMode="External" Id="rId14" /><Relationship Type="http://schemas.openxmlformats.org/officeDocument/2006/relationships/hyperlink" Target="https://experience.arcgis.com/experience/9e4fee97e31e47c3a32f6f152be51d34/" TargetMode="External" Id="R0da5e2f78c4249ac"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beb1f19-c0fd-4430-9ba4-a2e5ba7ed95b" xsi:nil="true"/>
    <lcf76f155ced4ddcb4097134ff3c332f xmlns="e2c05fab-33e8-4c72-87a4-5845fcd7ea1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CDF433449CB24D94E11B1E7D8C93A8" ma:contentTypeVersion="15" ma:contentTypeDescription="Create a new document." ma:contentTypeScope="" ma:versionID="423a79b75b9f1e35e5b52be02eebdee1">
  <xsd:schema xmlns:xsd="http://www.w3.org/2001/XMLSchema" xmlns:xs="http://www.w3.org/2001/XMLSchema" xmlns:p="http://schemas.microsoft.com/office/2006/metadata/properties" xmlns:ns2="e2c05fab-33e8-4c72-87a4-5845fcd7ea19" xmlns:ns3="1beb1f19-c0fd-4430-9ba4-a2e5ba7ed95b" targetNamespace="http://schemas.microsoft.com/office/2006/metadata/properties" ma:root="true" ma:fieldsID="d37e8266830f1b7499c0c22f426115e9" ns2:_="" ns3:_="">
    <xsd:import namespace="e2c05fab-33e8-4c72-87a4-5845fcd7ea19"/>
    <xsd:import namespace="1beb1f19-c0fd-4430-9ba4-a2e5ba7ed95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05fab-33e8-4c72-87a4-5845fcd7ea1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252e5be-8dfc-4520-a858-e1ab6e2563e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b1f19-c0fd-4430-9ba4-a2e5ba7ed95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35d5b87-b8a6-4635-91b7-d659fc62587d}" ma:internalName="TaxCatchAll" ma:showField="CatchAllData" ma:web="1beb1f19-c0fd-4430-9ba4-a2e5ba7ed95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094534-CD44-4E56-B48F-4EBD8F0EED1A}">
  <ds:schemaRefs>
    <ds:schemaRef ds:uri="http://schemas.microsoft.com/office/2006/metadata/properties"/>
    <ds:schemaRef ds:uri="http://schemas.microsoft.com/office/infopath/2007/PartnerControls"/>
    <ds:schemaRef ds:uri="1beb1f19-c0fd-4430-9ba4-a2e5ba7ed95b"/>
    <ds:schemaRef ds:uri="e2c05fab-33e8-4c72-87a4-5845fcd7ea19"/>
  </ds:schemaRefs>
</ds:datastoreItem>
</file>

<file path=customXml/itemProps2.xml><?xml version="1.0" encoding="utf-8"?>
<ds:datastoreItem xmlns:ds="http://schemas.openxmlformats.org/officeDocument/2006/customXml" ds:itemID="{70364DCB-3EE5-4A33-B004-C0F7EB3D9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05fab-33e8-4c72-87a4-5845fcd7ea19"/>
    <ds:schemaRef ds:uri="1beb1f19-c0fd-4430-9ba4-a2e5ba7ed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82C3D-FA7B-4FE9-81CD-9C06D0BA528A}">
  <ds:schemaRefs>
    <ds:schemaRef ds:uri="http://schemas.openxmlformats.org/officeDocument/2006/bibliography"/>
  </ds:schemaRefs>
</ds:datastoreItem>
</file>

<file path=customXml/itemProps4.xml><?xml version="1.0" encoding="utf-8"?>
<ds:datastoreItem xmlns:ds="http://schemas.openxmlformats.org/officeDocument/2006/customXml" ds:itemID="{9AB2F1C0-F5A2-44F0-91FC-2A5E5B2DA79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 Darling</dc:creator>
  <keywords/>
  <dc:description/>
  <lastModifiedBy>Abdelrahman Galal</lastModifiedBy>
  <revision>11</revision>
  <lastPrinted>2025-03-31T23:41:00.0000000Z</lastPrinted>
  <dcterms:created xsi:type="dcterms:W3CDTF">2025-07-02T18:56:00.0000000Z</dcterms:created>
  <dcterms:modified xsi:type="dcterms:W3CDTF">2025-07-22T00:20:53.5695174Z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0x0101005FCDF433449CB24D94E11B1E7D8C93A8</vt:lpwstr>
  </property>
  <property fmtid="{D5CDD505-2E9C-101B-9397-08002B2CF9AE}" pid="3" name="MediaServiceImageTags">
    <vt:lpwstr/>
  </property>
</Properties>
</file>