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b w:val="1"/>
          <w:bCs w:val="1"/>
        </w:rPr>
      </w:pPr>
      <w:r w:rsidDel="00000000" w:rsidR="00000000" w:rsidRPr="00000000">
        <w:rPr>
          <w:b w:val="1"/>
          <w:bCs w:val="1"/>
          <w:rtl w:val="0"/>
        </w:rPr>
        <w:t xml:space="preserve">OpenAPI versi awal</w:t>
      </w:r>
    </w:p>
    <w:p w:rsidR="00000000" w:rsidDel="00000000" w:rsidP="00000000" w:rsidRDefault="00000000" w:rsidRPr="00000000" w14:paraId="00000002">
      <w:pPr>
        <w:spacing w:after="120" w:line="256.8" w:lineRule="auto"/>
        <w:jc w:val="both"/>
        <w:rPr/>
      </w:pPr>
      <w:r w:rsidDel="00000000" w:rsidR="00000000" w:rsidRPr="00000000">
        <w:rPr>
          <w:rtl w:val="0"/>
        </w:rPr>
        <w:t xml:space="preserve">Gunakan dokumen ini untuk menjelaskan kontrak API yang akan dipakai kelompok lain. Berkas OpenAPI (YAML atau JSON) adalah artefak utama, isian di sini membantu dosen dan kelompok konsumen memeriksa keputusan serta contoh responsnya.</w:t>
      </w:r>
    </w:p>
    <w:p w:rsidR="00000000" w:rsidDel="00000000" w:rsidP="00000000" w:rsidRDefault="00000000" w:rsidRPr="00000000" w14:paraId="00000003">
      <w:pPr>
        <w:spacing w:after="120" w:line="256.8" w:lineRule="auto"/>
        <w:jc w:val="both"/>
        <w:rPr/>
      </w:pPr>
      <w:r w:rsidDel="00000000" w:rsidR="00000000" w:rsidRPr="00000000">
        <w:rPr>
          <w:b w:val="1"/>
          <w:bCs w:val="1"/>
          <w:rtl w:val="0"/>
        </w:rPr>
        <w:t xml:space="preserve">Kelompok dan kelas:</w:t>
      </w:r>
      <w:r w:rsidDel="00000000" w:rsidR="00000000" w:rsidRPr="00000000">
        <w:rPr>
          <w:rtl w:val="0"/>
        </w:rPr>
        <w:t xml:space="preserve"> 5 / F</w:t>
      </w:r>
    </w:p>
    <w:p w:rsidR="00000000" w:rsidDel="00000000" w:rsidP="00000000" w:rsidRDefault="00000000" w:rsidRPr="00000000" w14:paraId="00000004">
      <w:pPr>
        <w:spacing w:after="120" w:line="256.8" w:lineRule="auto"/>
        <w:jc w:val="both"/>
        <w:rPr/>
      </w:pPr>
      <w:r w:rsidDel="00000000" w:rsidR="00000000" w:rsidRPr="00000000">
        <w:rPr>
          <w:b w:val="1"/>
          <w:bCs w:val="1"/>
          <w:rtl w:val="0"/>
        </w:rPr>
        <w:t xml:space="preserve">Modul atau layanan:</w:t>
      </w:r>
      <w:r w:rsidDel="00000000" w:rsidR="00000000" w:rsidRPr="00000000">
        <w:rPr>
          <w:rtl w:val="0"/>
        </w:rPr>
        <w:t xml:space="preserve"> Payroll, slip gaji, dan pembayaran tenaga ahli (F-5). Operasi awal: rekap biaya per periode.</w:t>
      </w:r>
    </w:p>
    <w:p w:rsidR="00000000" w:rsidDel="00000000" w:rsidP="00000000" w:rsidRDefault="00000000" w:rsidRPr="00000000" w14:paraId="00000005">
      <w:pPr>
        <w:spacing w:after="120" w:line="256.8" w:lineRule="auto"/>
        <w:jc w:val="both"/>
        <w:rPr/>
      </w:pPr>
      <w:r w:rsidDel="00000000" w:rsidR="00000000" w:rsidRPr="00000000">
        <w:rPr>
          <w:b w:val="1"/>
          <w:bCs w:val="1"/>
          <w:rtl w:val="0"/>
        </w:rPr>
        <w:t xml:space="preserve">Penyusun dan reviewer internal:</w:t>
      </w:r>
      <w:r w:rsidDel="00000000" w:rsidR="00000000" w:rsidRPr="00000000">
        <w:rPr>
          <w:rtl w:val="0"/>
        </w:rPr>
        <w:t xml:space="preserve"> Arinal Haq, Muhamad Rizky, Danny Lukman, Dhaffa Galang Fahriza, Zaki Ramadhan Wijaya / Wanda Gusdya Purnama, ST., MT. (dosen pengampu)</w:t>
      </w:r>
    </w:p>
    <w:p w:rsidR="00000000" w:rsidDel="00000000" w:rsidP="00000000" w:rsidRDefault="00000000" w:rsidRPr="00000000" w14:paraId="00000006">
      <w:pPr>
        <w:spacing w:after="120" w:line="256.8" w:lineRule="auto"/>
        <w:jc w:val="both"/>
        <w:rPr/>
      </w:pPr>
      <w:r w:rsidDel="00000000" w:rsidR="00000000" w:rsidRPr="00000000">
        <w:rPr>
          <w:b w:val="1"/>
          <w:bCs w:val="1"/>
          <w:rtl w:val="0"/>
        </w:rPr>
        <w:t xml:space="preserve">Tanggal dan versi kontrak:</w:t>
      </w:r>
      <w:r w:rsidDel="00000000" w:rsidR="00000000" w:rsidRPr="00000000">
        <w:rPr>
          <w:rtl w:val="0"/>
        </w:rPr>
        <w:t xml:space="preserve"> 2026-10-10 / v0.2</w:t>
      </w:r>
    </w:p>
    <w:p w:rsidR="00000000" w:rsidDel="00000000" w:rsidP="00000000" w:rsidRDefault="00000000" w:rsidRPr="00000000" w14:paraId="00000007">
      <w:pPr>
        <w:spacing w:after="120" w:line="256.8" w:lineRule="auto"/>
        <w:jc w:val="both"/>
        <w:rPr>
          <w:color w:val="1155cc"/>
        </w:rPr>
      </w:pPr>
      <w:r w:rsidDel="00000000" w:rsidR="00000000" w:rsidRPr="00000000">
        <w:rPr>
          <w:b w:val="1"/>
          <w:bCs w:val="1"/>
          <w:rtl w:val="0"/>
        </w:rPr>
        <w:t xml:space="preserve">Tautan repositori dan lokasi OpenAPI:</w:t>
      </w:r>
      <w:hyperlink r:id="rId7">
        <w:r w:rsidDel="00000000" w:rsidR="00000000" w:rsidRPr="00000000">
          <w:rPr>
            <w:rtl w:val="0"/>
          </w:rPr>
          <w:t xml:space="preserve"> </w:t>
        </w:r>
      </w:hyperlink>
      <w:hyperlink r:id="rId8">
        <w:r w:rsidDel="00000000" w:rsidR="00000000" w:rsidRPr="00000000">
          <w:rPr>
            <w:color w:val="1155cc"/>
            <w:rtl w:val="0"/>
          </w:rPr>
          <w:t xml:space="preserve">https://github.com/GalangDhaffa/Proyek_Perangkat_Lunak_F-5 / openapi.yaml</w:t>
        </w:r>
      </w:hyperlink>
      <w:r w:rsidDel="00000000" w:rsidR="00000000" w:rsidRPr="00000000">
        <w:rPr>
          <w:rtl w:val="0"/>
        </w:rPr>
      </w:r>
    </w:p>
    <w:p w:rsidR="00000000" w:rsidDel="00000000" w:rsidP="00000000" w:rsidRDefault="00000000" w:rsidRPr="00000000" w14:paraId="00000008">
      <w:pPr>
        <w:spacing w:after="120" w:line="256.8" w:lineRule="auto"/>
        <w:jc w:val="both"/>
        <w:rPr/>
      </w:pPr>
      <w:r w:rsidDel="00000000" w:rsidR="00000000" w:rsidRPr="00000000">
        <w:rPr>
          <w:rtl w:val="0"/>
        </w:rPr>
        <w:t xml:space="preserve">Tugas pertemuan 3: pemilik API pada dokumen pembagian pekerjaan menyiapkan spesifikasi OpenAPI dan contoh respons. Kelompok konsumen memberi review. Kelompok 10 dan 14 memprioritaskan review kontrak data sumber, kelompok 15, bila ada, tidak wajib berintegrasi dengan kelompok lain.</w:t>
      </w:r>
    </w:p>
    <w:p w:rsidR="00000000" w:rsidDel="00000000" w:rsidP="00000000" w:rsidRDefault="00000000" w:rsidRPr="00000000" w14:paraId="00000009">
      <w:pPr>
        <w:pStyle w:val="Heading1"/>
        <w:keepNext w:val="0"/>
        <w:keepLines w:val="0"/>
        <w:spacing w:after="120" w:lineRule="auto"/>
        <w:jc w:val="both"/>
        <w:rPr/>
      </w:pPr>
      <w:bookmarkStart w:colFirst="0" w:colLast="0" w:name="_heading=h.a16sdi9cmdg1" w:id="0"/>
      <w:bookmarkEnd w:id="0"/>
      <w:r w:rsidDel="00000000" w:rsidR="00000000" w:rsidRPr="00000000">
        <w:rPr>
          <w:rtl w:val="0"/>
        </w:rPr>
        <w:t xml:space="preserve">Berkas yang dikumpulkan</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6135"/>
        <w:tblGridChange w:id="0">
          <w:tblGrid>
            <w:gridCol w:w="2760"/>
            <w:gridCol w:w="6135"/>
          </w:tblGrid>
        </w:tblGridChange>
      </w:tblGrid>
      <w:tr>
        <w:trPr>
          <w:cantSplit w:val="0"/>
          <w:trHeight w:val="405" w:hRule="atLeast"/>
          <w:tblHeader w:val="0"/>
        </w:trPr>
        <w:tc>
          <w:tcPr>
            <w:tcBorders>
              <w:top w:color="d9d9d9" w:space="0" w:sz="6" w:val="single"/>
              <w:left w:color="d9d9d9" w:space="0" w:sz="6" w:val="single"/>
              <w:bottom w:color="d9d9d9" w:space="0" w:sz="6" w:val="single"/>
              <w:right w:color="d9d9d9" w:space="0" w:sz="6" w:val="single"/>
            </w:tcBorders>
            <w:shd w:fill="233e54" w:val="clear"/>
            <w:tcMar>
              <w:top w:w="80.0" w:type="dxa"/>
              <w:left w:w="100.0" w:type="dxa"/>
              <w:bottom w:w="80.0" w:type="dxa"/>
              <w:right w:w="100.0" w:type="dxa"/>
            </w:tcMar>
            <w:vAlign w:val="top"/>
          </w:tcPr>
          <w:p w:rsidR="00000000" w:rsidDel="00000000" w:rsidP="00000000" w:rsidRDefault="00000000" w:rsidRPr="00000000" w14:paraId="0000000A">
            <w:pPr>
              <w:spacing w:after="0" w:lineRule="auto"/>
              <w:jc w:val="both"/>
              <w:rPr>
                <w:b w:val="1"/>
                <w:bCs w:val="1"/>
                <w:color w:val="ffffff"/>
                <w:sz w:val="20"/>
                <w:szCs w:val="20"/>
              </w:rPr>
            </w:pPr>
            <w:r w:rsidDel="00000000" w:rsidR="00000000" w:rsidRPr="00000000">
              <w:rPr>
                <w:b w:val="1"/>
                <w:bCs w:val="1"/>
                <w:color w:val="ffffff"/>
                <w:sz w:val="20"/>
                <w:szCs w:val="20"/>
                <w:rtl w:val="0"/>
              </w:rPr>
              <w:t xml:space="preserve">Artefak</w:t>
            </w:r>
          </w:p>
        </w:tc>
        <w:tc>
          <w:tcPr>
            <w:tcBorders>
              <w:top w:color="d9d9d9" w:space="0" w:sz="6" w:val="single"/>
              <w:left w:color="000000" w:space="0" w:sz="0" w:val="nil"/>
              <w:bottom w:color="d9d9d9" w:space="0" w:sz="6" w:val="single"/>
              <w:right w:color="d9d9d9" w:space="0" w:sz="6" w:val="single"/>
            </w:tcBorders>
            <w:shd w:fill="233e54" w:val="clear"/>
            <w:tcMar>
              <w:top w:w="80.0" w:type="dxa"/>
              <w:left w:w="100.0" w:type="dxa"/>
              <w:bottom w:w="80.0" w:type="dxa"/>
              <w:right w:w="100.0" w:type="dxa"/>
            </w:tcMar>
            <w:vAlign w:val="top"/>
          </w:tcPr>
          <w:p w:rsidR="00000000" w:rsidDel="00000000" w:rsidP="00000000" w:rsidRDefault="00000000" w:rsidRPr="00000000" w14:paraId="0000000B">
            <w:pPr>
              <w:spacing w:after="0" w:lineRule="auto"/>
              <w:jc w:val="both"/>
              <w:rPr>
                <w:b w:val="1"/>
                <w:bCs w:val="1"/>
                <w:color w:val="ffffff"/>
                <w:sz w:val="20"/>
                <w:szCs w:val="20"/>
              </w:rPr>
            </w:pPr>
            <w:r w:rsidDel="00000000" w:rsidR="00000000" w:rsidRPr="00000000">
              <w:rPr>
                <w:b w:val="1"/>
                <w:bCs w:val="1"/>
                <w:color w:val="ffffff"/>
                <w:sz w:val="20"/>
                <w:szCs w:val="20"/>
                <w:rtl w:val="0"/>
              </w:rPr>
              <w:t xml:space="preserve">Isi yang dapat diperiksa</w:t>
            </w:r>
          </w:p>
        </w:tc>
      </w:tr>
      <w:tr>
        <w:trPr>
          <w:cantSplit w:val="0"/>
          <w:trHeight w:val="870"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0C">
            <w:pPr>
              <w:spacing w:after="60" w:line="252.00000000000003" w:lineRule="auto"/>
              <w:jc w:val="both"/>
              <w:rPr>
                <w:sz w:val="20"/>
                <w:szCs w:val="20"/>
              </w:rPr>
            </w:pPr>
            <w:r w:rsidDel="00000000" w:rsidR="00000000" w:rsidRPr="00000000">
              <w:rPr>
                <w:sz w:val="20"/>
                <w:szCs w:val="20"/>
                <w:rtl w:val="0"/>
              </w:rPr>
              <w:t xml:space="preserve">openapi.yaml atau openapi.json</w:t>
            </w:r>
          </w:p>
        </w:tc>
        <w:tc>
          <w:tcPr>
            <w:tcBorders>
              <w:top w:color="000000" w:space="0" w:sz="0" w:val="nil"/>
              <w:left w:color="000000" w:space="0" w:sz="0" w:val="nil"/>
              <w:bottom w:color="d9d9d9" w:space="0" w:sz="6" w:val="single"/>
              <w:right w:color="d9d9d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0D">
            <w:pPr>
              <w:spacing w:after="60" w:line="252.00000000000003" w:lineRule="auto"/>
              <w:jc w:val="both"/>
              <w:rPr>
                <w:sz w:val="20"/>
                <w:szCs w:val="20"/>
              </w:rPr>
            </w:pPr>
            <w:r w:rsidDel="00000000" w:rsidR="00000000" w:rsidRPr="00000000">
              <w:rPr>
                <w:sz w:val="20"/>
                <w:szCs w:val="20"/>
                <w:rtl w:val="0"/>
              </w:rPr>
              <w:t xml:space="preserve">Kontrak draf OpenAPI 3.0.3 untuk API-K05-01. YAML dan JSON berisi kontrak yang sama, dengan skema respons, BearerAuth, dan contoh inline.</w:t>
            </w:r>
          </w:p>
        </w:tc>
      </w:tr>
      <w:tr>
        <w:trPr>
          <w:cantSplit w:val="0"/>
          <w:trHeight w:val="870" w:hRule="atLeast"/>
          <w:tblHeader w:val="0"/>
        </w:trPr>
        <w:tc>
          <w:tcPr>
            <w:tcBorders>
              <w:top w:color="000000" w:space="0" w:sz="0" w:val="nil"/>
              <w:left w:color="d9d9d9" w:space="0" w:sz="6" w:val="single"/>
              <w:bottom w:color="d9d9d9" w:space="0" w:sz="6" w:val="single"/>
              <w:right w:color="d9d9d9" w:space="0" w:sz="6" w:val="single"/>
            </w:tcBorders>
            <w:shd w:fill="f1f5f9" w:val="clear"/>
            <w:tcMar>
              <w:top w:w="80.0" w:type="dxa"/>
              <w:left w:w="100.0" w:type="dxa"/>
              <w:bottom w:w="80.0" w:type="dxa"/>
              <w:right w:w="100.0" w:type="dxa"/>
            </w:tcMar>
            <w:vAlign w:val="top"/>
          </w:tcPr>
          <w:p w:rsidR="00000000" w:rsidDel="00000000" w:rsidP="00000000" w:rsidRDefault="00000000" w:rsidRPr="00000000" w14:paraId="0000000E">
            <w:pPr>
              <w:spacing w:after="60" w:line="252.00000000000003" w:lineRule="auto"/>
              <w:jc w:val="both"/>
              <w:rPr>
                <w:sz w:val="20"/>
                <w:szCs w:val="20"/>
              </w:rPr>
            </w:pPr>
            <w:r w:rsidDel="00000000" w:rsidR="00000000" w:rsidRPr="00000000">
              <w:rPr>
                <w:sz w:val="20"/>
                <w:szCs w:val="20"/>
                <w:rtl w:val="0"/>
              </w:rPr>
              <w:t xml:space="preserve">examples/</w:t>
            </w:r>
          </w:p>
        </w:tc>
        <w:tc>
          <w:tcPr>
            <w:tcBorders>
              <w:top w:color="000000" w:space="0" w:sz="0" w:val="nil"/>
              <w:left w:color="000000" w:space="0" w:sz="0" w:val="nil"/>
              <w:bottom w:color="d9d9d9" w:space="0" w:sz="6" w:val="single"/>
              <w:right w:color="d9d9d9" w:space="0" w:sz="6" w:val="single"/>
            </w:tcBorders>
            <w:shd w:fill="f1f5f9" w:val="clear"/>
            <w:tcMar>
              <w:top w:w="80.0" w:type="dxa"/>
              <w:left w:w="100.0" w:type="dxa"/>
              <w:bottom w:w="80.0" w:type="dxa"/>
              <w:right w:w="100.0" w:type="dxa"/>
            </w:tcMar>
            <w:vAlign w:val="top"/>
          </w:tcPr>
          <w:p w:rsidR="00000000" w:rsidDel="00000000" w:rsidP="00000000" w:rsidRDefault="00000000" w:rsidRPr="00000000" w14:paraId="0000000F">
            <w:pPr>
              <w:spacing w:after="60" w:line="252.00000000000003" w:lineRule="auto"/>
              <w:jc w:val="both"/>
              <w:rPr>
                <w:sz w:val="20"/>
                <w:szCs w:val="20"/>
              </w:rPr>
            </w:pPr>
            <w:r w:rsidDel="00000000" w:rsidR="00000000" w:rsidRPr="00000000">
              <w:rPr>
                <w:sz w:val="20"/>
                <w:szCs w:val="20"/>
                <w:rtl w:val="0"/>
              </w:rPr>
              <w:t xml:space="preserve">Tiga respons berhasil: payroll dan termin, periode kosong, termin saja. Empat respons gagal: HTTP 400, 401, 403, dan 404. Semua data fiktif.</w:t>
            </w:r>
          </w:p>
        </w:tc>
      </w:tr>
      <w:tr>
        <w:trPr>
          <w:cantSplit w:val="0"/>
          <w:trHeight w:val="660"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10">
            <w:pPr>
              <w:spacing w:after="60" w:line="252.00000000000003" w:lineRule="auto"/>
              <w:jc w:val="both"/>
              <w:rPr>
                <w:sz w:val="20"/>
                <w:szCs w:val="20"/>
              </w:rPr>
            </w:pPr>
            <w:r w:rsidDel="00000000" w:rsidR="00000000" w:rsidRPr="00000000">
              <w:rPr>
                <w:sz w:val="20"/>
                <w:szCs w:val="20"/>
                <w:rtl w:val="0"/>
              </w:rPr>
              <w:t xml:space="preserve">Dokumen ini</w:t>
            </w:r>
          </w:p>
        </w:tc>
        <w:tc>
          <w:tcPr>
            <w:tcBorders>
              <w:top w:color="000000" w:space="0" w:sz="0" w:val="nil"/>
              <w:left w:color="000000" w:space="0" w:sz="0" w:val="nil"/>
              <w:bottom w:color="d9d9d9" w:space="0" w:sz="6" w:val="single"/>
              <w:right w:color="d9d9d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11">
            <w:pPr>
              <w:spacing w:after="60" w:line="252.00000000000003" w:lineRule="auto"/>
              <w:jc w:val="both"/>
              <w:rPr>
                <w:sz w:val="20"/>
                <w:szCs w:val="20"/>
              </w:rPr>
            </w:pPr>
            <w:r w:rsidDel="00000000" w:rsidR="00000000" w:rsidRPr="00000000">
              <w:rPr>
                <w:sz w:val="20"/>
                <w:szCs w:val="20"/>
                <w:rtl w:val="0"/>
              </w:rPr>
              <w:t xml:space="preserve">Cakupan API rekap, keputusan sementara, rincian operasi, dan pertanyaan terbuka. Kolom hasil review belum diisi.</w:t>
            </w:r>
          </w:p>
        </w:tc>
      </w:tr>
      <w:tr>
        <w:trPr>
          <w:cantSplit w:val="0"/>
          <w:trHeight w:val="870" w:hRule="atLeast"/>
          <w:tblHeader w:val="0"/>
        </w:trPr>
        <w:tc>
          <w:tcPr>
            <w:tcBorders>
              <w:top w:color="000000" w:space="0" w:sz="0" w:val="nil"/>
              <w:left w:color="d9d9d9" w:space="0" w:sz="6" w:val="single"/>
              <w:bottom w:color="d9d9d9" w:space="0" w:sz="6" w:val="single"/>
              <w:right w:color="d9d9d9" w:space="0" w:sz="6" w:val="single"/>
            </w:tcBorders>
            <w:shd w:fill="f1f5f9" w:val="clear"/>
            <w:tcMar>
              <w:top w:w="80.0" w:type="dxa"/>
              <w:left w:w="100.0" w:type="dxa"/>
              <w:bottom w:w="80.0" w:type="dxa"/>
              <w:right w:w="100.0" w:type="dxa"/>
            </w:tcMar>
            <w:vAlign w:val="top"/>
          </w:tcPr>
          <w:p w:rsidR="00000000" w:rsidDel="00000000" w:rsidP="00000000" w:rsidRDefault="00000000" w:rsidRPr="00000000" w14:paraId="00000012">
            <w:pPr>
              <w:spacing w:after="60" w:line="252.00000000000003" w:lineRule="auto"/>
              <w:jc w:val="both"/>
              <w:rPr>
                <w:sz w:val="20"/>
                <w:szCs w:val="20"/>
              </w:rPr>
            </w:pPr>
            <w:r w:rsidDel="00000000" w:rsidR="00000000" w:rsidRPr="00000000">
              <w:rPr>
                <w:sz w:val="20"/>
                <w:szCs w:val="20"/>
                <w:rtl w:val="0"/>
              </w:rPr>
              <w:t xml:space="preserve">README / tautan repo</w:t>
            </w:r>
          </w:p>
        </w:tc>
        <w:tc>
          <w:tcPr>
            <w:tcBorders>
              <w:top w:color="000000" w:space="0" w:sz="0" w:val="nil"/>
              <w:left w:color="000000" w:space="0" w:sz="0" w:val="nil"/>
              <w:bottom w:color="d9d9d9" w:space="0" w:sz="6" w:val="single"/>
              <w:right w:color="d9d9d9" w:space="0" w:sz="6" w:val="single"/>
            </w:tcBorders>
            <w:shd w:fill="f1f5f9" w:val="clear"/>
            <w:tcMar>
              <w:top w:w="80.0" w:type="dxa"/>
              <w:left w:w="100.0" w:type="dxa"/>
              <w:bottom w:w="80.0" w:type="dxa"/>
              <w:right w:w="100.0" w:type="dxa"/>
            </w:tcMar>
            <w:vAlign w:val="top"/>
          </w:tcPr>
          <w:p w:rsidR="00000000" w:rsidDel="00000000" w:rsidP="00000000" w:rsidRDefault="00000000" w:rsidRPr="00000000" w14:paraId="00000013">
            <w:pPr>
              <w:spacing w:after="60" w:line="252.00000000000003" w:lineRule="auto"/>
              <w:jc w:val="both"/>
              <w:rPr>
                <w:sz w:val="20"/>
                <w:szCs w:val="20"/>
              </w:rPr>
            </w:pPr>
            <w:r w:rsidDel="00000000" w:rsidR="00000000" w:rsidRPr="00000000">
              <w:rPr>
                <w:sz w:val="20"/>
                <w:szCs w:val="20"/>
                <w:rtl w:val="0"/>
              </w:rPr>
              <w:t xml:space="preserve">README.md, mock_server.py, tests/, validate_contract.py, dan bukti/. URL repositori belum tersedia. Mock Python lokal sudah diuji, belum terhubung ke API modul lain.</w:t>
            </w:r>
          </w:p>
        </w:tc>
      </w:tr>
    </w:tbl>
    <w:p w:rsidR="00000000" w:rsidDel="00000000" w:rsidP="00000000" w:rsidRDefault="00000000" w:rsidRPr="00000000" w14:paraId="00000014">
      <w:pPr>
        <w:spacing w:after="40" w:lineRule="auto"/>
        <w:jc w:val="both"/>
        <w:rPr/>
      </w:pPr>
      <w:r w:rsidDel="00000000" w:rsidR="00000000" w:rsidRPr="00000000">
        <w:rPr>
          <w:rtl w:val="0"/>
        </w:rPr>
        <w:t xml:space="preserve"> </w:t>
      </w:r>
    </w:p>
    <w:p w:rsidR="00000000" w:rsidDel="00000000" w:rsidP="00000000" w:rsidRDefault="00000000" w:rsidRPr="00000000" w14:paraId="00000015">
      <w:pPr>
        <w:pStyle w:val="Heading1"/>
        <w:keepNext w:val="0"/>
        <w:keepLines w:val="0"/>
        <w:spacing w:after="120" w:lineRule="auto"/>
        <w:jc w:val="both"/>
        <w:rPr/>
      </w:pPr>
      <w:bookmarkStart w:colFirst="0" w:colLast="0" w:name="_heading=h.1gq9qnu131w1" w:id="1"/>
      <w:bookmarkEnd w:id="1"/>
      <w:r w:rsidDel="00000000" w:rsidR="00000000" w:rsidRPr="00000000">
        <w:rPr>
          <w:rtl w:val="0"/>
        </w:rPr>
        <w:t xml:space="preserve">Keputusan lintas layanan</w:t>
      </w:r>
    </w:p>
    <w:p w:rsidR="00000000" w:rsidDel="00000000" w:rsidP="00000000" w:rsidRDefault="00000000" w:rsidRPr="00000000" w14:paraId="00000016">
      <w:pPr>
        <w:spacing w:after="120" w:line="256.8" w:lineRule="auto"/>
        <w:jc w:val="both"/>
        <w:rPr/>
      </w:pPr>
      <w:r w:rsidDel="00000000" w:rsidR="00000000" w:rsidRPr="00000000">
        <w:rPr>
          <w:rtl w:val="0"/>
        </w:rPr>
        <w:t xml:space="preserve">Salin hasil kesepakatan pertemuan 2. Jika belum disepakati, tulis “terbuka”, pemilik keputusan, dan tanggal target. Jangan menetapkan format sepihak ketika API akan dikonsumsi kelompok lain.</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4395"/>
        <w:gridCol w:w="2295"/>
        <w:tblGridChange w:id="0">
          <w:tblGrid>
            <w:gridCol w:w="2205"/>
            <w:gridCol w:w="4395"/>
            <w:gridCol w:w="2295"/>
          </w:tblGrid>
        </w:tblGridChange>
      </w:tblGrid>
      <w:tr>
        <w:trPr>
          <w:cantSplit w:val="0"/>
          <w:trHeight w:val="405" w:hRule="atLeast"/>
          <w:tblHeader w:val="0"/>
        </w:trPr>
        <w:tc>
          <w:tcPr>
            <w:tcBorders>
              <w:top w:color="d9d9d9" w:space="0" w:sz="6" w:val="single"/>
              <w:left w:color="d9d9d9" w:space="0" w:sz="6" w:val="single"/>
              <w:bottom w:color="d9d9d9" w:space="0" w:sz="6" w:val="single"/>
              <w:right w:color="d9d9d9" w:space="0" w:sz="6" w:val="single"/>
            </w:tcBorders>
            <w:shd w:fill="233e54" w:val="clear"/>
            <w:tcMar>
              <w:top w:w="80.0" w:type="dxa"/>
              <w:left w:w="100.0" w:type="dxa"/>
              <w:bottom w:w="80.0" w:type="dxa"/>
              <w:right w:w="100.0" w:type="dxa"/>
            </w:tcMar>
            <w:vAlign w:val="top"/>
          </w:tcPr>
          <w:p w:rsidR="00000000" w:rsidDel="00000000" w:rsidP="00000000" w:rsidRDefault="00000000" w:rsidRPr="00000000" w14:paraId="00000017">
            <w:pPr>
              <w:spacing w:after="0" w:lineRule="auto"/>
              <w:jc w:val="both"/>
              <w:rPr>
                <w:b w:val="1"/>
                <w:bCs w:val="1"/>
                <w:color w:val="ffffff"/>
                <w:sz w:val="20"/>
                <w:szCs w:val="20"/>
              </w:rPr>
            </w:pPr>
            <w:r w:rsidDel="00000000" w:rsidR="00000000" w:rsidRPr="00000000">
              <w:rPr>
                <w:b w:val="1"/>
                <w:bCs w:val="1"/>
                <w:color w:val="ffffff"/>
                <w:sz w:val="20"/>
                <w:szCs w:val="20"/>
                <w:rtl w:val="0"/>
              </w:rPr>
              <w:t xml:space="preserve">Topik</w:t>
            </w:r>
          </w:p>
        </w:tc>
        <w:tc>
          <w:tcPr>
            <w:tcBorders>
              <w:top w:color="d9d9d9" w:space="0" w:sz="6" w:val="single"/>
              <w:left w:color="000000" w:space="0" w:sz="0" w:val="nil"/>
              <w:bottom w:color="d9d9d9" w:space="0" w:sz="6" w:val="single"/>
              <w:right w:color="d9d9d9" w:space="0" w:sz="6" w:val="single"/>
            </w:tcBorders>
            <w:shd w:fill="233e54" w:val="clear"/>
            <w:tcMar>
              <w:top w:w="80.0" w:type="dxa"/>
              <w:left w:w="100.0" w:type="dxa"/>
              <w:bottom w:w="80.0" w:type="dxa"/>
              <w:right w:w="100.0" w:type="dxa"/>
            </w:tcMar>
            <w:vAlign w:val="top"/>
          </w:tcPr>
          <w:p w:rsidR="00000000" w:rsidDel="00000000" w:rsidP="00000000" w:rsidRDefault="00000000" w:rsidRPr="00000000" w14:paraId="00000018">
            <w:pPr>
              <w:spacing w:after="0" w:lineRule="auto"/>
              <w:jc w:val="both"/>
              <w:rPr>
                <w:b w:val="1"/>
                <w:bCs w:val="1"/>
                <w:color w:val="ffffff"/>
                <w:sz w:val="20"/>
                <w:szCs w:val="20"/>
              </w:rPr>
            </w:pPr>
            <w:r w:rsidDel="00000000" w:rsidR="00000000" w:rsidRPr="00000000">
              <w:rPr>
                <w:b w:val="1"/>
                <w:bCs w:val="1"/>
                <w:color w:val="ffffff"/>
                <w:sz w:val="20"/>
                <w:szCs w:val="20"/>
                <w:rtl w:val="0"/>
              </w:rPr>
              <w:t xml:space="preserve">Keputusan yang dipakai pada kontrak</w:t>
            </w:r>
          </w:p>
        </w:tc>
        <w:tc>
          <w:tcPr>
            <w:tcBorders>
              <w:top w:color="d9d9d9" w:space="0" w:sz="6" w:val="single"/>
              <w:left w:color="000000" w:space="0" w:sz="0" w:val="nil"/>
              <w:bottom w:color="d9d9d9" w:space="0" w:sz="6" w:val="single"/>
              <w:right w:color="d9d9d9" w:space="0" w:sz="6" w:val="single"/>
            </w:tcBorders>
            <w:shd w:fill="233e54" w:val="clear"/>
            <w:tcMar>
              <w:top w:w="80.0" w:type="dxa"/>
              <w:left w:w="100.0" w:type="dxa"/>
              <w:bottom w:w="80.0" w:type="dxa"/>
              <w:right w:w="100.0" w:type="dxa"/>
            </w:tcMar>
            <w:vAlign w:val="top"/>
          </w:tcPr>
          <w:p w:rsidR="00000000" w:rsidDel="00000000" w:rsidP="00000000" w:rsidRDefault="00000000" w:rsidRPr="00000000" w14:paraId="00000019">
            <w:pPr>
              <w:spacing w:after="0" w:lineRule="auto"/>
              <w:jc w:val="both"/>
              <w:rPr>
                <w:b w:val="1"/>
                <w:bCs w:val="1"/>
                <w:color w:val="ffffff"/>
                <w:sz w:val="20"/>
                <w:szCs w:val="20"/>
              </w:rPr>
            </w:pPr>
            <w:r w:rsidDel="00000000" w:rsidR="00000000" w:rsidRPr="00000000">
              <w:rPr>
                <w:b w:val="1"/>
                <w:bCs w:val="1"/>
                <w:color w:val="ffffff"/>
                <w:sz w:val="20"/>
                <w:szCs w:val="20"/>
                <w:rtl w:val="0"/>
              </w:rPr>
              <w:t xml:space="preserve">Sumber / status</w:t>
            </w:r>
          </w:p>
        </w:tc>
      </w:tr>
      <w:tr>
        <w:trPr>
          <w:cantSplit w:val="0"/>
          <w:trHeight w:val="1500"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1A">
            <w:pPr>
              <w:spacing w:after="60" w:line="252.00000000000003" w:lineRule="auto"/>
              <w:jc w:val="both"/>
              <w:rPr>
                <w:sz w:val="20"/>
                <w:szCs w:val="20"/>
              </w:rPr>
            </w:pPr>
            <w:r w:rsidDel="00000000" w:rsidR="00000000" w:rsidRPr="00000000">
              <w:rPr>
                <w:sz w:val="20"/>
                <w:szCs w:val="20"/>
                <w:rtl w:val="0"/>
              </w:rPr>
              <w:t xml:space="preserve">employeeId / clientId / projectId</w:t>
            </w:r>
          </w:p>
        </w:tc>
        <w:tc>
          <w:tcPr>
            <w:tcBorders>
              <w:top w:color="000000" w:space="0" w:sz="0" w:val="nil"/>
              <w:left w:color="000000" w:space="0" w:sz="0" w:val="nil"/>
              <w:bottom w:color="d9d9d9" w:space="0" w:sz="6" w:val="single"/>
              <w:right w:color="d9d9d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1B">
            <w:pPr>
              <w:spacing w:after="60" w:line="252.00000000000003" w:lineRule="auto"/>
              <w:jc w:val="both"/>
              <w:rPr>
                <w:sz w:val="20"/>
                <w:szCs w:val="20"/>
              </w:rPr>
            </w:pPr>
            <w:r w:rsidDel="00000000" w:rsidR="00000000" w:rsidRPr="00000000">
              <w:rPr>
                <w:sz w:val="20"/>
                <w:szCs w:val="20"/>
                <w:rtl w:val="0"/>
              </w:rPr>
              <w:t xml:space="preserve">periodeId bertipe string UUID, diterbitkan F-5 melalui ENT-K05-01. employeeId dari F-2. clientId tidak dipakai pada kontrak ini. ID Proyek dan penugasan PM dalam kontrak F-2 menunggu Q-14. ID pribadi serta projectId tidak dikirim pada respons agregat.</w:t>
            </w:r>
          </w:p>
        </w:tc>
        <w:tc>
          <w:tcPr>
            <w:tcBorders>
              <w:top w:color="000000" w:space="0" w:sz="0" w:val="nil"/>
              <w:left w:color="000000" w:space="0" w:sz="0" w:val="nil"/>
              <w:bottom w:color="d9d9d9" w:space="0" w:sz="6" w:val="single"/>
              <w:right w:color="d9d9d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1C">
            <w:pPr>
              <w:spacing w:after="60" w:line="252.00000000000003" w:lineRule="auto"/>
              <w:jc w:val="both"/>
              <w:rPr>
                <w:sz w:val="20"/>
                <w:szCs w:val="20"/>
              </w:rPr>
            </w:pPr>
            <w:r w:rsidDel="00000000" w:rsidR="00000000" w:rsidRPr="00000000">
              <w:rPr>
                <w:sz w:val="20"/>
                <w:szCs w:val="20"/>
                <w:rtl w:val="0"/>
              </w:rPr>
              <w:t xml:space="preserve">Draf minggu 2 v0.2. Q-14 terbuka, Zaki Ramadhan Wijaya (usulan) dengan F-2. Target belum ditetapkan.</w:t>
            </w:r>
          </w:p>
        </w:tc>
      </w:tr>
      <w:tr>
        <w:trPr>
          <w:cantSplit w:val="0"/>
          <w:trHeight w:val="1920" w:hRule="atLeast"/>
          <w:tblHeader w:val="0"/>
        </w:trPr>
        <w:tc>
          <w:tcPr>
            <w:tcBorders>
              <w:top w:color="000000" w:space="0" w:sz="0" w:val="nil"/>
              <w:left w:color="d9d9d9" w:space="0" w:sz="6" w:val="single"/>
              <w:bottom w:color="d9d9d9" w:space="0" w:sz="6" w:val="single"/>
              <w:right w:color="d9d9d9" w:space="0" w:sz="6" w:val="single"/>
            </w:tcBorders>
            <w:shd w:fill="f1f5f9" w:val="clear"/>
            <w:tcMar>
              <w:top w:w="80.0" w:type="dxa"/>
              <w:left w:w="100.0" w:type="dxa"/>
              <w:bottom w:w="80.0" w:type="dxa"/>
              <w:right w:w="100.0" w:type="dxa"/>
            </w:tcMar>
            <w:vAlign w:val="top"/>
          </w:tcPr>
          <w:p w:rsidR="00000000" w:rsidDel="00000000" w:rsidP="00000000" w:rsidRDefault="00000000" w:rsidRPr="00000000" w14:paraId="0000001D">
            <w:pPr>
              <w:spacing w:after="60" w:line="252.00000000000003" w:lineRule="auto"/>
              <w:jc w:val="both"/>
              <w:rPr>
                <w:sz w:val="20"/>
                <w:szCs w:val="20"/>
              </w:rPr>
            </w:pPr>
            <w:r w:rsidDel="00000000" w:rsidR="00000000" w:rsidRPr="00000000">
              <w:rPr>
                <w:sz w:val="20"/>
                <w:szCs w:val="20"/>
                <w:rtl w:val="0"/>
              </w:rPr>
              <w:t xml:space="preserve">Tanggal dan waktu</w:t>
            </w:r>
          </w:p>
        </w:tc>
        <w:tc>
          <w:tcPr>
            <w:tcBorders>
              <w:top w:color="000000" w:space="0" w:sz="0" w:val="nil"/>
              <w:left w:color="000000" w:space="0" w:sz="0" w:val="nil"/>
              <w:bottom w:color="d9d9d9" w:space="0" w:sz="6" w:val="single"/>
              <w:right w:color="d9d9d9" w:space="0" w:sz="6" w:val="single"/>
            </w:tcBorders>
            <w:shd w:fill="f1f5f9" w:val="clear"/>
            <w:tcMar>
              <w:top w:w="80.0" w:type="dxa"/>
              <w:left w:w="100.0" w:type="dxa"/>
              <w:bottom w:w="80.0" w:type="dxa"/>
              <w:right w:w="100.0" w:type="dxa"/>
            </w:tcMar>
            <w:vAlign w:val="top"/>
          </w:tcPr>
          <w:p w:rsidR="00000000" w:rsidDel="00000000" w:rsidP="00000000" w:rsidRDefault="00000000" w:rsidRPr="00000000" w14:paraId="0000001E">
            <w:pPr>
              <w:spacing w:after="60" w:line="252.00000000000003" w:lineRule="auto"/>
              <w:jc w:val="both"/>
              <w:rPr>
                <w:sz w:val="20"/>
                <w:szCs w:val="20"/>
              </w:rPr>
            </w:pPr>
            <w:r w:rsidDel="00000000" w:rsidR="00000000" w:rsidRPr="00000000">
              <w:rPr>
                <w:sz w:val="20"/>
                <w:szCs w:val="20"/>
                <w:rtl w:val="0"/>
              </w:rPr>
              <w:t xml:space="preserve">Tanggal YYYY-MM-DD. Waktu ISO 8601, WIB +07:00. Rentang contoh inklusif dan fiktif. Pembayaran termin dikelompokkan menurut tanggalBayar sebagai usulan Q-12.</w:t>
            </w:r>
          </w:p>
        </w:tc>
        <w:tc>
          <w:tcPr>
            <w:tcBorders>
              <w:top w:color="000000" w:space="0" w:sz="0" w:val="nil"/>
              <w:left w:color="000000" w:space="0" w:sz="0" w:val="nil"/>
              <w:bottom w:color="d9d9d9" w:space="0" w:sz="6" w:val="single"/>
              <w:right w:color="d9d9d9" w:space="0" w:sz="6" w:val="single"/>
            </w:tcBorders>
            <w:shd w:fill="f1f5f9" w:val="clear"/>
            <w:tcMar>
              <w:top w:w="80.0" w:type="dxa"/>
              <w:left w:w="100.0" w:type="dxa"/>
              <w:bottom w:w="80.0" w:type="dxa"/>
              <w:right w:w="100.0" w:type="dxa"/>
            </w:tcMar>
            <w:vAlign w:val="top"/>
          </w:tcPr>
          <w:p w:rsidR="00000000" w:rsidDel="00000000" w:rsidP="00000000" w:rsidRDefault="00000000" w:rsidRPr="00000000" w14:paraId="0000001F">
            <w:pPr>
              <w:spacing w:after="60" w:line="252.00000000000003" w:lineRule="auto"/>
              <w:jc w:val="both"/>
              <w:rPr>
                <w:sz w:val="20"/>
                <w:szCs w:val="20"/>
              </w:rPr>
            </w:pPr>
            <w:r w:rsidDel="00000000" w:rsidR="00000000" w:rsidRPr="00000000">
              <w:rPr>
                <w:sz w:val="20"/>
                <w:szCs w:val="20"/>
                <w:rtl w:val="0"/>
              </w:rPr>
              <w:t xml:space="preserve">Draf Skema Data Awal v0.2. Rentang/cut-off Q-01/Q-02 belum lengkap. Q-12 terbuka, Dhaffa Galang Fahriza (usulan) dengan mitra. Target belum ditetapkan.</w:t>
            </w:r>
          </w:p>
        </w:tc>
      </w:tr>
      <w:tr>
        <w:trPr>
          <w:cantSplit w:val="0"/>
          <w:trHeight w:val="2130"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20">
            <w:pPr>
              <w:spacing w:after="60" w:line="252.00000000000003" w:lineRule="auto"/>
              <w:jc w:val="both"/>
              <w:rPr>
                <w:sz w:val="20"/>
                <w:szCs w:val="20"/>
              </w:rPr>
            </w:pPr>
            <w:r w:rsidDel="00000000" w:rsidR="00000000" w:rsidRPr="00000000">
              <w:rPr>
                <w:sz w:val="20"/>
                <w:szCs w:val="20"/>
                <w:rtl w:val="0"/>
              </w:rPr>
              <w:t xml:space="preserve">Status proses</w:t>
            </w:r>
          </w:p>
        </w:tc>
        <w:tc>
          <w:tcPr>
            <w:tcBorders>
              <w:top w:color="000000" w:space="0" w:sz="0" w:val="nil"/>
              <w:left w:color="000000" w:space="0" w:sz="0" w:val="nil"/>
              <w:bottom w:color="d9d9d9" w:space="0" w:sz="6" w:val="single"/>
              <w:right w:color="d9d9d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21">
            <w:pPr>
              <w:spacing w:after="60" w:line="252.00000000000003" w:lineRule="auto"/>
              <w:jc w:val="both"/>
              <w:rPr>
                <w:sz w:val="20"/>
                <w:szCs w:val="20"/>
              </w:rPr>
            </w:pPr>
            <w:r w:rsidDel="00000000" w:rsidR="00000000" w:rsidRPr="00000000">
              <w:rPr>
                <w:sz w:val="20"/>
                <w:szCs w:val="20"/>
                <w:rtl w:val="0"/>
              </w:rPr>
              <w:t xml:space="preserve">Periode: Draf, Dihitung, Menunggu Persetujuan, Disetujui. Periode valid tanpa data tetap HTTP 200. totalBiaya selalu null pada draf ini. Bonus tidak ditambah ulang ke pendapatan.</w:t>
            </w:r>
          </w:p>
        </w:tc>
        <w:tc>
          <w:tcPr>
            <w:tcBorders>
              <w:top w:color="000000" w:space="0" w:sz="0" w:val="nil"/>
              <w:left w:color="000000" w:space="0" w:sz="0" w:val="nil"/>
              <w:bottom w:color="d9d9d9" w:space="0" w:sz="6" w:val="single"/>
              <w:right w:color="d9d9d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22">
            <w:pPr>
              <w:spacing w:after="60" w:line="252.00000000000003" w:lineRule="auto"/>
              <w:jc w:val="both"/>
              <w:rPr>
                <w:sz w:val="20"/>
                <w:szCs w:val="20"/>
              </w:rPr>
            </w:pPr>
            <w:r w:rsidDel="00000000" w:rsidR="00000000" w:rsidRPr="00000000">
              <w:rPr>
                <w:sz w:val="20"/>
                <w:szCs w:val="20"/>
                <w:rtl w:val="0"/>
              </w:rPr>
              <w:t xml:space="preserve">Draf fitur dan API minggu 2. Status yang masuk rekap serta definisi total biaya menunggu Q-17. Dhaffa Galang Fahriza (usulan) dengan E-2. Target belum ditetapkan.</w:t>
            </w:r>
          </w:p>
        </w:tc>
      </w:tr>
      <w:tr>
        <w:trPr>
          <w:cantSplit w:val="0"/>
          <w:trHeight w:val="1290" w:hRule="atLeast"/>
          <w:tblHeader w:val="0"/>
        </w:trPr>
        <w:tc>
          <w:tcPr>
            <w:tcBorders>
              <w:top w:color="000000" w:space="0" w:sz="0" w:val="nil"/>
              <w:left w:color="d9d9d9" w:space="0" w:sz="6" w:val="single"/>
              <w:bottom w:color="d9d9d9" w:space="0" w:sz="6" w:val="single"/>
              <w:right w:color="d9d9d9" w:space="0" w:sz="6" w:val="single"/>
            </w:tcBorders>
            <w:shd w:fill="f1f5f9" w:val="clear"/>
            <w:tcMar>
              <w:top w:w="80.0" w:type="dxa"/>
              <w:left w:w="100.0" w:type="dxa"/>
              <w:bottom w:w="80.0" w:type="dxa"/>
              <w:right w:w="100.0" w:type="dxa"/>
            </w:tcMar>
            <w:vAlign w:val="top"/>
          </w:tcPr>
          <w:p w:rsidR="00000000" w:rsidDel="00000000" w:rsidP="00000000" w:rsidRDefault="00000000" w:rsidRPr="00000000" w14:paraId="00000023">
            <w:pPr>
              <w:spacing w:after="60" w:line="252.00000000000003" w:lineRule="auto"/>
              <w:jc w:val="both"/>
              <w:rPr>
                <w:sz w:val="20"/>
                <w:szCs w:val="20"/>
              </w:rPr>
            </w:pPr>
            <w:r w:rsidDel="00000000" w:rsidR="00000000" w:rsidRPr="00000000">
              <w:rPr>
                <w:sz w:val="20"/>
                <w:szCs w:val="20"/>
                <w:rtl w:val="0"/>
              </w:rPr>
              <w:t xml:space="preserve">Autentikasi</w:t>
            </w:r>
          </w:p>
        </w:tc>
        <w:tc>
          <w:tcPr>
            <w:tcBorders>
              <w:top w:color="000000" w:space="0" w:sz="0" w:val="nil"/>
              <w:left w:color="000000" w:space="0" w:sz="0" w:val="nil"/>
              <w:bottom w:color="d9d9d9" w:space="0" w:sz="6" w:val="single"/>
              <w:right w:color="d9d9d9" w:space="0" w:sz="6" w:val="single"/>
            </w:tcBorders>
            <w:shd w:fill="f1f5f9" w:val="clear"/>
            <w:tcMar>
              <w:top w:w="80.0" w:type="dxa"/>
              <w:left w:w="100.0" w:type="dxa"/>
              <w:bottom w:w="80.0" w:type="dxa"/>
              <w:right w:w="100.0" w:type="dxa"/>
            </w:tcMar>
            <w:vAlign w:val="top"/>
          </w:tcPr>
          <w:p w:rsidR="00000000" w:rsidDel="00000000" w:rsidP="00000000" w:rsidRDefault="00000000" w:rsidRPr="00000000" w14:paraId="00000024">
            <w:pPr>
              <w:spacing w:after="60" w:line="252.00000000000003" w:lineRule="auto"/>
              <w:jc w:val="both"/>
              <w:rPr>
                <w:sz w:val="20"/>
                <w:szCs w:val="20"/>
              </w:rPr>
            </w:pPr>
            <w:r w:rsidDel="00000000" w:rsidR="00000000" w:rsidRPr="00000000">
              <w:rPr>
                <w:sz w:val="20"/>
                <w:szCs w:val="20"/>
                <w:rtl w:val="0"/>
              </w:rPr>
              <w:t xml:space="preserve">Usulan HTTP Bearer. Manajemen, petugas keuangan, dan layanan E-2 berkredensial boleh membaca agregat. Mock memakai token demo. Format token produksi dan integrasi F-1 belum ditetapkan.</w:t>
            </w:r>
          </w:p>
        </w:tc>
        <w:tc>
          <w:tcPr>
            <w:tcBorders>
              <w:top w:color="000000" w:space="0" w:sz="0" w:val="nil"/>
              <w:left w:color="000000" w:space="0" w:sz="0" w:val="nil"/>
              <w:bottom w:color="d9d9d9" w:space="0" w:sz="6" w:val="single"/>
              <w:right w:color="d9d9d9" w:space="0" w:sz="6" w:val="single"/>
            </w:tcBorders>
            <w:shd w:fill="f1f5f9" w:val="clear"/>
            <w:tcMar>
              <w:top w:w="80.0" w:type="dxa"/>
              <w:left w:w="100.0" w:type="dxa"/>
              <w:bottom w:w="80.0" w:type="dxa"/>
              <w:right w:w="100.0" w:type="dxa"/>
            </w:tcMar>
            <w:vAlign w:val="top"/>
          </w:tcPr>
          <w:p w:rsidR="00000000" w:rsidDel="00000000" w:rsidP="00000000" w:rsidRDefault="00000000" w:rsidRPr="00000000" w14:paraId="00000025">
            <w:pPr>
              <w:spacing w:after="60" w:line="252.00000000000003" w:lineRule="auto"/>
              <w:jc w:val="both"/>
              <w:rPr>
                <w:sz w:val="20"/>
                <w:szCs w:val="20"/>
              </w:rPr>
            </w:pPr>
            <w:r w:rsidDel="00000000" w:rsidR="00000000" w:rsidRPr="00000000">
              <w:rPr>
                <w:sz w:val="20"/>
                <w:szCs w:val="20"/>
                <w:rtl w:val="0"/>
              </w:rPr>
              <w:t xml:space="preserve">Terbuka, OPEN-01 dengan F-1/F-5/E-2. Perwakilan dan target belum ditetapkan.</w:t>
            </w:r>
          </w:p>
        </w:tc>
      </w:tr>
    </w:tbl>
    <w:p w:rsidR="00000000" w:rsidDel="00000000" w:rsidP="00000000" w:rsidRDefault="00000000" w:rsidRPr="00000000" w14:paraId="00000026">
      <w:pPr>
        <w:spacing w:after="40" w:lineRule="auto"/>
        <w:jc w:val="both"/>
        <w:rPr/>
      </w:pPr>
      <w:r w:rsidDel="00000000" w:rsidR="00000000" w:rsidRPr="00000000">
        <w:rPr>
          <w:rtl w:val="0"/>
        </w:rPr>
        <w:t xml:space="preserve"> </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 </w:t>
      </w:r>
    </w:p>
    <w:p w:rsidR="00000000" w:rsidDel="00000000" w:rsidP="00000000" w:rsidRDefault="00000000" w:rsidRPr="00000000" w14:paraId="00000029">
      <w:pPr>
        <w:pStyle w:val="Heading1"/>
        <w:keepNext w:val="0"/>
        <w:keepLines w:val="0"/>
        <w:spacing w:after="120" w:lineRule="auto"/>
        <w:jc w:val="both"/>
        <w:rPr/>
      </w:pPr>
      <w:bookmarkStart w:colFirst="0" w:colLast="0" w:name="_heading=h.gkebahozjz9i" w:id="2"/>
      <w:bookmarkEnd w:id="2"/>
      <w:r w:rsidDel="00000000" w:rsidR="00000000" w:rsidRPr="00000000">
        <w:rPr>
          <w:rtl w:val="0"/>
        </w:rPr>
        <w:t xml:space="preserve">Inventaris operasi API</w:t>
      </w:r>
    </w:p>
    <w:p w:rsidR="00000000" w:rsidDel="00000000" w:rsidP="00000000" w:rsidRDefault="00000000" w:rsidRPr="00000000" w14:paraId="0000002A">
      <w:pPr>
        <w:spacing w:after="120" w:line="256.8" w:lineRule="auto"/>
        <w:jc w:val="both"/>
        <w:rPr/>
      </w:pPr>
      <w:r w:rsidDel="00000000" w:rsidR="00000000" w:rsidRPr="00000000">
        <w:rPr>
          <w:rtl w:val="0"/>
        </w:rPr>
        <w:t xml:space="preserve">Daftarkan operasi yang kelompok Anda terbitkan untuk fitur minimum. Tulis ID operasi yang stabil. Jika suatu operasi hanya untuk UI layanan sendiri, tandai “internal”. Tambah baris seperlunya.</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2265"/>
        <w:gridCol w:w="2805"/>
        <w:gridCol w:w="1635"/>
        <w:gridCol w:w="1260"/>
        <w:tblGridChange w:id="0">
          <w:tblGrid>
            <w:gridCol w:w="930"/>
            <w:gridCol w:w="2265"/>
            <w:gridCol w:w="2805"/>
            <w:gridCol w:w="1635"/>
            <w:gridCol w:w="1260"/>
          </w:tblGrid>
        </w:tblGridChange>
      </w:tblGrid>
      <w:tr>
        <w:trPr>
          <w:cantSplit w:val="0"/>
          <w:trHeight w:val="405" w:hRule="atLeast"/>
          <w:tblHeader w:val="0"/>
        </w:trPr>
        <w:tc>
          <w:tcPr>
            <w:tcBorders>
              <w:top w:color="d9d9d9" w:space="0" w:sz="6" w:val="single"/>
              <w:left w:color="d9d9d9" w:space="0" w:sz="6" w:val="single"/>
              <w:bottom w:color="d9d9d9" w:space="0" w:sz="6" w:val="single"/>
              <w:right w:color="d9d9d9" w:space="0" w:sz="6" w:val="single"/>
            </w:tcBorders>
            <w:shd w:fill="233e54" w:val="clear"/>
            <w:tcMar>
              <w:top w:w="80.0" w:type="dxa"/>
              <w:left w:w="100.0" w:type="dxa"/>
              <w:bottom w:w="80.0" w:type="dxa"/>
              <w:right w:w="100.0" w:type="dxa"/>
            </w:tcMar>
            <w:vAlign w:val="top"/>
          </w:tcPr>
          <w:p w:rsidR="00000000" w:rsidDel="00000000" w:rsidP="00000000" w:rsidRDefault="00000000" w:rsidRPr="00000000" w14:paraId="0000002B">
            <w:pPr>
              <w:spacing w:after="0" w:lineRule="auto"/>
              <w:jc w:val="both"/>
              <w:rPr>
                <w:b w:val="1"/>
                <w:bCs w:val="1"/>
                <w:color w:val="ffffff"/>
                <w:sz w:val="20"/>
                <w:szCs w:val="20"/>
              </w:rPr>
            </w:pPr>
            <w:r w:rsidDel="00000000" w:rsidR="00000000" w:rsidRPr="00000000">
              <w:rPr>
                <w:b w:val="1"/>
                <w:bCs w:val="1"/>
                <w:color w:val="ffffff"/>
                <w:sz w:val="20"/>
                <w:szCs w:val="20"/>
                <w:rtl w:val="0"/>
              </w:rPr>
              <w:t xml:space="preserve">ID</w:t>
            </w:r>
          </w:p>
        </w:tc>
        <w:tc>
          <w:tcPr>
            <w:tcBorders>
              <w:top w:color="d9d9d9" w:space="0" w:sz="6" w:val="single"/>
              <w:left w:color="000000" w:space="0" w:sz="0" w:val="nil"/>
              <w:bottom w:color="d9d9d9" w:space="0" w:sz="6" w:val="single"/>
              <w:right w:color="d9d9d9" w:space="0" w:sz="6" w:val="single"/>
            </w:tcBorders>
            <w:shd w:fill="233e54" w:val="clear"/>
            <w:tcMar>
              <w:top w:w="80.0" w:type="dxa"/>
              <w:left w:w="100.0" w:type="dxa"/>
              <w:bottom w:w="80.0" w:type="dxa"/>
              <w:right w:w="100.0" w:type="dxa"/>
            </w:tcMar>
            <w:vAlign w:val="top"/>
          </w:tcPr>
          <w:p w:rsidR="00000000" w:rsidDel="00000000" w:rsidP="00000000" w:rsidRDefault="00000000" w:rsidRPr="00000000" w14:paraId="0000002C">
            <w:pPr>
              <w:spacing w:after="0" w:lineRule="auto"/>
              <w:jc w:val="both"/>
              <w:rPr>
                <w:b w:val="1"/>
                <w:bCs w:val="1"/>
                <w:color w:val="ffffff"/>
                <w:sz w:val="20"/>
                <w:szCs w:val="20"/>
              </w:rPr>
            </w:pPr>
            <w:r w:rsidDel="00000000" w:rsidR="00000000" w:rsidRPr="00000000">
              <w:rPr>
                <w:b w:val="1"/>
                <w:bCs w:val="1"/>
                <w:color w:val="ffffff"/>
                <w:sz w:val="20"/>
                <w:szCs w:val="20"/>
                <w:rtl w:val="0"/>
              </w:rPr>
              <w:t xml:space="preserve">Metode dan path</w:t>
            </w:r>
          </w:p>
        </w:tc>
        <w:tc>
          <w:tcPr>
            <w:tcBorders>
              <w:top w:color="d9d9d9" w:space="0" w:sz="6" w:val="single"/>
              <w:left w:color="000000" w:space="0" w:sz="0" w:val="nil"/>
              <w:bottom w:color="d9d9d9" w:space="0" w:sz="6" w:val="single"/>
              <w:right w:color="d9d9d9" w:space="0" w:sz="6" w:val="single"/>
            </w:tcBorders>
            <w:shd w:fill="233e54" w:val="clear"/>
            <w:tcMar>
              <w:top w:w="80.0" w:type="dxa"/>
              <w:left w:w="100.0" w:type="dxa"/>
              <w:bottom w:w="80.0" w:type="dxa"/>
              <w:right w:w="100.0" w:type="dxa"/>
            </w:tcMar>
            <w:vAlign w:val="top"/>
          </w:tcPr>
          <w:p w:rsidR="00000000" w:rsidDel="00000000" w:rsidP="00000000" w:rsidRDefault="00000000" w:rsidRPr="00000000" w14:paraId="0000002D">
            <w:pPr>
              <w:spacing w:after="0" w:lineRule="auto"/>
              <w:jc w:val="both"/>
              <w:rPr>
                <w:b w:val="1"/>
                <w:bCs w:val="1"/>
                <w:color w:val="ffffff"/>
                <w:sz w:val="20"/>
                <w:szCs w:val="20"/>
              </w:rPr>
            </w:pPr>
            <w:r w:rsidDel="00000000" w:rsidR="00000000" w:rsidRPr="00000000">
              <w:rPr>
                <w:b w:val="1"/>
                <w:bCs w:val="1"/>
                <w:color w:val="ffffff"/>
                <w:sz w:val="20"/>
                <w:szCs w:val="20"/>
                <w:rtl w:val="0"/>
              </w:rPr>
              <w:t xml:space="preserve">Tujuan / konsumen</w:t>
            </w:r>
          </w:p>
        </w:tc>
        <w:tc>
          <w:tcPr>
            <w:tcBorders>
              <w:top w:color="d9d9d9" w:space="0" w:sz="6" w:val="single"/>
              <w:left w:color="000000" w:space="0" w:sz="0" w:val="nil"/>
              <w:bottom w:color="d9d9d9" w:space="0" w:sz="6" w:val="single"/>
              <w:right w:color="d9d9d9" w:space="0" w:sz="6" w:val="single"/>
            </w:tcBorders>
            <w:shd w:fill="233e54" w:val="clear"/>
            <w:tcMar>
              <w:top w:w="80.0" w:type="dxa"/>
              <w:left w:w="100.0" w:type="dxa"/>
              <w:bottom w:w="80.0" w:type="dxa"/>
              <w:right w:w="100.0" w:type="dxa"/>
            </w:tcMar>
            <w:vAlign w:val="top"/>
          </w:tcPr>
          <w:p w:rsidR="00000000" w:rsidDel="00000000" w:rsidP="00000000" w:rsidRDefault="00000000" w:rsidRPr="00000000" w14:paraId="0000002E">
            <w:pPr>
              <w:spacing w:after="0" w:lineRule="auto"/>
              <w:jc w:val="both"/>
              <w:rPr>
                <w:b w:val="1"/>
                <w:bCs w:val="1"/>
                <w:color w:val="ffffff"/>
                <w:sz w:val="20"/>
                <w:szCs w:val="20"/>
              </w:rPr>
            </w:pPr>
            <w:r w:rsidDel="00000000" w:rsidR="00000000" w:rsidRPr="00000000">
              <w:rPr>
                <w:b w:val="1"/>
                <w:bCs w:val="1"/>
                <w:color w:val="ffffff"/>
                <w:sz w:val="20"/>
                <w:szCs w:val="20"/>
                <w:rtl w:val="0"/>
              </w:rPr>
              <w:t xml:space="preserve">Hak akses</w:t>
            </w:r>
          </w:p>
        </w:tc>
        <w:tc>
          <w:tcPr>
            <w:tcBorders>
              <w:top w:color="d9d9d9" w:space="0" w:sz="6" w:val="single"/>
              <w:left w:color="000000" w:space="0" w:sz="0" w:val="nil"/>
              <w:bottom w:color="d9d9d9" w:space="0" w:sz="6" w:val="single"/>
              <w:right w:color="d9d9d9" w:space="0" w:sz="6" w:val="single"/>
            </w:tcBorders>
            <w:shd w:fill="233e54" w:val="clear"/>
            <w:tcMar>
              <w:top w:w="80.0" w:type="dxa"/>
              <w:left w:w="100.0" w:type="dxa"/>
              <w:bottom w:w="80.0" w:type="dxa"/>
              <w:right w:w="100.0" w:type="dxa"/>
            </w:tcMar>
            <w:vAlign w:val="top"/>
          </w:tcPr>
          <w:p w:rsidR="00000000" w:rsidDel="00000000" w:rsidP="00000000" w:rsidRDefault="00000000" w:rsidRPr="00000000" w14:paraId="0000002F">
            <w:pPr>
              <w:spacing w:after="0" w:lineRule="auto"/>
              <w:jc w:val="both"/>
              <w:rPr>
                <w:b w:val="1"/>
                <w:bCs w:val="1"/>
                <w:color w:val="ffffff"/>
                <w:sz w:val="20"/>
                <w:szCs w:val="20"/>
              </w:rPr>
            </w:pPr>
            <w:r w:rsidDel="00000000" w:rsidR="00000000" w:rsidRPr="00000000">
              <w:rPr>
                <w:b w:val="1"/>
                <w:bCs w:val="1"/>
                <w:color w:val="ffffff"/>
                <w:sz w:val="20"/>
                <w:szCs w:val="20"/>
                <w:rtl w:val="0"/>
              </w:rPr>
              <w:t xml:space="preserve">Status</w:t>
            </w:r>
          </w:p>
        </w:tc>
      </w:tr>
      <w:tr>
        <w:trPr>
          <w:cantSplit w:val="0"/>
          <w:trHeight w:val="1290"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30">
            <w:pPr>
              <w:spacing w:after="60" w:line="252.00000000000003" w:lineRule="auto"/>
              <w:jc w:val="both"/>
              <w:rPr>
                <w:sz w:val="20"/>
                <w:szCs w:val="20"/>
              </w:rPr>
            </w:pPr>
            <w:r w:rsidDel="00000000" w:rsidR="00000000" w:rsidRPr="00000000">
              <w:rPr>
                <w:sz w:val="20"/>
                <w:szCs w:val="20"/>
                <w:rtl w:val="0"/>
              </w:rPr>
              <w:t xml:space="preserve">API-K05-01</w:t>
            </w:r>
          </w:p>
        </w:tc>
        <w:tc>
          <w:tcPr>
            <w:tcBorders>
              <w:top w:color="000000" w:space="0" w:sz="0" w:val="nil"/>
              <w:left w:color="000000" w:space="0" w:sz="0" w:val="nil"/>
              <w:bottom w:color="d9d9d9" w:space="0" w:sz="6" w:val="single"/>
              <w:right w:color="d9d9d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31">
            <w:pPr>
              <w:spacing w:after="60" w:line="252.00000000000003" w:lineRule="auto"/>
              <w:jc w:val="both"/>
              <w:rPr>
                <w:sz w:val="20"/>
                <w:szCs w:val="20"/>
              </w:rPr>
            </w:pPr>
            <w:r w:rsidDel="00000000" w:rsidR="00000000" w:rsidRPr="00000000">
              <w:rPr>
                <w:sz w:val="20"/>
                <w:szCs w:val="20"/>
                <w:rtl w:val="0"/>
              </w:rPr>
              <w:t xml:space="preserve">GET /api/payroll/v1/rekap-biaya</w:t>
            </w:r>
          </w:p>
        </w:tc>
        <w:tc>
          <w:tcPr>
            <w:tcBorders>
              <w:top w:color="000000" w:space="0" w:sz="0" w:val="nil"/>
              <w:left w:color="000000" w:space="0" w:sz="0" w:val="nil"/>
              <w:bottom w:color="d9d9d9" w:space="0" w:sz="6" w:val="single"/>
              <w:right w:color="d9d9d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32">
            <w:pPr>
              <w:spacing w:after="60" w:line="252.00000000000003" w:lineRule="auto"/>
              <w:jc w:val="both"/>
              <w:rPr>
                <w:sz w:val="20"/>
                <w:szCs w:val="20"/>
              </w:rPr>
            </w:pPr>
            <w:r w:rsidDel="00000000" w:rsidR="00000000" w:rsidRPr="00000000">
              <w:rPr>
                <w:sz w:val="20"/>
                <w:szCs w:val="20"/>
                <w:rtl w:val="0"/>
              </w:rPr>
              <w:t xml:space="preserve">FTR-K05-09, agregat per periode untuk E-2 dan UI-K05-09. operationId: getRekapBiaya.</w:t>
            </w:r>
          </w:p>
        </w:tc>
        <w:tc>
          <w:tcPr>
            <w:tcBorders>
              <w:top w:color="000000" w:space="0" w:sz="0" w:val="nil"/>
              <w:left w:color="000000" w:space="0" w:sz="0" w:val="nil"/>
              <w:bottom w:color="d9d9d9" w:space="0" w:sz="6" w:val="single"/>
              <w:right w:color="d9d9d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33">
            <w:pPr>
              <w:spacing w:after="60" w:line="252.00000000000003" w:lineRule="auto"/>
              <w:jc w:val="both"/>
              <w:rPr>
                <w:sz w:val="20"/>
                <w:szCs w:val="20"/>
              </w:rPr>
            </w:pPr>
            <w:r w:rsidDel="00000000" w:rsidR="00000000" w:rsidRPr="00000000">
              <w:rPr>
                <w:sz w:val="20"/>
                <w:szCs w:val="20"/>
                <w:rtl w:val="0"/>
              </w:rPr>
              <w:t xml:space="preserve">Manajemen, petugas keuangan, layanan E-2 berkredensial.</w:t>
            </w:r>
          </w:p>
        </w:tc>
        <w:tc>
          <w:tcPr>
            <w:tcBorders>
              <w:top w:color="000000" w:space="0" w:sz="0" w:val="nil"/>
              <w:left w:color="000000" w:space="0" w:sz="0" w:val="nil"/>
              <w:bottom w:color="d9d9d9" w:space="0" w:sz="6" w:val="single"/>
              <w:right w:color="d9d9d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34">
            <w:pPr>
              <w:spacing w:after="60" w:line="252.00000000000003" w:lineRule="auto"/>
              <w:jc w:val="both"/>
              <w:rPr>
                <w:sz w:val="20"/>
                <w:szCs w:val="20"/>
              </w:rPr>
            </w:pPr>
            <w:r w:rsidDel="00000000" w:rsidR="00000000" w:rsidRPr="00000000">
              <w:rPr>
                <w:sz w:val="20"/>
                <w:szCs w:val="20"/>
                <w:rtl w:val="0"/>
              </w:rPr>
              <w:t xml:space="preserve">Draf, mock lokal diuji, review E-2 belum tersedia.</w:t>
            </w:r>
          </w:p>
        </w:tc>
      </w:tr>
    </w:tbl>
    <w:p w:rsidR="00000000" w:rsidDel="00000000" w:rsidP="00000000" w:rsidRDefault="00000000" w:rsidRPr="00000000" w14:paraId="00000035">
      <w:pPr>
        <w:spacing w:after="40" w:lineRule="auto"/>
        <w:jc w:val="both"/>
        <w:rPr/>
      </w:pPr>
      <w:r w:rsidDel="00000000" w:rsidR="00000000" w:rsidRPr="00000000">
        <w:rPr>
          <w:rtl w:val="0"/>
        </w:rPr>
        <w:t xml:space="preserve"> </w:t>
      </w:r>
    </w:p>
    <w:p w:rsidR="00000000" w:rsidDel="00000000" w:rsidP="00000000" w:rsidRDefault="00000000" w:rsidRPr="00000000" w14:paraId="00000036">
      <w:pPr>
        <w:pStyle w:val="Heading1"/>
        <w:keepNext w:val="0"/>
        <w:keepLines w:val="0"/>
        <w:spacing w:after="120" w:lineRule="auto"/>
        <w:jc w:val="both"/>
        <w:rPr/>
      </w:pPr>
      <w:bookmarkStart w:colFirst="0" w:colLast="0" w:name="_heading=h.6f57zdb2zrz" w:id="3"/>
      <w:bookmarkEnd w:id="3"/>
      <w:r w:rsidDel="00000000" w:rsidR="00000000" w:rsidRPr="00000000">
        <w:rPr>
          <w:rtl w:val="0"/>
        </w:rPr>
        <w:t xml:space="preserve">Rincian satu operasi</w:t>
      </w:r>
    </w:p>
    <w:p w:rsidR="00000000" w:rsidDel="00000000" w:rsidP="00000000" w:rsidRDefault="00000000" w:rsidRPr="00000000" w14:paraId="00000037">
      <w:pPr>
        <w:spacing w:after="120" w:line="256.8" w:lineRule="auto"/>
        <w:jc w:val="both"/>
        <w:rPr/>
      </w:pPr>
      <w:r w:rsidDel="00000000" w:rsidR="00000000" w:rsidRPr="00000000">
        <w:rPr>
          <w:rtl w:val="0"/>
        </w:rPr>
        <w:t xml:space="preserve">Gandakan bagian ini untuk operasi yang akan direview. Rincian pada dokumen ini harus sama dengan openapi.yaml. Pada versi awal, selesaikan sekurangnya satu operasi penting yang benar-benar diperlukan konsumen.</w:t>
      </w:r>
    </w:p>
    <w:p w:rsidR="00000000" w:rsidDel="00000000" w:rsidP="00000000" w:rsidRDefault="00000000" w:rsidRPr="00000000" w14:paraId="00000038">
      <w:pPr>
        <w:spacing w:after="120" w:line="256.8" w:lineRule="auto"/>
        <w:jc w:val="both"/>
        <w:rPr/>
      </w:pPr>
      <w:r w:rsidDel="00000000" w:rsidR="00000000" w:rsidRPr="00000000">
        <w:rPr>
          <w:b w:val="1"/>
          <w:bCs w:val="1"/>
          <w:rtl w:val="0"/>
        </w:rPr>
        <w:t xml:space="preserve">ID operasi, fitur, dan sumber kebutuhan:</w:t>
      </w:r>
      <w:r w:rsidDel="00000000" w:rsidR="00000000" w:rsidRPr="00000000">
        <w:rPr>
          <w:rtl w:val="0"/>
        </w:rPr>
        <w:t xml:space="preserve"> API-K05-01 / FTR-K05-09 / Spesifikasi Fitur Minimum dan Daftar Kontrak API minggu 2 v0.2. operationId pada OpenAPI: getRekapBiaya. UI terkait: UI-K05-09.</w:t>
      </w:r>
    </w:p>
    <w:p w:rsidR="00000000" w:rsidDel="00000000" w:rsidP="00000000" w:rsidRDefault="00000000" w:rsidRPr="00000000" w14:paraId="00000039">
      <w:pPr>
        <w:spacing w:after="120" w:line="256.8" w:lineRule="auto"/>
        <w:jc w:val="both"/>
        <w:rPr/>
      </w:pPr>
      <w:r w:rsidDel="00000000" w:rsidR="00000000" w:rsidRPr="00000000">
        <w:rPr>
          <w:b w:val="1"/>
          <w:bCs w:val="1"/>
          <w:rtl w:val="0"/>
        </w:rPr>
        <w:t xml:space="preserve">Pemilik API dan konsumen:</w:t>
      </w:r>
      <w:r w:rsidDel="00000000" w:rsidR="00000000" w:rsidRPr="00000000">
        <w:rPr>
          <w:rtl w:val="0"/>
        </w:rPr>
        <w:t xml:space="preserve"> F-5 (Kelompok 5 Kelas F) / E-2. Usulan pemilik OpenAPI: Dhaffa Galang Fahriza. Reviewer konsumen belum ditetapkan.</w:t>
      </w:r>
    </w:p>
    <w:p w:rsidR="00000000" w:rsidDel="00000000" w:rsidP="00000000" w:rsidRDefault="00000000" w:rsidRPr="00000000" w14:paraId="0000003A">
      <w:pPr>
        <w:spacing w:after="120" w:line="256.8" w:lineRule="auto"/>
        <w:jc w:val="both"/>
        <w:rPr/>
      </w:pPr>
      <w:r w:rsidDel="00000000" w:rsidR="00000000" w:rsidRPr="00000000">
        <w:rPr>
          <w:b w:val="1"/>
          <w:bCs w:val="1"/>
          <w:rtl w:val="0"/>
        </w:rPr>
        <w:t xml:space="preserve">Metode, path, dan tujuan:</w:t>
      </w:r>
      <w:r w:rsidDel="00000000" w:rsidR="00000000" w:rsidRPr="00000000">
        <w:rPr>
          <w:rtl w:val="0"/>
        </w:rPr>
        <w:t xml:space="preserve"> GET /api/payroll/v1/rekap-biaya. Membaca agregat biaya SDM per periode dari ENT-K05-01, 08, 09, 13, dan 15 tanpa rincian pribadi. Path masih draf.</w:t>
      </w:r>
    </w:p>
    <w:p w:rsidR="00000000" w:rsidDel="00000000" w:rsidP="00000000" w:rsidRDefault="00000000" w:rsidRPr="00000000" w14:paraId="0000003B">
      <w:pPr>
        <w:spacing w:after="120" w:line="256.8" w:lineRule="auto"/>
        <w:jc w:val="both"/>
        <w:rPr/>
      </w:pPr>
      <w:r w:rsidDel="00000000" w:rsidR="00000000" w:rsidRPr="00000000">
        <w:rPr>
          <w:b w:val="1"/>
          <w:bCs w:val="1"/>
          <w:rtl w:val="0"/>
        </w:rPr>
        <w:t xml:space="preserve">Autentikasi dan otorisasi:</w:t>
      </w:r>
      <w:r w:rsidDel="00000000" w:rsidR="00000000" w:rsidRPr="00000000">
        <w:rPr>
          <w:rtl w:val="0"/>
        </w:rPr>
        <w:t xml:space="preserve"> BearerAuth (usulan mengikuti F-1). Header Authorization: Bearer &lt;token&gt;. Manajemen, petugas keuangan, dan layanan E-2 berkredensial boleh mengakses. Karyawan dan tenaga ahli ditolak. Token diperiksa sebelum input. Mock memakai token demo, tanpa verifikasi F-1 yang sesungguhnya.</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2685"/>
        <w:gridCol w:w="4245"/>
        <w:tblGridChange w:id="0">
          <w:tblGrid>
            <w:gridCol w:w="1965"/>
            <w:gridCol w:w="2685"/>
            <w:gridCol w:w="4245"/>
          </w:tblGrid>
        </w:tblGridChange>
      </w:tblGrid>
      <w:tr>
        <w:trPr>
          <w:cantSplit w:val="0"/>
          <w:trHeight w:val="405" w:hRule="atLeast"/>
          <w:tblHeader w:val="0"/>
        </w:trPr>
        <w:tc>
          <w:tcPr>
            <w:tcBorders>
              <w:top w:color="d9d9d9" w:space="0" w:sz="6" w:val="single"/>
              <w:left w:color="d9d9d9" w:space="0" w:sz="6" w:val="single"/>
              <w:bottom w:color="d9d9d9" w:space="0" w:sz="6" w:val="single"/>
              <w:right w:color="d9d9d9" w:space="0" w:sz="6" w:val="single"/>
            </w:tcBorders>
            <w:shd w:fill="233e54" w:val="clear"/>
            <w:tcMar>
              <w:top w:w="80.0" w:type="dxa"/>
              <w:left w:w="100.0" w:type="dxa"/>
              <w:bottom w:w="80.0" w:type="dxa"/>
              <w:right w:w="100.0" w:type="dxa"/>
            </w:tcMar>
            <w:vAlign w:val="top"/>
          </w:tcPr>
          <w:p w:rsidR="00000000" w:rsidDel="00000000" w:rsidP="00000000" w:rsidRDefault="00000000" w:rsidRPr="00000000" w14:paraId="0000003C">
            <w:pPr>
              <w:spacing w:after="0" w:lineRule="auto"/>
              <w:jc w:val="both"/>
              <w:rPr>
                <w:b w:val="1"/>
                <w:bCs w:val="1"/>
                <w:color w:val="ffffff"/>
                <w:sz w:val="20"/>
                <w:szCs w:val="20"/>
              </w:rPr>
            </w:pPr>
            <w:r w:rsidDel="00000000" w:rsidR="00000000" w:rsidRPr="00000000">
              <w:rPr>
                <w:b w:val="1"/>
                <w:bCs w:val="1"/>
                <w:color w:val="ffffff"/>
                <w:sz w:val="20"/>
                <w:szCs w:val="20"/>
                <w:rtl w:val="0"/>
              </w:rPr>
              <w:t xml:space="preserve">Masukan</w:t>
            </w:r>
          </w:p>
        </w:tc>
        <w:tc>
          <w:tcPr>
            <w:tcBorders>
              <w:top w:color="d9d9d9" w:space="0" w:sz="6" w:val="single"/>
              <w:left w:color="000000" w:space="0" w:sz="0" w:val="nil"/>
              <w:bottom w:color="d9d9d9" w:space="0" w:sz="6" w:val="single"/>
              <w:right w:color="d9d9d9" w:space="0" w:sz="6" w:val="single"/>
            </w:tcBorders>
            <w:shd w:fill="233e54" w:val="clear"/>
            <w:tcMar>
              <w:top w:w="80.0" w:type="dxa"/>
              <w:left w:w="100.0" w:type="dxa"/>
              <w:bottom w:w="80.0" w:type="dxa"/>
              <w:right w:w="100.0" w:type="dxa"/>
            </w:tcMar>
            <w:vAlign w:val="top"/>
          </w:tcPr>
          <w:p w:rsidR="00000000" w:rsidDel="00000000" w:rsidP="00000000" w:rsidRDefault="00000000" w:rsidRPr="00000000" w14:paraId="0000003D">
            <w:pPr>
              <w:spacing w:after="0" w:lineRule="auto"/>
              <w:jc w:val="both"/>
              <w:rPr>
                <w:b w:val="1"/>
                <w:bCs w:val="1"/>
                <w:color w:val="ffffff"/>
                <w:sz w:val="20"/>
                <w:szCs w:val="20"/>
              </w:rPr>
            </w:pPr>
            <w:r w:rsidDel="00000000" w:rsidR="00000000" w:rsidRPr="00000000">
              <w:rPr>
                <w:b w:val="1"/>
                <w:bCs w:val="1"/>
                <w:color w:val="ffffff"/>
                <w:sz w:val="20"/>
                <w:szCs w:val="20"/>
                <w:rtl w:val="0"/>
              </w:rPr>
              <w:t xml:space="preserve">Lokasi / tipe / wajib</w:t>
            </w:r>
          </w:p>
        </w:tc>
        <w:tc>
          <w:tcPr>
            <w:tcBorders>
              <w:top w:color="d9d9d9" w:space="0" w:sz="6" w:val="single"/>
              <w:left w:color="000000" w:space="0" w:sz="0" w:val="nil"/>
              <w:bottom w:color="d9d9d9" w:space="0" w:sz="6" w:val="single"/>
              <w:right w:color="d9d9d9" w:space="0" w:sz="6" w:val="single"/>
            </w:tcBorders>
            <w:shd w:fill="233e54" w:val="clear"/>
            <w:tcMar>
              <w:top w:w="80.0" w:type="dxa"/>
              <w:left w:w="100.0" w:type="dxa"/>
              <w:bottom w:w="80.0" w:type="dxa"/>
              <w:right w:w="100.0" w:type="dxa"/>
            </w:tcMar>
            <w:vAlign w:val="top"/>
          </w:tcPr>
          <w:p w:rsidR="00000000" w:rsidDel="00000000" w:rsidP="00000000" w:rsidRDefault="00000000" w:rsidRPr="00000000" w14:paraId="0000003E">
            <w:pPr>
              <w:spacing w:after="0" w:lineRule="auto"/>
              <w:jc w:val="both"/>
              <w:rPr>
                <w:b w:val="1"/>
                <w:bCs w:val="1"/>
                <w:color w:val="ffffff"/>
                <w:sz w:val="20"/>
                <w:szCs w:val="20"/>
              </w:rPr>
            </w:pPr>
            <w:r w:rsidDel="00000000" w:rsidR="00000000" w:rsidRPr="00000000">
              <w:rPr>
                <w:b w:val="1"/>
                <w:bCs w:val="1"/>
                <w:color w:val="ffffff"/>
                <w:sz w:val="20"/>
                <w:szCs w:val="20"/>
                <w:rtl w:val="0"/>
              </w:rPr>
              <w:t xml:space="preserve">Aturan dan contoh fiktif</w:t>
            </w:r>
          </w:p>
        </w:tc>
      </w:tr>
      <w:tr>
        <w:trPr>
          <w:cantSplit w:val="0"/>
          <w:trHeight w:val="1290"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3F">
            <w:pPr>
              <w:spacing w:after="60" w:line="252.00000000000003" w:lineRule="auto"/>
              <w:jc w:val="both"/>
              <w:rPr>
                <w:sz w:val="20"/>
                <w:szCs w:val="20"/>
              </w:rPr>
            </w:pPr>
            <w:r w:rsidDel="00000000" w:rsidR="00000000" w:rsidRPr="00000000">
              <w:rPr>
                <w:sz w:val="20"/>
                <w:szCs w:val="20"/>
                <w:rtl w:val="0"/>
              </w:rPr>
              <w:t xml:space="preserve">periodeId</w:t>
            </w:r>
          </w:p>
        </w:tc>
        <w:tc>
          <w:tcPr>
            <w:tcBorders>
              <w:top w:color="000000" w:space="0" w:sz="0" w:val="nil"/>
              <w:left w:color="000000" w:space="0" w:sz="0" w:val="nil"/>
              <w:bottom w:color="d9d9d9" w:space="0" w:sz="6" w:val="single"/>
              <w:right w:color="d9d9d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40">
            <w:pPr>
              <w:spacing w:after="60" w:line="252.00000000000003" w:lineRule="auto"/>
              <w:jc w:val="both"/>
              <w:rPr>
                <w:sz w:val="20"/>
                <w:szCs w:val="20"/>
              </w:rPr>
            </w:pPr>
            <w:r w:rsidDel="00000000" w:rsidR="00000000" w:rsidRPr="00000000">
              <w:rPr>
                <w:sz w:val="20"/>
                <w:szCs w:val="20"/>
                <w:rtl w:val="0"/>
              </w:rPr>
              <w:t xml:space="preserve">query / string UUID / ya</w:t>
            </w:r>
          </w:p>
        </w:tc>
        <w:tc>
          <w:tcPr>
            <w:tcBorders>
              <w:top w:color="000000" w:space="0" w:sz="0" w:val="nil"/>
              <w:left w:color="000000" w:space="0" w:sz="0" w:val="nil"/>
              <w:bottom w:color="d9d9d9" w:space="0" w:sz="6" w:val="single"/>
              <w:right w:color="d9d9d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41">
            <w:pPr>
              <w:spacing w:after="60" w:line="252.00000000000003" w:lineRule="auto"/>
              <w:jc w:val="both"/>
              <w:rPr>
                <w:sz w:val="20"/>
                <w:szCs w:val="20"/>
              </w:rPr>
            </w:pPr>
            <w:r w:rsidDel="00000000" w:rsidR="00000000" w:rsidRPr="00000000">
              <w:rPr>
                <w:sz w:val="20"/>
                <w:szCs w:val="20"/>
                <w:rtl w:val="0"/>
              </w:rPr>
              <w:t xml:space="preserve">Diberikan tepat satu kali. Contoh: 01a1193d-2500-7c04-854b-8bf03c711dde. Kosong, salah format, atau duplikat mendapat 400. UUID valid yang tidak dikenal mendapat 404. Tidak membatasi versi UUID.</w:t>
            </w:r>
          </w:p>
        </w:tc>
      </w:tr>
      <w:tr>
        <w:trPr>
          <w:cantSplit w:val="0"/>
          <w:trHeight w:val="1290" w:hRule="atLeast"/>
          <w:tblHeader w:val="0"/>
        </w:trPr>
        <w:tc>
          <w:tcPr>
            <w:tcBorders>
              <w:top w:color="000000" w:space="0" w:sz="0" w:val="nil"/>
              <w:left w:color="d9d9d9" w:space="0" w:sz="6" w:val="single"/>
              <w:bottom w:color="d9d9d9" w:space="0" w:sz="6" w:val="single"/>
              <w:right w:color="d9d9d9" w:space="0" w:sz="6" w:val="single"/>
            </w:tcBorders>
            <w:shd w:fill="f1f5f9" w:val="clear"/>
            <w:tcMar>
              <w:top w:w="80.0" w:type="dxa"/>
              <w:left w:w="100.0" w:type="dxa"/>
              <w:bottom w:w="80.0" w:type="dxa"/>
              <w:right w:w="100.0" w:type="dxa"/>
            </w:tcMar>
            <w:vAlign w:val="top"/>
          </w:tcPr>
          <w:p w:rsidR="00000000" w:rsidDel="00000000" w:rsidP="00000000" w:rsidRDefault="00000000" w:rsidRPr="00000000" w14:paraId="00000042">
            <w:pPr>
              <w:spacing w:after="60" w:line="252.00000000000003" w:lineRule="auto"/>
              <w:jc w:val="both"/>
              <w:rPr>
                <w:sz w:val="20"/>
                <w:szCs w:val="20"/>
              </w:rPr>
            </w:pPr>
            <w:r w:rsidDel="00000000" w:rsidR="00000000" w:rsidRPr="00000000">
              <w:rPr>
                <w:sz w:val="20"/>
                <w:szCs w:val="20"/>
                <w:rtl w:val="0"/>
              </w:rPr>
              <w:t xml:space="preserve">Authorization</w:t>
            </w:r>
          </w:p>
        </w:tc>
        <w:tc>
          <w:tcPr>
            <w:tcBorders>
              <w:top w:color="000000" w:space="0" w:sz="0" w:val="nil"/>
              <w:left w:color="000000" w:space="0" w:sz="0" w:val="nil"/>
              <w:bottom w:color="d9d9d9" w:space="0" w:sz="6" w:val="single"/>
              <w:right w:color="d9d9d9" w:space="0" w:sz="6" w:val="single"/>
            </w:tcBorders>
            <w:shd w:fill="f1f5f9" w:val="clear"/>
            <w:tcMar>
              <w:top w:w="80.0" w:type="dxa"/>
              <w:left w:w="100.0" w:type="dxa"/>
              <w:bottom w:w="80.0" w:type="dxa"/>
              <w:right w:w="100.0" w:type="dxa"/>
            </w:tcMar>
            <w:vAlign w:val="top"/>
          </w:tcPr>
          <w:p w:rsidR="00000000" w:rsidDel="00000000" w:rsidP="00000000" w:rsidRDefault="00000000" w:rsidRPr="00000000" w14:paraId="00000043">
            <w:pPr>
              <w:spacing w:after="60" w:line="252.00000000000003" w:lineRule="auto"/>
              <w:jc w:val="both"/>
              <w:rPr>
                <w:sz w:val="20"/>
                <w:szCs w:val="20"/>
              </w:rPr>
            </w:pPr>
            <w:r w:rsidDel="00000000" w:rsidR="00000000" w:rsidRPr="00000000">
              <w:rPr>
                <w:sz w:val="20"/>
                <w:szCs w:val="20"/>
                <w:rtl w:val="0"/>
              </w:rPr>
              <w:t xml:space="preserve">header / string / ya, melalui BearerAuth</w:t>
            </w:r>
          </w:p>
        </w:tc>
        <w:tc>
          <w:tcPr>
            <w:tcBorders>
              <w:top w:color="000000" w:space="0" w:sz="0" w:val="nil"/>
              <w:left w:color="000000" w:space="0" w:sz="0" w:val="nil"/>
              <w:bottom w:color="d9d9d9" w:space="0" w:sz="6" w:val="single"/>
              <w:right w:color="d9d9d9" w:space="0" w:sz="6" w:val="single"/>
            </w:tcBorders>
            <w:shd w:fill="f1f5f9" w:val="clear"/>
            <w:tcMar>
              <w:top w:w="80.0" w:type="dxa"/>
              <w:left w:w="100.0" w:type="dxa"/>
              <w:bottom w:w="80.0" w:type="dxa"/>
              <w:right w:w="100.0" w:type="dxa"/>
            </w:tcMar>
            <w:vAlign w:val="top"/>
          </w:tcPr>
          <w:p w:rsidR="00000000" w:rsidDel="00000000" w:rsidP="00000000" w:rsidRDefault="00000000" w:rsidRPr="00000000" w14:paraId="00000044">
            <w:pPr>
              <w:spacing w:after="60" w:line="252.00000000000003" w:lineRule="auto"/>
              <w:jc w:val="both"/>
              <w:rPr>
                <w:sz w:val="20"/>
                <w:szCs w:val="20"/>
              </w:rPr>
            </w:pPr>
            <w:r w:rsidDel="00000000" w:rsidR="00000000" w:rsidRPr="00000000">
              <w:rPr>
                <w:sz w:val="20"/>
                <w:szCs w:val="20"/>
                <w:rtl w:val="0"/>
              </w:rPr>
              <w:t xml:space="preserve">Bearer mock-e2 untuk demo. mock-manajemen dan mock-keuangan juga diizinkan. Token tidak tersedia atau tidak valid mendapat 401. Peran tanpa izin mendapat 403.</w:t>
            </w:r>
          </w:p>
        </w:tc>
      </w:tr>
    </w:tbl>
    <w:p w:rsidR="00000000" w:rsidDel="00000000" w:rsidP="00000000" w:rsidRDefault="00000000" w:rsidRPr="00000000" w14:paraId="00000045">
      <w:pPr>
        <w:spacing w:after="40" w:lineRule="auto"/>
        <w:jc w:val="both"/>
        <w:rPr/>
      </w:pPr>
      <w:r w:rsidDel="00000000" w:rsidR="00000000" w:rsidRPr="00000000">
        <w:rPr>
          <w:rtl w:val="0"/>
        </w:rPr>
        <w:t xml:space="preserve"> </w:t>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3975"/>
        <w:gridCol w:w="3675"/>
        <w:tblGridChange w:id="0">
          <w:tblGrid>
            <w:gridCol w:w="1260"/>
            <w:gridCol w:w="3975"/>
            <w:gridCol w:w="3675"/>
          </w:tblGrid>
        </w:tblGridChange>
      </w:tblGrid>
      <w:tr>
        <w:trPr>
          <w:cantSplit w:val="0"/>
          <w:trHeight w:val="405" w:hRule="atLeast"/>
          <w:tblHeader w:val="0"/>
        </w:trPr>
        <w:tc>
          <w:tcPr>
            <w:tcBorders>
              <w:top w:color="d9d9d9" w:space="0" w:sz="6" w:val="single"/>
              <w:left w:color="d9d9d9" w:space="0" w:sz="6" w:val="single"/>
              <w:bottom w:color="d9d9d9" w:space="0" w:sz="6" w:val="single"/>
              <w:right w:color="d9d9d9" w:space="0" w:sz="6" w:val="single"/>
            </w:tcBorders>
            <w:shd w:fill="233e54" w:val="clear"/>
            <w:tcMar>
              <w:top w:w="80.0" w:type="dxa"/>
              <w:left w:w="100.0" w:type="dxa"/>
              <w:bottom w:w="80.0" w:type="dxa"/>
              <w:right w:w="100.0" w:type="dxa"/>
            </w:tcMar>
            <w:vAlign w:val="top"/>
          </w:tcPr>
          <w:p w:rsidR="00000000" w:rsidDel="00000000" w:rsidP="00000000" w:rsidRDefault="00000000" w:rsidRPr="00000000" w14:paraId="00000046">
            <w:pPr>
              <w:spacing w:after="0" w:lineRule="auto"/>
              <w:jc w:val="both"/>
              <w:rPr>
                <w:b w:val="1"/>
                <w:bCs w:val="1"/>
                <w:color w:val="ffffff"/>
                <w:sz w:val="20"/>
                <w:szCs w:val="20"/>
              </w:rPr>
            </w:pPr>
            <w:r w:rsidDel="00000000" w:rsidR="00000000" w:rsidRPr="00000000">
              <w:rPr>
                <w:b w:val="1"/>
                <w:bCs w:val="1"/>
                <w:color w:val="ffffff"/>
                <w:sz w:val="20"/>
                <w:szCs w:val="20"/>
                <w:rtl w:val="0"/>
              </w:rPr>
              <w:t xml:space="preserve">Respons</w:t>
            </w:r>
          </w:p>
        </w:tc>
        <w:tc>
          <w:tcPr>
            <w:tcBorders>
              <w:top w:color="d9d9d9" w:space="0" w:sz="6" w:val="single"/>
              <w:left w:color="000000" w:space="0" w:sz="0" w:val="nil"/>
              <w:bottom w:color="d9d9d9" w:space="0" w:sz="6" w:val="single"/>
              <w:right w:color="d9d9d9" w:space="0" w:sz="6" w:val="single"/>
            </w:tcBorders>
            <w:shd w:fill="233e54" w:val="clear"/>
            <w:tcMar>
              <w:top w:w="80.0" w:type="dxa"/>
              <w:left w:w="100.0" w:type="dxa"/>
              <w:bottom w:w="80.0" w:type="dxa"/>
              <w:right w:w="100.0" w:type="dxa"/>
            </w:tcMar>
            <w:vAlign w:val="top"/>
          </w:tcPr>
          <w:p w:rsidR="00000000" w:rsidDel="00000000" w:rsidP="00000000" w:rsidRDefault="00000000" w:rsidRPr="00000000" w14:paraId="00000047">
            <w:pPr>
              <w:spacing w:after="0" w:lineRule="auto"/>
              <w:jc w:val="both"/>
              <w:rPr>
                <w:b w:val="1"/>
                <w:bCs w:val="1"/>
                <w:color w:val="ffffff"/>
                <w:sz w:val="20"/>
                <w:szCs w:val="20"/>
              </w:rPr>
            </w:pPr>
            <w:r w:rsidDel="00000000" w:rsidR="00000000" w:rsidRPr="00000000">
              <w:rPr>
                <w:b w:val="1"/>
                <w:bCs w:val="1"/>
                <w:color w:val="ffffff"/>
                <w:sz w:val="20"/>
                <w:szCs w:val="20"/>
                <w:rtl w:val="0"/>
              </w:rPr>
              <w:t xml:space="preserve">Skema / field penting</w:t>
            </w:r>
          </w:p>
        </w:tc>
        <w:tc>
          <w:tcPr>
            <w:tcBorders>
              <w:top w:color="d9d9d9" w:space="0" w:sz="6" w:val="single"/>
              <w:left w:color="000000" w:space="0" w:sz="0" w:val="nil"/>
              <w:bottom w:color="d9d9d9" w:space="0" w:sz="6" w:val="single"/>
              <w:right w:color="d9d9d9" w:space="0" w:sz="6" w:val="single"/>
            </w:tcBorders>
            <w:shd w:fill="233e54" w:val="clear"/>
            <w:tcMar>
              <w:top w:w="80.0" w:type="dxa"/>
              <w:left w:w="100.0" w:type="dxa"/>
              <w:bottom w:w="80.0" w:type="dxa"/>
              <w:right w:w="100.0" w:type="dxa"/>
            </w:tcMar>
            <w:vAlign w:val="top"/>
          </w:tcPr>
          <w:p w:rsidR="00000000" w:rsidDel="00000000" w:rsidP="00000000" w:rsidRDefault="00000000" w:rsidRPr="00000000" w14:paraId="00000048">
            <w:pPr>
              <w:spacing w:after="0" w:lineRule="auto"/>
              <w:jc w:val="both"/>
              <w:rPr>
                <w:b w:val="1"/>
                <w:bCs w:val="1"/>
                <w:color w:val="ffffff"/>
                <w:sz w:val="20"/>
                <w:szCs w:val="20"/>
              </w:rPr>
            </w:pPr>
            <w:r w:rsidDel="00000000" w:rsidR="00000000" w:rsidRPr="00000000">
              <w:rPr>
                <w:b w:val="1"/>
                <w:bCs w:val="1"/>
                <w:color w:val="ffffff"/>
                <w:sz w:val="20"/>
                <w:szCs w:val="20"/>
                <w:rtl w:val="0"/>
              </w:rPr>
              <w:t xml:space="preserve">Contoh dan dampak bagi konsumen</w:t>
            </w:r>
          </w:p>
        </w:tc>
      </w:tr>
      <w:tr>
        <w:trPr>
          <w:cantSplit w:val="0"/>
          <w:trHeight w:val="1920"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49">
            <w:pPr>
              <w:spacing w:after="60" w:line="252.00000000000003" w:lineRule="auto"/>
              <w:jc w:val="both"/>
              <w:rPr>
                <w:sz w:val="20"/>
                <w:szCs w:val="20"/>
              </w:rPr>
            </w:pPr>
            <w:r w:rsidDel="00000000" w:rsidR="00000000" w:rsidRPr="00000000">
              <w:rPr>
                <w:sz w:val="20"/>
                <w:szCs w:val="20"/>
                <w:rtl w:val="0"/>
              </w:rPr>
              <w:t xml:space="preserve">200</w:t>
            </w:r>
          </w:p>
        </w:tc>
        <w:tc>
          <w:tcPr>
            <w:tcBorders>
              <w:top w:color="000000" w:space="0" w:sz="0" w:val="nil"/>
              <w:left w:color="000000" w:space="0" w:sz="0" w:val="nil"/>
              <w:bottom w:color="d9d9d9" w:space="0" w:sz="6" w:val="single"/>
              <w:right w:color="d9d9d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4A">
            <w:pPr>
              <w:spacing w:after="60" w:line="252.00000000000003" w:lineRule="auto"/>
              <w:jc w:val="both"/>
              <w:rPr>
                <w:sz w:val="20"/>
                <w:szCs w:val="20"/>
              </w:rPr>
            </w:pPr>
            <w:r w:rsidDel="00000000" w:rsidR="00000000" w:rsidRPr="00000000">
              <w:rPr>
                <w:sz w:val="20"/>
                <w:szCs w:val="20"/>
                <w:rtl w:val="0"/>
              </w:rPr>
              <w:t xml:space="preserve">RekapBiaya, 17 field wajib. Identitas periode, statusPeriode, adaData, jumlahKaryawan, jumlahTermin, agregat pendapatan/bonus/potongan/BPJS/gaji bersih/termin, totalBiaya, diperbaruiPada. Semua non-null kecuali totalBiaya yang wajib null.</w:t>
            </w:r>
          </w:p>
        </w:tc>
        <w:tc>
          <w:tcPr>
            <w:tcBorders>
              <w:top w:color="000000" w:space="0" w:sz="0" w:val="nil"/>
              <w:left w:color="000000" w:space="0" w:sz="0" w:val="nil"/>
              <w:bottom w:color="d9d9d9" w:space="0" w:sz="6" w:val="single"/>
              <w:right w:color="d9d9d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4B">
            <w:pPr>
              <w:spacing w:after="60" w:line="252.00000000000003" w:lineRule="auto"/>
              <w:jc w:val="both"/>
              <w:rPr>
                <w:sz w:val="20"/>
                <w:szCs w:val="20"/>
              </w:rPr>
            </w:pPr>
            <w:r w:rsidDel="00000000" w:rsidR="00000000" w:rsidRPr="00000000">
              <w:rPr>
                <w:sz w:val="20"/>
                <w:szCs w:val="20"/>
                <w:rtl w:val="0"/>
              </w:rPr>
              <w:t xml:space="preserve">examples/success.json. E-2 membaca agregat. Bonus sudah termasuk pendapatan. BPJS karyawan terpisah dari potongan. examples/success-empty.json memberi adaData=false dan agregat 0. examples/success-termin-only.json memberi termin tanpa payroll.</w:t>
            </w:r>
          </w:p>
        </w:tc>
      </w:tr>
      <w:tr>
        <w:trPr>
          <w:cantSplit w:val="0"/>
          <w:trHeight w:val="870" w:hRule="atLeast"/>
          <w:tblHeader w:val="0"/>
        </w:trPr>
        <w:tc>
          <w:tcPr>
            <w:tcBorders>
              <w:top w:color="000000" w:space="0" w:sz="0" w:val="nil"/>
              <w:left w:color="d9d9d9" w:space="0" w:sz="6" w:val="single"/>
              <w:bottom w:color="d9d9d9" w:space="0" w:sz="6" w:val="single"/>
              <w:right w:color="d9d9d9" w:space="0" w:sz="6" w:val="single"/>
            </w:tcBorders>
            <w:shd w:fill="f1f5f9" w:val="clear"/>
            <w:tcMar>
              <w:top w:w="80.0" w:type="dxa"/>
              <w:left w:w="100.0" w:type="dxa"/>
              <w:bottom w:w="80.0" w:type="dxa"/>
              <w:right w:w="100.0" w:type="dxa"/>
            </w:tcMar>
            <w:vAlign w:val="top"/>
          </w:tcPr>
          <w:p w:rsidR="00000000" w:rsidDel="00000000" w:rsidP="00000000" w:rsidRDefault="00000000" w:rsidRPr="00000000" w14:paraId="0000004C">
            <w:pPr>
              <w:spacing w:after="60" w:line="252.00000000000003" w:lineRule="auto"/>
              <w:jc w:val="both"/>
              <w:rPr>
                <w:sz w:val="20"/>
                <w:szCs w:val="20"/>
              </w:rPr>
            </w:pPr>
            <w:r w:rsidDel="00000000" w:rsidR="00000000" w:rsidRPr="00000000">
              <w:rPr>
                <w:sz w:val="20"/>
                <w:szCs w:val="20"/>
                <w:rtl w:val="0"/>
              </w:rPr>
              <w:t xml:space="preserve">400</w:t>
            </w:r>
          </w:p>
        </w:tc>
        <w:tc>
          <w:tcPr>
            <w:tcBorders>
              <w:top w:color="000000" w:space="0" w:sz="0" w:val="nil"/>
              <w:left w:color="000000" w:space="0" w:sz="0" w:val="nil"/>
              <w:bottom w:color="d9d9d9" w:space="0" w:sz="6" w:val="single"/>
              <w:right w:color="d9d9d9" w:space="0" w:sz="6" w:val="single"/>
            </w:tcBorders>
            <w:shd w:fill="f1f5f9" w:val="clear"/>
            <w:tcMar>
              <w:top w:w="80.0" w:type="dxa"/>
              <w:left w:w="100.0" w:type="dxa"/>
              <w:bottom w:w="80.0" w:type="dxa"/>
              <w:right w:w="100.0" w:type="dxa"/>
            </w:tcMar>
            <w:vAlign w:val="top"/>
          </w:tcPr>
          <w:p w:rsidR="00000000" w:rsidDel="00000000" w:rsidP="00000000" w:rsidRDefault="00000000" w:rsidRPr="00000000" w14:paraId="0000004D">
            <w:pPr>
              <w:spacing w:after="60" w:line="252.00000000000003" w:lineRule="auto"/>
              <w:jc w:val="both"/>
              <w:rPr>
                <w:sz w:val="20"/>
                <w:szCs w:val="20"/>
              </w:rPr>
            </w:pPr>
            <w:r w:rsidDel="00000000" w:rsidR="00000000" w:rsidRPr="00000000">
              <w:rPr>
                <w:sz w:val="20"/>
                <w:szCs w:val="20"/>
                <w:rtl w:val="0"/>
              </w:rPr>
              <w:t xml:space="preserve">ErrorResponse: code=INVALID_PERIODE_ID, message, details[].</w:t>
            </w:r>
          </w:p>
        </w:tc>
        <w:tc>
          <w:tcPr>
            <w:tcBorders>
              <w:top w:color="000000" w:space="0" w:sz="0" w:val="nil"/>
              <w:left w:color="000000" w:space="0" w:sz="0" w:val="nil"/>
              <w:bottom w:color="d9d9d9" w:space="0" w:sz="6" w:val="single"/>
              <w:right w:color="d9d9d9" w:space="0" w:sz="6" w:val="single"/>
            </w:tcBorders>
            <w:shd w:fill="f1f5f9" w:val="clear"/>
            <w:tcMar>
              <w:top w:w="80.0" w:type="dxa"/>
              <w:left w:w="100.0" w:type="dxa"/>
              <w:bottom w:w="80.0" w:type="dxa"/>
              <w:right w:w="100.0" w:type="dxa"/>
            </w:tcMar>
            <w:vAlign w:val="top"/>
          </w:tcPr>
          <w:p w:rsidR="00000000" w:rsidDel="00000000" w:rsidP="00000000" w:rsidRDefault="00000000" w:rsidRPr="00000000" w14:paraId="0000004E">
            <w:pPr>
              <w:spacing w:after="60" w:line="252.00000000000003" w:lineRule="auto"/>
              <w:jc w:val="both"/>
              <w:rPr>
                <w:sz w:val="20"/>
                <w:szCs w:val="20"/>
              </w:rPr>
            </w:pPr>
            <w:r w:rsidDel="00000000" w:rsidR="00000000" w:rsidRPr="00000000">
              <w:rPr>
                <w:sz w:val="20"/>
                <w:szCs w:val="20"/>
                <w:rtl w:val="0"/>
              </w:rPr>
              <w:t xml:space="preserve">examples/error-400.json. Pemanggil memperbaiki periodeId yang kosong, duplikat, atau salah format.</w:t>
            </w:r>
          </w:p>
        </w:tc>
      </w:tr>
      <w:tr>
        <w:trPr>
          <w:cantSplit w:val="0"/>
          <w:trHeight w:val="870"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4F">
            <w:pPr>
              <w:spacing w:after="60" w:line="252.00000000000003" w:lineRule="auto"/>
              <w:jc w:val="both"/>
              <w:rPr>
                <w:sz w:val="20"/>
                <w:szCs w:val="20"/>
              </w:rPr>
            </w:pPr>
            <w:r w:rsidDel="00000000" w:rsidR="00000000" w:rsidRPr="00000000">
              <w:rPr>
                <w:sz w:val="20"/>
                <w:szCs w:val="20"/>
                <w:rtl w:val="0"/>
              </w:rPr>
              <w:t xml:space="preserve">401</w:t>
            </w:r>
          </w:p>
        </w:tc>
        <w:tc>
          <w:tcPr>
            <w:tcBorders>
              <w:top w:color="000000" w:space="0" w:sz="0" w:val="nil"/>
              <w:left w:color="000000" w:space="0" w:sz="0" w:val="nil"/>
              <w:bottom w:color="d9d9d9" w:space="0" w:sz="6" w:val="single"/>
              <w:right w:color="d9d9d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50">
            <w:pPr>
              <w:spacing w:after="60" w:line="252.00000000000003" w:lineRule="auto"/>
              <w:jc w:val="both"/>
              <w:rPr>
                <w:sz w:val="20"/>
                <w:szCs w:val="20"/>
              </w:rPr>
            </w:pPr>
            <w:r w:rsidDel="00000000" w:rsidR="00000000" w:rsidRPr="00000000">
              <w:rPr>
                <w:sz w:val="20"/>
                <w:szCs w:val="20"/>
                <w:rtl w:val="0"/>
              </w:rPr>
              <w:t xml:space="preserve">ErrorResponse: code=UNAUTHORIZED, message, details[]. Header WWW-Authenticate: Bearer.</w:t>
            </w:r>
          </w:p>
        </w:tc>
        <w:tc>
          <w:tcPr>
            <w:tcBorders>
              <w:top w:color="000000" w:space="0" w:sz="0" w:val="nil"/>
              <w:left w:color="000000" w:space="0" w:sz="0" w:val="nil"/>
              <w:bottom w:color="d9d9d9" w:space="0" w:sz="6" w:val="single"/>
              <w:right w:color="d9d9d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51">
            <w:pPr>
              <w:spacing w:after="60" w:line="252.00000000000003" w:lineRule="auto"/>
              <w:jc w:val="both"/>
              <w:rPr>
                <w:sz w:val="20"/>
                <w:szCs w:val="20"/>
              </w:rPr>
            </w:pPr>
            <w:r w:rsidDel="00000000" w:rsidR="00000000" w:rsidRPr="00000000">
              <w:rPr>
                <w:sz w:val="20"/>
                <w:szCs w:val="20"/>
                <w:rtl w:val="0"/>
              </w:rPr>
              <w:t xml:space="preserve">examples/error-401.json. Pemanggil menyediakan token valid.</w:t>
            </w:r>
          </w:p>
        </w:tc>
      </w:tr>
      <w:tr>
        <w:trPr>
          <w:cantSplit w:val="0"/>
          <w:trHeight w:val="870" w:hRule="atLeast"/>
          <w:tblHeader w:val="0"/>
        </w:trPr>
        <w:tc>
          <w:tcPr>
            <w:tcBorders>
              <w:top w:color="000000" w:space="0" w:sz="0" w:val="nil"/>
              <w:left w:color="d9d9d9" w:space="0" w:sz="6" w:val="single"/>
              <w:bottom w:color="d9d9d9" w:space="0" w:sz="6" w:val="single"/>
              <w:right w:color="d9d9d9" w:space="0" w:sz="6" w:val="single"/>
            </w:tcBorders>
            <w:shd w:fill="f1f5f9" w:val="clear"/>
            <w:tcMar>
              <w:top w:w="80.0" w:type="dxa"/>
              <w:left w:w="100.0" w:type="dxa"/>
              <w:bottom w:w="80.0" w:type="dxa"/>
              <w:right w:w="100.0" w:type="dxa"/>
            </w:tcMar>
            <w:vAlign w:val="top"/>
          </w:tcPr>
          <w:p w:rsidR="00000000" w:rsidDel="00000000" w:rsidP="00000000" w:rsidRDefault="00000000" w:rsidRPr="00000000" w14:paraId="00000052">
            <w:pPr>
              <w:spacing w:after="60" w:line="252.00000000000003" w:lineRule="auto"/>
              <w:jc w:val="both"/>
              <w:rPr>
                <w:sz w:val="20"/>
                <w:szCs w:val="20"/>
              </w:rPr>
            </w:pPr>
            <w:r w:rsidDel="00000000" w:rsidR="00000000" w:rsidRPr="00000000">
              <w:rPr>
                <w:sz w:val="20"/>
                <w:szCs w:val="20"/>
                <w:rtl w:val="0"/>
              </w:rPr>
              <w:t xml:space="preserve">403</w:t>
            </w:r>
          </w:p>
        </w:tc>
        <w:tc>
          <w:tcPr>
            <w:tcBorders>
              <w:top w:color="000000" w:space="0" w:sz="0" w:val="nil"/>
              <w:left w:color="000000" w:space="0" w:sz="0" w:val="nil"/>
              <w:bottom w:color="d9d9d9" w:space="0" w:sz="6" w:val="single"/>
              <w:right w:color="d9d9d9" w:space="0" w:sz="6" w:val="single"/>
            </w:tcBorders>
            <w:shd w:fill="f1f5f9" w:val="clear"/>
            <w:tcMar>
              <w:top w:w="80.0" w:type="dxa"/>
              <w:left w:w="100.0" w:type="dxa"/>
              <w:bottom w:w="80.0" w:type="dxa"/>
              <w:right w:w="100.0" w:type="dxa"/>
            </w:tcMar>
            <w:vAlign w:val="top"/>
          </w:tcPr>
          <w:p w:rsidR="00000000" w:rsidDel="00000000" w:rsidP="00000000" w:rsidRDefault="00000000" w:rsidRPr="00000000" w14:paraId="00000053">
            <w:pPr>
              <w:spacing w:after="60" w:line="252.00000000000003" w:lineRule="auto"/>
              <w:jc w:val="both"/>
              <w:rPr>
                <w:sz w:val="20"/>
                <w:szCs w:val="20"/>
              </w:rPr>
            </w:pPr>
            <w:r w:rsidDel="00000000" w:rsidR="00000000" w:rsidRPr="00000000">
              <w:rPr>
                <w:sz w:val="20"/>
                <w:szCs w:val="20"/>
                <w:rtl w:val="0"/>
              </w:rPr>
              <w:t xml:space="preserve">ErrorResponse: code=FORBIDDEN, message, details[].</w:t>
            </w:r>
          </w:p>
        </w:tc>
        <w:tc>
          <w:tcPr>
            <w:tcBorders>
              <w:top w:color="000000" w:space="0" w:sz="0" w:val="nil"/>
              <w:left w:color="000000" w:space="0" w:sz="0" w:val="nil"/>
              <w:bottom w:color="d9d9d9" w:space="0" w:sz="6" w:val="single"/>
              <w:right w:color="d9d9d9" w:space="0" w:sz="6" w:val="single"/>
            </w:tcBorders>
            <w:shd w:fill="f1f5f9" w:val="clear"/>
            <w:tcMar>
              <w:top w:w="80.0" w:type="dxa"/>
              <w:left w:w="100.0" w:type="dxa"/>
              <w:bottom w:w="80.0" w:type="dxa"/>
              <w:right w:w="100.0" w:type="dxa"/>
            </w:tcMar>
            <w:vAlign w:val="top"/>
          </w:tcPr>
          <w:p w:rsidR="00000000" w:rsidDel="00000000" w:rsidP="00000000" w:rsidRDefault="00000000" w:rsidRPr="00000000" w14:paraId="00000054">
            <w:pPr>
              <w:spacing w:after="60" w:line="252.00000000000003" w:lineRule="auto"/>
              <w:jc w:val="both"/>
              <w:rPr>
                <w:sz w:val="20"/>
                <w:szCs w:val="20"/>
              </w:rPr>
            </w:pPr>
            <w:r w:rsidDel="00000000" w:rsidR="00000000" w:rsidRPr="00000000">
              <w:rPr>
                <w:sz w:val="20"/>
                <w:szCs w:val="20"/>
                <w:rtl w:val="0"/>
              </w:rPr>
              <w:t xml:space="preserve">examples/error-403.json. Pemanggil tidak memiliki kewenangan membaca rekap.</w:t>
            </w:r>
          </w:p>
        </w:tc>
      </w:tr>
      <w:tr>
        <w:trPr>
          <w:cantSplit w:val="0"/>
          <w:trHeight w:val="870"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55">
            <w:pPr>
              <w:spacing w:after="60" w:line="252.00000000000003" w:lineRule="auto"/>
              <w:jc w:val="both"/>
              <w:rPr>
                <w:sz w:val="20"/>
                <w:szCs w:val="20"/>
              </w:rPr>
            </w:pPr>
            <w:r w:rsidDel="00000000" w:rsidR="00000000" w:rsidRPr="00000000">
              <w:rPr>
                <w:sz w:val="20"/>
                <w:szCs w:val="20"/>
                <w:rtl w:val="0"/>
              </w:rPr>
              <w:t xml:space="preserve">404</w:t>
            </w:r>
          </w:p>
        </w:tc>
        <w:tc>
          <w:tcPr>
            <w:tcBorders>
              <w:top w:color="000000" w:space="0" w:sz="0" w:val="nil"/>
              <w:left w:color="000000" w:space="0" w:sz="0" w:val="nil"/>
              <w:bottom w:color="d9d9d9" w:space="0" w:sz="6" w:val="single"/>
              <w:right w:color="d9d9d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56">
            <w:pPr>
              <w:spacing w:after="60" w:line="252.00000000000003" w:lineRule="auto"/>
              <w:jc w:val="both"/>
              <w:rPr>
                <w:sz w:val="20"/>
                <w:szCs w:val="20"/>
              </w:rPr>
            </w:pPr>
            <w:r w:rsidDel="00000000" w:rsidR="00000000" w:rsidRPr="00000000">
              <w:rPr>
                <w:sz w:val="20"/>
                <w:szCs w:val="20"/>
                <w:rtl w:val="0"/>
              </w:rPr>
              <w:t xml:space="preserve">ErrorResponse: code=PERIODE_NOT_FOUND, message, details[].</w:t>
            </w:r>
          </w:p>
        </w:tc>
        <w:tc>
          <w:tcPr>
            <w:tcBorders>
              <w:top w:color="000000" w:space="0" w:sz="0" w:val="nil"/>
              <w:left w:color="000000" w:space="0" w:sz="0" w:val="nil"/>
              <w:bottom w:color="d9d9d9" w:space="0" w:sz="6" w:val="single"/>
              <w:right w:color="d9d9d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57">
            <w:pPr>
              <w:spacing w:after="60" w:line="252.00000000000003" w:lineRule="auto"/>
              <w:jc w:val="both"/>
              <w:rPr>
                <w:sz w:val="20"/>
                <w:szCs w:val="20"/>
              </w:rPr>
            </w:pPr>
            <w:r w:rsidDel="00000000" w:rsidR="00000000" w:rsidRPr="00000000">
              <w:rPr>
                <w:sz w:val="20"/>
                <w:szCs w:val="20"/>
                <w:rtl w:val="0"/>
              </w:rPr>
              <w:t xml:space="preserve">examples/error.json. UUID valid, tetapi periode tidak ditemukan. Periode kosong yang dikenal tetap 200.</w:t>
            </w:r>
          </w:p>
        </w:tc>
      </w:tr>
    </w:tbl>
    <w:p w:rsidR="00000000" w:rsidDel="00000000" w:rsidP="00000000" w:rsidRDefault="00000000" w:rsidRPr="00000000" w14:paraId="00000058">
      <w:pPr>
        <w:spacing w:after="40" w:lineRule="auto"/>
        <w:jc w:val="both"/>
        <w:rPr/>
      </w:pPr>
      <w:r w:rsidDel="00000000" w:rsidR="00000000" w:rsidRPr="00000000">
        <w:rPr>
          <w:rtl w:val="0"/>
        </w:rPr>
        <w:t xml:space="preserve"> </w:t>
      </w:r>
    </w:p>
    <w:p w:rsidR="00000000" w:rsidDel="00000000" w:rsidP="00000000" w:rsidRDefault="00000000" w:rsidRPr="00000000" w14:paraId="00000059">
      <w:pPr>
        <w:spacing w:after="120" w:line="256.8" w:lineRule="auto"/>
        <w:jc w:val="both"/>
        <w:rPr/>
      </w:pPr>
      <w:r w:rsidDel="00000000" w:rsidR="00000000" w:rsidRPr="00000000">
        <w:rPr>
          <w:b w:val="1"/>
          <w:bCs w:val="1"/>
          <w:rtl w:val="0"/>
        </w:rPr>
        <w:t xml:space="preserve">Aturan paging/filter/urut (jika perlu):</w:t>
      </w:r>
      <w:r w:rsidDel="00000000" w:rsidR="00000000" w:rsidRPr="00000000">
        <w:rPr>
          <w:rtl w:val="0"/>
        </w:rPr>
        <w:t xml:space="preserve"> Hanya satu periodeId per request. Respons satu objek, tanpa paging atau pengurutan. Parameter query tambahan diabaikan pada mock. Tanpa body. Nominal berupa angka JSON dalam rupiah, maksimal dua desimal. Tanggal contoh tidak menetapkan cut-off final.</w:t>
      </w:r>
    </w:p>
    <w:p w:rsidR="00000000" w:rsidDel="00000000" w:rsidP="00000000" w:rsidRDefault="00000000" w:rsidRPr="00000000" w14:paraId="0000005A">
      <w:pPr>
        <w:spacing w:after="120" w:line="256.8" w:lineRule="auto"/>
        <w:jc w:val="both"/>
        <w:rPr/>
      </w:pPr>
      <w:r w:rsidDel="00000000" w:rsidR="00000000" w:rsidRPr="00000000">
        <w:rPr>
          <w:b w:val="1"/>
          <w:bCs w:val="1"/>
          <w:rtl w:val="0"/>
        </w:rPr>
        <w:t xml:space="preserve">Idempotensi atau pengulangan request (jika relevan):</w:t>
      </w:r>
      <w:r w:rsidDel="00000000" w:rsidR="00000000" w:rsidRPr="00000000">
        <w:rPr>
          <w:rtl w:val="0"/>
        </w:rPr>
        <w:t xml:space="preserve"> GET tidak mengubah data. Pengulangan pada mock menghasilkan fixture yang sama, termasuk diperbaruiPada yang tetap. Di layanan nyata, agregat dan waktu pembaruannya dapat berubah mengikuti data sumber.</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rtl w:val="0"/>
        </w:rPr>
        <w:t xml:space="preserve"> </w:t>
      </w:r>
    </w:p>
    <w:p w:rsidR="00000000" w:rsidDel="00000000" w:rsidP="00000000" w:rsidRDefault="00000000" w:rsidRPr="00000000" w14:paraId="0000005D">
      <w:pPr>
        <w:pStyle w:val="Heading1"/>
        <w:keepNext w:val="0"/>
        <w:keepLines w:val="0"/>
        <w:spacing w:after="120" w:lineRule="auto"/>
        <w:jc w:val="both"/>
        <w:rPr/>
      </w:pPr>
      <w:bookmarkStart w:colFirst="0" w:colLast="0" w:name="_heading=h.zaphz75qgeo7" w:id="4"/>
      <w:bookmarkEnd w:id="4"/>
      <w:r w:rsidDel="00000000" w:rsidR="00000000" w:rsidRPr="00000000">
        <w:rPr>
          <w:rtl w:val="0"/>
        </w:rPr>
      </w:r>
    </w:p>
    <w:p w:rsidR="00000000" w:rsidDel="00000000" w:rsidP="00000000" w:rsidRDefault="00000000" w:rsidRPr="00000000" w14:paraId="0000005E">
      <w:pPr>
        <w:pStyle w:val="Heading1"/>
        <w:keepNext w:val="0"/>
        <w:keepLines w:val="0"/>
        <w:spacing w:after="120" w:lineRule="auto"/>
        <w:jc w:val="both"/>
        <w:rPr/>
      </w:pPr>
      <w:bookmarkStart w:colFirst="0" w:colLast="0" w:name="_heading=h.v8u4yomuhs82" w:id="5"/>
      <w:bookmarkEnd w:id="5"/>
      <w:r w:rsidDel="00000000" w:rsidR="00000000" w:rsidRPr="00000000">
        <w:rPr>
          <w:rtl w:val="0"/>
        </w:rPr>
      </w:r>
    </w:p>
    <w:p w:rsidR="00000000" w:rsidDel="00000000" w:rsidP="00000000" w:rsidRDefault="00000000" w:rsidRPr="00000000" w14:paraId="0000005F">
      <w:pPr>
        <w:pStyle w:val="Heading1"/>
        <w:keepNext w:val="0"/>
        <w:keepLines w:val="0"/>
        <w:spacing w:after="120" w:lineRule="auto"/>
        <w:jc w:val="both"/>
        <w:rPr/>
      </w:pPr>
      <w:bookmarkStart w:colFirst="0" w:colLast="0" w:name="_heading=h.if4onifffdd6" w:id="6"/>
      <w:bookmarkEnd w:id="6"/>
      <w:r w:rsidDel="00000000" w:rsidR="00000000" w:rsidRPr="00000000">
        <w:rPr>
          <w:rtl w:val="0"/>
        </w:rPr>
        <w:t xml:space="preserve">Contoh respons dan batas data</w:t>
      </w:r>
    </w:p>
    <w:p w:rsidR="00000000" w:rsidDel="00000000" w:rsidP="00000000" w:rsidRDefault="00000000" w:rsidRPr="00000000" w14:paraId="00000060">
      <w:pPr>
        <w:spacing w:after="120" w:line="256.8" w:lineRule="auto"/>
        <w:jc w:val="both"/>
        <w:rPr/>
      </w:pPr>
      <w:r w:rsidDel="00000000" w:rsidR="00000000" w:rsidRPr="00000000">
        <w:rPr>
          <w:rtl w:val="0"/>
        </w:rPr>
        <w:t xml:space="preserve">Tempel contoh JSON fiktif lengkap pada berkas di folder examples. Cantumkan tautan relatifnya di sini. Contoh harus sesuai tipe, field wajib, dan status HTTP pada OpenAPI, jangan memakai data pribadi atau kredensial mitra.</w:t>
      </w:r>
    </w:p>
    <w:p w:rsidR="00000000" w:rsidDel="00000000" w:rsidP="00000000" w:rsidRDefault="00000000" w:rsidRPr="00000000" w14:paraId="00000061">
      <w:pPr>
        <w:spacing w:after="120" w:line="256.8" w:lineRule="auto"/>
        <w:jc w:val="both"/>
        <w:rPr/>
      </w:pPr>
      <w:r w:rsidDel="00000000" w:rsidR="00000000" w:rsidRPr="00000000">
        <w:rPr>
          <w:b w:val="1"/>
          <w:bCs w:val="1"/>
          <w:rtl w:val="0"/>
        </w:rPr>
        <w:t xml:space="preserve">Respons berhasil:</w:t>
      </w:r>
      <w:r w:rsidDel="00000000" w:rsidR="00000000" w:rsidRPr="00000000">
        <w:rPr>
          <w:rtl w:val="0"/>
        </w:rPr>
        <w:t xml:space="preserve"> examples/success.json, HTTP 200, skema RekapBiaya. Pendapatan 7.750.000, bonus 750.000 (bagian pendapatan), potongan 200.000, BPJS karyawan 65.000, gaji bersih 7.485.000, BPJS perusahaan 260.000, termin 25.000.000. totalBiaya null menunggu Q-17. Contoh tambahan: examples/success-empty.json dan examples/success-termin-only.json.</w:t>
      </w:r>
    </w:p>
    <w:p w:rsidR="00000000" w:rsidDel="00000000" w:rsidP="00000000" w:rsidRDefault="00000000" w:rsidRPr="00000000" w14:paraId="00000062">
      <w:pPr>
        <w:spacing w:after="120" w:line="256.8" w:lineRule="auto"/>
        <w:jc w:val="both"/>
        <w:rPr/>
      </w:pPr>
      <w:r w:rsidDel="00000000" w:rsidR="00000000" w:rsidRPr="00000000">
        <w:rPr>
          <w:b w:val="1"/>
          <w:bCs w:val="1"/>
          <w:rtl w:val="0"/>
        </w:rPr>
        <w:t xml:space="preserve">Respons gagal:</w:t>
      </w:r>
      <w:r w:rsidDel="00000000" w:rsidR="00000000" w:rsidRPr="00000000">
        <w:rPr>
          <w:rtl w:val="0"/>
        </w:rPr>
        <w:t xml:space="preserve"> examples/error.json, HTTP 404, code PERIODE_NOT_FOUND. Contoh lain: examples/error-400.json, examples/error-401.json, examples/error-403.json. Semua menggunakan skema ErrorResponse dengan code, message, dan details.</w:t>
      </w:r>
    </w:p>
    <w:p w:rsidR="00000000" w:rsidDel="00000000" w:rsidP="00000000" w:rsidRDefault="00000000" w:rsidRPr="00000000" w14:paraId="00000063">
      <w:pPr>
        <w:spacing w:after="120" w:line="256.8" w:lineRule="auto"/>
        <w:jc w:val="both"/>
        <w:rPr/>
      </w:pPr>
      <w:r w:rsidDel="00000000" w:rsidR="00000000" w:rsidRPr="00000000">
        <w:rPr>
          <w:b w:val="1"/>
          <w:bCs w:val="1"/>
          <w:rtl w:val="0"/>
        </w:rPr>
        <w:t xml:space="preserve">Alasan memilih kasus gagal:</w:t>
      </w:r>
      <w:r w:rsidDel="00000000" w:rsidR="00000000" w:rsidRPr="00000000">
        <w:rPr>
          <w:rtl w:val="0"/>
        </w:rPr>
        <w:t xml:space="preserve"> UUID periode tidak dikenal membedakan kegagalan pencarian (404) dari periode valid tanpa data (200). Input salah dan akses ditolak juga diuji. Hasil uji lokal ada di bukti/hasil_uji.txt dan bukti/request_response.txt.</w:t>
      </w:r>
    </w:p>
    <w:p w:rsidR="00000000" w:rsidDel="00000000" w:rsidP="00000000" w:rsidRDefault="00000000" w:rsidRPr="00000000" w14:paraId="00000064">
      <w:pPr>
        <w:spacing w:after="120" w:line="256.8" w:lineRule="auto"/>
        <w:jc w:val="both"/>
        <w:rPr/>
      </w:pPr>
      <w:r w:rsidDel="00000000" w:rsidR="00000000" w:rsidRPr="00000000">
        <w:rPr>
          <w:b w:val="1"/>
          <w:bCs w:val="1"/>
          <w:rtl w:val="0"/>
        </w:rPr>
        <w:t xml:space="preserve">Field yang sengaja tidak dikirim:</w:t>
      </w:r>
      <w:r w:rsidDel="00000000" w:rsidR="00000000" w:rsidRPr="00000000">
        <w:rPr>
          <w:rtl w:val="0"/>
        </w:rPr>
        <w:t xml:space="preserve"> employeeId, nama karyawan, gaji pokok, komponen atau bonus per karyawan, rincian slip, NPWP, dan rekening. E-2 hanya menerima agregat per periode. Pemanggilan API D-1 tidak termasuk dependensi F-5.</w:t>
      </w:r>
    </w:p>
    <w:p w:rsidR="00000000" w:rsidDel="00000000" w:rsidP="00000000" w:rsidRDefault="00000000" w:rsidRPr="00000000" w14:paraId="00000065">
      <w:pPr>
        <w:pStyle w:val="Heading1"/>
        <w:keepNext w:val="0"/>
        <w:keepLines w:val="0"/>
        <w:spacing w:after="120" w:lineRule="auto"/>
        <w:jc w:val="both"/>
        <w:rPr/>
      </w:pPr>
      <w:bookmarkStart w:colFirst="0" w:colLast="0" w:name="_heading=h.s3sxoayp8vzb" w:id="7"/>
      <w:bookmarkEnd w:id="7"/>
      <w:r w:rsidDel="00000000" w:rsidR="00000000" w:rsidRPr="00000000">
        <w:rPr>
          <w:rtl w:val="0"/>
        </w:rPr>
        <w:t xml:space="preserve">Review produsen dan konsumen</w:t>
      </w:r>
    </w:p>
    <w:p w:rsidR="00000000" w:rsidDel="00000000" w:rsidP="00000000" w:rsidRDefault="00000000" w:rsidRPr="00000000" w14:paraId="00000066">
      <w:pPr>
        <w:spacing w:after="120" w:line="256.8" w:lineRule="auto"/>
        <w:jc w:val="both"/>
        <w:rPr/>
      </w:pPr>
      <w:r w:rsidDel="00000000" w:rsidR="00000000" w:rsidRPr="00000000">
        <w:rPr>
          <w:rtl w:val="0"/>
        </w:rPr>
        <w:t xml:space="preserve">Mintalah sedikitnya satu kelompok konsumen mencoba membuat request atau mock dari kontrak tanpa penjelasan lisan tambahan. Catat perubahan yang disepakati dan siapa yang mengerjakannya.</w:t>
      </w:r>
    </w:p>
    <w:tbl>
      <w:tblPr>
        <w:tblStyle w:val="Table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955"/>
        <w:gridCol w:w="3660"/>
        <w:tblGridChange w:id="0">
          <w:tblGrid>
            <w:gridCol w:w="2265"/>
            <w:gridCol w:w="2955"/>
            <w:gridCol w:w="3660"/>
          </w:tblGrid>
        </w:tblGridChange>
      </w:tblGrid>
      <w:tr>
        <w:trPr>
          <w:cantSplit w:val="0"/>
          <w:trHeight w:val="405" w:hRule="atLeast"/>
          <w:tblHeader w:val="0"/>
        </w:trPr>
        <w:tc>
          <w:tcPr>
            <w:tcBorders>
              <w:top w:color="d9d9d9" w:space="0" w:sz="6" w:val="single"/>
              <w:left w:color="d9d9d9" w:space="0" w:sz="6" w:val="single"/>
              <w:bottom w:color="d9d9d9" w:space="0" w:sz="6" w:val="single"/>
              <w:right w:color="d9d9d9" w:space="0" w:sz="6" w:val="single"/>
            </w:tcBorders>
            <w:shd w:fill="233e54" w:val="clear"/>
            <w:tcMar>
              <w:top w:w="80.0" w:type="dxa"/>
              <w:left w:w="100.0" w:type="dxa"/>
              <w:bottom w:w="80.0" w:type="dxa"/>
              <w:right w:w="100.0" w:type="dxa"/>
            </w:tcMar>
            <w:vAlign w:val="top"/>
          </w:tcPr>
          <w:p w:rsidR="00000000" w:rsidDel="00000000" w:rsidP="00000000" w:rsidRDefault="00000000" w:rsidRPr="00000000" w14:paraId="00000067">
            <w:pPr>
              <w:spacing w:after="0" w:lineRule="auto"/>
              <w:jc w:val="both"/>
              <w:rPr>
                <w:b w:val="1"/>
                <w:bCs w:val="1"/>
                <w:color w:val="ffffff"/>
                <w:sz w:val="20"/>
                <w:szCs w:val="20"/>
              </w:rPr>
            </w:pPr>
            <w:r w:rsidDel="00000000" w:rsidR="00000000" w:rsidRPr="00000000">
              <w:rPr>
                <w:b w:val="1"/>
                <w:bCs w:val="1"/>
                <w:color w:val="ffffff"/>
                <w:sz w:val="20"/>
                <w:szCs w:val="20"/>
                <w:rtl w:val="0"/>
              </w:rPr>
              <w:t xml:space="preserve">Reviewer / kelompok</w:t>
            </w:r>
          </w:p>
        </w:tc>
        <w:tc>
          <w:tcPr>
            <w:tcBorders>
              <w:top w:color="d9d9d9" w:space="0" w:sz="6" w:val="single"/>
              <w:left w:color="000000" w:space="0" w:sz="0" w:val="nil"/>
              <w:bottom w:color="d9d9d9" w:space="0" w:sz="6" w:val="single"/>
              <w:right w:color="d9d9d9" w:space="0" w:sz="6" w:val="single"/>
            </w:tcBorders>
            <w:shd w:fill="233e54" w:val="clear"/>
            <w:tcMar>
              <w:top w:w="80.0" w:type="dxa"/>
              <w:left w:w="100.0" w:type="dxa"/>
              <w:bottom w:w="80.0" w:type="dxa"/>
              <w:right w:w="100.0" w:type="dxa"/>
            </w:tcMar>
            <w:vAlign w:val="top"/>
          </w:tcPr>
          <w:p w:rsidR="00000000" w:rsidDel="00000000" w:rsidP="00000000" w:rsidRDefault="00000000" w:rsidRPr="00000000" w14:paraId="00000068">
            <w:pPr>
              <w:spacing w:after="0" w:lineRule="auto"/>
              <w:jc w:val="both"/>
              <w:rPr>
                <w:b w:val="1"/>
                <w:bCs w:val="1"/>
                <w:color w:val="ffffff"/>
                <w:sz w:val="20"/>
                <w:szCs w:val="20"/>
              </w:rPr>
            </w:pPr>
            <w:r w:rsidDel="00000000" w:rsidR="00000000" w:rsidRPr="00000000">
              <w:rPr>
                <w:b w:val="1"/>
                <w:bCs w:val="1"/>
                <w:color w:val="ffffff"/>
                <w:sz w:val="20"/>
                <w:szCs w:val="20"/>
                <w:rtl w:val="0"/>
              </w:rPr>
              <w:t xml:space="preserve">Temuan pada kontrak</w:t>
            </w:r>
          </w:p>
        </w:tc>
        <w:tc>
          <w:tcPr>
            <w:tcBorders>
              <w:top w:color="d9d9d9" w:space="0" w:sz="6" w:val="single"/>
              <w:left w:color="000000" w:space="0" w:sz="0" w:val="nil"/>
              <w:bottom w:color="d9d9d9" w:space="0" w:sz="6" w:val="single"/>
              <w:right w:color="d9d9d9" w:space="0" w:sz="6" w:val="single"/>
            </w:tcBorders>
            <w:shd w:fill="233e54" w:val="clear"/>
            <w:tcMar>
              <w:top w:w="80.0" w:type="dxa"/>
              <w:left w:w="100.0" w:type="dxa"/>
              <w:bottom w:w="80.0" w:type="dxa"/>
              <w:right w:w="100.0" w:type="dxa"/>
            </w:tcMar>
            <w:vAlign w:val="top"/>
          </w:tcPr>
          <w:p w:rsidR="00000000" w:rsidDel="00000000" w:rsidP="00000000" w:rsidRDefault="00000000" w:rsidRPr="00000000" w14:paraId="00000069">
            <w:pPr>
              <w:spacing w:after="0" w:lineRule="auto"/>
              <w:jc w:val="both"/>
              <w:rPr>
                <w:b w:val="1"/>
                <w:bCs w:val="1"/>
                <w:color w:val="ffffff"/>
                <w:sz w:val="20"/>
                <w:szCs w:val="20"/>
              </w:rPr>
            </w:pPr>
            <w:r w:rsidDel="00000000" w:rsidR="00000000" w:rsidRPr="00000000">
              <w:rPr>
                <w:b w:val="1"/>
                <w:bCs w:val="1"/>
                <w:color w:val="ffffff"/>
                <w:sz w:val="20"/>
                <w:szCs w:val="20"/>
                <w:rtl w:val="0"/>
              </w:rPr>
              <w:t xml:space="preserve">Keputusan dan pemilik tindak lanjut</w:t>
            </w:r>
          </w:p>
        </w:tc>
      </w:tr>
      <w:tr>
        <w:trPr>
          <w:cantSplit w:val="0"/>
          <w:trHeight w:val="450"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6A">
            <w:pPr>
              <w:spacing w:after="60" w:line="252.00000000000003" w:lineRule="auto"/>
              <w:jc w:val="both"/>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6B">
            <w:pPr>
              <w:spacing w:after="60" w:line="252.00000000000003" w:lineRule="auto"/>
              <w:jc w:val="both"/>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6C">
            <w:pPr>
              <w:spacing w:after="60" w:line="252.00000000000003" w:lineRule="auto"/>
              <w:jc w:val="both"/>
              <w:rPr/>
            </w:pPr>
            <w:r w:rsidDel="00000000" w:rsidR="00000000" w:rsidRPr="00000000">
              <w:rPr>
                <w:rtl w:val="0"/>
              </w:rPr>
              <w:t xml:space="preserve"> </w:t>
            </w:r>
          </w:p>
        </w:tc>
      </w:tr>
      <w:tr>
        <w:trPr>
          <w:cantSplit w:val="0"/>
          <w:trHeight w:val="450" w:hRule="atLeast"/>
          <w:tblHeader w:val="0"/>
        </w:trPr>
        <w:tc>
          <w:tcPr>
            <w:tcBorders>
              <w:top w:color="000000" w:space="0" w:sz="0" w:val="nil"/>
              <w:left w:color="d9d9d9" w:space="0" w:sz="6" w:val="single"/>
              <w:bottom w:color="d9d9d9" w:space="0" w:sz="6" w:val="single"/>
              <w:right w:color="d9d9d9" w:space="0" w:sz="6" w:val="single"/>
            </w:tcBorders>
            <w:shd w:fill="f1f5f9" w:val="clear"/>
            <w:tcMar>
              <w:top w:w="80.0" w:type="dxa"/>
              <w:left w:w="100.0" w:type="dxa"/>
              <w:bottom w:w="80.0" w:type="dxa"/>
              <w:right w:w="100.0" w:type="dxa"/>
            </w:tcMar>
            <w:vAlign w:val="top"/>
          </w:tcPr>
          <w:p w:rsidR="00000000" w:rsidDel="00000000" w:rsidP="00000000" w:rsidRDefault="00000000" w:rsidRPr="00000000" w14:paraId="0000006D">
            <w:pPr>
              <w:spacing w:after="60" w:line="252.00000000000003" w:lineRule="auto"/>
              <w:jc w:val="both"/>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f1f5f9" w:val="clear"/>
            <w:tcMar>
              <w:top w:w="80.0" w:type="dxa"/>
              <w:left w:w="100.0" w:type="dxa"/>
              <w:bottom w:w="80.0" w:type="dxa"/>
              <w:right w:w="100.0" w:type="dxa"/>
            </w:tcMar>
            <w:vAlign w:val="top"/>
          </w:tcPr>
          <w:p w:rsidR="00000000" w:rsidDel="00000000" w:rsidP="00000000" w:rsidRDefault="00000000" w:rsidRPr="00000000" w14:paraId="0000006E">
            <w:pPr>
              <w:spacing w:after="60" w:line="252.00000000000003" w:lineRule="auto"/>
              <w:jc w:val="both"/>
              <w:rPr/>
            </w:pPr>
            <w:r w:rsidDel="00000000" w:rsidR="00000000" w:rsidRPr="00000000">
              <w:rPr>
                <w:rtl w:val="0"/>
              </w:rPr>
              <w:t xml:space="preserve"> </w:t>
            </w:r>
          </w:p>
        </w:tc>
        <w:tc>
          <w:tcPr>
            <w:tcBorders>
              <w:top w:color="000000" w:space="0" w:sz="0" w:val="nil"/>
              <w:left w:color="000000" w:space="0" w:sz="0" w:val="nil"/>
              <w:bottom w:color="d9d9d9" w:space="0" w:sz="6" w:val="single"/>
              <w:right w:color="d9d9d9" w:space="0" w:sz="6" w:val="single"/>
            </w:tcBorders>
            <w:shd w:fill="f1f5f9" w:val="clear"/>
            <w:tcMar>
              <w:top w:w="80.0" w:type="dxa"/>
              <w:left w:w="100.0" w:type="dxa"/>
              <w:bottom w:w="80.0" w:type="dxa"/>
              <w:right w:w="100.0" w:type="dxa"/>
            </w:tcMar>
            <w:vAlign w:val="top"/>
          </w:tcPr>
          <w:p w:rsidR="00000000" w:rsidDel="00000000" w:rsidP="00000000" w:rsidRDefault="00000000" w:rsidRPr="00000000" w14:paraId="0000006F">
            <w:pPr>
              <w:spacing w:after="60" w:line="252.00000000000003" w:lineRule="auto"/>
              <w:jc w:val="both"/>
              <w:rPr/>
            </w:pPr>
            <w:r w:rsidDel="00000000" w:rsidR="00000000" w:rsidRPr="00000000">
              <w:rPr>
                <w:rtl w:val="0"/>
              </w:rPr>
              <w:t xml:space="preserve"> </w:t>
            </w:r>
          </w:p>
        </w:tc>
      </w:tr>
    </w:tbl>
    <w:p w:rsidR="00000000" w:rsidDel="00000000" w:rsidP="00000000" w:rsidRDefault="00000000" w:rsidRPr="00000000" w14:paraId="00000070">
      <w:pPr>
        <w:spacing w:after="40" w:lineRule="auto"/>
        <w:jc w:val="both"/>
        <w:rPr/>
      </w:pPr>
      <w:r w:rsidDel="00000000" w:rsidR="00000000" w:rsidRPr="00000000">
        <w:rPr>
          <w:rtl w:val="0"/>
        </w:rPr>
        <w:t xml:space="preserve"> </w:t>
      </w:r>
    </w:p>
    <w:p w:rsidR="00000000" w:rsidDel="00000000" w:rsidP="00000000" w:rsidRDefault="00000000" w:rsidRPr="00000000" w14:paraId="00000071">
      <w:pPr>
        <w:pStyle w:val="Heading1"/>
        <w:keepNext w:val="0"/>
        <w:keepLines w:val="0"/>
        <w:spacing w:after="120" w:lineRule="auto"/>
        <w:jc w:val="both"/>
        <w:rPr/>
      </w:pPr>
      <w:bookmarkStart w:colFirst="0" w:colLast="0" w:name="_heading=h.f6w1acqprf65" w:id="8"/>
      <w:bookmarkEnd w:id="8"/>
      <w:r w:rsidDel="00000000" w:rsidR="00000000" w:rsidRPr="00000000">
        <w:rPr>
          <w:rtl w:val="0"/>
        </w:rPr>
        <w:t xml:space="preserve">Pertanyaan terbuka</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4035"/>
        <w:gridCol w:w="3510"/>
        <w:tblGridChange w:id="0">
          <w:tblGrid>
            <w:gridCol w:w="1350"/>
            <w:gridCol w:w="4035"/>
            <w:gridCol w:w="3510"/>
          </w:tblGrid>
        </w:tblGridChange>
      </w:tblGrid>
      <w:tr>
        <w:trPr>
          <w:cantSplit w:val="0"/>
          <w:trHeight w:val="630" w:hRule="atLeast"/>
          <w:tblHeader w:val="0"/>
        </w:trPr>
        <w:tc>
          <w:tcPr>
            <w:tcBorders>
              <w:top w:color="d9d9d9" w:space="0" w:sz="6" w:val="single"/>
              <w:left w:color="d9d9d9" w:space="0" w:sz="6" w:val="single"/>
              <w:bottom w:color="d9d9d9" w:space="0" w:sz="6" w:val="single"/>
              <w:right w:color="d9d9d9" w:space="0" w:sz="6" w:val="single"/>
            </w:tcBorders>
            <w:shd w:fill="233e54" w:val="clear"/>
            <w:tcMar>
              <w:top w:w="80.0" w:type="dxa"/>
              <w:left w:w="100.0" w:type="dxa"/>
              <w:bottom w:w="80.0" w:type="dxa"/>
              <w:right w:w="100.0" w:type="dxa"/>
            </w:tcMar>
            <w:vAlign w:val="top"/>
          </w:tcPr>
          <w:p w:rsidR="00000000" w:rsidDel="00000000" w:rsidP="00000000" w:rsidRDefault="00000000" w:rsidRPr="00000000" w14:paraId="00000072">
            <w:pPr>
              <w:spacing w:after="0" w:lineRule="auto"/>
              <w:jc w:val="both"/>
              <w:rPr>
                <w:b w:val="1"/>
                <w:bCs w:val="1"/>
                <w:color w:val="ffffff"/>
                <w:sz w:val="20"/>
                <w:szCs w:val="20"/>
              </w:rPr>
            </w:pPr>
            <w:r w:rsidDel="00000000" w:rsidR="00000000" w:rsidRPr="00000000">
              <w:rPr>
                <w:b w:val="1"/>
                <w:bCs w:val="1"/>
                <w:color w:val="ffffff"/>
                <w:sz w:val="20"/>
                <w:szCs w:val="20"/>
                <w:rtl w:val="0"/>
              </w:rPr>
              <w:t xml:space="preserve">ID</w:t>
            </w:r>
          </w:p>
        </w:tc>
        <w:tc>
          <w:tcPr>
            <w:tcBorders>
              <w:top w:color="d9d9d9" w:space="0" w:sz="6" w:val="single"/>
              <w:left w:color="000000" w:space="0" w:sz="0" w:val="nil"/>
              <w:bottom w:color="d9d9d9" w:space="0" w:sz="6" w:val="single"/>
              <w:right w:color="d9d9d9" w:space="0" w:sz="6" w:val="single"/>
            </w:tcBorders>
            <w:shd w:fill="233e54" w:val="clear"/>
            <w:tcMar>
              <w:top w:w="80.0" w:type="dxa"/>
              <w:left w:w="100.0" w:type="dxa"/>
              <w:bottom w:w="80.0" w:type="dxa"/>
              <w:right w:w="100.0" w:type="dxa"/>
            </w:tcMar>
            <w:vAlign w:val="top"/>
          </w:tcPr>
          <w:p w:rsidR="00000000" w:rsidDel="00000000" w:rsidP="00000000" w:rsidRDefault="00000000" w:rsidRPr="00000000" w14:paraId="00000073">
            <w:pPr>
              <w:spacing w:after="0" w:lineRule="auto"/>
              <w:jc w:val="both"/>
              <w:rPr>
                <w:b w:val="1"/>
                <w:bCs w:val="1"/>
                <w:color w:val="ffffff"/>
                <w:sz w:val="20"/>
                <w:szCs w:val="20"/>
              </w:rPr>
            </w:pPr>
            <w:r w:rsidDel="00000000" w:rsidR="00000000" w:rsidRPr="00000000">
              <w:rPr>
                <w:b w:val="1"/>
                <w:bCs w:val="1"/>
                <w:color w:val="ffffff"/>
                <w:sz w:val="20"/>
                <w:szCs w:val="20"/>
                <w:rtl w:val="0"/>
              </w:rPr>
              <w:t xml:space="preserve">Keputusan yang belum tersedia</w:t>
            </w:r>
          </w:p>
        </w:tc>
        <w:tc>
          <w:tcPr>
            <w:tcBorders>
              <w:top w:color="d9d9d9" w:space="0" w:sz="6" w:val="single"/>
              <w:left w:color="000000" w:space="0" w:sz="0" w:val="nil"/>
              <w:bottom w:color="d9d9d9" w:space="0" w:sz="6" w:val="single"/>
              <w:right w:color="d9d9d9" w:space="0" w:sz="6" w:val="single"/>
            </w:tcBorders>
            <w:shd w:fill="233e54" w:val="clear"/>
            <w:tcMar>
              <w:top w:w="80.0" w:type="dxa"/>
              <w:left w:w="100.0" w:type="dxa"/>
              <w:bottom w:w="80.0" w:type="dxa"/>
              <w:right w:w="100.0" w:type="dxa"/>
            </w:tcMar>
            <w:vAlign w:val="top"/>
          </w:tcPr>
          <w:p w:rsidR="00000000" w:rsidDel="00000000" w:rsidP="00000000" w:rsidRDefault="00000000" w:rsidRPr="00000000" w14:paraId="00000074">
            <w:pPr>
              <w:spacing w:after="0" w:lineRule="auto"/>
              <w:jc w:val="both"/>
              <w:rPr>
                <w:b w:val="1"/>
                <w:bCs w:val="1"/>
                <w:color w:val="ffffff"/>
                <w:sz w:val="20"/>
                <w:szCs w:val="20"/>
              </w:rPr>
            </w:pPr>
            <w:r w:rsidDel="00000000" w:rsidR="00000000" w:rsidRPr="00000000">
              <w:rPr>
                <w:b w:val="1"/>
                <w:bCs w:val="1"/>
                <w:color w:val="ffffff"/>
                <w:sz w:val="20"/>
                <w:szCs w:val="20"/>
                <w:rtl w:val="0"/>
              </w:rPr>
              <w:t xml:space="preserve">Pemilik keputusan dan batas waktu</w:t>
            </w:r>
          </w:p>
        </w:tc>
      </w:tr>
      <w:tr>
        <w:trPr>
          <w:cantSplit w:val="0"/>
          <w:trHeight w:val="870"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75">
            <w:pPr>
              <w:spacing w:after="60" w:line="252.00000000000003" w:lineRule="auto"/>
              <w:jc w:val="both"/>
              <w:rPr>
                <w:sz w:val="20"/>
                <w:szCs w:val="20"/>
              </w:rPr>
            </w:pPr>
            <w:r w:rsidDel="00000000" w:rsidR="00000000" w:rsidRPr="00000000">
              <w:rPr>
                <w:sz w:val="20"/>
                <w:szCs w:val="20"/>
                <w:rtl w:val="0"/>
              </w:rPr>
              <w:t xml:space="preserve">Q-01 / Q-02</w:t>
            </w:r>
          </w:p>
        </w:tc>
        <w:tc>
          <w:tcPr>
            <w:tcBorders>
              <w:top w:color="000000" w:space="0" w:sz="0" w:val="nil"/>
              <w:left w:color="000000" w:space="0" w:sz="0" w:val="nil"/>
              <w:bottom w:color="d9d9d9" w:space="0" w:sz="6" w:val="single"/>
              <w:right w:color="d9d9d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76">
            <w:pPr>
              <w:spacing w:after="60" w:line="252.00000000000003" w:lineRule="auto"/>
              <w:jc w:val="both"/>
              <w:rPr>
                <w:sz w:val="20"/>
                <w:szCs w:val="20"/>
              </w:rPr>
            </w:pPr>
            <w:r w:rsidDel="00000000" w:rsidR="00000000" w:rsidRPr="00000000">
              <w:rPr>
                <w:sz w:val="20"/>
                <w:szCs w:val="20"/>
                <w:rtl w:val="0"/>
              </w:rPr>
              <w:t xml:space="preserve">Tanggal awal/akhir periode dan cut-off lengkap. Jawaban tanggal pembayaran 1 serta tanggal tetap belum merinci rentang.</w:t>
            </w:r>
          </w:p>
        </w:tc>
        <w:tc>
          <w:tcPr>
            <w:tcBorders>
              <w:top w:color="000000" w:space="0" w:sz="0" w:val="nil"/>
              <w:left w:color="000000" w:space="0" w:sz="0" w:val="nil"/>
              <w:bottom w:color="d9d9d9" w:space="0" w:sz="6" w:val="single"/>
              <w:right w:color="d9d9d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77">
            <w:pPr>
              <w:spacing w:after="60" w:line="252.00000000000003" w:lineRule="auto"/>
              <w:jc w:val="both"/>
              <w:rPr>
                <w:sz w:val="20"/>
                <w:szCs w:val="20"/>
              </w:rPr>
            </w:pPr>
            <w:r w:rsidDel="00000000" w:rsidR="00000000" w:rsidRPr="00000000">
              <w:rPr>
                <w:sz w:val="20"/>
                <w:szCs w:val="20"/>
                <w:rtl w:val="0"/>
              </w:rPr>
              <w:t xml:space="preserve">Arinal Haq dan Muhamad Rizky (usulan) dengan mitra. Target belum ditetapkan.</w:t>
            </w:r>
          </w:p>
        </w:tc>
      </w:tr>
      <w:tr>
        <w:trPr>
          <w:cantSplit w:val="0"/>
          <w:trHeight w:val="870" w:hRule="atLeast"/>
          <w:tblHeader w:val="0"/>
        </w:trPr>
        <w:tc>
          <w:tcPr>
            <w:tcBorders>
              <w:top w:color="000000" w:space="0" w:sz="0" w:val="nil"/>
              <w:left w:color="d9d9d9" w:space="0" w:sz="6" w:val="single"/>
              <w:bottom w:color="d9d9d9" w:space="0" w:sz="6" w:val="single"/>
              <w:right w:color="d9d9d9" w:space="0" w:sz="6" w:val="single"/>
            </w:tcBorders>
            <w:shd w:fill="f1f5f9" w:val="clear"/>
            <w:tcMar>
              <w:top w:w="80.0" w:type="dxa"/>
              <w:left w:w="100.0" w:type="dxa"/>
              <w:bottom w:w="80.0" w:type="dxa"/>
              <w:right w:w="100.0" w:type="dxa"/>
            </w:tcMar>
            <w:vAlign w:val="top"/>
          </w:tcPr>
          <w:p w:rsidR="00000000" w:rsidDel="00000000" w:rsidP="00000000" w:rsidRDefault="00000000" w:rsidRPr="00000000" w14:paraId="00000078">
            <w:pPr>
              <w:spacing w:after="60" w:line="252.00000000000003" w:lineRule="auto"/>
              <w:jc w:val="both"/>
              <w:rPr>
                <w:sz w:val="20"/>
                <w:szCs w:val="20"/>
              </w:rPr>
            </w:pPr>
            <w:r w:rsidDel="00000000" w:rsidR="00000000" w:rsidRPr="00000000">
              <w:rPr>
                <w:sz w:val="20"/>
                <w:szCs w:val="20"/>
                <w:rtl w:val="0"/>
              </w:rPr>
              <w:t xml:space="preserve">Q-12</w:t>
            </w:r>
          </w:p>
        </w:tc>
        <w:tc>
          <w:tcPr>
            <w:tcBorders>
              <w:top w:color="000000" w:space="0" w:sz="0" w:val="nil"/>
              <w:left w:color="000000" w:space="0" w:sz="0" w:val="nil"/>
              <w:bottom w:color="d9d9d9" w:space="0" w:sz="6" w:val="single"/>
              <w:right w:color="d9d9d9" w:space="0" w:sz="6" w:val="single"/>
            </w:tcBorders>
            <w:shd w:fill="f1f5f9" w:val="clear"/>
            <w:tcMar>
              <w:top w:w="80.0" w:type="dxa"/>
              <w:left w:w="100.0" w:type="dxa"/>
              <w:bottom w:w="80.0" w:type="dxa"/>
              <w:right w:w="100.0" w:type="dxa"/>
            </w:tcMar>
            <w:vAlign w:val="top"/>
          </w:tcPr>
          <w:p w:rsidR="00000000" w:rsidDel="00000000" w:rsidP="00000000" w:rsidRDefault="00000000" w:rsidRPr="00000000" w14:paraId="00000079">
            <w:pPr>
              <w:spacing w:after="60" w:line="252.00000000000003" w:lineRule="auto"/>
              <w:jc w:val="both"/>
              <w:rPr>
                <w:sz w:val="20"/>
                <w:szCs w:val="20"/>
              </w:rPr>
            </w:pPr>
            <w:r w:rsidDel="00000000" w:rsidR="00000000" w:rsidRPr="00000000">
              <w:rPr>
                <w:sz w:val="20"/>
                <w:szCs w:val="20"/>
                <w:rtl w:val="0"/>
              </w:rPr>
              <w:t xml:space="preserve">Dasar pengelompokan pembayaran termin ke periode. Draf memakai tanggalBayar ENT-K05-15.</w:t>
            </w:r>
          </w:p>
        </w:tc>
        <w:tc>
          <w:tcPr>
            <w:tcBorders>
              <w:top w:color="000000" w:space="0" w:sz="0" w:val="nil"/>
              <w:left w:color="000000" w:space="0" w:sz="0" w:val="nil"/>
              <w:bottom w:color="d9d9d9" w:space="0" w:sz="6" w:val="single"/>
              <w:right w:color="d9d9d9" w:space="0" w:sz="6" w:val="single"/>
            </w:tcBorders>
            <w:shd w:fill="f1f5f9" w:val="clear"/>
            <w:tcMar>
              <w:top w:w="80.0" w:type="dxa"/>
              <w:left w:w="100.0" w:type="dxa"/>
              <w:bottom w:w="80.0" w:type="dxa"/>
              <w:right w:w="100.0" w:type="dxa"/>
            </w:tcMar>
            <w:vAlign w:val="top"/>
          </w:tcPr>
          <w:p w:rsidR="00000000" w:rsidDel="00000000" w:rsidP="00000000" w:rsidRDefault="00000000" w:rsidRPr="00000000" w14:paraId="0000007A">
            <w:pPr>
              <w:spacing w:after="60" w:line="252.00000000000003" w:lineRule="auto"/>
              <w:jc w:val="both"/>
              <w:rPr>
                <w:sz w:val="20"/>
                <w:szCs w:val="20"/>
              </w:rPr>
            </w:pPr>
            <w:r w:rsidDel="00000000" w:rsidR="00000000" w:rsidRPr="00000000">
              <w:rPr>
                <w:sz w:val="20"/>
                <w:szCs w:val="20"/>
                <w:rtl w:val="0"/>
              </w:rPr>
              <w:t xml:space="preserve">Dhaffa Galang Fahriza (usulan) dengan mitra. Target belum ditetapkan.</w:t>
            </w:r>
          </w:p>
        </w:tc>
      </w:tr>
      <w:tr>
        <w:trPr>
          <w:cantSplit w:val="0"/>
          <w:trHeight w:val="870"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7B">
            <w:pPr>
              <w:spacing w:after="60" w:line="252.00000000000003" w:lineRule="auto"/>
              <w:jc w:val="both"/>
              <w:rPr>
                <w:sz w:val="20"/>
                <w:szCs w:val="20"/>
              </w:rPr>
            </w:pPr>
            <w:r w:rsidDel="00000000" w:rsidR="00000000" w:rsidRPr="00000000">
              <w:rPr>
                <w:sz w:val="20"/>
                <w:szCs w:val="20"/>
                <w:rtl w:val="0"/>
              </w:rPr>
              <w:t xml:space="preserve">Q-17</w:t>
            </w:r>
          </w:p>
        </w:tc>
        <w:tc>
          <w:tcPr>
            <w:tcBorders>
              <w:top w:color="000000" w:space="0" w:sz="0" w:val="nil"/>
              <w:left w:color="000000" w:space="0" w:sz="0" w:val="nil"/>
              <w:bottom w:color="d9d9d9" w:space="0" w:sz="6" w:val="single"/>
              <w:right w:color="d9d9d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7C">
            <w:pPr>
              <w:spacing w:after="60" w:line="252.00000000000003" w:lineRule="auto"/>
              <w:jc w:val="both"/>
              <w:rPr>
                <w:sz w:val="20"/>
                <w:szCs w:val="20"/>
              </w:rPr>
            </w:pPr>
            <w:r w:rsidDel="00000000" w:rsidR="00000000" w:rsidRPr="00000000">
              <w:rPr>
                <w:sz w:val="20"/>
                <w:szCs w:val="20"/>
                <w:rtl w:val="0"/>
              </w:rPr>
              <w:t xml:space="preserve">Definisi total biaya, status yang masuk rekap, dan format data E-2. totalBiaya tetap null sampai disepakati.</w:t>
            </w:r>
          </w:p>
        </w:tc>
        <w:tc>
          <w:tcPr>
            <w:tcBorders>
              <w:top w:color="000000" w:space="0" w:sz="0" w:val="nil"/>
              <w:left w:color="000000" w:space="0" w:sz="0" w:val="nil"/>
              <w:bottom w:color="d9d9d9" w:space="0" w:sz="6" w:val="single"/>
              <w:right w:color="d9d9d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7D">
            <w:pPr>
              <w:spacing w:after="60" w:line="252.00000000000003" w:lineRule="auto"/>
              <w:jc w:val="both"/>
              <w:rPr>
                <w:sz w:val="20"/>
                <w:szCs w:val="20"/>
              </w:rPr>
            </w:pPr>
            <w:r w:rsidDel="00000000" w:rsidR="00000000" w:rsidRPr="00000000">
              <w:rPr>
                <w:sz w:val="20"/>
                <w:szCs w:val="20"/>
                <w:rtl w:val="0"/>
              </w:rPr>
              <w:t xml:space="preserve">Dhaffa Galang Fahriza (usulan) dengan E-2. Target belum ditetapkan.</w:t>
            </w:r>
          </w:p>
        </w:tc>
      </w:tr>
      <w:tr>
        <w:trPr>
          <w:cantSplit w:val="0"/>
          <w:trHeight w:val="870" w:hRule="atLeast"/>
          <w:tblHeader w:val="0"/>
        </w:trPr>
        <w:tc>
          <w:tcPr>
            <w:tcBorders>
              <w:top w:color="000000" w:space="0" w:sz="0" w:val="nil"/>
              <w:left w:color="d9d9d9" w:space="0" w:sz="6" w:val="single"/>
              <w:bottom w:color="d9d9d9" w:space="0" w:sz="6" w:val="single"/>
              <w:right w:color="d9d9d9" w:space="0" w:sz="6" w:val="single"/>
            </w:tcBorders>
            <w:shd w:fill="f1f5f9" w:val="clear"/>
            <w:tcMar>
              <w:top w:w="80.0" w:type="dxa"/>
              <w:left w:w="100.0" w:type="dxa"/>
              <w:bottom w:w="80.0" w:type="dxa"/>
              <w:right w:w="100.0" w:type="dxa"/>
            </w:tcMar>
            <w:vAlign w:val="top"/>
          </w:tcPr>
          <w:p w:rsidR="00000000" w:rsidDel="00000000" w:rsidP="00000000" w:rsidRDefault="00000000" w:rsidRPr="00000000" w14:paraId="0000007E">
            <w:pPr>
              <w:spacing w:after="60" w:line="252.00000000000003" w:lineRule="auto"/>
              <w:jc w:val="both"/>
              <w:rPr>
                <w:sz w:val="20"/>
                <w:szCs w:val="20"/>
              </w:rPr>
            </w:pPr>
            <w:r w:rsidDel="00000000" w:rsidR="00000000" w:rsidRPr="00000000">
              <w:rPr>
                <w:sz w:val="20"/>
                <w:szCs w:val="20"/>
                <w:rtl w:val="0"/>
              </w:rPr>
              <w:t xml:space="preserve">Q-14</w:t>
            </w:r>
          </w:p>
        </w:tc>
        <w:tc>
          <w:tcPr>
            <w:tcBorders>
              <w:top w:color="000000" w:space="0" w:sz="0" w:val="nil"/>
              <w:left w:color="000000" w:space="0" w:sz="0" w:val="nil"/>
              <w:bottom w:color="d9d9d9" w:space="0" w:sz="6" w:val="single"/>
              <w:right w:color="d9d9d9" w:space="0" w:sz="6" w:val="single"/>
            </w:tcBorders>
            <w:shd w:fill="f1f5f9" w:val="clear"/>
            <w:tcMar>
              <w:top w:w="80.0" w:type="dxa"/>
              <w:left w:w="100.0" w:type="dxa"/>
              <w:bottom w:w="80.0" w:type="dxa"/>
              <w:right w:w="100.0" w:type="dxa"/>
            </w:tcMar>
            <w:vAlign w:val="top"/>
          </w:tcPr>
          <w:p w:rsidR="00000000" w:rsidDel="00000000" w:rsidP="00000000" w:rsidRDefault="00000000" w:rsidRPr="00000000" w14:paraId="0000007F">
            <w:pPr>
              <w:spacing w:after="60" w:line="252.00000000000003" w:lineRule="auto"/>
              <w:jc w:val="both"/>
              <w:rPr>
                <w:sz w:val="20"/>
                <w:szCs w:val="20"/>
              </w:rPr>
            </w:pPr>
            <w:r w:rsidDel="00000000" w:rsidR="00000000" w:rsidRPr="00000000">
              <w:rPr>
                <w:sz w:val="20"/>
                <w:szCs w:val="20"/>
                <w:rtl w:val="0"/>
              </w:rPr>
              <w:t xml:space="preserve">Konfirmasi apakah data ID Proyek dan penugasan PM tersedia di dalam data kontrak.</w:t>
            </w:r>
          </w:p>
        </w:tc>
        <w:tc>
          <w:tcPr>
            <w:tcBorders>
              <w:top w:color="000000" w:space="0" w:sz="0" w:val="nil"/>
              <w:left w:color="000000" w:space="0" w:sz="0" w:val="nil"/>
              <w:bottom w:color="d9d9d9" w:space="0" w:sz="6" w:val="single"/>
              <w:right w:color="d9d9d9" w:space="0" w:sz="6" w:val="single"/>
            </w:tcBorders>
            <w:shd w:fill="f1f5f9" w:val="clear"/>
            <w:tcMar>
              <w:top w:w="80.0" w:type="dxa"/>
              <w:left w:w="100.0" w:type="dxa"/>
              <w:bottom w:w="80.0" w:type="dxa"/>
              <w:right w:w="100.0" w:type="dxa"/>
            </w:tcMar>
            <w:vAlign w:val="top"/>
          </w:tcPr>
          <w:p w:rsidR="00000000" w:rsidDel="00000000" w:rsidP="00000000" w:rsidRDefault="00000000" w:rsidRPr="00000000" w14:paraId="00000080">
            <w:pPr>
              <w:spacing w:after="60" w:line="252.00000000000003" w:lineRule="auto"/>
              <w:jc w:val="both"/>
              <w:rPr>
                <w:sz w:val="20"/>
                <w:szCs w:val="20"/>
              </w:rPr>
            </w:pPr>
            <w:r w:rsidDel="00000000" w:rsidR="00000000" w:rsidRPr="00000000">
              <w:rPr>
                <w:sz w:val="20"/>
                <w:szCs w:val="20"/>
                <w:rtl w:val="0"/>
              </w:rPr>
              <w:t xml:space="preserve">Zaki Ramadhan Wijaya (usulan) dengan F-2. Target belum ditetapkan.</w:t>
            </w:r>
          </w:p>
        </w:tc>
      </w:tr>
      <w:tr>
        <w:trPr>
          <w:cantSplit w:val="0"/>
          <w:trHeight w:val="660" w:hRule="atLeast"/>
          <w:tblHeader w:val="0"/>
        </w:trPr>
        <w:tc>
          <w:tcPr>
            <w:tcBorders>
              <w:top w:color="000000" w:space="0" w:sz="0" w:val="nil"/>
              <w:left w:color="d9d9d9" w:space="0" w:sz="6" w:val="single"/>
              <w:bottom w:color="d9d9d9" w:space="0" w:sz="6" w:val="single"/>
              <w:right w:color="d9d9d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81">
            <w:pPr>
              <w:spacing w:after="60" w:line="252.00000000000003" w:lineRule="auto"/>
              <w:jc w:val="both"/>
              <w:rPr>
                <w:sz w:val="20"/>
                <w:szCs w:val="20"/>
              </w:rPr>
            </w:pPr>
            <w:r w:rsidDel="00000000" w:rsidR="00000000" w:rsidRPr="00000000">
              <w:rPr>
                <w:sz w:val="20"/>
                <w:szCs w:val="20"/>
                <w:rtl w:val="0"/>
              </w:rPr>
              <w:t xml:space="preserve">OPEN-01</w:t>
            </w:r>
          </w:p>
        </w:tc>
        <w:tc>
          <w:tcPr>
            <w:tcBorders>
              <w:top w:color="000000" w:space="0" w:sz="0" w:val="nil"/>
              <w:left w:color="000000" w:space="0" w:sz="0" w:val="nil"/>
              <w:bottom w:color="d9d9d9" w:space="0" w:sz="6" w:val="single"/>
              <w:right w:color="d9d9d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82">
            <w:pPr>
              <w:spacing w:after="60" w:line="252.00000000000003" w:lineRule="auto"/>
              <w:jc w:val="both"/>
              <w:rPr>
                <w:sz w:val="20"/>
                <w:szCs w:val="20"/>
              </w:rPr>
            </w:pPr>
            <w:r w:rsidDel="00000000" w:rsidR="00000000" w:rsidRPr="00000000">
              <w:rPr>
                <w:sz w:val="20"/>
                <w:szCs w:val="20"/>
                <w:rtl w:val="0"/>
              </w:rPr>
              <w:t xml:space="preserve">Skema autentikasi F-1 dan format galat final yang dipahami E-2.</w:t>
            </w:r>
          </w:p>
        </w:tc>
        <w:tc>
          <w:tcPr>
            <w:tcBorders>
              <w:top w:color="000000" w:space="0" w:sz="0" w:val="nil"/>
              <w:left w:color="000000" w:space="0" w:sz="0" w:val="nil"/>
              <w:bottom w:color="d9d9d9" w:space="0" w:sz="6" w:val="single"/>
              <w:right w:color="d9d9d9"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083">
            <w:pPr>
              <w:spacing w:after="60" w:line="252.00000000000003" w:lineRule="auto"/>
              <w:jc w:val="both"/>
              <w:rPr>
                <w:sz w:val="20"/>
                <w:szCs w:val="20"/>
              </w:rPr>
            </w:pPr>
            <w:r w:rsidDel="00000000" w:rsidR="00000000" w:rsidRPr="00000000">
              <w:rPr>
                <w:sz w:val="20"/>
                <w:szCs w:val="20"/>
                <w:rtl w:val="0"/>
              </w:rPr>
              <w:t xml:space="preserve">Perwakilan F-1/F-5/E-2 belum ditetapkan. Target belum ditetapkan.</w:t>
            </w:r>
          </w:p>
        </w:tc>
      </w:tr>
    </w:tbl>
    <w:p w:rsidR="00000000" w:rsidDel="00000000" w:rsidP="00000000" w:rsidRDefault="00000000" w:rsidRPr="00000000" w14:paraId="00000084">
      <w:pPr>
        <w:spacing w:after="40" w:lineRule="auto"/>
        <w:jc w:val="both"/>
        <w:rPr/>
      </w:pPr>
      <w:r w:rsidDel="00000000" w:rsidR="00000000" w:rsidRPr="00000000">
        <w:rPr>
          <w:rtl w:val="0"/>
        </w:rPr>
        <w:t xml:space="preserve"> </w:t>
      </w:r>
    </w:p>
    <w:p w:rsidR="00000000" w:rsidDel="00000000" w:rsidP="00000000" w:rsidRDefault="00000000" w:rsidRPr="00000000" w14:paraId="00000085">
      <w:pPr>
        <w:pStyle w:val="Heading1"/>
        <w:keepNext w:val="0"/>
        <w:keepLines w:val="0"/>
        <w:spacing w:after="120" w:lineRule="auto"/>
        <w:jc w:val="both"/>
        <w:rPr/>
      </w:pPr>
      <w:bookmarkStart w:colFirst="0" w:colLast="0" w:name="_heading=h.r0e41m1i3fv9" w:id="9"/>
      <w:bookmarkEnd w:id="9"/>
      <w:r w:rsidDel="00000000" w:rsidR="00000000" w:rsidRPr="00000000">
        <w:rPr>
          <w:rtl w:val="0"/>
        </w:rPr>
        <w:t xml:space="preserve">Checklist sebelum pengumpulan</w:t>
      </w:r>
    </w:p>
    <w:p w:rsidR="00000000" w:rsidDel="00000000" w:rsidP="00000000" w:rsidRDefault="00000000" w:rsidRPr="00000000" w14:paraId="00000086">
      <w:pPr>
        <w:spacing w:after="120" w:line="256.8" w:lineRule="auto"/>
        <w:ind w:left="240" w:firstLine="0"/>
        <w:jc w:val="both"/>
        <w:rPr/>
      </w:pPr>
      <w:r w:rsidDel="00000000" w:rsidR="00000000" w:rsidRPr="00000000">
        <w:rPr>
          <w:rtl w:val="0"/>
        </w:rPr>
        <w:t xml:space="preserve">[  ] OpenAPI dapat dibuka dan valid sebagai YAML/JSON, openapi, info, servers, paths, dan components/schemas ada.</w:t>
      </w:r>
    </w:p>
    <w:p w:rsidR="00000000" w:rsidDel="00000000" w:rsidP="00000000" w:rsidRDefault="00000000" w:rsidRPr="00000000" w14:paraId="00000087">
      <w:pPr>
        <w:spacing w:after="120" w:line="256.8" w:lineRule="auto"/>
        <w:ind w:left="240" w:firstLine="0"/>
        <w:jc w:val="both"/>
        <w:rPr/>
      </w:pPr>
      <w:r w:rsidDel="00000000" w:rsidR="00000000" w:rsidRPr="00000000">
        <w:rPr>
          <w:rtl w:val="0"/>
        </w:rPr>
        <w:t xml:space="preserve">[  ] Setiap operasi terpilih memiliki operationId unik, metode, path, parameter/body, serta respons berhasil dan gagal.</w:t>
      </w:r>
    </w:p>
    <w:p w:rsidR="00000000" w:rsidDel="00000000" w:rsidP="00000000" w:rsidRDefault="00000000" w:rsidRPr="00000000" w14:paraId="00000088">
      <w:pPr>
        <w:spacing w:after="120" w:line="256.8" w:lineRule="auto"/>
        <w:ind w:left="240" w:firstLine="0"/>
        <w:jc w:val="both"/>
        <w:rPr/>
      </w:pPr>
      <w:r w:rsidDel="00000000" w:rsidR="00000000" w:rsidRPr="00000000">
        <w:rPr>
          <w:rtl w:val="0"/>
        </w:rPr>
        <w:t xml:space="preserve">[  ] Skema field, contoh JSON, ID, tanggal/waktu, status, serta autentikasi konsisten.</w:t>
      </w:r>
    </w:p>
    <w:p w:rsidR="00000000" w:rsidDel="00000000" w:rsidP="00000000" w:rsidRDefault="00000000" w:rsidRPr="00000000" w14:paraId="00000089">
      <w:pPr>
        <w:spacing w:after="120" w:line="256.8" w:lineRule="auto"/>
        <w:ind w:left="240" w:firstLine="0"/>
        <w:jc w:val="both"/>
        <w:rPr/>
      </w:pPr>
      <w:r w:rsidDel="00000000" w:rsidR="00000000" w:rsidRPr="00000000">
        <w:rPr>
          <w:rtl w:val="0"/>
        </w:rPr>
        <w:t xml:space="preserve">[  ] Respons untuk konsumen tidak memuat data sensitif di luar kebutuhannya.</w:t>
      </w:r>
    </w:p>
    <w:p w:rsidR="00000000" w:rsidDel="00000000" w:rsidP="00000000" w:rsidRDefault="00000000" w:rsidRPr="00000000" w14:paraId="0000008A">
      <w:pPr>
        <w:spacing w:after="120" w:line="256.8" w:lineRule="auto"/>
        <w:ind w:left="240" w:firstLine="0"/>
        <w:jc w:val="both"/>
        <w:rPr/>
      </w:pPr>
      <w:r w:rsidDel="00000000" w:rsidR="00000000" w:rsidRPr="00000000">
        <w:rPr>
          <w:rtl w:val="0"/>
        </w:rPr>
        <w:t xml:space="preserve">[  ] Satu kelompok konsumen sudah mereview dan temuan utamanya tercatat.</w:t>
      </w:r>
    </w:p>
    <w:p w:rsidR="00000000" w:rsidDel="00000000" w:rsidP="00000000" w:rsidRDefault="00000000" w:rsidRPr="00000000" w14:paraId="0000008B">
      <w:pPr>
        <w:spacing w:after="120" w:line="256.8" w:lineRule="auto"/>
        <w:ind w:left="240" w:firstLine="0"/>
        <w:jc w:val="both"/>
        <w:rPr/>
      </w:pPr>
      <w:r w:rsidDel="00000000" w:rsidR="00000000" w:rsidRPr="00000000">
        <w:rPr>
          <w:rtl w:val="0"/>
        </w:rPr>
        <w:t xml:space="preserve">[  ] Repositori memuat README, data fiktif, dan bukti satu halaman atau endpoint dasar yang berjalan.</w:t>
      </w:r>
    </w:p>
    <w:p w:rsidR="00000000" w:rsidDel="00000000" w:rsidP="00000000" w:rsidRDefault="00000000" w:rsidRPr="00000000" w14:paraId="0000008C">
      <w:pPr>
        <w:spacing w:after="120" w:line="256.8" w:lineRule="auto"/>
        <w:jc w:val="both"/>
        <w:rPr/>
      </w:pPr>
      <w:r w:rsidDel="00000000" w:rsidR="00000000" w:rsidRPr="00000000">
        <w:rPr>
          <w:rtl w:val="0"/>
        </w:rPr>
        <w:t xml:space="preserve">Pengumpulan: unggah dokumen ini dan tautan repositori pada LMS sesuai tenggat dosen. Sertakan openapi.yaml/openapi.json serta folder contoh respons. Acuan: Rencana Sprint 16 Minggu, minggu 3, Pembagian Pekerjaan 15 Kelompok, bagian “Batas integrasi API”.</w:t>
      </w:r>
    </w:p>
    <w:p w:rsidR="00000000" w:rsidDel="00000000" w:rsidP="00000000" w:rsidRDefault="00000000" w:rsidRPr="00000000" w14:paraId="0000008D">
      <w:pPr>
        <w:jc w:val="both"/>
        <w:rPr/>
      </w:pPr>
      <w:r w:rsidDel="00000000" w:rsidR="00000000" w:rsidRPr="00000000">
        <w:rPr>
          <w:rtl w:val="0"/>
        </w:rPr>
      </w:r>
    </w:p>
    <w:sectPr>
      <w:footerReference r:id="rId9" w:type="default"/>
      <w:pgSz w:h="16838" w:w="11906" w:orient="portrait"/>
      <w:pgMar w:bottom="864" w:top="893"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526975"/>
        <w:sz w:val="16"/>
        <w:szCs w:val="16"/>
        <w:u w:val="none"/>
        <w:shd w:fill="auto" w:val="clear"/>
        <w:vertAlign w:val="baseline"/>
        <w:rtl w:val="0"/>
      </w:rPr>
      <w:t xml:space="preserve">Proyek Perangkat Lunak  |  Template tugas pertemuan 3</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0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480" w:line="269" w:lineRule="auto"/>
    </w:pPr>
    <w:rPr>
      <w:rFonts w:ascii="Arial" w:cs="Arial" w:eastAsia="Arial" w:hAnsi="Arial"/>
      <w:b w:val="1"/>
      <w:bCs w:val="1"/>
      <w:color w:val="000000"/>
      <w:sz w:val="26"/>
      <w:szCs w:val="26"/>
    </w:rPr>
  </w:style>
  <w:style w:type="paragraph" w:styleId="Heading2">
    <w:name w:val="heading 2"/>
    <w:basedOn w:val="Normal"/>
    <w:next w:val="Normal"/>
    <w:pPr>
      <w:keepNext w:val="1"/>
      <w:keepLines w:val="1"/>
      <w:spacing w:after="160" w:before="200" w:line="269" w:lineRule="auto"/>
    </w:pPr>
    <w:rPr>
      <w:rFonts w:ascii="Arial" w:cs="Arial" w:eastAsia="Arial" w:hAnsi="Arial"/>
      <w:b w:val="1"/>
      <w:bCs w:val="1"/>
      <w:color w:val="000000"/>
      <w:sz w:val="22"/>
      <w:szCs w:val="22"/>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160" w:line="269" w:lineRule="auto"/>
    </w:pPr>
    <w:rPr>
      <w:rFonts w:ascii="Arial" w:cs="Arial" w:eastAsia="Arial" w:hAnsi="Arial"/>
      <w:b w:val="0"/>
      <w:bCs w:val="0"/>
      <w:color w:val="000000"/>
      <w:sz w:val="42"/>
      <w:szCs w:val="4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GalangDhaffa/Proyek_Perangkat_Lunak_F-5%20/%20openapi.yaml" TargetMode="External"/><Relationship Id="rId8" Type="http://schemas.openxmlformats.org/officeDocument/2006/relationships/hyperlink" Target="https://github.com/GalangDhaffa/Proyek_Perangkat_Lunak_F-5%20/%20openapi.ya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AWiA7haOdkV+A1vz6McjV8GGbQ==">CgMxLjAyDmguYTE2c2RpOWNtZGcxMg5oLjFncTlxbnUxMzF3MTIOaC5na2ViYWhvemp6OWkyDWguNmY1N3pkYjJ6cnoyDmguemFwaHo3NXFnZW83Mg5oLnY4dTR5b211aHM4MjIOaC5pZjRvbmlmZmZkZDYyDmguczNzeG9heXA4dnpiMg5oLmY2dzFhY3FwcmY2NTIOaC5yMGU0MW0xaTNmdjk4AHIhMXJaR0FoQlhoYXNQd01fak9ENXhKY1ZpcUdWTDRFVllY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