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7616" w:rsidRDefault="005F0075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67616" w:rsidRDefault="005F0075">
      <w:pPr>
        <w:pStyle w:val="Subttulo"/>
      </w:pPr>
      <w:bookmarkStart w:id="1" w:name="_qucnm9in9zdw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467616" w:rsidRDefault="00467616"/>
    <w:p w:rsidR="00467616" w:rsidRDefault="005F0075">
      <w:r>
        <w:t>Necessidades:</w:t>
      </w:r>
    </w:p>
    <w:p w:rsidR="00467616" w:rsidRDefault="005F0075">
      <w:pPr>
        <w:numPr>
          <w:ilvl w:val="0"/>
          <w:numId w:val="1"/>
        </w:numPr>
        <w:contextualSpacing/>
      </w:pPr>
      <w:r>
        <w:t>N01: Gestão de Atividade Contínuas</w:t>
      </w:r>
    </w:p>
    <w:p w:rsidR="00467616" w:rsidRDefault="005F0075">
      <w:pPr>
        <w:numPr>
          <w:ilvl w:val="0"/>
          <w:numId w:val="1"/>
        </w:numPr>
        <w:contextualSpacing/>
      </w:pPr>
      <w:r>
        <w:t>N02: Aplicação de Testes Online</w:t>
      </w:r>
    </w:p>
    <w:p w:rsidR="00467616" w:rsidRDefault="005F0075">
      <w:pPr>
        <w:numPr>
          <w:ilvl w:val="0"/>
          <w:numId w:val="1"/>
        </w:numPr>
        <w:contextualSpacing/>
      </w:pPr>
      <w:r>
        <w:t>N03: Disponibilização de Materiais Instrucionais</w:t>
      </w:r>
    </w:p>
    <w:p w:rsidR="00467616" w:rsidRDefault="00467616">
      <w:pPr>
        <w:jc w:val="center"/>
      </w:pPr>
    </w:p>
    <w:tbl>
      <w:tblPr>
        <w:tblStyle w:val="a"/>
        <w:tblW w:w="819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53"/>
        <w:gridCol w:w="5604"/>
        <w:gridCol w:w="605"/>
        <w:gridCol w:w="781"/>
        <w:gridCol w:w="651"/>
      </w:tblGrid>
      <w:tr w:rsidR="00467616" w:rsidTr="00B23E06">
        <w:trPr>
          <w:trHeight w:val="500"/>
          <w:jc w:val="center"/>
        </w:trPr>
        <w:tc>
          <w:tcPr>
            <w:tcW w:w="55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7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16" w:rsidRDefault="005F007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</w:tbl>
    <w:tbl>
      <w:tblPr>
        <w:tblW w:w="789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</w:tblGrid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de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  <w:bookmarkStart w:id="2" w:name="_GoBack"/>
            <w:bookmarkEnd w:id="2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Anexo de documentos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do PIA (plano individual do aluno)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Controlar registros do PIA por ID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do PIA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Exportação dos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de evolução/ acompanhamento de cada aluno (histórico)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do histórico do aluno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spacing w:line="240" w:lineRule="auto"/>
            </w:pPr>
            <w:r>
              <w:t>Cadastrar alertas para acompanhamento</w:t>
            </w:r>
          </w:p>
          <w:p w:rsidR="00413FA9" w:rsidRDefault="00413FA9">
            <w:pPr>
              <w:widowControl w:val="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 xml:space="preserve">Tecnologia Open </w:t>
            </w:r>
            <w:proofErr w:type="spellStart"/>
            <w:r>
              <w:rPr>
                <w:color w:val="auto"/>
              </w:rPr>
              <w:t>Source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de segurança da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Banco de dados não relacional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Acompanhamento dos egressos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das turmas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das atividades dos alunos/ agenda cultural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lastRenderedPageBreak/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dos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Cadastro dos funcionários/ voluntários.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Sistema integrado das unidades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Repositório de leis relacionadas aos PCD’S (pessoa com deficiência)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spacing w:line="240" w:lineRule="auto"/>
            </w:pPr>
            <w:r>
              <w:t>Calendário mensal/ trimestral e anual</w:t>
            </w:r>
          </w:p>
          <w:p w:rsidR="00413FA9" w:rsidRDefault="00413FA9">
            <w:pPr>
              <w:widowControl w:val="0"/>
            </w:pPr>
            <w:r>
              <w:rPr>
                <w:color w:val="auto"/>
              </w:rPr>
              <w:t>(Planejamento)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Contatos de emergência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de planejamento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Alertas de acompanhamentos via </w:t>
            </w:r>
            <w:proofErr w:type="spellStart"/>
            <w:r>
              <w:rPr>
                <w:color w:val="auto"/>
              </w:rPr>
              <w:t>sms</w:t>
            </w:r>
            <w:proofErr w:type="spellEnd"/>
            <w:r>
              <w:rPr>
                <w:color w:val="auto"/>
              </w:rPr>
              <w:t>/e--mail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de acompanhamento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de retornos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Lista de presença/ Controle de frequência dos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Relatório de frequência dos alunos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>Controle das listas de compras e cardápios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  <w:tr w:rsidR="00413FA9" w:rsidTr="005F007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FA9" w:rsidRDefault="00413FA9">
            <w:pPr>
              <w:widowControl w:val="0"/>
            </w:pPr>
            <w:r>
              <w:rPr>
                <w:color w:val="auto"/>
              </w:rPr>
              <w:t xml:space="preserve">Agendamento </w:t>
            </w:r>
            <w:r>
              <w:rPr>
                <w:color w:val="auto"/>
              </w:rPr>
              <w:t>d</w:t>
            </w:r>
            <w:r>
              <w:rPr>
                <w:color w:val="auto"/>
              </w:rPr>
              <w:t>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A9" w:rsidRDefault="00413FA9">
            <w:pPr>
              <w:widowControl w:val="0"/>
              <w:jc w:val="center"/>
            </w:pPr>
          </w:p>
        </w:tc>
      </w:tr>
    </w:tbl>
    <w:p w:rsidR="00467616" w:rsidRDefault="00467616">
      <w:pPr>
        <w:jc w:val="center"/>
      </w:pPr>
    </w:p>
    <w:sectPr w:rsidR="0046761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71711"/>
    <w:multiLevelType w:val="multilevel"/>
    <w:tmpl w:val="5B427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7616"/>
    <w:rsid w:val="00413FA9"/>
    <w:rsid w:val="00467616"/>
    <w:rsid w:val="005F0075"/>
    <w:rsid w:val="00A827BD"/>
    <w:rsid w:val="00B2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28FF8-ED68-4A78-B3B5-A9A0CA6F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APARECIDA CASTRO FERREIRA</cp:lastModifiedBy>
  <cp:revision>5</cp:revision>
  <dcterms:created xsi:type="dcterms:W3CDTF">2018-02-18T03:13:00Z</dcterms:created>
  <dcterms:modified xsi:type="dcterms:W3CDTF">2018-02-18T03:19:00Z</dcterms:modified>
</cp:coreProperties>
</file>