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43543C" w:rsidRDefault="00DD520D" w:rsidP="00DD520D">
      <w:pPr>
        <w:jc w:val="center"/>
        <w:rPr>
          <w:rFonts w:ascii="Arial" w:hAnsi="Arial" w:cs="Arial"/>
          <w:b/>
          <w:sz w:val="28"/>
          <w:szCs w:val="28"/>
        </w:rPr>
      </w:pPr>
      <w:r w:rsidRPr="00DD520D">
        <w:rPr>
          <w:rFonts w:ascii="Arial" w:hAnsi="Arial" w:cs="Arial"/>
          <w:b/>
          <w:sz w:val="28"/>
          <w:szCs w:val="28"/>
        </w:rPr>
        <w:t>SAAF Promove</w:t>
      </w:r>
    </w:p>
    <w:p w:rsidR="00DD520D" w:rsidRDefault="00DD520D" w:rsidP="00DD52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384E06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– Arquitetura de Negócio para cada Cenário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DD520D" w:rsidRDefault="00DD5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883458"/>
        <w:docPartObj>
          <w:docPartGallery w:val="Table of Contents"/>
          <w:docPartUnique/>
        </w:docPartObj>
      </w:sdtPr>
      <w:sdtEndPr/>
      <w:sdtContent>
        <w:p w:rsidR="00DE03DE" w:rsidRDefault="00DE03DE">
          <w:pPr>
            <w:pStyle w:val="CabealhodoSumrio"/>
          </w:pPr>
          <w:r w:rsidRPr="00DE03DE">
            <w:rPr>
              <w:rFonts w:ascii="Arial" w:hAnsi="Arial" w:cs="Arial"/>
              <w:color w:val="auto"/>
            </w:rPr>
            <w:t>Índice</w:t>
          </w:r>
        </w:p>
        <w:p w:rsidR="00A83DCD" w:rsidRDefault="00DE03D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91642" w:history="1">
            <w:r w:rsidR="00A83DCD" w:rsidRPr="001C3B30">
              <w:rPr>
                <w:rStyle w:val="Hyperlink"/>
                <w:rFonts w:ascii="Arial" w:hAnsi="Arial" w:cs="Arial"/>
                <w:noProof/>
              </w:rPr>
              <w:t>1.</w:t>
            </w:r>
            <w:r w:rsidR="00A83DCD">
              <w:rPr>
                <w:rFonts w:eastAsiaTheme="minorEastAsia"/>
                <w:noProof/>
                <w:lang w:eastAsia="pt-BR"/>
              </w:rPr>
              <w:tab/>
            </w:r>
            <w:r w:rsidR="00A83DCD" w:rsidRPr="001C3B30">
              <w:rPr>
                <w:rStyle w:val="Hyperlink"/>
                <w:rFonts w:ascii="Arial" w:hAnsi="Arial" w:cs="Arial"/>
                <w:noProof/>
              </w:rPr>
              <w:t>Arquitetura do Negócio</w:t>
            </w:r>
            <w:r w:rsidR="00A83DCD">
              <w:rPr>
                <w:noProof/>
                <w:webHidden/>
              </w:rPr>
              <w:tab/>
            </w:r>
            <w:r w:rsidR="00A83DCD">
              <w:rPr>
                <w:noProof/>
                <w:webHidden/>
              </w:rPr>
              <w:fldChar w:fldCharType="begin"/>
            </w:r>
            <w:r w:rsidR="00A83DCD">
              <w:rPr>
                <w:noProof/>
                <w:webHidden/>
              </w:rPr>
              <w:instrText xml:space="preserve"> PAGEREF _Toc516491642 \h </w:instrText>
            </w:r>
            <w:r w:rsidR="00A83DCD">
              <w:rPr>
                <w:noProof/>
                <w:webHidden/>
              </w:rPr>
            </w:r>
            <w:r w:rsidR="00A83DCD">
              <w:rPr>
                <w:noProof/>
                <w:webHidden/>
              </w:rPr>
              <w:fldChar w:fldCharType="separate"/>
            </w:r>
            <w:r w:rsidR="00A83DCD">
              <w:rPr>
                <w:noProof/>
                <w:webHidden/>
              </w:rPr>
              <w:t>3</w:t>
            </w:r>
            <w:r w:rsidR="00A83DCD"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3" w:history="1">
            <w:r w:rsidRPr="001C3B30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C3B30">
              <w:rPr>
                <w:rStyle w:val="Hyperlink"/>
                <w:rFonts w:ascii="Arial" w:hAnsi="Arial" w:cs="Arial"/>
                <w:noProof/>
              </w:rPr>
              <w:t>Cenário: Recebimento de Laudo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4" w:history="1">
            <w:r w:rsidRPr="001C3B30">
              <w:rPr>
                <w:rStyle w:val="Hyperlink"/>
                <w:rFonts w:ascii="Arial" w:hAnsi="Arial" w:cs="Arial"/>
                <w:noProof/>
              </w:rPr>
              <w:t>1.2 Cenário: Cadastro de Vagas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5" w:history="1">
            <w:r w:rsidRPr="001C3B30">
              <w:rPr>
                <w:rStyle w:val="Hyperlink"/>
                <w:rFonts w:ascii="Arial" w:hAnsi="Arial" w:cs="Arial"/>
                <w:noProof/>
              </w:rPr>
              <w:t>1.3 Cenário: Contatar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6" w:history="1">
            <w:r w:rsidRPr="001C3B30">
              <w:rPr>
                <w:rStyle w:val="Hyperlink"/>
                <w:rFonts w:ascii="Arial" w:hAnsi="Arial" w:cs="Arial"/>
                <w:noProof/>
              </w:rPr>
              <w:t>1. 4 Cenário: Matrícula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7" w:history="1">
            <w:r w:rsidRPr="001C3B30">
              <w:rPr>
                <w:rStyle w:val="Hyperlink"/>
                <w:rFonts w:ascii="Arial" w:hAnsi="Arial" w:cs="Arial"/>
                <w:noProof/>
              </w:rPr>
              <w:t>1. 5 Cenário: PIA(Plano Individual de Atendimento)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8" w:history="1">
            <w:r w:rsidRPr="001C3B30">
              <w:rPr>
                <w:rStyle w:val="Hyperlink"/>
                <w:rFonts w:ascii="Arial" w:hAnsi="Arial" w:cs="Arial"/>
                <w:noProof/>
              </w:rPr>
              <w:t>1. 6 Cenário: Rematrícula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49" w:history="1">
            <w:r w:rsidRPr="001C3B30">
              <w:rPr>
                <w:rStyle w:val="Hyperlink"/>
                <w:rFonts w:ascii="Arial" w:hAnsi="Arial" w:cs="Arial"/>
                <w:noProof/>
              </w:rPr>
              <w:t>1. 7 Cenário: Agendar Acompanhamento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0" w:history="1">
            <w:r w:rsidRPr="001C3B30">
              <w:rPr>
                <w:rStyle w:val="Hyperlink"/>
                <w:rFonts w:ascii="Arial" w:hAnsi="Arial" w:cs="Arial"/>
                <w:noProof/>
              </w:rPr>
              <w:t>1.8 Cenário: Prestar contas à Prefeitura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1" w:history="1">
            <w:r w:rsidRPr="001C3B30">
              <w:rPr>
                <w:rStyle w:val="Hyperlink"/>
                <w:rFonts w:ascii="Arial" w:hAnsi="Arial" w:cs="Arial"/>
                <w:noProof/>
              </w:rPr>
              <w:t>1.9 Cenário: Cadastrar empresas parceiras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2" w:history="1">
            <w:r w:rsidRPr="001C3B30">
              <w:rPr>
                <w:rStyle w:val="Hyperlink"/>
                <w:rFonts w:ascii="Arial" w:hAnsi="Arial" w:cs="Arial"/>
                <w:noProof/>
              </w:rPr>
              <w:t>1.10 Cenário: Avaliar evolução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3" w:history="1">
            <w:r w:rsidRPr="001C3B30">
              <w:rPr>
                <w:rStyle w:val="Hyperlink"/>
                <w:rFonts w:ascii="Arial" w:hAnsi="Arial" w:cs="Arial"/>
                <w:noProof/>
              </w:rPr>
              <w:t>1.11 Cenário: Acompanhar egressos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4" w:history="1">
            <w:r w:rsidRPr="001C3B30">
              <w:rPr>
                <w:rStyle w:val="Hyperlink"/>
                <w:rFonts w:ascii="Arial" w:hAnsi="Arial" w:cs="Arial"/>
                <w:noProof/>
              </w:rPr>
              <w:t>1.12 Cenário: 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5" w:history="1">
            <w:r w:rsidRPr="001C3B30">
              <w:rPr>
                <w:rStyle w:val="Hyperlink"/>
                <w:rFonts w:ascii="Arial" w:hAnsi="Arial" w:cs="Arial"/>
                <w:noProof/>
              </w:rPr>
              <w:t>1.13 Cenário: Agenda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6" w:history="1">
            <w:r w:rsidRPr="001C3B30">
              <w:rPr>
                <w:rStyle w:val="Hyperlink"/>
                <w:rFonts w:ascii="Arial" w:hAnsi="Arial" w:cs="Arial"/>
                <w:noProof/>
              </w:rPr>
              <w:t>1.14 Cenário: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CD" w:rsidRDefault="00A83DC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6491657" w:history="1">
            <w:r w:rsidRPr="001C3B30">
              <w:rPr>
                <w:rStyle w:val="Hyperlink"/>
                <w:rFonts w:ascii="Arial" w:hAnsi="Arial" w:cs="Arial"/>
                <w:noProof/>
              </w:rPr>
              <w:t>1.15 Cenário: Gestão de 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r>
            <w:fldChar w:fldCharType="end"/>
          </w:r>
        </w:p>
      </w:sdtContent>
    </w:sdt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E03DE" w:rsidP="00DE03DE">
      <w:pPr>
        <w:tabs>
          <w:tab w:val="left" w:pos="381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DD520D" w:rsidRDefault="00DD5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D520D" w:rsidRDefault="00AE59A1" w:rsidP="00DD520D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0" w:name="_Toc516491642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342900</wp:posOffset>
            </wp:positionV>
            <wp:extent cx="6225540" cy="73945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" r="9076" b="454"/>
                    <a:stretch/>
                  </pic:blipFill>
                  <pic:spPr bwMode="auto">
                    <a:xfrm>
                      <a:off x="0" y="0"/>
                      <a:ext cx="6225540" cy="73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20D" w:rsidRPr="00DD520D">
        <w:rPr>
          <w:rFonts w:ascii="Arial" w:hAnsi="Arial" w:cs="Arial"/>
          <w:color w:val="auto"/>
          <w:sz w:val="24"/>
          <w:szCs w:val="24"/>
        </w:rPr>
        <w:t>Arquitetura do Negócio</w:t>
      </w:r>
      <w:bookmarkEnd w:id="0"/>
    </w:p>
    <w:p w:rsidR="00AE59A1" w:rsidRDefault="00AE59A1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D520D" w:rsidRDefault="00DD520D" w:rsidP="00AE59A1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t>Impacta - São Paulo/2018</w:t>
      </w:r>
      <w:r>
        <w:rPr>
          <w:rFonts w:ascii="Arial" w:hAnsi="Arial" w:cs="Arial"/>
          <w:sz w:val="24"/>
          <w:szCs w:val="24"/>
        </w:rPr>
        <w:br w:type="page"/>
      </w:r>
    </w:p>
    <w:p w:rsidR="00DD520D" w:rsidRPr="008A32C5" w:rsidRDefault="0032300D" w:rsidP="008A32C5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2" w:name="_Toc516491643"/>
      <w:r w:rsidRPr="008A32C5">
        <w:rPr>
          <w:rFonts w:ascii="Arial" w:hAnsi="Arial" w:cs="Arial"/>
          <w:color w:val="auto"/>
          <w:sz w:val="24"/>
          <w:szCs w:val="24"/>
        </w:rPr>
        <w:lastRenderedPageBreak/>
        <w:t>Cenário: Recebimento de Laudo</w:t>
      </w:r>
      <w:bookmarkEnd w:id="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32300D" w:rsidRPr="0032300D" w:rsidTr="0032300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 w:rsidRP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 de Recepção</w:t>
            </w:r>
          </w:p>
        </w:tc>
      </w:tr>
      <w:tr w:rsidR="0032300D" w:rsidRPr="0032300D" w:rsidTr="0032300D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110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Recepção</w:t>
            </w:r>
          </w:p>
        </w:tc>
      </w:tr>
      <w:tr w:rsidR="0032300D" w:rsidRPr="0032300D" w:rsidTr="0032300D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 w:rsidR="00110E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110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Recepcionar família com laudo</w:t>
            </w:r>
          </w:p>
        </w:tc>
      </w:tr>
      <w:tr w:rsidR="0032300D" w:rsidRPr="0032300D" w:rsidTr="00110E9D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Receber família</w:t>
            </w:r>
          </w:p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laudo</w:t>
            </w:r>
          </w:p>
        </w:tc>
      </w:tr>
      <w:tr w:rsidR="00110E9D" w:rsidRPr="0032300D" w:rsidTr="00110E9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características</w:t>
            </w:r>
          </w:p>
        </w:tc>
      </w:tr>
      <w:tr w:rsidR="00110E9D" w:rsidRPr="0032300D" w:rsidTr="00110E9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12 características</w:t>
            </w:r>
          </w:p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Aceitar candidato</w:t>
            </w:r>
          </w:p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candidato em lista de espera</w:t>
            </w:r>
          </w:p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Recusar candidato</w:t>
            </w:r>
          </w:p>
        </w:tc>
      </w:tr>
    </w:tbl>
    <w:p w:rsidR="0032300D" w:rsidRPr="0032300D" w:rsidRDefault="0032300D" w:rsidP="0032300D">
      <w:pPr>
        <w:ind w:left="360"/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516491644"/>
      <w:r w:rsidRPr="008A32C5">
        <w:rPr>
          <w:rFonts w:ascii="Arial" w:hAnsi="Arial" w:cs="Arial"/>
          <w:color w:val="auto"/>
          <w:sz w:val="24"/>
          <w:szCs w:val="24"/>
        </w:rPr>
        <w:t xml:space="preserve">1.2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Cadastro de Vagas</w:t>
      </w:r>
      <w:bookmarkEnd w:id="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32300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EF4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 de vagas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EF4E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EF4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EF4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vagas</w:t>
            </w:r>
          </w:p>
        </w:tc>
      </w:tr>
      <w:tr w:rsidR="0032300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EF4EB9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vagas</w:t>
            </w:r>
          </w:p>
          <w:p w:rsidR="00EF4EB9" w:rsidRPr="0032300D" w:rsidRDefault="00EF4EB9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Excluir vagas</w:t>
            </w:r>
          </w:p>
        </w:tc>
      </w:tr>
    </w:tbl>
    <w:p w:rsidR="0032300D" w:rsidRPr="0032300D" w:rsidRDefault="0032300D" w:rsidP="0032300D">
      <w:pPr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516491645"/>
      <w:r w:rsidRPr="008A32C5">
        <w:rPr>
          <w:rFonts w:ascii="Arial" w:hAnsi="Arial" w:cs="Arial"/>
          <w:color w:val="auto"/>
          <w:sz w:val="24"/>
          <w:szCs w:val="24"/>
        </w:rPr>
        <w:t xml:space="preserve">1.3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Contatar Candidato</w:t>
      </w:r>
      <w:bookmarkEnd w:id="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32300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7D5C6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contato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7D5C6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7D5C6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 com o candidato</w:t>
            </w:r>
          </w:p>
        </w:tc>
      </w:tr>
      <w:tr w:rsidR="0032300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espera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vagas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Ligar para o responsável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Agendar data para matrícula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espera</w:t>
            </w:r>
          </w:p>
          <w:p w:rsidR="007D5C62" w:rsidRPr="0032300D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vagas</w:t>
            </w:r>
          </w:p>
        </w:tc>
      </w:tr>
    </w:tbl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8A32C5" w:rsidRDefault="008A32C5">
      <w:pPr>
        <w:rPr>
          <w:rFonts w:ascii="Arial" w:hAnsi="Arial" w:cs="Arial"/>
          <w:b/>
          <w:sz w:val="24"/>
          <w:szCs w:val="24"/>
        </w:rPr>
      </w:pPr>
    </w:p>
    <w:p w:rsidR="0032300D" w:rsidRPr="0032300D" w:rsidRDefault="0032300D" w:rsidP="0032300D">
      <w:pPr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516491646"/>
      <w:r w:rsidRPr="008A32C5">
        <w:rPr>
          <w:rFonts w:ascii="Arial" w:hAnsi="Arial" w:cs="Arial"/>
          <w:color w:val="auto"/>
          <w:sz w:val="24"/>
          <w:szCs w:val="24"/>
        </w:rPr>
        <w:lastRenderedPageBreak/>
        <w:t xml:space="preserve">1. 4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Matrícula do Aluno</w:t>
      </w:r>
      <w:bookmarkEnd w:id="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32300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 w:rsidR="00110E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matrícula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Matrícula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Matricular aluno</w:t>
            </w:r>
          </w:p>
        </w:tc>
      </w:tr>
      <w:tr w:rsidR="0032300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ficha de matrícula</w:t>
            </w:r>
          </w:p>
          <w:p w:rsidR="00496D78" w:rsidRPr="0032300D" w:rsidRDefault="00496D78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Funcionário da ONG anexar laudo junto à ficha de matrícula</w:t>
            </w:r>
          </w:p>
        </w:tc>
      </w:tr>
    </w:tbl>
    <w:p w:rsidR="0032300D" w:rsidRPr="0032300D" w:rsidRDefault="0032300D" w:rsidP="0032300D">
      <w:pPr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516491647"/>
      <w:r w:rsidRPr="008A32C5">
        <w:rPr>
          <w:rFonts w:ascii="Arial" w:hAnsi="Arial" w:cs="Arial"/>
          <w:color w:val="auto"/>
          <w:sz w:val="24"/>
          <w:szCs w:val="24"/>
        </w:rPr>
        <w:t xml:space="preserve">1. 5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PIA</w:t>
      </w:r>
      <w:r w:rsidR="00496D78" w:rsidRPr="008A32C5">
        <w:rPr>
          <w:rFonts w:ascii="Arial" w:hAnsi="Arial" w:cs="Arial"/>
          <w:color w:val="auto"/>
          <w:sz w:val="24"/>
          <w:szCs w:val="24"/>
        </w:rPr>
        <w:t>(Plano Individual de Atendimento)</w:t>
      </w:r>
      <w:bookmarkEnd w:id="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PIA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Registro do PIA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Registrar PIA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PIA</w:t>
            </w:r>
          </w:p>
          <w:p w:rsidR="00496D78" w:rsidRPr="0032300D" w:rsidRDefault="00496D78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Iniciar status de agendamento</w:t>
            </w:r>
          </w:p>
        </w:tc>
      </w:tr>
    </w:tbl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516491648"/>
      <w:r w:rsidRPr="008A32C5">
        <w:rPr>
          <w:rFonts w:ascii="Arial" w:hAnsi="Arial" w:cs="Arial"/>
          <w:color w:val="auto"/>
          <w:sz w:val="24"/>
          <w:szCs w:val="24"/>
        </w:rPr>
        <w:t xml:space="preserve">1. 6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Rematrícula</w:t>
      </w:r>
      <w:bookmarkEnd w:id="7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rematrícula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Rematricula de alunos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 w:rsidR="00B1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Familiar entrar em contato</w:t>
            </w:r>
          </w:p>
        </w:tc>
      </w:tr>
      <w:tr w:rsidR="00110E9D" w:rsidRPr="0032300D" w:rsidTr="00B17CAE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Familiar agendar retorno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receber responsável na data agendada</w:t>
            </w:r>
          </w:p>
        </w:tc>
      </w:tr>
      <w:tr w:rsidR="00B17CAE" w:rsidRPr="0032300D" w:rsidTr="00B17CAE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CAE" w:rsidRPr="0032300D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CAE" w:rsidRPr="0032300D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Rematrícula</w:t>
            </w:r>
          </w:p>
        </w:tc>
      </w:tr>
      <w:tr w:rsidR="00B17CAE" w:rsidRPr="0032300D" w:rsidTr="00B17CAE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CAE" w:rsidRPr="0032300D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esclarecer sobre o desenvolvimento do jovem</w:t>
            </w:r>
          </w:p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atualizar dados cadastrais</w:t>
            </w:r>
          </w:p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rematrícula</w:t>
            </w:r>
          </w:p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guia de procedimento</w:t>
            </w:r>
          </w:p>
        </w:tc>
      </w:tr>
    </w:tbl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516491649"/>
      <w:r w:rsidRPr="008A32C5">
        <w:rPr>
          <w:rFonts w:ascii="Arial" w:hAnsi="Arial" w:cs="Arial"/>
          <w:color w:val="auto"/>
          <w:sz w:val="24"/>
          <w:szCs w:val="24"/>
        </w:rPr>
        <w:t xml:space="preserve">1. 7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Agendar Acompanhamento</w:t>
      </w:r>
      <w:bookmarkEnd w:id="8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Agendamento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acompanhamentos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agendamentos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data de retorno</w:t>
            </w:r>
          </w:p>
        </w:tc>
      </w:tr>
    </w:tbl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516491650"/>
      <w:r w:rsidRPr="00D93856">
        <w:rPr>
          <w:rFonts w:ascii="Arial" w:hAnsi="Arial" w:cs="Arial"/>
          <w:color w:val="auto"/>
          <w:sz w:val="24"/>
          <w:szCs w:val="24"/>
        </w:rPr>
        <w:lastRenderedPageBreak/>
        <w:t xml:space="preserve">1.8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Prestar contas à Prefeitura</w:t>
      </w:r>
      <w:bookmarkEnd w:id="9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prestação de contas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Prestação de contas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Prestar contas à prefeitura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CAE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Gerar balanço mensal </w:t>
            </w:r>
          </w:p>
          <w:p w:rsidR="00110E9D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Enviar balanço mensal</w:t>
            </w:r>
          </w:p>
        </w:tc>
      </w:tr>
    </w:tbl>
    <w:p w:rsidR="00110E9D" w:rsidRPr="00110E9D" w:rsidRDefault="00110E9D" w:rsidP="00110E9D">
      <w:pPr>
        <w:rPr>
          <w:rFonts w:ascii="Arial" w:hAnsi="Arial" w:cs="Arial"/>
          <w:b/>
          <w:sz w:val="24"/>
          <w:szCs w:val="24"/>
        </w:rPr>
      </w:pP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516491651"/>
      <w:r w:rsidRPr="00D93856">
        <w:rPr>
          <w:rFonts w:ascii="Arial" w:hAnsi="Arial" w:cs="Arial"/>
          <w:color w:val="auto"/>
          <w:sz w:val="24"/>
          <w:szCs w:val="24"/>
        </w:rPr>
        <w:t xml:space="preserve">1.9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Cadastrar empresas parceiras</w:t>
      </w:r>
      <w:bookmarkEnd w:id="10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empresa parceiras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alunos</w:t>
            </w:r>
          </w:p>
          <w:p w:rsidR="00B17CAE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empresas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Lista de vagas por período</w:t>
            </w:r>
          </w:p>
        </w:tc>
      </w:tr>
    </w:tbl>
    <w:p w:rsidR="00110E9D" w:rsidRPr="00110E9D" w:rsidRDefault="00110E9D" w:rsidP="00110E9D">
      <w:pPr>
        <w:rPr>
          <w:rFonts w:ascii="Arial" w:hAnsi="Arial" w:cs="Arial"/>
          <w:b/>
          <w:sz w:val="24"/>
          <w:szCs w:val="24"/>
        </w:rPr>
      </w:pP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516491652"/>
      <w:r w:rsidRPr="00D93856">
        <w:rPr>
          <w:rFonts w:ascii="Arial" w:hAnsi="Arial" w:cs="Arial"/>
          <w:color w:val="auto"/>
          <w:sz w:val="24"/>
          <w:szCs w:val="24"/>
        </w:rPr>
        <w:t xml:space="preserve">1.10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Avaliar evolução do aluno</w:t>
      </w:r>
      <w:bookmarkEnd w:id="11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9"/>
        <w:gridCol w:w="6946"/>
      </w:tblGrid>
      <w:tr w:rsidR="00110E9D" w:rsidRPr="0032300D" w:rsidTr="00110E9D">
        <w:trPr>
          <w:trHeight w:val="31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avaliação</w:t>
            </w:r>
          </w:p>
        </w:tc>
      </w:tr>
      <w:tr w:rsidR="00110E9D" w:rsidRPr="0032300D" w:rsidTr="00110E9D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</w:tr>
      <w:tr w:rsidR="00110E9D" w:rsidRPr="0032300D" w:rsidTr="00110E9D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Avaliar aluno</w:t>
            </w:r>
          </w:p>
        </w:tc>
      </w:tr>
      <w:tr w:rsidR="00110E9D" w:rsidRPr="0032300D" w:rsidTr="00110E9D">
        <w:trPr>
          <w:trHeight w:val="31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evolução do aluno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em histórico</w:t>
            </w:r>
          </w:p>
        </w:tc>
      </w:tr>
    </w:tbl>
    <w:p w:rsidR="00110E9D" w:rsidRPr="00110E9D" w:rsidRDefault="00110E9D" w:rsidP="00110E9D">
      <w:pPr>
        <w:rPr>
          <w:rFonts w:ascii="Arial" w:hAnsi="Arial" w:cs="Arial"/>
          <w:b/>
          <w:sz w:val="24"/>
          <w:szCs w:val="24"/>
        </w:rPr>
      </w:pP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516491653"/>
      <w:r w:rsidRPr="00D93856">
        <w:rPr>
          <w:rFonts w:ascii="Arial" w:hAnsi="Arial" w:cs="Arial"/>
          <w:color w:val="auto"/>
          <w:sz w:val="24"/>
          <w:szCs w:val="24"/>
        </w:rPr>
        <w:t xml:space="preserve">1.11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Acompanhar egressos</w:t>
      </w:r>
      <w:bookmarkEnd w:id="1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acompanhamento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Acompanhamento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Acompanhar egressos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egressos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família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Alimentar histórico ex - alunos</w:t>
            </w:r>
          </w:p>
          <w:p w:rsidR="008A32C5" w:rsidRPr="0032300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Inserir aluno em mercado de trabalho</w:t>
            </w:r>
          </w:p>
        </w:tc>
      </w:tr>
    </w:tbl>
    <w:p w:rsidR="00D93856" w:rsidRDefault="00D93856" w:rsidP="00D93856">
      <w:pPr>
        <w:tabs>
          <w:tab w:val="left" w:pos="21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93856" w:rsidRDefault="00D93856" w:rsidP="00D938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93856" w:rsidRDefault="00D93856" w:rsidP="00D938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516491654"/>
      <w:r w:rsidRPr="00D93856">
        <w:rPr>
          <w:rFonts w:ascii="Arial" w:hAnsi="Arial" w:cs="Arial"/>
          <w:color w:val="auto"/>
          <w:sz w:val="24"/>
          <w:szCs w:val="24"/>
        </w:rPr>
        <w:lastRenderedPageBreak/>
        <w:t xml:space="preserve">1.12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Gestão de Acessos</w:t>
      </w:r>
      <w:bookmarkEnd w:id="1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A3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acessos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funcionários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voluntários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Delimitar permissões de acesso</w:t>
            </w:r>
          </w:p>
          <w:p w:rsidR="008A32C5" w:rsidRPr="0032300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Disponibilizar acesso de usuários</w:t>
            </w:r>
          </w:p>
        </w:tc>
      </w:tr>
    </w:tbl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516491655"/>
      <w:r w:rsidRPr="00D93856">
        <w:rPr>
          <w:rFonts w:ascii="Arial" w:hAnsi="Arial" w:cs="Arial"/>
          <w:color w:val="auto"/>
          <w:sz w:val="24"/>
          <w:szCs w:val="24"/>
        </w:rPr>
        <w:t xml:space="preserve">1.13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Agenda Cultural</w:t>
      </w:r>
      <w:bookmarkEnd w:id="1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430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D938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Área </w:t>
            </w:r>
            <w:r w:rsidR="00430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consulta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430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30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567A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Consultar agenda cu</w:t>
            </w:r>
            <w:r w:rsidR="00C070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="00567A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tural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leis PCD’s</w:t>
            </w:r>
          </w:p>
        </w:tc>
      </w:tr>
    </w:tbl>
    <w:p w:rsidR="0032300D" w:rsidRPr="008923A0" w:rsidRDefault="008923A0" w:rsidP="008923A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516491656"/>
      <w:r w:rsidRPr="008923A0">
        <w:rPr>
          <w:rFonts w:ascii="Arial" w:hAnsi="Arial" w:cs="Arial"/>
          <w:color w:val="auto"/>
          <w:sz w:val="24"/>
          <w:szCs w:val="24"/>
        </w:rPr>
        <w:t xml:space="preserve">1.14 </w:t>
      </w:r>
      <w:r w:rsidR="0032300D" w:rsidRPr="008923A0">
        <w:rPr>
          <w:rFonts w:ascii="Arial" w:hAnsi="Arial" w:cs="Arial"/>
          <w:color w:val="auto"/>
          <w:sz w:val="24"/>
          <w:szCs w:val="24"/>
        </w:rPr>
        <w:t>Cenário: Calendário</w:t>
      </w:r>
      <w:bookmarkEnd w:id="1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planejamento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Planejar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atividades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planejamento de atividades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Marcar atividades realizadas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Mensal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Trimestral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Anual</w:t>
            </w:r>
          </w:p>
          <w:p w:rsidR="008923A0" w:rsidRPr="0032300D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atividades planejadas x realizadas</w:t>
            </w:r>
          </w:p>
        </w:tc>
      </w:tr>
    </w:tbl>
    <w:p w:rsidR="0032300D" w:rsidRPr="008923A0" w:rsidRDefault="008923A0" w:rsidP="008923A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516491657"/>
      <w:r w:rsidRPr="008923A0">
        <w:rPr>
          <w:rFonts w:ascii="Arial" w:hAnsi="Arial" w:cs="Arial"/>
          <w:color w:val="auto"/>
          <w:sz w:val="24"/>
          <w:szCs w:val="24"/>
        </w:rPr>
        <w:t xml:space="preserve">1.15 </w:t>
      </w:r>
      <w:r w:rsidR="0032300D" w:rsidRPr="008923A0">
        <w:rPr>
          <w:rFonts w:ascii="Arial" w:hAnsi="Arial" w:cs="Arial"/>
          <w:color w:val="auto"/>
          <w:sz w:val="24"/>
          <w:szCs w:val="24"/>
        </w:rPr>
        <w:t>Cenário: Gestão de Turmas</w:t>
      </w:r>
      <w:bookmarkEnd w:id="1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6804"/>
      </w:tblGrid>
      <w:tr w:rsidR="00110E9D" w:rsidRPr="0032300D" w:rsidTr="008923A0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110E9D" w:rsidRPr="0032300D" w:rsidTr="008923A0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110E9D" w:rsidRPr="0032300D" w:rsidTr="008923A0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turmas</w:t>
            </w:r>
          </w:p>
        </w:tc>
      </w:tr>
      <w:tr w:rsidR="00110E9D" w:rsidRPr="0032300D" w:rsidTr="008923A0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alunos por turmas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períodos de aulas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períodos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atividades</w:t>
            </w:r>
          </w:p>
          <w:p w:rsidR="008923A0" w:rsidRPr="0032300D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presença de alunos</w:t>
            </w:r>
          </w:p>
        </w:tc>
      </w:tr>
    </w:tbl>
    <w:p w:rsidR="008923A0" w:rsidRDefault="008923A0" w:rsidP="008923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23A0" w:rsidRDefault="008923A0" w:rsidP="008923A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923A0" w:rsidRDefault="008923A0" w:rsidP="008923A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110E9D" w:rsidRPr="008923A0" w:rsidRDefault="00110E9D" w:rsidP="008923A0">
      <w:pPr>
        <w:tabs>
          <w:tab w:val="left" w:pos="3740"/>
        </w:tabs>
        <w:rPr>
          <w:rFonts w:ascii="Arial" w:hAnsi="Arial" w:cs="Arial"/>
          <w:sz w:val="24"/>
          <w:szCs w:val="24"/>
        </w:rPr>
      </w:pPr>
    </w:p>
    <w:sectPr w:rsidR="00110E9D" w:rsidRPr="008923A0" w:rsidSect="00C057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EF7" w:rsidRDefault="00803EF7" w:rsidP="008923A0">
      <w:pPr>
        <w:spacing w:after="0" w:line="240" w:lineRule="auto"/>
      </w:pPr>
      <w:r>
        <w:separator/>
      </w:r>
    </w:p>
  </w:endnote>
  <w:endnote w:type="continuationSeparator" w:id="0">
    <w:p w:rsidR="00803EF7" w:rsidRDefault="00803EF7" w:rsidP="0089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EF7" w:rsidRDefault="00803EF7" w:rsidP="008923A0">
      <w:pPr>
        <w:spacing w:after="0" w:line="240" w:lineRule="auto"/>
      </w:pPr>
      <w:r>
        <w:separator/>
      </w:r>
    </w:p>
  </w:footnote>
  <w:footnote w:type="continuationSeparator" w:id="0">
    <w:p w:rsidR="00803EF7" w:rsidRDefault="00803EF7" w:rsidP="00892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1DA"/>
    <w:multiLevelType w:val="hybridMultilevel"/>
    <w:tmpl w:val="CC5C6A84"/>
    <w:lvl w:ilvl="0" w:tplc="6B088B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E3E302D"/>
    <w:multiLevelType w:val="multilevel"/>
    <w:tmpl w:val="4F1C6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B92830"/>
    <w:multiLevelType w:val="hybridMultilevel"/>
    <w:tmpl w:val="62802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4477"/>
    <w:multiLevelType w:val="hybridMultilevel"/>
    <w:tmpl w:val="A0DCA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64E8C"/>
    <w:multiLevelType w:val="hybridMultilevel"/>
    <w:tmpl w:val="01986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45FB0"/>
    <w:multiLevelType w:val="hybridMultilevel"/>
    <w:tmpl w:val="12DCC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9C"/>
    <w:rsid w:val="00110E9D"/>
    <w:rsid w:val="0032300D"/>
    <w:rsid w:val="00384E06"/>
    <w:rsid w:val="004301CE"/>
    <w:rsid w:val="0043543C"/>
    <w:rsid w:val="0043659A"/>
    <w:rsid w:val="00496D78"/>
    <w:rsid w:val="00567AA6"/>
    <w:rsid w:val="005E1C02"/>
    <w:rsid w:val="00641B47"/>
    <w:rsid w:val="007A4C91"/>
    <w:rsid w:val="007D5C62"/>
    <w:rsid w:val="00803EF7"/>
    <w:rsid w:val="008923A0"/>
    <w:rsid w:val="008A32C5"/>
    <w:rsid w:val="008F17BA"/>
    <w:rsid w:val="00A83DCD"/>
    <w:rsid w:val="00AE59A1"/>
    <w:rsid w:val="00B17CAE"/>
    <w:rsid w:val="00C0579C"/>
    <w:rsid w:val="00C07048"/>
    <w:rsid w:val="00D06089"/>
    <w:rsid w:val="00D93856"/>
    <w:rsid w:val="00DD520D"/>
    <w:rsid w:val="00DE03DE"/>
    <w:rsid w:val="00E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91EC"/>
  <w15:docId w15:val="{43D57962-763A-4829-835F-D69245AD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43C"/>
  </w:style>
  <w:style w:type="paragraph" w:styleId="Ttulo1">
    <w:name w:val="heading 1"/>
    <w:basedOn w:val="Normal"/>
    <w:next w:val="Normal"/>
    <w:link w:val="Ttulo1Char"/>
    <w:uiPriority w:val="9"/>
    <w:qFormat/>
    <w:rsid w:val="00DD5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20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5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5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20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A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923A0"/>
  </w:style>
  <w:style w:type="paragraph" w:styleId="Rodap">
    <w:name w:val="footer"/>
    <w:basedOn w:val="Normal"/>
    <w:link w:val="Rodap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923A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03D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03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E03D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E0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4F1B-5E84-48DA-94A8-F1971B75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Elizangela Maria Silva dos Santos‏</cp:lastModifiedBy>
  <cp:revision>2</cp:revision>
  <dcterms:created xsi:type="dcterms:W3CDTF">2018-06-11T21:10:00Z</dcterms:created>
  <dcterms:modified xsi:type="dcterms:W3CDTF">2018-06-11T21:10:00Z</dcterms:modified>
</cp:coreProperties>
</file>