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Software do Subsistema (SRS)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