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52A" w:rsidRDefault="0079752A" w:rsidP="0079752A">
      <w:pPr>
        <w:ind w:firstLine="0"/>
        <w:jc w:val="center"/>
        <w:rPr>
          <w:lang w:val="uk-UA"/>
        </w:rPr>
      </w:pPr>
      <w:r>
        <w:rPr>
          <w:lang w:val="uk-UA"/>
        </w:rPr>
        <w:t>Завдання №7</w:t>
      </w:r>
    </w:p>
    <w:p w:rsidR="0079752A" w:rsidRDefault="0079752A" w:rsidP="0079752A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:rsidR="0079752A" w:rsidRDefault="0079752A" w:rsidP="0079752A">
      <w:pPr>
        <w:ind w:firstLine="0"/>
        <w:rPr>
          <w:lang w:val="uk-UA"/>
        </w:rPr>
      </w:pPr>
      <w:r w:rsidRPr="004D4134">
        <w:t>1</w:t>
      </w:r>
      <w:r>
        <w:rPr>
          <w:lang w:val="uk-UA"/>
        </w:rPr>
        <w:t>.</w:t>
      </w:r>
      <w:r w:rsidRPr="009534DC">
        <w:rPr>
          <w:szCs w:val="28"/>
          <w:lang w:val="uk-UA"/>
        </w:rPr>
        <w:t xml:space="preserve"> Канали витоку інформації ОІД та ТЗПІ;</w:t>
      </w:r>
    </w:p>
    <w:p w:rsidR="0079752A" w:rsidRDefault="0079752A" w:rsidP="0079752A">
      <w:pPr>
        <w:ind w:firstLine="0"/>
        <w:rPr>
          <w:lang w:val="uk-UA"/>
        </w:rPr>
      </w:pPr>
      <w:r>
        <w:rPr>
          <w:lang w:val="uk-UA"/>
        </w:rPr>
        <w:t>2.</w:t>
      </w:r>
      <w:r w:rsidRPr="009534DC">
        <w:rPr>
          <w:szCs w:val="28"/>
          <w:lang w:val="uk-UA"/>
        </w:rPr>
        <w:t xml:space="preserve"> Захист каналів зв’язку;</w:t>
      </w:r>
    </w:p>
    <w:p w:rsidR="0079752A" w:rsidRDefault="0079752A" w:rsidP="0079752A">
      <w:pPr>
        <w:ind w:firstLine="0"/>
        <w:rPr>
          <w:szCs w:val="28"/>
          <w:lang w:val="uk-UA"/>
        </w:rPr>
      </w:pPr>
      <w:r>
        <w:rPr>
          <w:lang w:val="uk-UA"/>
        </w:rPr>
        <w:t>3.</w:t>
      </w:r>
      <w:r w:rsidRPr="009534DC">
        <w:rPr>
          <w:szCs w:val="28"/>
          <w:lang w:val="uk-UA"/>
        </w:rPr>
        <w:t xml:space="preserve"> Активні засоби. Постановка завад. Види завадових сигналів. Приклади приладів та їх характеристики;</w:t>
      </w:r>
    </w:p>
    <w:p w:rsidR="0079752A" w:rsidRDefault="0079752A" w:rsidP="0079752A">
      <w:pPr>
        <w:ind w:firstLine="0"/>
        <w:rPr>
          <w:lang w:val="uk-UA"/>
        </w:rPr>
      </w:pPr>
      <w:r>
        <w:rPr>
          <w:lang w:val="uk-UA"/>
        </w:rPr>
        <w:t>4.</w:t>
      </w:r>
      <w:r w:rsidRPr="009534DC">
        <w:rPr>
          <w:szCs w:val="28"/>
          <w:lang w:val="uk-UA"/>
        </w:rPr>
        <w:t xml:space="preserve"> Виток інформації по </w:t>
      </w:r>
      <w:proofErr w:type="spellStart"/>
      <w:r w:rsidRPr="009534DC">
        <w:rPr>
          <w:szCs w:val="28"/>
          <w:lang w:val="uk-UA"/>
        </w:rPr>
        <w:t>мовному</w:t>
      </w:r>
      <w:proofErr w:type="spellEnd"/>
      <w:r w:rsidRPr="009534DC">
        <w:rPr>
          <w:szCs w:val="28"/>
          <w:lang w:val="uk-UA"/>
        </w:rPr>
        <w:t xml:space="preserve"> каналу</w:t>
      </w:r>
      <w:r w:rsidRPr="009534DC">
        <w:rPr>
          <w:szCs w:val="28"/>
        </w:rPr>
        <w:t>.</w:t>
      </w:r>
      <w:r w:rsidRPr="009534DC">
        <w:rPr>
          <w:szCs w:val="28"/>
          <w:lang w:val="uk-UA"/>
        </w:rPr>
        <w:t xml:space="preserve"> Акустичний, </w:t>
      </w:r>
      <w:proofErr w:type="spellStart"/>
      <w:r w:rsidRPr="009534DC">
        <w:rPr>
          <w:szCs w:val="28"/>
          <w:lang w:val="uk-UA"/>
        </w:rPr>
        <w:t>віброакустичний</w:t>
      </w:r>
      <w:proofErr w:type="spellEnd"/>
      <w:r>
        <w:rPr>
          <w:szCs w:val="28"/>
          <w:lang w:val="uk-UA"/>
        </w:rPr>
        <w:t xml:space="preserve"> канали витоку.</w:t>
      </w:r>
    </w:p>
    <w:p w:rsidR="0079752A" w:rsidRDefault="0079752A"/>
    <w:p w:rsidR="0079752A" w:rsidRDefault="0079752A"/>
    <w:p w:rsidR="0079752A" w:rsidRPr="0079752A" w:rsidRDefault="0079752A" w:rsidP="0079752A">
      <w:pPr>
        <w:pStyle w:val="ListParagraph"/>
        <w:numPr>
          <w:ilvl w:val="0"/>
          <w:numId w:val="6"/>
        </w:numPr>
      </w:pPr>
      <w:r>
        <w:t xml:space="preserve">Канали </w:t>
      </w:r>
      <w:proofErr w:type="spellStart"/>
      <w:r>
        <w:t>витоку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— </w:t>
      </w:r>
      <w:proofErr w:type="spellStart"/>
      <w:r>
        <w:t>методи та</w:t>
      </w:r>
      <w:proofErr w:type="spellEnd"/>
      <w:r>
        <w:t xml:space="preserve"> шляхи </w:t>
      </w:r>
      <w:proofErr w:type="spellStart"/>
      <w:r>
        <w:t>витоку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; </w:t>
      </w:r>
    </w:p>
    <w:p w:rsidR="0079752A" w:rsidRDefault="0079752A" w:rsidP="0079752A">
      <w:pPr>
        <w:ind w:firstLine="0"/>
        <w:rPr>
          <w:lang w:val="uk-UA"/>
        </w:rPr>
      </w:pPr>
      <w:r w:rsidRPr="0079752A">
        <w:rPr>
          <w:lang w:val="uk-UA"/>
        </w:rPr>
        <w:t>Канали витоку інформації ОІД та ТЗПІ поділяються на:</w:t>
      </w:r>
    </w:p>
    <w:p w:rsidR="0079752A" w:rsidRDefault="0079752A" w:rsidP="0079752A">
      <w:pPr>
        <w:pStyle w:val="ListParagraph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Електроакустанчі</w:t>
      </w:r>
      <w:proofErr w:type="spellEnd"/>
      <w:r>
        <w:rPr>
          <w:lang w:val="uk-UA"/>
        </w:rPr>
        <w:t xml:space="preserve"> канали – </w:t>
      </w:r>
      <w:proofErr w:type="spellStart"/>
      <w:r>
        <w:rPr>
          <w:lang w:val="uk-UA"/>
        </w:rPr>
        <w:t>створються</w:t>
      </w:r>
      <w:proofErr w:type="spellEnd"/>
      <w:r>
        <w:rPr>
          <w:lang w:val="uk-UA"/>
        </w:rPr>
        <w:t xml:space="preserve"> внаслідок перетворення акустичних сигналів в електричні</w:t>
      </w:r>
    </w:p>
    <w:p w:rsidR="0079752A" w:rsidRDefault="0079752A" w:rsidP="0079752A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Лазерні – створюється під час </w:t>
      </w:r>
      <w:proofErr w:type="spellStart"/>
      <w:r>
        <w:rPr>
          <w:lang w:val="uk-UA"/>
        </w:rPr>
        <w:t>випромінюваня</w:t>
      </w:r>
      <w:proofErr w:type="spellEnd"/>
      <w:r>
        <w:rPr>
          <w:lang w:val="uk-UA"/>
        </w:rPr>
        <w:t xml:space="preserve"> лазерним променем який вібрує в акустичному полі</w:t>
      </w:r>
    </w:p>
    <w:p w:rsidR="0079752A" w:rsidRDefault="0079752A" w:rsidP="0079752A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Параметрично технічні – утворюються внаслідок </w:t>
      </w:r>
      <w:proofErr w:type="spellStart"/>
      <w:r>
        <w:rPr>
          <w:lang w:val="uk-UA"/>
        </w:rPr>
        <w:t>високочастного</w:t>
      </w:r>
      <w:proofErr w:type="spellEnd"/>
      <w:r>
        <w:rPr>
          <w:lang w:val="uk-UA"/>
        </w:rPr>
        <w:t xml:space="preserve"> випромінювання приміщення</w:t>
      </w:r>
      <w:r w:rsidRPr="0079752A">
        <w:t>.</w:t>
      </w:r>
    </w:p>
    <w:p w:rsidR="0079752A" w:rsidRPr="004D3DC8" w:rsidRDefault="004D3DC8" w:rsidP="0079752A">
      <w:pPr>
        <w:pStyle w:val="ListParagraph"/>
        <w:numPr>
          <w:ilvl w:val="0"/>
          <w:numId w:val="6"/>
        </w:numPr>
      </w:pPr>
      <w:r>
        <w:rPr>
          <w:lang w:val="uk-UA"/>
        </w:rPr>
        <w:t>Найкращими методами захисту інформації від витоку по технічним каналам є:</w:t>
      </w:r>
    </w:p>
    <w:p w:rsidR="004D3DC8" w:rsidRPr="004D3DC8" w:rsidRDefault="004D3DC8" w:rsidP="004D3DC8">
      <w:pPr>
        <w:pStyle w:val="ListParagraph"/>
        <w:numPr>
          <w:ilvl w:val="0"/>
          <w:numId w:val="7"/>
        </w:numPr>
      </w:pPr>
      <w:r>
        <w:rPr>
          <w:lang w:val="uk-UA"/>
        </w:rPr>
        <w:t>Проведення організаційних заходів</w:t>
      </w:r>
    </w:p>
    <w:p w:rsidR="004D3DC8" w:rsidRDefault="004D3DC8" w:rsidP="004D3DC8">
      <w:pPr>
        <w:pStyle w:val="ListParagraph"/>
        <w:numPr>
          <w:ilvl w:val="0"/>
          <w:numId w:val="7"/>
        </w:numPr>
      </w:pPr>
      <w:r>
        <w:rPr>
          <w:lang w:val="uk-UA"/>
        </w:rPr>
        <w:t xml:space="preserve">Проведення технічних заходів – передбачають використання спеціальних технічних засобів та реалізацію технічних </w:t>
      </w:r>
      <w:proofErr w:type="spellStart"/>
      <w:r>
        <w:rPr>
          <w:lang w:val="uk-UA"/>
        </w:rPr>
        <w:t>ріщень</w:t>
      </w:r>
      <w:proofErr w:type="spellEnd"/>
      <w:r w:rsidRPr="004D3DC8">
        <w:t>.</w:t>
      </w:r>
    </w:p>
    <w:p w:rsidR="004D3DC8" w:rsidRPr="004D3DC8" w:rsidRDefault="004D3DC8" w:rsidP="004D3DC8">
      <w:pPr>
        <w:pStyle w:val="ListParagraph"/>
        <w:numPr>
          <w:ilvl w:val="0"/>
          <w:numId w:val="7"/>
        </w:numPr>
      </w:pPr>
      <w:r>
        <w:rPr>
          <w:lang w:val="uk-UA"/>
        </w:rPr>
        <w:t xml:space="preserve"> Заходи щодо виявлення портативних закладних пристроїв</w:t>
      </w:r>
    </w:p>
    <w:p w:rsidR="004D3DC8" w:rsidRPr="00A75553" w:rsidRDefault="004D3DC8" w:rsidP="004D3DC8">
      <w:pPr>
        <w:pStyle w:val="ListParagraph"/>
        <w:numPr>
          <w:ilvl w:val="0"/>
          <w:numId w:val="6"/>
        </w:numPr>
      </w:pPr>
      <w:r>
        <w:rPr>
          <w:lang w:val="uk-UA"/>
        </w:rPr>
        <w:t xml:space="preserve">Активні засоби направленні на створення </w:t>
      </w:r>
      <w:proofErr w:type="spellStart"/>
      <w:r>
        <w:rPr>
          <w:lang w:val="uk-UA"/>
        </w:rPr>
        <w:t>маскуючих</w:t>
      </w:r>
      <w:proofErr w:type="spellEnd"/>
      <w:r>
        <w:rPr>
          <w:lang w:val="uk-UA"/>
        </w:rPr>
        <w:t xml:space="preserve"> акустичних та </w:t>
      </w:r>
      <w:r w:rsidR="00A75553">
        <w:rPr>
          <w:lang w:val="uk-UA"/>
        </w:rPr>
        <w:t>е</w:t>
      </w:r>
      <w:r>
        <w:rPr>
          <w:lang w:val="uk-UA"/>
        </w:rPr>
        <w:t>ле</w:t>
      </w:r>
      <w:r w:rsidR="00A75553">
        <w:rPr>
          <w:lang w:val="uk-UA"/>
        </w:rPr>
        <w:t>к</w:t>
      </w:r>
      <w:r>
        <w:rPr>
          <w:lang w:val="uk-UA"/>
        </w:rPr>
        <w:t>тромагнітних завад</w:t>
      </w:r>
      <w:r w:rsidRPr="004D3DC8">
        <w:t xml:space="preserve">, </w:t>
      </w:r>
      <w:r>
        <w:rPr>
          <w:lang w:val="uk-UA"/>
        </w:rPr>
        <w:t xml:space="preserve">а також </w:t>
      </w:r>
    </w:p>
    <w:p w:rsidR="00A75553" w:rsidRPr="00A75553" w:rsidRDefault="00A75553" w:rsidP="00A75553">
      <w:pPr>
        <w:pStyle w:val="ListParagraph"/>
        <w:numPr>
          <w:ilvl w:val="0"/>
          <w:numId w:val="8"/>
        </w:numPr>
      </w:pPr>
      <w:proofErr w:type="spellStart"/>
      <w:r>
        <w:rPr>
          <w:lang w:val="uk-UA"/>
        </w:rPr>
        <w:t>Електромагнітни</w:t>
      </w:r>
      <w:proofErr w:type="spellEnd"/>
      <w:r>
        <w:rPr>
          <w:lang w:val="uk-UA"/>
        </w:rPr>
        <w:t xml:space="preserve"> придушення мікрофонів у режимі запису</w:t>
      </w:r>
    </w:p>
    <w:p w:rsidR="00A75553" w:rsidRPr="00A75553" w:rsidRDefault="00A75553" w:rsidP="00A75553">
      <w:pPr>
        <w:pStyle w:val="ListParagraph"/>
        <w:numPr>
          <w:ilvl w:val="0"/>
          <w:numId w:val="8"/>
        </w:numPr>
      </w:pPr>
      <w:r>
        <w:rPr>
          <w:lang w:val="uk-UA"/>
        </w:rPr>
        <w:lastRenderedPageBreak/>
        <w:t xml:space="preserve">Створення прицільної </w:t>
      </w:r>
      <w:proofErr w:type="spellStart"/>
      <w:r>
        <w:rPr>
          <w:lang w:val="uk-UA"/>
        </w:rPr>
        <w:t>радіозавади</w:t>
      </w:r>
      <w:proofErr w:type="spellEnd"/>
      <w:r>
        <w:rPr>
          <w:lang w:val="uk-UA"/>
        </w:rPr>
        <w:t xml:space="preserve"> акустичним та </w:t>
      </w:r>
      <w:proofErr w:type="spellStart"/>
      <w:r>
        <w:rPr>
          <w:lang w:val="uk-UA"/>
        </w:rPr>
        <w:t>телефоним</w:t>
      </w:r>
      <w:proofErr w:type="spellEnd"/>
      <w:r>
        <w:rPr>
          <w:lang w:val="uk-UA"/>
        </w:rPr>
        <w:t xml:space="preserve"> закладним </w:t>
      </w:r>
      <w:proofErr w:type="spellStart"/>
      <w:r>
        <w:rPr>
          <w:lang w:val="uk-UA"/>
        </w:rPr>
        <w:t>пристроем</w:t>
      </w:r>
      <w:proofErr w:type="spellEnd"/>
    </w:p>
    <w:p w:rsidR="00A75553" w:rsidRPr="00A75553" w:rsidRDefault="00A75553" w:rsidP="00A75553">
      <w:pPr>
        <w:pStyle w:val="ListParagraph"/>
        <w:numPr>
          <w:ilvl w:val="0"/>
          <w:numId w:val="8"/>
        </w:numPr>
      </w:pPr>
      <w:r>
        <w:rPr>
          <w:lang w:val="uk-UA"/>
        </w:rPr>
        <w:t xml:space="preserve">Знешкодження засобів несанкціонованого підключення до </w:t>
      </w:r>
      <w:proofErr w:type="spellStart"/>
      <w:r>
        <w:rPr>
          <w:lang w:val="uk-UA"/>
        </w:rPr>
        <w:t>телефоних</w:t>
      </w:r>
      <w:proofErr w:type="spellEnd"/>
      <w:r>
        <w:rPr>
          <w:lang w:val="uk-UA"/>
        </w:rPr>
        <w:t xml:space="preserve"> ліній</w:t>
      </w:r>
    </w:p>
    <w:p w:rsidR="00A75553" w:rsidRDefault="00A75553" w:rsidP="00A75553">
      <w:pPr>
        <w:rPr>
          <w:lang w:val="en-US"/>
        </w:rPr>
      </w:pPr>
      <w:r>
        <w:rPr>
          <w:lang w:val="uk-UA"/>
        </w:rPr>
        <w:t xml:space="preserve">Приклад: пристрій </w:t>
      </w:r>
      <w:r>
        <w:rPr>
          <w:lang w:val="en-US"/>
        </w:rPr>
        <w:t>VNG-006</w:t>
      </w:r>
    </w:p>
    <w:p w:rsidR="00A75553" w:rsidRPr="00A75553" w:rsidRDefault="00A75553" w:rsidP="00A75553">
      <w:r w:rsidRPr="00A75553">
        <w:t xml:space="preserve">Комплект </w:t>
      </w:r>
      <w:proofErr w:type="spellStart"/>
      <w:r w:rsidRPr="00A75553">
        <w:t>постановника</w:t>
      </w:r>
      <w:proofErr w:type="spellEnd"/>
      <w:r w:rsidRPr="00A75553">
        <w:t xml:space="preserve"> </w:t>
      </w:r>
      <w:proofErr w:type="spellStart"/>
      <w:r w:rsidRPr="00A75553">
        <w:t>віброшумовой</w:t>
      </w:r>
      <w:proofErr w:type="spellEnd"/>
      <w:r w:rsidRPr="00A75553">
        <w:t xml:space="preserve"> </w:t>
      </w:r>
      <w:proofErr w:type="spellStart"/>
      <w:r w:rsidRPr="00A75553">
        <w:t>перешкоди</w:t>
      </w:r>
      <w:proofErr w:type="spellEnd"/>
      <w:r w:rsidRPr="00A75553">
        <w:t xml:space="preserve"> </w:t>
      </w:r>
      <w:proofErr w:type="spellStart"/>
      <w:r w:rsidRPr="00A75553">
        <w:t>призначений</w:t>
      </w:r>
      <w:proofErr w:type="spellEnd"/>
      <w:r w:rsidRPr="00A75553">
        <w:t xml:space="preserve"> для </w:t>
      </w:r>
      <w:proofErr w:type="spellStart"/>
      <w:r w:rsidRPr="00A75553">
        <w:t>нейтралізації</w:t>
      </w:r>
      <w:proofErr w:type="spellEnd"/>
      <w:r w:rsidRPr="00A75553">
        <w:t xml:space="preserve"> </w:t>
      </w:r>
      <w:proofErr w:type="spellStart"/>
      <w:r w:rsidRPr="00A75553">
        <w:t>специфічних</w:t>
      </w:r>
      <w:proofErr w:type="spellEnd"/>
      <w:r w:rsidRPr="00A75553">
        <w:t xml:space="preserve"> </w:t>
      </w:r>
      <w:proofErr w:type="spellStart"/>
      <w:r w:rsidRPr="00A75553">
        <w:t>каналів</w:t>
      </w:r>
      <w:proofErr w:type="spellEnd"/>
      <w:r w:rsidRPr="00A75553">
        <w:t xml:space="preserve"> </w:t>
      </w:r>
      <w:proofErr w:type="spellStart"/>
      <w:r w:rsidRPr="00A75553">
        <w:t>витоку</w:t>
      </w:r>
      <w:proofErr w:type="spellEnd"/>
      <w:r w:rsidRPr="00A75553">
        <w:t xml:space="preserve"> </w:t>
      </w:r>
      <w:proofErr w:type="spellStart"/>
      <w:r w:rsidRPr="00A75553">
        <w:t>мовної</w:t>
      </w:r>
      <w:proofErr w:type="spellEnd"/>
      <w:r w:rsidRPr="00A75553">
        <w:t xml:space="preserve"> </w:t>
      </w:r>
      <w:proofErr w:type="spellStart"/>
      <w:r w:rsidRPr="00A75553">
        <w:t>інформації</w:t>
      </w:r>
      <w:proofErr w:type="spellEnd"/>
      <w:r w:rsidRPr="00A75553">
        <w:t xml:space="preserve">, </w:t>
      </w:r>
      <w:proofErr w:type="spellStart"/>
      <w:r w:rsidRPr="00A75553">
        <w:t>виявлення</w:t>
      </w:r>
      <w:proofErr w:type="spellEnd"/>
      <w:r w:rsidRPr="00A75553">
        <w:t xml:space="preserve"> </w:t>
      </w:r>
      <w:proofErr w:type="spellStart"/>
      <w:r w:rsidRPr="00A75553">
        <w:t>яких</w:t>
      </w:r>
      <w:proofErr w:type="spellEnd"/>
      <w:r w:rsidRPr="00A75553">
        <w:t xml:space="preserve"> </w:t>
      </w:r>
      <w:proofErr w:type="spellStart"/>
      <w:r w:rsidRPr="00A75553">
        <w:t>ускладнено</w:t>
      </w:r>
      <w:proofErr w:type="spellEnd"/>
      <w:r w:rsidRPr="00A75553">
        <w:t xml:space="preserve"> </w:t>
      </w:r>
      <w:proofErr w:type="spellStart"/>
      <w:r w:rsidRPr="00A75553">
        <w:t>традиційними</w:t>
      </w:r>
      <w:proofErr w:type="spellEnd"/>
      <w:r w:rsidRPr="00A75553">
        <w:t xml:space="preserve"> </w:t>
      </w:r>
      <w:proofErr w:type="spellStart"/>
      <w:r w:rsidRPr="00A75553">
        <w:t>засобами</w:t>
      </w:r>
      <w:proofErr w:type="spellEnd"/>
      <w:r w:rsidRPr="00A75553">
        <w:t xml:space="preserve"> </w:t>
      </w:r>
      <w:proofErr w:type="spellStart"/>
      <w:r w:rsidRPr="00A75553">
        <w:t>виявлення</w:t>
      </w:r>
      <w:proofErr w:type="spellEnd"/>
      <w:r w:rsidRPr="00A75553">
        <w:t>.</w:t>
      </w:r>
    </w:p>
    <w:p w:rsidR="00A75553" w:rsidRDefault="00A75553" w:rsidP="00A75553">
      <w:proofErr w:type="spellStart"/>
      <w:r w:rsidRPr="00A75553">
        <w:t>Виріб</w:t>
      </w:r>
      <w:proofErr w:type="spellEnd"/>
      <w:r w:rsidRPr="00A75553">
        <w:t xml:space="preserve"> </w:t>
      </w:r>
      <w:r w:rsidRPr="00A75553">
        <w:rPr>
          <w:lang w:val="en-US"/>
        </w:rPr>
        <w:t>VNG</w:t>
      </w:r>
      <w:r w:rsidRPr="00A75553">
        <w:t xml:space="preserve"> - 006 </w:t>
      </w:r>
      <w:proofErr w:type="spellStart"/>
      <w:r w:rsidRPr="00A75553">
        <w:t>забезпечує</w:t>
      </w:r>
      <w:proofErr w:type="spellEnd"/>
      <w:r w:rsidRPr="00A75553">
        <w:t xml:space="preserve"> </w:t>
      </w:r>
      <w:proofErr w:type="spellStart"/>
      <w:r w:rsidRPr="00A75553">
        <w:t>протидію</w:t>
      </w:r>
      <w:proofErr w:type="spellEnd"/>
      <w:r w:rsidRPr="00A75553">
        <w:t xml:space="preserve"> таким видам </w:t>
      </w:r>
      <w:proofErr w:type="spellStart"/>
      <w:r w:rsidRPr="00A75553">
        <w:t>підслуховуючих</w:t>
      </w:r>
      <w:proofErr w:type="spellEnd"/>
      <w:r w:rsidRPr="00A75553">
        <w:t xml:space="preserve"> </w:t>
      </w:r>
      <w:proofErr w:type="spellStart"/>
      <w:r w:rsidRPr="00A75553">
        <w:t>пристроїв</w:t>
      </w:r>
      <w:proofErr w:type="spellEnd"/>
      <w:r w:rsidRPr="00A75553">
        <w:t xml:space="preserve"> як </w:t>
      </w:r>
      <w:proofErr w:type="spellStart"/>
      <w:r w:rsidRPr="00A75553">
        <w:t>провідні</w:t>
      </w:r>
      <w:proofErr w:type="spellEnd"/>
      <w:r w:rsidRPr="00A75553">
        <w:t xml:space="preserve"> </w:t>
      </w:r>
      <w:proofErr w:type="spellStart"/>
      <w:r w:rsidRPr="00A75553">
        <w:t>мікрофони</w:t>
      </w:r>
      <w:proofErr w:type="spellEnd"/>
      <w:r w:rsidRPr="00A75553">
        <w:t xml:space="preserve">, </w:t>
      </w:r>
      <w:proofErr w:type="spellStart"/>
      <w:r w:rsidRPr="00A75553">
        <w:t>вмонтовані</w:t>
      </w:r>
      <w:proofErr w:type="spellEnd"/>
      <w:r w:rsidRPr="00A75553">
        <w:t xml:space="preserve"> в </w:t>
      </w:r>
      <w:proofErr w:type="spellStart"/>
      <w:r w:rsidRPr="00A75553">
        <w:t>огороджувальні</w:t>
      </w:r>
      <w:proofErr w:type="spellEnd"/>
      <w:r w:rsidRPr="00A75553">
        <w:t xml:space="preserve"> </w:t>
      </w:r>
      <w:proofErr w:type="spellStart"/>
      <w:r w:rsidRPr="00A75553">
        <w:t>конструкції</w:t>
      </w:r>
      <w:proofErr w:type="spellEnd"/>
      <w:r w:rsidRPr="00A75553">
        <w:t xml:space="preserve">, </w:t>
      </w:r>
      <w:proofErr w:type="spellStart"/>
      <w:r w:rsidRPr="00A75553">
        <w:t>вібропріемние</w:t>
      </w:r>
      <w:proofErr w:type="spellEnd"/>
      <w:r w:rsidRPr="00A75553">
        <w:t xml:space="preserve"> датчики </w:t>
      </w:r>
      <w:proofErr w:type="spellStart"/>
      <w:r w:rsidRPr="00A75553">
        <w:t>електронних</w:t>
      </w:r>
      <w:proofErr w:type="spellEnd"/>
      <w:r w:rsidRPr="00A75553">
        <w:t xml:space="preserve"> стетоскопов, а </w:t>
      </w:r>
      <w:proofErr w:type="spellStart"/>
      <w:r w:rsidRPr="00A75553">
        <w:t>також</w:t>
      </w:r>
      <w:proofErr w:type="spellEnd"/>
      <w:r w:rsidRPr="00A75553">
        <w:t xml:space="preserve"> </w:t>
      </w:r>
      <w:proofErr w:type="spellStart"/>
      <w:r w:rsidRPr="00A75553">
        <w:t>лазерні</w:t>
      </w:r>
      <w:proofErr w:type="spellEnd"/>
      <w:r w:rsidRPr="00A75553">
        <w:t xml:space="preserve"> та </w:t>
      </w:r>
      <w:proofErr w:type="spellStart"/>
      <w:r w:rsidRPr="00A75553">
        <w:t>мікрохвильові</w:t>
      </w:r>
      <w:proofErr w:type="spellEnd"/>
      <w:r w:rsidRPr="00A75553">
        <w:t xml:space="preserve"> </w:t>
      </w:r>
      <w:proofErr w:type="spellStart"/>
      <w:r w:rsidRPr="00A75553">
        <w:t>системи</w:t>
      </w:r>
      <w:proofErr w:type="spellEnd"/>
      <w:r w:rsidRPr="00A75553">
        <w:t xml:space="preserve"> </w:t>
      </w:r>
      <w:proofErr w:type="spellStart"/>
      <w:r w:rsidRPr="00A75553">
        <w:t>знімання</w:t>
      </w:r>
      <w:proofErr w:type="spellEnd"/>
      <w:r w:rsidRPr="00A75553">
        <w:t xml:space="preserve"> </w:t>
      </w:r>
      <w:proofErr w:type="spellStart"/>
      <w:r w:rsidRPr="00A75553">
        <w:t>інформації</w:t>
      </w:r>
      <w:proofErr w:type="spellEnd"/>
      <w:r w:rsidRPr="00A75553">
        <w:t xml:space="preserve"> з </w:t>
      </w:r>
      <w:proofErr w:type="spellStart"/>
      <w:r w:rsidRPr="00A75553">
        <w:t>вікон</w:t>
      </w:r>
      <w:proofErr w:type="spellEnd"/>
      <w:r w:rsidRPr="00A75553">
        <w:t xml:space="preserve"> </w:t>
      </w:r>
      <w:proofErr w:type="spellStart"/>
      <w:r w:rsidRPr="00A75553">
        <w:t>будівельних</w:t>
      </w:r>
      <w:proofErr w:type="spellEnd"/>
      <w:r w:rsidRPr="00A75553">
        <w:t xml:space="preserve"> </w:t>
      </w:r>
      <w:proofErr w:type="spellStart"/>
      <w:r w:rsidRPr="00A75553">
        <w:t>конструкцій</w:t>
      </w:r>
      <w:proofErr w:type="spellEnd"/>
      <w:r w:rsidRPr="00A75553">
        <w:t>.</w:t>
      </w:r>
    </w:p>
    <w:p w:rsidR="00A75553" w:rsidRPr="00A75553" w:rsidRDefault="00A75553" w:rsidP="00A75553">
      <w:pPr>
        <w:rPr>
          <w:lang w:val="en-US"/>
        </w:rPr>
      </w:pPr>
      <w:r>
        <w:rPr>
          <w:lang w:val="uk-UA"/>
        </w:rPr>
        <w:t>Технічні характеристики</w:t>
      </w:r>
      <w:r>
        <w:rPr>
          <w:lang w:val="en-US"/>
        </w:rPr>
        <w:t>: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8"/>
        <w:gridCol w:w="2076"/>
      </w:tblGrid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Максимальный уровень громкости защищаемых речевых </w:t>
            </w:r>
            <w:proofErr w:type="gramStart"/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сигналов ,</w:t>
            </w:r>
            <w:proofErr w:type="gramEnd"/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дБ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 более 75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Полоса частот сигнала защиты, кГц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0.2 -15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proofErr w:type="spellStart"/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вибропреобразователей</w:t>
            </w:r>
            <w:proofErr w:type="spellEnd"/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6 -12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Эффективный радиус действия одного </w:t>
            </w:r>
            <w:proofErr w:type="spellStart"/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вибропреобразователя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 • кирпичная стена, 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 • бетонная стена, 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Параметры выхода на акустическую систему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 • мощность, Вт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 • импеданс, Ом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4 - 8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Питание, В (электросеть)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220±10%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   • блок генератора белого шума, мм.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 х 150 х 47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    • </w:t>
            </w:r>
            <w:proofErr w:type="spellStart"/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вибропреобразователя</w:t>
            </w:r>
            <w:proofErr w:type="spellEnd"/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 х 30</w:t>
            </w:r>
          </w:p>
        </w:tc>
      </w:tr>
      <w:tr w:rsidR="00A75553" w:rsidRPr="00DA707C" w:rsidTr="0001531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Гарантийный срок службы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75553" w:rsidRPr="00DA707C" w:rsidRDefault="00A75553" w:rsidP="00015311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год</w:t>
            </w:r>
          </w:p>
        </w:tc>
      </w:tr>
    </w:tbl>
    <w:p w:rsidR="0079752A" w:rsidRDefault="0079752A" w:rsidP="0079752A">
      <w:pPr>
        <w:ind w:firstLine="0"/>
        <w:rPr>
          <w:lang w:val="uk-UA"/>
        </w:rPr>
      </w:pPr>
    </w:p>
    <w:p w:rsidR="00A75553" w:rsidRDefault="00A75553" w:rsidP="00A75553">
      <w:pPr>
        <w:pStyle w:val="ListParagraph"/>
        <w:numPr>
          <w:ilvl w:val="0"/>
          <w:numId w:val="6"/>
        </w:numPr>
        <w:rPr>
          <w:lang w:val="en-UA"/>
        </w:rPr>
      </w:pPr>
      <w:r w:rsidRPr="00A75553">
        <w:rPr>
          <w:lang w:val="en-UA"/>
        </w:rPr>
        <w:t xml:space="preserve">  Несанкціоноване ознайомлення із мовною інформацією з метою її подальшого використання є можливим шляхом перехоплення її зловмисниками. Для цього зловмисник може використовувати </w:t>
      </w:r>
      <w:r w:rsidRPr="00A75553">
        <w:rPr>
          <w:lang w:val="en-UA"/>
        </w:rPr>
        <w:lastRenderedPageBreak/>
        <w:t>широкий арсенал портативних засобів акустичної мовної розвідки, які дають змогу перехоплювати мовну інформацію акустичним, віброакустичним, електроакустичним та оптикоакустичним каналами.</w:t>
      </w:r>
    </w:p>
    <w:p w:rsidR="00A75553" w:rsidRDefault="00A75553" w:rsidP="00A75553">
      <w:pPr>
        <w:ind w:left="360" w:firstLine="0"/>
        <w:rPr>
          <w:lang w:val="en-UA"/>
        </w:rPr>
      </w:pPr>
      <w:r>
        <w:rPr>
          <w:lang w:val="uk-UA"/>
        </w:rPr>
        <w:t>Акустичний канал витоку - м</w:t>
      </w:r>
      <w:r w:rsidRPr="00A75553">
        <w:rPr>
          <w:lang w:val="uk-UA"/>
        </w:rPr>
        <w:t xml:space="preserve">ембранне перенесення енергії </w:t>
      </w:r>
      <w:proofErr w:type="spellStart"/>
      <w:r w:rsidRPr="00A75553">
        <w:rPr>
          <w:lang w:val="uk-UA"/>
        </w:rPr>
        <w:t>мовних</w:t>
      </w:r>
      <w:proofErr w:type="spellEnd"/>
      <w:r w:rsidRPr="00A75553">
        <w:rPr>
          <w:lang w:val="uk-UA"/>
        </w:rPr>
        <w:t xml:space="preserve"> сигналів через перегородки за рахунок малої маси і слабкого згасання сигналів</w:t>
      </w:r>
      <w:r w:rsidR="005553BC">
        <w:rPr>
          <w:lang w:val="uk-UA"/>
        </w:rPr>
        <w:t xml:space="preserve"> або канал витоку реалізується за рахунок слабкої </w:t>
      </w:r>
      <w:proofErr w:type="spellStart"/>
      <w:r w:rsidR="005553BC">
        <w:rPr>
          <w:lang w:val="uk-UA"/>
        </w:rPr>
        <w:t>акустичнох</w:t>
      </w:r>
      <w:proofErr w:type="spellEnd"/>
      <w:r w:rsidR="005553BC">
        <w:rPr>
          <w:lang w:val="uk-UA"/>
        </w:rPr>
        <w:t xml:space="preserve"> ізоляції</w:t>
      </w:r>
      <w:r w:rsidR="005553BC" w:rsidRPr="005553BC">
        <w:rPr>
          <w:lang w:val="en-UA"/>
        </w:rPr>
        <w:t>.</w:t>
      </w:r>
    </w:p>
    <w:p w:rsidR="005553BC" w:rsidRPr="005553BC" w:rsidRDefault="005553BC" w:rsidP="00A75553">
      <w:pPr>
        <w:ind w:left="360" w:firstLine="0"/>
        <w:rPr>
          <w:lang w:val="uk-UA"/>
        </w:rPr>
      </w:pPr>
      <w:proofErr w:type="spellStart"/>
      <w:r>
        <w:rPr>
          <w:lang w:val="uk-UA"/>
        </w:rPr>
        <w:t>Віброакустичний</w:t>
      </w:r>
      <w:proofErr w:type="spellEnd"/>
      <w:r>
        <w:rPr>
          <w:lang w:val="uk-UA"/>
        </w:rPr>
        <w:t xml:space="preserve"> - в</w:t>
      </w:r>
      <w:r w:rsidRPr="005553BC">
        <w:rPr>
          <w:lang w:val="uk-UA"/>
        </w:rPr>
        <w:t>итік інформації за рахунок поздовжніх коливань огороджувальних конструкцій і арматури системи центрального опалення</w:t>
      </w:r>
    </w:p>
    <w:sectPr w:rsidR="005553BC" w:rsidRPr="005553BC" w:rsidSect="004E04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410DD"/>
    <w:multiLevelType w:val="hybridMultilevel"/>
    <w:tmpl w:val="C2B071A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04F2D"/>
    <w:multiLevelType w:val="hybridMultilevel"/>
    <w:tmpl w:val="7D7C6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9F337A"/>
    <w:multiLevelType w:val="hybridMultilevel"/>
    <w:tmpl w:val="3EC6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B5A02"/>
    <w:multiLevelType w:val="hybridMultilevel"/>
    <w:tmpl w:val="B3D2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05400"/>
    <w:multiLevelType w:val="hybridMultilevel"/>
    <w:tmpl w:val="4BF43D6E"/>
    <w:lvl w:ilvl="0" w:tplc="05025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CE0D20"/>
    <w:multiLevelType w:val="hybridMultilevel"/>
    <w:tmpl w:val="6002C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6939C1"/>
    <w:multiLevelType w:val="hybridMultilevel"/>
    <w:tmpl w:val="E4DC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614CD"/>
    <w:multiLevelType w:val="hybridMultilevel"/>
    <w:tmpl w:val="854E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2A"/>
    <w:rsid w:val="004D3DC8"/>
    <w:rsid w:val="004E046D"/>
    <w:rsid w:val="005553BC"/>
    <w:rsid w:val="0079752A"/>
    <w:rsid w:val="00A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83E83"/>
  <w15:chartTrackingRefBased/>
  <w15:docId w15:val="{68AAD944-EF28-3E47-B22D-52484561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52A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5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75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2020-03-26T14:08:00Z</dcterms:created>
  <dcterms:modified xsi:type="dcterms:W3CDTF">2020-03-26T14:43:00Z</dcterms:modified>
</cp:coreProperties>
</file>