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D2238" w14:textId="77777777" w:rsidR="009943A9" w:rsidRDefault="009943A9" w:rsidP="009943A9">
      <w:pPr>
        <w:ind w:firstLine="0"/>
        <w:jc w:val="center"/>
        <w:rPr>
          <w:lang w:val="uk-UA"/>
        </w:rPr>
      </w:pPr>
      <w:r>
        <w:rPr>
          <w:lang w:val="uk-UA"/>
        </w:rPr>
        <w:t>Завдання №9</w:t>
      </w:r>
    </w:p>
    <w:p w14:paraId="13B6AAB2" w14:textId="77777777" w:rsidR="009943A9" w:rsidRDefault="009943A9" w:rsidP="009943A9">
      <w:pPr>
        <w:ind w:firstLine="0"/>
        <w:rPr>
          <w:lang w:val="uk-UA"/>
        </w:rPr>
      </w:pPr>
      <w:r>
        <w:rPr>
          <w:lang w:val="uk-UA"/>
        </w:rPr>
        <w:t xml:space="preserve"> </w:t>
      </w:r>
    </w:p>
    <w:p w14:paraId="61BF2044" w14:textId="5B9F3348" w:rsidR="009943A9" w:rsidRPr="009943A9" w:rsidRDefault="009943A9" w:rsidP="009943A9">
      <w:pPr>
        <w:pStyle w:val="ListParagraph"/>
        <w:numPr>
          <w:ilvl w:val="0"/>
          <w:numId w:val="1"/>
        </w:numPr>
        <w:rPr>
          <w:szCs w:val="28"/>
          <w:lang w:val="uk-UA"/>
        </w:rPr>
      </w:pPr>
      <w:r w:rsidRPr="009943A9">
        <w:rPr>
          <w:szCs w:val="28"/>
          <w:lang w:val="uk-UA"/>
        </w:rPr>
        <w:t>Об’єкти захисту інформації (ЗІ) та технічні канали її витоку;</w:t>
      </w:r>
    </w:p>
    <w:p w14:paraId="6AE7D9E6" w14:textId="1A3F855B" w:rsidR="009943A9" w:rsidRDefault="009943A9" w:rsidP="009943A9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ТЗПІ -технічні засоби передачі інформації які несуть ІЗОТ (Засоби прийому, передачі, зберігання, передавання)</w:t>
      </w:r>
    </w:p>
    <w:p w14:paraId="65BCF065" w14:textId="1E2E21E5" w:rsidR="009943A9" w:rsidRDefault="009943A9" w:rsidP="009943A9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ДТЗС – допоміжні технічні засоби і системи</w:t>
      </w:r>
      <w:r w:rsidR="007130C4">
        <w:rPr>
          <w:lang w:val="uk-UA"/>
        </w:rPr>
        <w:t>.</w:t>
      </w:r>
      <w:r>
        <w:rPr>
          <w:lang w:val="uk-UA"/>
        </w:rPr>
        <w:t xml:space="preserve"> пристрої і предмети, які</w:t>
      </w:r>
      <w:r w:rsidR="007130C4">
        <w:rPr>
          <w:lang w:val="uk-UA"/>
        </w:rPr>
        <w:t xml:space="preserve"> знаходяться в приміщеннях де обробляється  ІЗОТ, але не несуть його</w:t>
      </w:r>
    </w:p>
    <w:p w14:paraId="6AD72003" w14:textId="7A2C9C7F" w:rsidR="007130C4" w:rsidRPr="009943A9" w:rsidRDefault="007130C4" w:rsidP="009943A9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Виділені приміщеннння</w:t>
      </w:r>
      <w:r w:rsidR="00A01D8B">
        <w:rPr>
          <w:lang w:val="uk-UA"/>
        </w:rPr>
        <w:t>(акустична інформація)</w:t>
      </w:r>
      <w:r>
        <w:rPr>
          <w:lang w:val="uk-UA"/>
        </w:rPr>
        <w:t xml:space="preserve">, </w:t>
      </w:r>
    </w:p>
    <w:p w14:paraId="0F91BA1C" w14:textId="5847FC06" w:rsidR="009943A9" w:rsidRDefault="009943A9" w:rsidP="009943A9">
      <w:pPr>
        <w:rPr>
          <w:lang w:val="uk-UA"/>
        </w:rPr>
      </w:pPr>
    </w:p>
    <w:p w14:paraId="5C9C6079" w14:textId="5DACC746" w:rsidR="002163B4" w:rsidRDefault="002163B4" w:rsidP="009943A9">
      <w:pPr>
        <w:rPr>
          <w:lang w:val="uk-UA"/>
        </w:rPr>
      </w:pPr>
      <w:r>
        <w:rPr>
          <w:lang w:val="uk-UA"/>
        </w:rPr>
        <w:t xml:space="preserve">Технічні канли витоку – сукупність елементів з джерелом неьезпечного сигналу, технічний канал, приймач </w:t>
      </w:r>
    </w:p>
    <w:p w14:paraId="645435F5" w14:textId="175A55AC" w:rsidR="008F3FFE" w:rsidRDefault="008F3FFE" w:rsidP="009943A9">
      <w:pPr>
        <w:rPr>
          <w:lang w:val="uk-UA"/>
        </w:rPr>
      </w:pPr>
      <w:r>
        <w:rPr>
          <w:lang w:val="uk-UA"/>
        </w:rPr>
        <w:t>Акустичні</w:t>
      </w:r>
    </w:p>
    <w:p w14:paraId="7F956A2B" w14:textId="55A7BFD6" w:rsidR="008F3FFE" w:rsidRDefault="002163B4" w:rsidP="009943A9">
      <w:pPr>
        <w:rPr>
          <w:lang w:val="uk-UA"/>
        </w:rPr>
      </w:pPr>
      <w:r>
        <w:rPr>
          <w:lang w:val="uk-UA"/>
        </w:rPr>
        <w:t>В</w:t>
      </w:r>
      <w:r w:rsidR="008F3FFE">
        <w:rPr>
          <w:lang w:val="uk-UA"/>
        </w:rPr>
        <w:t>ізуальні</w:t>
      </w:r>
      <w:bookmarkStart w:id="0" w:name="_GoBack"/>
      <w:bookmarkEnd w:id="0"/>
    </w:p>
    <w:p w14:paraId="4BBA300C" w14:textId="6934BE7E" w:rsidR="002163B4" w:rsidRDefault="002163B4" w:rsidP="009943A9">
      <w:pPr>
        <w:rPr>
          <w:lang w:val="uk-UA"/>
        </w:rPr>
      </w:pPr>
      <w:r>
        <w:rPr>
          <w:lang w:val="uk-UA"/>
        </w:rPr>
        <w:t>Електромагнітні</w:t>
      </w:r>
      <w:r w:rsidR="00A01D8B">
        <w:rPr>
          <w:lang w:val="uk-UA"/>
        </w:rPr>
        <w:t xml:space="preserve">(магнітні, електростатичні) </w:t>
      </w:r>
      <w:r>
        <w:rPr>
          <w:lang w:val="uk-UA"/>
        </w:rPr>
        <w:br/>
      </w:r>
      <w:r>
        <w:rPr>
          <w:lang w:val="uk-UA"/>
        </w:rPr>
        <w:tab/>
        <w:t>матеріальні</w:t>
      </w:r>
    </w:p>
    <w:p w14:paraId="08EFA260" w14:textId="77777777" w:rsidR="009943A9" w:rsidRPr="009943A9" w:rsidRDefault="009943A9" w:rsidP="009943A9">
      <w:pPr>
        <w:rPr>
          <w:lang w:val="uk-UA"/>
        </w:rPr>
      </w:pPr>
    </w:p>
    <w:p w14:paraId="7C45B3FB" w14:textId="3F8FEA8A" w:rsidR="009943A9" w:rsidRPr="00F833B2" w:rsidRDefault="009943A9" w:rsidP="00F833B2">
      <w:pPr>
        <w:pStyle w:val="ListParagraph"/>
        <w:numPr>
          <w:ilvl w:val="0"/>
          <w:numId w:val="1"/>
        </w:numPr>
        <w:rPr>
          <w:szCs w:val="28"/>
          <w:lang w:val="uk-UA"/>
        </w:rPr>
      </w:pPr>
      <w:r w:rsidRPr="00F833B2">
        <w:rPr>
          <w:szCs w:val="28"/>
          <w:lang w:val="uk-UA"/>
        </w:rPr>
        <w:t>Первинні перетворювачі. Умови для утворення перетворювальних елементів;</w:t>
      </w:r>
    </w:p>
    <w:p w14:paraId="7E41DB88" w14:textId="7FB96DF6" w:rsidR="00F833B2" w:rsidRDefault="00F833B2" w:rsidP="00F833B2">
      <w:pPr>
        <w:rPr>
          <w:lang w:val="uk-UA"/>
        </w:rPr>
      </w:pPr>
    </w:p>
    <w:p w14:paraId="07BC845C" w14:textId="47150E4D" w:rsidR="00F833B2" w:rsidRDefault="00F833B2" w:rsidP="00F833B2">
      <w:pPr>
        <w:rPr>
          <w:lang w:val="uk-UA"/>
        </w:rPr>
      </w:pPr>
      <w:r>
        <w:rPr>
          <w:lang w:val="uk-UA"/>
        </w:rPr>
        <w:t>Фізичний Перетворювач – пристстрій або система, яка змінює природу сигналу</w:t>
      </w:r>
    </w:p>
    <w:p w14:paraId="0DD2747F" w14:textId="1D0358A8" w:rsidR="00F833B2" w:rsidRDefault="00F833B2" w:rsidP="00F833B2">
      <w:pPr>
        <w:rPr>
          <w:lang w:val="uk-UA"/>
        </w:rPr>
      </w:pPr>
      <w:r>
        <w:rPr>
          <w:lang w:val="uk-UA"/>
        </w:rPr>
        <w:t>- акусто електричні,</w:t>
      </w:r>
    </w:p>
    <w:p w14:paraId="246CDD01" w14:textId="24A472EC" w:rsidR="00F833B2" w:rsidRPr="00F833B2" w:rsidRDefault="00F833B2" w:rsidP="00F833B2">
      <w:pPr>
        <w:rPr>
          <w:lang w:val="uk-UA"/>
        </w:rPr>
      </w:pPr>
      <w:r>
        <w:rPr>
          <w:lang w:val="uk-UA"/>
        </w:rPr>
        <w:t xml:space="preserve"> - п’єзо електричні,</w:t>
      </w:r>
      <w:r w:rsidR="008F3FFE">
        <w:rPr>
          <w:lang w:val="uk-UA"/>
        </w:rPr>
        <w:t xml:space="preserve"> та ініші</w:t>
      </w:r>
    </w:p>
    <w:p w14:paraId="191697E0" w14:textId="0721BFE6" w:rsidR="009943A9" w:rsidRDefault="009943A9" w:rsidP="009943A9">
      <w:pPr>
        <w:ind w:firstLine="0"/>
        <w:rPr>
          <w:szCs w:val="28"/>
          <w:lang w:val="uk-UA"/>
        </w:rPr>
      </w:pPr>
      <w:r>
        <w:rPr>
          <w:lang w:val="uk-UA"/>
        </w:rPr>
        <w:t>3.</w:t>
      </w:r>
      <w:r>
        <w:rPr>
          <w:szCs w:val="28"/>
          <w:lang w:val="uk-UA"/>
        </w:rPr>
        <w:t xml:space="preserve"> Екранування технічних засобів;</w:t>
      </w:r>
    </w:p>
    <w:p w14:paraId="57171009" w14:textId="4C5C2251" w:rsidR="007130C4" w:rsidRDefault="007130C4" w:rsidP="009943A9">
      <w:pPr>
        <w:ind w:firstLine="0"/>
        <w:rPr>
          <w:lang w:val="uk-UA"/>
        </w:rPr>
      </w:pPr>
      <w:r>
        <w:rPr>
          <w:lang w:val="uk-UA"/>
        </w:rPr>
        <w:t>Екрани поділяються на електростатичні, та електромагнітні.</w:t>
      </w:r>
    </w:p>
    <w:p w14:paraId="059D6714" w14:textId="7DB44444" w:rsidR="007130C4" w:rsidRDefault="007130C4" w:rsidP="009943A9">
      <w:pPr>
        <w:ind w:firstLine="0"/>
        <w:rPr>
          <w:lang w:val="uk-UA"/>
        </w:rPr>
      </w:pPr>
      <w:r>
        <w:rPr>
          <w:lang w:val="uk-UA"/>
        </w:rPr>
        <w:t>Електростатична складова зявляється там де великі значення напруги при малих силі струму. Для електростатичного енрану потрібне заземленн</w:t>
      </w:r>
      <w:r w:rsidR="00271468">
        <w:rPr>
          <w:lang w:val="uk-UA"/>
        </w:rPr>
        <w:t>я.</w:t>
      </w:r>
    </w:p>
    <w:p w14:paraId="07ABDC11" w14:textId="09C562C6" w:rsidR="00271468" w:rsidRDefault="00271468" w:rsidP="009943A9">
      <w:pPr>
        <w:ind w:firstLine="0"/>
        <w:rPr>
          <w:lang w:val="uk-UA"/>
        </w:rPr>
      </w:pPr>
      <w:r>
        <w:rPr>
          <w:lang w:val="uk-UA"/>
        </w:rPr>
        <w:lastRenderedPageBreak/>
        <w:t>Силові ліній електричного поля повинні бути замкнені на стінки екрану, і не виходити за межі</w:t>
      </w:r>
    </w:p>
    <w:p w14:paraId="2080ACA7" w14:textId="036C456F" w:rsidR="007130C4" w:rsidRDefault="007130C4" w:rsidP="009943A9">
      <w:pPr>
        <w:ind w:firstLine="0"/>
        <w:rPr>
          <w:lang w:val="uk-UA"/>
        </w:rPr>
      </w:pPr>
    </w:p>
    <w:p w14:paraId="6BB060BA" w14:textId="4FA17C3C" w:rsidR="007130C4" w:rsidRDefault="007130C4" w:rsidP="009943A9">
      <w:pPr>
        <w:ind w:firstLine="0"/>
        <w:rPr>
          <w:lang w:val="uk-UA"/>
        </w:rPr>
      </w:pPr>
      <w:r>
        <w:rPr>
          <w:lang w:val="uk-UA"/>
        </w:rPr>
        <w:t>Магнітостатична складо утворюється при малій напрузі і веливій силі струму.</w:t>
      </w:r>
    </w:p>
    <w:p w14:paraId="0127F3E6" w14:textId="1BADECDD" w:rsidR="007130C4" w:rsidRDefault="007130C4" w:rsidP="009943A9">
      <w:pPr>
        <w:ind w:firstLine="0"/>
        <w:rPr>
          <w:lang w:val="uk-UA"/>
        </w:rPr>
      </w:pPr>
      <w:r>
        <w:rPr>
          <w:lang w:val="uk-UA"/>
        </w:rPr>
        <w:t>Не потрібне заземлення, матеріал з найбільшою магнітною проникність,  збільшення товщини призводить до покращення і подорожчанню,</w:t>
      </w:r>
    </w:p>
    <w:p w14:paraId="7A64A19D" w14:textId="4B8A3799" w:rsidR="007130C4" w:rsidRDefault="007130C4" w:rsidP="009943A9">
      <w:pPr>
        <w:ind w:firstLine="0"/>
        <w:rPr>
          <w:lang w:val="uk-UA"/>
        </w:rPr>
      </w:pPr>
      <w:r>
        <w:rPr>
          <w:lang w:val="uk-UA"/>
        </w:rPr>
        <w:t>Стики та отвори в екрані повинні бути паралельно лініям магнітного поля</w:t>
      </w:r>
    </w:p>
    <w:p w14:paraId="19CE7CA5" w14:textId="2C77649E" w:rsidR="007130C4" w:rsidRDefault="007130C4" w:rsidP="009943A9">
      <w:pPr>
        <w:ind w:firstLine="0"/>
        <w:rPr>
          <w:lang w:val="uk-UA"/>
        </w:rPr>
      </w:pPr>
    </w:p>
    <w:p w14:paraId="7B5BDAEF" w14:textId="1F2BE3CC" w:rsidR="00271468" w:rsidRDefault="00271468" w:rsidP="009943A9">
      <w:pPr>
        <w:ind w:firstLine="0"/>
        <w:rPr>
          <w:lang w:val="uk-UA"/>
        </w:rPr>
      </w:pPr>
      <w:r>
        <w:rPr>
          <w:lang w:val="uk-UA"/>
        </w:rPr>
        <w:t>Спеціальні екрани:</w:t>
      </w:r>
    </w:p>
    <w:p w14:paraId="71CED742" w14:textId="42F068FB" w:rsidR="00271468" w:rsidRDefault="00271468" w:rsidP="009943A9">
      <w:pPr>
        <w:ind w:firstLine="0"/>
        <w:rPr>
          <w:lang w:val="uk-UA"/>
        </w:rPr>
      </w:pPr>
      <w:r>
        <w:rPr>
          <w:lang w:val="uk-UA"/>
        </w:rPr>
        <w:t>Екрануючі тканини</w:t>
      </w:r>
    </w:p>
    <w:p w14:paraId="458D4C5C" w14:textId="6DEC7C3E" w:rsidR="00271468" w:rsidRDefault="00271468" w:rsidP="009943A9">
      <w:pPr>
        <w:ind w:firstLine="0"/>
        <w:rPr>
          <w:lang w:val="uk-UA"/>
        </w:rPr>
      </w:pPr>
      <w:r>
        <w:rPr>
          <w:lang w:val="uk-UA"/>
        </w:rPr>
        <w:t>Порошкові екрани</w:t>
      </w:r>
    </w:p>
    <w:p w14:paraId="24674E69" w14:textId="53D990DD" w:rsidR="00271468" w:rsidRDefault="00271468" w:rsidP="009943A9">
      <w:pPr>
        <w:ind w:firstLine="0"/>
        <w:rPr>
          <w:lang w:val="uk-UA"/>
        </w:rPr>
      </w:pPr>
      <w:r>
        <w:rPr>
          <w:lang w:val="uk-UA"/>
        </w:rPr>
        <w:t>Коаксіальне заземлення</w:t>
      </w:r>
    </w:p>
    <w:p w14:paraId="5C9752EA" w14:textId="77777777" w:rsidR="008F3FFE" w:rsidRDefault="008F3FFE" w:rsidP="009943A9">
      <w:pPr>
        <w:ind w:firstLine="0"/>
        <w:rPr>
          <w:lang w:val="uk-UA"/>
        </w:rPr>
      </w:pPr>
    </w:p>
    <w:p w14:paraId="12CD313D" w14:textId="1BA5513A" w:rsidR="009943A9" w:rsidRDefault="009943A9" w:rsidP="009943A9">
      <w:pPr>
        <w:ind w:firstLine="0"/>
        <w:rPr>
          <w:szCs w:val="28"/>
          <w:lang w:val="uk-UA"/>
        </w:rPr>
      </w:pPr>
      <w:r>
        <w:rPr>
          <w:lang w:val="uk-UA"/>
        </w:rPr>
        <w:t>4.</w:t>
      </w:r>
      <w:r>
        <w:rPr>
          <w:szCs w:val="28"/>
          <w:lang w:val="uk-UA"/>
        </w:rPr>
        <w:t xml:space="preserve"> Методи і засоби виявлення та знешкодження закладних пристроїв.</w:t>
      </w:r>
    </w:p>
    <w:p w14:paraId="3029E780" w14:textId="213EAFC0" w:rsidR="00271468" w:rsidRDefault="00271468" w:rsidP="009943A9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Методом нелінійного локатора можна виявити всі закладні пристрої</w:t>
      </w:r>
    </w:p>
    <w:p w14:paraId="7CE91151" w14:textId="05D4B0BB" w:rsidR="00271468" w:rsidRDefault="00271468" w:rsidP="009943A9">
      <w:pPr>
        <w:ind w:firstLine="0"/>
      </w:pPr>
      <w:r>
        <w:t>“Родник-2”, “NR-900M”, “NR900E”, “Обь”</w:t>
      </w:r>
    </w:p>
    <w:p w14:paraId="4B8CBB64" w14:textId="695B97AF" w:rsidR="00271468" w:rsidRDefault="00271468" w:rsidP="009943A9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>Основні характеристики</w:t>
      </w:r>
      <w:r w:rsidR="00F833B2">
        <w:rPr>
          <w:szCs w:val="28"/>
          <w:lang w:val="uk-UA"/>
        </w:rPr>
        <w:t>:</w:t>
      </w:r>
    </w:p>
    <w:p w14:paraId="79D712C0" w14:textId="06263FCC" w:rsidR="00F833B2" w:rsidRDefault="00F833B2" w:rsidP="00F833B2">
      <w:pPr>
        <w:pStyle w:val="ListParagraph"/>
        <w:numPr>
          <w:ilvl w:val="0"/>
          <w:numId w:val="2"/>
        </w:numPr>
        <w:rPr>
          <w:szCs w:val="28"/>
          <w:lang w:val="uk-UA"/>
        </w:rPr>
      </w:pPr>
      <w:r w:rsidRPr="00F833B2">
        <w:rPr>
          <w:szCs w:val="28"/>
          <w:lang w:val="uk-UA"/>
        </w:rPr>
        <w:t>вид випромінювання</w:t>
      </w:r>
      <w:r>
        <w:rPr>
          <w:szCs w:val="28"/>
          <w:lang w:val="uk-UA"/>
        </w:rPr>
        <w:t xml:space="preserve"> (безперервний, імпульсний )</w:t>
      </w:r>
    </w:p>
    <w:p w14:paraId="52CA856C" w14:textId="7698E93D" w:rsidR="00F833B2" w:rsidRDefault="00F833B2" w:rsidP="00F833B2">
      <w:pPr>
        <w:pStyle w:val="ListParagraph"/>
        <w:numPr>
          <w:ilvl w:val="0"/>
          <w:numId w:val="2"/>
        </w:numPr>
        <w:rPr>
          <w:szCs w:val="28"/>
          <w:lang w:val="uk-UA"/>
        </w:rPr>
      </w:pPr>
      <w:r>
        <w:rPr>
          <w:szCs w:val="28"/>
          <w:lang w:val="uk-UA"/>
        </w:rPr>
        <w:t>Частота</w:t>
      </w:r>
    </w:p>
    <w:p w14:paraId="192A0934" w14:textId="54BCA9BF" w:rsidR="00F833B2" w:rsidRDefault="00F833B2" w:rsidP="00F833B2">
      <w:pPr>
        <w:pStyle w:val="ListParagraph"/>
        <w:numPr>
          <w:ilvl w:val="0"/>
          <w:numId w:val="2"/>
        </w:numPr>
        <w:rPr>
          <w:szCs w:val="28"/>
          <w:lang w:val="uk-UA"/>
        </w:rPr>
      </w:pPr>
      <w:r>
        <w:rPr>
          <w:szCs w:val="28"/>
          <w:lang w:val="uk-UA"/>
        </w:rPr>
        <w:t>Чутливість прийому,</w:t>
      </w:r>
    </w:p>
    <w:p w14:paraId="64C8EF4F" w14:textId="2686C0F9" w:rsidR="00F833B2" w:rsidRDefault="00F833B2" w:rsidP="00F833B2">
      <w:pPr>
        <w:rPr>
          <w:szCs w:val="28"/>
          <w:lang w:val="uk-UA"/>
        </w:rPr>
      </w:pPr>
      <w:r>
        <w:rPr>
          <w:szCs w:val="28"/>
          <w:lang w:val="uk-UA"/>
        </w:rPr>
        <w:t>Використовується 3 види модуляції(широкосмугова, візько , цифрова)</w:t>
      </w:r>
    </w:p>
    <w:p w14:paraId="1AA5E2CE" w14:textId="491EDE0E" w:rsidR="00F833B2" w:rsidRPr="00F833B2" w:rsidRDefault="00F833B2" w:rsidP="00F833B2">
      <w:pPr>
        <w:rPr>
          <w:szCs w:val="28"/>
          <w:lang w:val="uk-UA"/>
        </w:rPr>
      </w:pPr>
      <w:r>
        <w:rPr>
          <w:szCs w:val="28"/>
          <w:lang w:val="uk-UA"/>
        </w:rPr>
        <w:t>Перевага надається вузькосмуговій та цифровій</w:t>
      </w:r>
    </w:p>
    <w:p w14:paraId="3BD1C73B" w14:textId="77777777" w:rsidR="00F833B2" w:rsidRPr="00271468" w:rsidRDefault="00F833B2" w:rsidP="009943A9">
      <w:pPr>
        <w:ind w:firstLine="0"/>
        <w:rPr>
          <w:szCs w:val="28"/>
          <w:lang w:val="uk-UA"/>
        </w:rPr>
      </w:pPr>
    </w:p>
    <w:p w14:paraId="1FCD740A" w14:textId="204E80B1" w:rsidR="00271468" w:rsidRDefault="00271468" w:rsidP="009943A9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Також можна ивиявити за допомогою </w:t>
      </w:r>
    </w:p>
    <w:p w14:paraId="7EABD1C0" w14:textId="0F731F0B" w:rsidR="00271468" w:rsidRDefault="00271468" w:rsidP="00271468">
      <w:pPr>
        <w:pStyle w:val="ListParagraph"/>
        <w:numPr>
          <w:ilvl w:val="0"/>
          <w:numId w:val="2"/>
        </w:numPr>
        <w:rPr>
          <w:szCs w:val="28"/>
          <w:lang w:val="uk-UA"/>
        </w:rPr>
      </w:pPr>
      <w:r>
        <w:rPr>
          <w:szCs w:val="28"/>
          <w:lang w:val="uk-UA"/>
        </w:rPr>
        <w:t>Детекторами поля,</w:t>
      </w:r>
    </w:p>
    <w:p w14:paraId="4E7AA3AA" w14:textId="231AA2FC" w:rsidR="00271468" w:rsidRDefault="00271468" w:rsidP="00271468">
      <w:pPr>
        <w:pStyle w:val="ListParagraph"/>
        <w:numPr>
          <w:ilvl w:val="0"/>
          <w:numId w:val="2"/>
        </w:numPr>
        <w:rPr>
          <w:szCs w:val="28"/>
          <w:lang w:val="uk-UA"/>
        </w:rPr>
      </w:pPr>
      <w:r>
        <w:rPr>
          <w:szCs w:val="28"/>
          <w:lang w:val="uk-UA"/>
        </w:rPr>
        <w:t>Інтерсеиторами,</w:t>
      </w:r>
    </w:p>
    <w:p w14:paraId="4FEB6554" w14:textId="18AC8A06" w:rsidR="00271468" w:rsidRDefault="00271468" w:rsidP="00271468">
      <w:pPr>
        <w:pStyle w:val="ListParagraph"/>
        <w:numPr>
          <w:ilvl w:val="0"/>
          <w:numId w:val="2"/>
        </w:numPr>
        <w:rPr>
          <w:szCs w:val="28"/>
          <w:lang w:val="uk-UA"/>
        </w:rPr>
      </w:pPr>
      <w:r>
        <w:rPr>
          <w:szCs w:val="28"/>
          <w:lang w:val="uk-UA"/>
        </w:rPr>
        <w:t>Радіочастотовимірювачами,</w:t>
      </w:r>
    </w:p>
    <w:p w14:paraId="66926591" w14:textId="6CBB6840" w:rsidR="00271468" w:rsidRDefault="00271468" w:rsidP="00271468">
      <w:pPr>
        <w:pStyle w:val="ListParagraph"/>
        <w:numPr>
          <w:ilvl w:val="0"/>
          <w:numId w:val="2"/>
        </w:numPr>
        <w:rPr>
          <w:szCs w:val="28"/>
          <w:lang w:val="uk-UA"/>
        </w:rPr>
      </w:pPr>
      <w:r>
        <w:rPr>
          <w:szCs w:val="28"/>
          <w:lang w:val="uk-UA"/>
        </w:rPr>
        <w:lastRenderedPageBreak/>
        <w:t>Скануючими приймачами,</w:t>
      </w:r>
    </w:p>
    <w:p w14:paraId="6C9B6332" w14:textId="7C429442" w:rsidR="00271468" w:rsidRPr="00271468" w:rsidRDefault="00271468" w:rsidP="00271468">
      <w:pPr>
        <w:pStyle w:val="ListParagraph"/>
        <w:numPr>
          <w:ilvl w:val="0"/>
          <w:numId w:val="2"/>
        </w:numPr>
        <w:rPr>
          <w:szCs w:val="28"/>
          <w:lang w:val="uk-UA"/>
        </w:rPr>
      </w:pPr>
      <w:r>
        <w:rPr>
          <w:szCs w:val="28"/>
          <w:lang w:val="uk-UA"/>
        </w:rPr>
        <w:t>Програмно апартними комплексами (</w:t>
      </w:r>
      <w:proofErr w:type="spellStart"/>
      <w:r>
        <w:rPr>
          <w:szCs w:val="28"/>
          <w:lang w:val="en-US"/>
        </w:rPr>
        <w:t>Winradio</w:t>
      </w:r>
      <w:proofErr w:type="spellEnd"/>
      <w:r>
        <w:rPr>
          <w:szCs w:val="28"/>
          <w:lang w:val="uk-UA"/>
        </w:rPr>
        <w:t>)</w:t>
      </w:r>
    </w:p>
    <w:p w14:paraId="5069A1C2" w14:textId="77777777" w:rsidR="00271468" w:rsidRDefault="00271468" w:rsidP="009943A9">
      <w:pPr>
        <w:ind w:firstLine="0"/>
        <w:rPr>
          <w:szCs w:val="28"/>
          <w:lang w:val="uk-UA"/>
        </w:rPr>
      </w:pPr>
    </w:p>
    <w:p w14:paraId="6D187CA9" w14:textId="77777777" w:rsidR="00F654FF" w:rsidRDefault="00F654FF"/>
    <w:sectPr w:rsidR="00F6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41FC0"/>
    <w:multiLevelType w:val="hybridMultilevel"/>
    <w:tmpl w:val="C7BACF1A"/>
    <w:lvl w:ilvl="0" w:tplc="1A4EA238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D126431"/>
    <w:multiLevelType w:val="hybridMultilevel"/>
    <w:tmpl w:val="6B0C3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C2"/>
    <w:rsid w:val="002163B4"/>
    <w:rsid w:val="00271468"/>
    <w:rsid w:val="007130C4"/>
    <w:rsid w:val="007263C2"/>
    <w:rsid w:val="008F3FFE"/>
    <w:rsid w:val="009943A9"/>
    <w:rsid w:val="00A01D8B"/>
    <w:rsid w:val="00F654FF"/>
    <w:rsid w:val="00F8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A1DD"/>
  <w15:chartTrackingRefBased/>
  <w15:docId w15:val="{A05F4EE2-1B31-4857-A4FD-409C9BA1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3A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8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Tregub</dc:creator>
  <cp:keywords/>
  <dc:description/>
  <cp:lastModifiedBy>Anton Tregub</cp:lastModifiedBy>
  <cp:revision>4</cp:revision>
  <dcterms:created xsi:type="dcterms:W3CDTF">2020-03-26T14:03:00Z</dcterms:created>
  <dcterms:modified xsi:type="dcterms:W3CDTF">2020-03-26T14:46:00Z</dcterms:modified>
</cp:coreProperties>
</file>