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F" w:rsidRPr="00700146" w:rsidRDefault="00D251DF" w:rsidP="00967014">
      <w:pPr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Завдання №5</w:t>
      </w:r>
      <w:bookmarkStart w:id="0" w:name="_GoBack"/>
      <w:bookmarkEnd w:id="0"/>
    </w:p>
    <w:p w:rsidR="00D251DF" w:rsidRPr="00700146" w:rsidRDefault="00D251DF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</w:p>
    <w:p w:rsidR="00D251DF" w:rsidRPr="00700146" w:rsidRDefault="00D251DF" w:rsidP="00967014">
      <w:pPr>
        <w:pStyle w:val="1"/>
        <w:spacing w:line="276" w:lineRule="auto"/>
        <w:ind w:firstLine="0"/>
        <w:jc w:val="left"/>
        <w:rPr>
          <w:lang w:val="uk-UA"/>
        </w:rPr>
      </w:pPr>
      <w:r w:rsidRPr="00700146">
        <w:rPr>
          <w:lang w:val="uk-UA"/>
        </w:rPr>
        <w:t>Об’єкти захисту інформації (З</w:t>
      </w:r>
      <w:r w:rsidR="00700146" w:rsidRPr="00700146">
        <w:rPr>
          <w:lang w:val="uk-UA"/>
        </w:rPr>
        <w:t>І) та технічні канали її витоку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Основними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захисту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є</w:t>
      </w:r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1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ресурси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собі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відомості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відноситись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державної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таємниці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>2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інформатизації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обчислювальної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інформаційно-обчислювальні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); </w:t>
      </w:r>
      <w:proofErr w:type="spellStart"/>
      <w:r w:rsidRPr="00700146">
        <w:rPr>
          <w:sz w:val="28"/>
          <w:szCs w:val="28"/>
        </w:rPr>
        <w:t>програмні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операційні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 базами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загальносистемне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прикладне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програмне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автоматизовані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керування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передачі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передавання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обмеженим</w:t>
      </w:r>
      <w:proofErr w:type="spellEnd"/>
      <w:r w:rsidRPr="00700146">
        <w:rPr>
          <w:sz w:val="28"/>
          <w:szCs w:val="28"/>
        </w:rPr>
        <w:t xml:space="preserve"> доступом (</w:t>
      </w:r>
      <w:proofErr w:type="spellStart"/>
      <w:r w:rsidRPr="00700146">
        <w:rPr>
          <w:sz w:val="28"/>
          <w:szCs w:val="28"/>
        </w:rPr>
        <w:t>звукозапис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звукопідсилення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звукосупроводження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переговорні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телевізійні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тиражування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виготовлення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документів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графічної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алфавітно-цифрової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змістовної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інформативні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фізичні</w:t>
      </w:r>
      <w:proofErr w:type="spellEnd"/>
      <w:r w:rsidRPr="00700146">
        <w:rPr>
          <w:sz w:val="28"/>
          <w:szCs w:val="28"/>
        </w:rPr>
        <w:t xml:space="preserve"> поля. </w:t>
      </w:r>
      <w:proofErr w:type="spellStart"/>
      <w:r w:rsidRPr="00700146">
        <w:rPr>
          <w:sz w:val="28"/>
          <w:szCs w:val="28"/>
        </w:rPr>
        <w:t>Ці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часто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прийому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обробки</w:t>
      </w:r>
      <w:proofErr w:type="spellEnd"/>
      <w:r w:rsidRPr="00700146">
        <w:rPr>
          <w:b/>
          <w:bCs/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зберігання</w:t>
      </w:r>
      <w:proofErr w:type="spellEnd"/>
      <w:r w:rsidRPr="00700146">
        <w:rPr>
          <w:b/>
          <w:bCs/>
          <w:sz w:val="28"/>
          <w:szCs w:val="28"/>
        </w:rPr>
        <w:t xml:space="preserve"> та </w:t>
      </w:r>
      <w:proofErr w:type="spellStart"/>
      <w:r w:rsidRPr="00700146">
        <w:rPr>
          <w:b/>
          <w:bCs/>
          <w:sz w:val="28"/>
          <w:szCs w:val="28"/>
        </w:rPr>
        <w:t>передавання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(ТЗПІ). </w:t>
      </w:r>
    </w:p>
    <w:p w:rsidR="00D251DF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b/>
          <w:bCs/>
          <w:sz w:val="28"/>
          <w:szCs w:val="28"/>
        </w:rPr>
        <w:t xml:space="preserve">3 </w:t>
      </w: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автоматизації</w:t>
      </w:r>
      <w:proofErr w:type="spellEnd"/>
      <w:r w:rsidRPr="00700146">
        <w:rPr>
          <w:sz w:val="28"/>
          <w:szCs w:val="28"/>
        </w:rPr>
        <w:t xml:space="preserve"> (ТЗПІ), але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таємна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конфіденційна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допоміжними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засобами</w:t>
      </w:r>
      <w:proofErr w:type="spellEnd"/>
      <w:r w:rsidRPr="00700146">
        <w:rPr>
          <w:b/>
          <w:bCs/>
          <w:sz w:val="28"/>
          <w:szCs w:val="28"/>
        </w:rPr>
        <w:t xml:space="preserve"> і системами (ДТЗС)</w:t>
      </w:r>
      <w:r w:rsidRPr="00700146">
        <w:rPr>
          <w:sz w:val="28"/>
          <w:szCs w:val="28"/>
        </w:rPr>
        <w:t xml:space="preserve">. До них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відкритого</w:t>
      </w:r>
      <w:proofErr w:type="spellEnd"/>
      <w:r w:rsidRPr="00700146">
        <w:rPr>
          <w:sz w:val="28"/>
          <w:szCs w:val="28"/>
        </w:rPr>
        <w:t xml:space="preserve"> телефонного, </w:t>
      </w:r>
      <w:proofErr w:type="spellStart"/>
      <w:r w:rsidRPr="00700146">
        <w:rPr>
          <w:sz w:val="28"/>
          <w:szCs w:val="28"/>
        </w:rPr>
        <w:t>гучномовного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пожежної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охоронної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сигналізації</w:t>
      </w:r>
      <w:proofErr w:type="spellEnd"/>
      <w:r w:rsidRPr="00700146">
        <w:rPr>
          <w:sz w:val="28"/>
          <w:szCs w:val="28"/>
        </w:rPr>
        <w:t xml:space="preserve">, система </w:t>
      </w:r>
      <w:proofErr w:type="spellStart"/>
      <w:r w:rsidRPr="00700146">
        <w:rPr>
          <w:sz w:val="28"/>
          <w:szCs w:val="28"/>
        </w:rPr>
        <w:t>енергопостачання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радіотрансляційна</w:t>
      </w:r>
      <w:proofErr w:type="spellEnd"/>
      <w:r w:rsidRPr="00700146">
        <w:rPr>
          <w:sz w:val="28"/>
          <w:szCs w:val="28"/>
        </w:rPr>
        <w:t xml:space="preserve"> мережа,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часофікації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енергопобутові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прилади</w:t>
      </w:r>
      <w:proofErr w:type="spellEnd"/>
      <w:r w:rsidRPr="00700146">
        <w:rPr>
          <w:sz w:val="28"/>
          <w:szCs w:val="28"/>
        </w:rPr>
        <w:t xml:space="preserve"> і т.д.,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самі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оброблюється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При </w:t>
      </w:r>
      <w:proofErr w:type="spellStart"/>
      <w:r w:rsidRPr="00700146">
        <w:rPr>
          <w:sz w:val="28"/>
          <w:szCs w:val="28"/>
        </w:rPr>
        <w:t>організації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слід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розглядати</w:t>
      </w:r>
      <w:proofErr w:type="spellEnd"/>
      <w:r w:rsidRPr="00700146">
        <w:rPr>
          <w:sz w:val="28"/>
          <w:szCs w:val="28"/>
        </w:rPr>
        <w:t xml:space="preserve"> як систему,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включає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свого</w:t>
      </w:r>
      <w:proofErr w:type="spellEnd"/>
      <w:r w:rsidRPr="00700146">
        <w:rPr>
          <w:sz w:val="28"/>
          <w:szCs w:val="28"/>
        </w:rPr>
        <w:t xml:space="preserve"> складу </w:t>
      </w:r>
      <w:proofErr w:type="spellStart"/>
      <w:r w:rsidRPr="00700146">
        <w:rPr>
          <w:sz w:val="28"/>
          <w:szCs w:val="28"/>
        </w:rPr>
        <w:t>основне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стаціонарне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обладнання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кінцеві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прокладені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окремими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елементами</w:t>
      </w:r>
      <w:proofErr w:type="spellEnd"/>
      <w:r w:rsidRPr="00700146">
        <w:rPr>
          <w:sz w:val="28"/>
          <w:szCs w:val="28"/>
        </w:rPr>
        <w:t xml:space="preserve">), </w:t>
      </w:r>
      <w:proofErr w:type="spellStart"/>
      <w:r w:rsidRPr="00700146">
        <w:rPr>
          <w:sz w:val="28"/>
          <w:szCs w:val="28"/>
        </w:rPr>
        <w:t>розподіляючі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комунікаційні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системи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Окремі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група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призначаються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обробки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разом з </w:t>
      </w:r>
      <w:proofErr w:type="spellStart"/>
      <w:r w:rsidRPr="00700146">
        <w:rPr>
          <w:sz w:val="28"/>
          <w:szCs w:val="28"/>
        </w:rPr>
        <w:t>приміщенням</w:t>
      </w:r>
      <w:proofErr w:type="spellEnd"/>
      <w:r w:rsidRPr="00700146">
        <w:rPr>
          <w:sz w:val="28"/>
          <w:szCs w:val="28"/>
        </w:rPr>
        <w:t xml:space="preserve">, де вони </w:t>
      </w:r>
      <w:proofErr w:type="spellStart"/>
      <w:r w:rsidRPr="00700146">
        <w:rPr>
          <w:sz w:val="28"/>
          <w:szCs w:val="28"/>
        </w:rPr>
        <w:t>розташовані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складають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об’єкт</w:t>
      </w:r>
      <w:proofErr w:type="spellEnd"/>
      <w:r w:rsidRPr="00700146">
        <w:rPr>
          <w:b/>
          <w:bCs/>
          <w:sz w:val="28"/>
          <w:szCs w:val="28"/>
        </w:rPr>
        <w:t xml:space="preserve"> ТЗПІ</w:t>
      </w:r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об’єктом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призначені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якості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найбільший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інтерес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представляють</w:t>
      </w:r>
      <w:proofErr w:type="spellEnd"/>
      <w:r w:rsidRPr="00700146">
        <w:rPr>
          <w:sz w:val="28"/>
          <w:szCs w:val="28"/>
        </w:rPr>
        <w:t xml:space="preserve"> ТЗПІ і ДТЗС,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межу </w:t>
      </w:r>
      <w:proofErr w:type="spellStart"/>
      <w:r w:rsidRPr="00700146">
        <w:rPr>
          <w:b/>
          <w:bCs/>
          <w:sz w:val="28"/>
          <w:szCs w:val="28"/>
        </w:rPr>
        <w:t>зони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що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lastRenderedPageBreak/>
        <w:t>контролюється</w:t>
      </w:r>
      <w:proofErr w:type="spellEnd"/>
      <w:r w:rsidRPr="00700146">
        <w:rPr>
          <w:b/>
          <w:bCs/>
          <w:sz w:val="28"/>
          <w:szCs w:val="28"/>
        </w:rPr>
        <w:t xml:space="preserve"> (КЗ). </w:t>
      </w:r>
      <w:r w:rsidRPr="00700146">
        <w:rPr>
          <w:sz w:val="28"/>
          <w:szCs w:val="28"/>
        </w:rPr>
        <w:t xml:space="preserve">КЗ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зона, де </w:t>
      </w:r>
      <w:proofErr w:type="spellStart"/>
      <w:r w:rsidRPr="00700146">
        <w:rPr>
          <w:sz w:val="28"/>
          <w:szCs w:val="28"/>
        </w:rPr>
        <w:t>виключена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появи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суб’єктів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транспортних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постійних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перепусток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Окрім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ТЗПІ і ДТЗС за межу КЗ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виходити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до них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, але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проходять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скрізь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, де </w:t>
      </w:r>
      <w:proofErr w:type="spellStart"/>
      <w:r w:rsidRPr="00700146">
        <w:rPr>
          <w:sz w:val="28"/>
          <w:szCs w:val="28"/>
        </w:rPr>
        <w:t>встановлені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водопостачання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металоконструкції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Такі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сторонніми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провідниками</w:t>
      </w:r>
      <w:proofErr w:type="spellEnd"/>
      <w:r w:rsidRPr="00700146">
        <w:rPr>
          <w:b/>
          <w:bCs/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Зона, де є </w:t>
      </w:r>
      <w:proofErr w:type="spellStart"/>
      <w:r w:rsidRPr="00700146">
        <w:rPr>
          <w:sz w:val="28"/>
          <w:szCs w:val="28"/>
        </w:rPr>
        <w:t>можливим</w:t>
      </w:r>
      <w:proofErr w:type="spellEnd"/>
      <w:r w:rsidRPr="00700146">
        <w:rPr>
          <w:sz w:val="28"/>
          <w:szCs w:val="28"/>
        </w:rPr>
        <w:t xml:space="preserve"> перехват (за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розвідувального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приймача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хвиль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подальша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розшифровка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котру</w:t>
      </w:r>
      <w:proofErr w:type="spellEnd"/>
      <w:r w:rsidRPr="00700146">
        <w:rPr>
          <w:sz w:val="28"/>
          <w:szCs w:val="28"/>
        </w:rPr>
        <w:t xml:space="preserve"> вони </w:t>
      </w:r>
      <w:proofErr w:type="spellStart"/>
      <w:r w:rsidRPr="00700146">
        <w:rPr>
          <w:sz w:val="28"/>
          <w:szCs w:val="28"/>
        </w:rPr>
        <w:t>несуть</w:t>
      </w:r>
      <w:proofErr w:type="spellEnd"/>
      <w:r w:rsidRPr="00700146">
        <w:rPr>
          <w:sz w:val="28"/>
          <w:szCs w:val="28"/>
        </w:rPr>
        <w:t>, (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є зона, в межах </w:t>
      </w:r>
      <w:proofErr w:type="spellStart"/>
      <w:r w:rsidRPr="00700146">
        <w:rPr>
          <w:sz w:val="28"/>
          <w:szCs w:val="28"/>
        </w:rPr>
        <w:t>котрої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“сигнал/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” </w:t>
      </w:r>
      <w:proofErr w:type="spellStart"/>
      <w:r w:rsidRPr="00700146">
        <w:rPr>
          <w:sz w:val="28"/>
          <w:szCs w:val="28"/>
        </w:rPr>
        <w:t>вище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декотре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нормоване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значення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називається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 xml:space="preserve">зоною 2.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Простір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навкруги</w:t>
      </w:r>
      <w:proofErr w:type="spellEnd"/>
      <w:r w:rsidRPr="00700146">
        <w:rPr>
          <w:sz w:val="28"/>
          <w:szCs w:val="28"/>
        </w:rPr>
        <w:t xml:space="preserve"> ТЗПІ, в межах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випадкових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антенах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наводяться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вищі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нормований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рівень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називають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небезпечною</w:t>
      </w:r>
      <w:proofErr w:type="spellEnd"/>
      <w:r w:rsidRPr="00700146">
        <w:rPr>
          <w:sz w:val="28"/>
          <w:szCs w:val="28"/>
        </w:rPr>
        <w:t xml:space="preserve">) </w:t>
      </w:r>
      <w:r w:rsidRPr="00700146">
        <w:rPr>
          <w:b/>
          <w:bCs/>
          <w:sz w:val="28"/>
          <w:szCs w:val="28"/>
        </w:rPr>
        <w:t>зоною 1</w:t>
      </w:r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Випадковою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антеною</w:t>
      </w:r>
      <w:proofErr w:type="spellEnd"/>
      <w:r w:rsidRPr="00700146">
        <w:rPr>
          <w:sz w:val="28"/>
          <w:szCs w:val="28"/>
        </w:rPr>
        <w:t xml:space="preserve"> є мережа ДТЗС </w:t>
      </w:r>
      <w:proofErr w:type="spellStart"/>
      <w:r w:rsidRPr="00700146">
        <w:rPr>
          <w:sz w:val="28"/>
          <w:szCs w:val="28"/>
        </w:rPr>
        <w:t>чи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здатні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зосередженими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Зосереджена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антена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представляє</w:t>
      </w:r>
      <w:proofErr w:type="spellEnd"/>
      <w:r w:rsidRPr="00700146">
        <w:rPr>
          <w:sz w:val="28"/>
          <w:szCs w:val="28"/>
        </w:rPr>
        <w:t xml:space="preserve"> собою </w:t>
      </w:r>
      <w:proofErr w:type="spellStart"/>
      <w:r w:rsidRPr="00700146">
        <w:rPr>
          <w:sz w:val="28"/>
          <w:szCs w:val="28"/>
        </w:rPr>
        <w:t>компактний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засіб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телефонний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гучномовець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радіотрансляційної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і т. п. До </w:t>
      </w:r>
      <w:proofErr w:type="spellStart"/>
      <w:r w:rsidRPr="00700146">
        <w:rPr>
          <w:b/>
          <w:bCs/>
          <w:sz w:val="28"/>
          <w:szCs w:val="28"/>
        </w:rPr>
        <w:t>розсереджених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випадкових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антен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антени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розсередженими</w:t>
      </w:r>
      <w:proofErr w:type="spellEnd"/>
      <w:r w:rsidRPr="00700146">
        <w:rPr>
          <w:sz w:val="28"/>
          <w:szCs w:val="28"/>
        </w:rPr>
        <w:t xml:space="preserve"> параметрами: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металеві</w:t>
      </w:r>
      <w:proofErr w:type="spellEnd"/>
      <w:r w:rsidRPr="00700146">
        <w:rPr>
          <w:sz w:val="28"/>
          <w:szCs w:val="28"/>
        </w:rPr>
        <w:t xml:space="preserve"> труби та </w:t>
      </w:r>
      <w:proofErr w:type="spellStart"/>
      <w:r w:rsidRPr="00700146">
        <w:rPr>
          <w:sz w:val="28"/>
          <w:szCs w:val="28"/>
        </w:rPr>
        <w:t>інші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струмопровідні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комунікації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обробляється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технічним</w:t>
      </w:r>
      <w:proofErr w:type="spellEnd"/>
      <w:r w:rsidRPr="00700146">
        <w:rPr>
          <w:b/>
          <w:bCs/>
          <w:sz w:val="28"/>
          <w:szCs w:val="28"/>
        </w:rPr>
        <w:t xml:space="preserve"> каналом </w:t>
      </w:r>
      <w:proofErr w:type="spellStart"/>
      <w:r w:rsidRPr="00700146">
        <w:rPr>
          <w:b/>
          <w:bCs/>
          <w:sz w:val="28"/>
          <w:szCs w:val="28"/>
        </w:rPr>
        <w:t>витоку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(ТКВІ)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сукупність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технічного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(ТЗР), за </w:t>
      </w:r>
      <w:proofErr w:type="spellStart"/>
      <w:r w:rsidRPr="00700146">
        <w:rPr>
          <w:sz w:val="28"/>
          <w:szCs w:val="28"/>
        </w:rPr>
        <w:t>допомогою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отримується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інформація</w:t>
      </w:r>
      <w:proofErr w:type="spellEnd"/>
      <w:r w:rsidRPr="00700146">
        <w:rPr>
          <w:sz w:val="28"/>
          <w:szCs w:val="28"/>
        </w:rPr>
        <w:t xml:space="preserve"> про </w:t>
      </w:r>
      <w:proofErr w:type="spellStart"/>
      <w:r w:rsidRPr="00700146">
        <w:rPr>
          <w:sz w:val="28"/>
          <w:szCs w:val="28"/>
        </w:rPr>
        <w:t>цей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, та </w:t>
      </w:r>
      <w:proofErr w:type="spellStart"/>
      <w:r w:rsidRPr="00700146">
        <w:rPr>
          <w:sz w:val="28"/>
          <w:szCs w:val="28"/>
        </w:rPr>
        <w:t>фізичне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середовище</w:t>
      </w:r>
      <w:proofErr w:type="spellEnd"/>
      <w:r w:rsidRPr="00700146">
        <w:rPr>
          <w:sz w:val="28"/>
          <w:szCs w:val="28"/>
        </w:rPr>
        <w:t xml:space="preserve">, по </w:t>
      </w:r>
      <w:proofErr w:type="spellStart"/>
      <w:r w:rsidRPr="00700146">
        <w:rPr>
          <w:sz w:val="28"/>
          <w:szCs w:val="28"/>
        </w:rPr>
        <w:t>котрій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розповсюджується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інформаційний</w:t>
      </w:r>
      <w:proofErr w:type="spellEnd"/>
      <w:r w:rsidRPr="00700146">
        <w:rPr>
          <w:sz w:val="28"/>
          <w:szCs w:val="28"/>
        </w:rPr>
        <w:t xml:space="preserve"> сигнал. По </w:t>
      </w:r>
      <w:proofErr w:type="spellStart"/>
      <w:r w:rsidRPr="00700146">
        <w:rPr>
          <w:sz w:val="28"/>
          <w:szCs w:val="28"/>
        </w:rPr>
        <w:t>суті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під</w:t>
      </w:r>
      <w:proofErr w:type="spellEnd"/>
      <w:r w:rsidRPr="00700146">
        <w:rPr>
          <w:sz w:val="28"/>
          <w:szCs w:val="28"/>
        </w:rPr>
        <w:t xml:space="preserve"> ТКВІ </w:t>
      </w:r>
      <w:proofErr w:type="spellStart"/>
      <w:r w:rsidRPr="00700146">
        <w:rPr>
          <w:sz w:val="28"/>
          <w:szCs w:val="28"/>
        </w:rPr>
        <w:t>розуміють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спосіб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отримання</w:t>
      </w:r>
      <w:proofErr w:type="spellEnd"/>
      <w:r w:rsidRPr="00700146">
        <w:rPr>
          <w:b/>
          <w:bCs/>
          <w:sz w:val="28"/>
          <w:szCs w:val="28"/>
        </w:rPr>
        <w:t xml:space="preserve"> за </w:t>
      </w:r>
      <w:proofErr w:type="spellStart"/>
      <w:r w:rsidRPr="00700146">
        <w:rPr>
          <w:b/>
          <w:bCs/>
          <w:sz w:val="28"/>
          <w:szCs w:val="28"/>
        </w:rPr>
        <w:t>допомогою</w:t>
      </w:r>
      <w:proofErr w:type="spellEnd"/>
      <w:r w:rsidRPr="00700146">
        <w:rPr>
          <w:b/>
          <w:bCs/>
          <w:sz w:val="28"/>
          <w:szCs w:val="28"/>
        </w:rPr>
        <w:t xml:space="preserve"> ТЗР </w:t>
      </w:r>
      <w:proofErr w:type="spellStart"/>
      <w:r w:rsidRPr="00700146">
        <w:rPr>
          <w:b/>
          <w:bCs/>
          <w:sz w:val="28"/>
          <w:szCs w:val="28"/>
        </w:rPr>
        <w:t>розвідувальної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інформації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про </w:t>
      </w:r>
      <w:proofErr w:type="spellStart"/>
      <w:r w:rsidRPr="00700146">
        <w:rPr>
          <w:sz w:val="28"/>
          <w:szCs w:val="28"/>
        </w:rPr>
        <w:t>об’єкт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форма </w:t>
      </w:r>
      <w:proofErr w:type="spellStart"/>
      <w:r w:rsidRPr="00700146">
        <w:rPr>
          <w:sz w:val="28"/>
          <w:szCs w:val="28"/>
        </w:rPr>
        <w:t>представлення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може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довільна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Сигнали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r w:rsidRPr="00700146">
        <w:rPr>
          <w:sz w:val="28"/>
          <w:szCs w:val="28"/>
        </w:rPr>
        <w:t xml:space="preserve">є </w:t>
      </w:r>
      <w:proofErr w:type="spellStart"/>
      <w:r w:rsidRPr="00700146">
        <w:rPr>
          <w:sz w:val="28"/>
          <w:szCs w:val="28"/>
        </w:rPr>
        <w:t>матеріальними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носіями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. За </w:t>
      </w:r>
      <w:proofErr w:type="spellStart"/>
      <w:r w:rsidRPr="00700146">
        <w:rPr>
          <w:sz w:val="28"/>
          <w:szCs w:val="28"/>
        </w:rPr>
        <w:t>своєю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фізичною</w:t>
      </w:r>
      <w:proofErr w:type="spellEnd"/>
      <w:r w:rsidRPr="00700146">
        <w:rPr>
          <w:sz w:val="28"/>
          <w:szCs w:val="28"/>
        </w:rPr>
        <w:t xml:space="preserve"> природою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електричними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електромагнітними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акустичними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В </w:t>
      </w:r>
      <w:proofErr w:type="spellStart"/>
      <w:r w:rsidRPr="00700146">
        <w:rPr>
          <w:sz w:val="28"/>
          <w:szCs w:val="28"/>
        </w:rPr>
        <w:t>залежності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природи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поширюються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визначених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фізичних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середовищах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Середовищем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поширення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можуть</w:t>
      </w:r>
      <w:proofErr w:type="spellEnd"/>
      <w:r w:rsidRPr="00700146">
        <w:rPr>
          <w:sz w:val="28"/>
          <w:szCs w:val="28"/>
        </w:rPr>
        <w:t xml:space="preserve"> бути </w:t>
      </w:r>
      <w:proofErr w:type="spellStart"/>
      <w:r w:rsidRPr="00700146">
        <w:rPr>
          <w:sz w:val="28"/>
          <w:szCs w:val="28"/>
        </w:rPr>
        <w:t>гасові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рідинні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тверді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середовища</w:t>
      </w:r>
      <w:proofErr w:type="spellEnd"/>
      <w:r w:rsidRPr="00700146">
        <w:rPr>
          <w:sz w:val="28"/>
          <w:szCs w:val="28"/>
        </w:rPr>
        <w:t xml:space="preserve">. 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повітря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будівель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струмоведучі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дроти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земляний</w:t>
      </w:r>
      <w:proofErr w:type="spellEnd"/>
      <w:r w:rsidRPr="00700146">
        <w:rPr>
          <w:sz w:val="28"/>
          <w:szCs w:val="28"/>
        </w:rPr>
        <w:t xml:space="preserve"> грунт </w:t>
      </w:r>
      <w:proofErr w:type="spellStart"/>
      <w:r w:rsidRPr="00700146">
        <w:rPr>
          <w:sz w:val="28"/>
          <w:szCs w:val="28"/>
        </w:rPr>
        <w:t>тощо</w:t>
      </w:r>
      <w:proofErr w:type="spellEnd"/>
      <w:r w:rsidRPr="00700146">
        <w:rPr>
          <w:sz w:val="28"/>
          <w:szCs w:val="28"/>
        </w:rPr>
        <w:t xml:space="preserve">. </w:t>
      </w:r>
    </w:p>
    <w:p w:rsidR="00BA3014" w:rsidRPr="00700146" w:rsidRDefault="00BA3014" w:rsidP="00967014">
      <w:pPr>
        <w:spacing w:line="276" w:lineRule="auto"/>
        <w:ind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Для </w:t>
      </w:r>
      <w:proofErr w:type="spellStart"/>
      <w:r w:rsidRPr="00700146">
        <w:rPr>
          <w:rFonts w:cs="Times New Roman"/>
          <w:szCs w:val="28"/>
        </w:rPr>
        <w:t>прийому</w:t>
      </w:r>
      <w:proofErr w:type="spellEnd"/>
      <w:r w:rsidRPr="00700146">
        <w:rPr>
          <w:rFonts w:cs="Times New Roman"/>
          <w:szCs w:val="28"/>
        </w:rPr>
        <w:t xml:space="preserve"> та </w:t>
      </w:r>
      <w:proofErr w:type="spellStart"/>
      <w:r w:rsidRPr="00700146">
        <w:rPr>
          <w:rFonts w:cs="Times New Roman"/>
          <w:szCs w:val="28"/>
        </w:rPr>
        <w:t>вимірювання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параметрів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сигналів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використовують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технічні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засоби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розвідки</w:t>
      </w:r>
      <w:proofErr w:type="spellEnd"/>
      <w:r w:rsidRPr="00700146">
        <w:rPr>
          <w:rFonts w:cs="Times New Roman"/>
          <w:szCs w:val="28"/>
        </w:rPr>
        <w:t xml:space="preserve"> (ТЗР).</w:t>
      </w:r>
    </w:p>
    <w:p w:rsidR="00700146" w:rsidRPr="00700146" w:rsidRDefault="00700146" w:rsidP="00967014">
      <w:pPr>
        <w:pStyle w:val="1"/>
        <w:spacing w:line="276" w:lineRule="auto"/>
        <w:ind w:firstLine="0"/>
        <w:rPr>
          <w:rFonts w:ascii="Times New Roman" w:hAnsi="Times New Roman"/>
          <w:sz w:val="28"/>
          <w:lang w:val="uk-UA"/>
        </w:rPr>
      </w:pPr>
      <w:r>
        <w:rPr>
          <w:lang w:val="uk-UA"/>
        </w:rPr>
        <w:lastRenderedPageBreak/>
        <w:t>Захист каналів зв’язку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Захист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каналах </w:t>
      </w:r>
      <w:proofErr w:type="spellStart"/>
      <w:r w:rsidRPr="00700146">
        <w:rPr>
          <w:sz w:val="28"/>
          <w:szCs w:val="28"/>
        </w:rPr>
        <w:t>досягається</w:t>
      </w:r>
      <w:proofErr w:type="spellEnd"/>
      <w:r w:rsidRPr="00700146">
        <w:rPr>
          <w:sz w:val="28"/>
          <w:szCs w:val="28"/>
        </w:rPr>
        <w:t xml:space="preserve"> проектно-</w:t>
      </w:r>
      <w:proofErr w:type="spellStart"/>
      <w:r w:rsidRPr="00700146">
        <w:rPr>
          <w:sz w:val="28"/>
          <w:szCs w:val="28"/>
        </w:rPr>
        <w:t>архітектурними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рішеннями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b/>
          <w:bCs/>
          <w:sz w:val="28"/>
          <w:szCs w:val="28"/>
        </w:rPr>
        <w:t>проведенням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організаційних</w:t>
      </w:r>
      <w:proofErr w:type="spellEnd"/>
      <w:r w:rsidRPr="00700146">
        <w:rPr>
          <w:b/>
          <w:bCs/>
          <w:sz w:val="28"/>
          <w:szCs w:val="28"/>
        </w:rPr>
        <w:t xml:space="preserve"> і </w:t>
      </w:r>
      <w:proofErr w:type="spellStart"/>
      <w:r w:rsidRPr="00700146">
        <w:rPr>
          <w:b/>
          <w:bCs/>
          <w:sz w:val="28"/>
          <w:szCs w:val="28"/>
        </w:rPr>
        <w:t>технічних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виявленням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портативних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закладних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Організаційні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до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котрих</w:t>
      </w:r>
      <w:proofErr w:type="spellEnd"/>
      <w:r w:rsidRPr="00700146">
        <w:rPr>
          <w:sz w:val="28"/>
          <w:szCs w:val="28"/>
        </w:rPr>
        <w:t xml:space="preserve"> не </w:t>
      </w:r>
      <w:proofErr w:type="spellStart"/>
      <w:r w:rsidRPr="00700146">
        <w:rPr>
          <w:sz w:val="28"/>
          <w:szCs w:val="28"/>
        </w:rPr>
        <w:t>потребує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розроблених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основних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для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ТЗІ,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надається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органами;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категоріювання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атестація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виді</w:t>
      </w:r>
      <w:r>
        <w:rPr>
          <w:sz w:val="28"/>
          <w:szCs w:val="28"/>
        </w:rPr>
        <w:t>лених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секретних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далі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виділених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) до </w:t>
      </w:r>
      <w:proofErr w:type="spellStart"/>
      <w:r w:rsidRPr="00700146">
        <w:rPr>
          <w:sz w:val="28"/>
          <w:szCs w:val="28"/>
        </w:rPr>
        <w:t>виконання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вимог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забезпечення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при </w:t>
      </w:r>
      <w:proofErr w:type="spellStart"/>
      <w:r w:rsidRPr="00700146">
        <w:rPr>
          <w:sz w:val="28"/>
          <w:szCs w:val="28"/>
        </w:rPr>
        <w:t>проведенні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робіт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відомостями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відповідного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ступеня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секретності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сертифікованих</w:t>
      </w:r>
      <w:proofErr w:type="spellEnd"/>
      <w:r w:rsidRPr="00700146">
        <w:rPr>
          <w:sz w:val="28"/>
          <w:szCs w:val="28"/>
        </w:rPr>
        <w:t xml:space="preserve"> ТЗПІ і ДТЗС;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контрольованої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навкіл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роботи</w:t>
      </w:r>
      <w:proofErr w:type="spellEnd"/>
      <w:r w:rsidRPr="00700146">
        <w:rPr>
          <w:sz w:val="28"/>
          <w:szCs w:val="28"/>
        </w:rPr>
        <w:t xml:space="preserve"> по </w:t>
      </w:r>
      <w:proofErr w:type="spellStart"/>
      <w:r w:rsidRPr="00700146">
        <w:rPr>
          <w:sz w:val="28"/>
          <w:szCs w:val="28"/>
        </w:rPr>
        <w:t>будуванню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реконструкції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ТЗПІ, </w:t>
      </w:r>
      <w:proofErr w:type="spellStart"/>
      <w:r w:rsidRPr="00700146">
        <w:rPr>
          <w:sz w:val="28"/>
          <w:szCs w:val="28"/>
        </w:rPr>
        <w:t>монтуванню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апаратури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організацій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ліцензію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діяльність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області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відповідними</w:t>
      </w:r>
      <w:proofErr w:type="spellEnd"/>
      <w:r w:rsidRPr="00700146">
        <w:rPr>
          <w:sz w:val="28"/>
          <w:szCs w:val="28"/>
        </w:rPr>
        <w:t xml:space="preserve"> пунктами;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контролю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територіальних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частотних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енергетичних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часових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обмежень</w:t>
      </w:r>
      <w:proofErr w:type="spellEnd"/>
      <w:r w:rsidRPr="00700146">
        <w:rPr>
          <w:sz w:val="28"/>
          <w:szCs w:val="28"/>
        </w:rPr>
        <w:t xml:space="preserve"> в режимах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підлягають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відключення</w:t>
      </w:r>
      <w:proofErr w:type="spellEnd"/>
      <w:r w:rsidRPr="00700146">
        <w:rPr>
          <w:sz w:val="28"/>
          <w:szCs w:val="28"/>
        </w:rPr>
        <w:t xml:space="preserve">, на </w:t>
      </w:r>
      <w:proofErr w:type="spellStart"/>
      <w:r w:rsidRPr="00700146">
        <w:rPr>
          <w:sz w:val="28"/>
          <w:szCs w:val="28"/>
        </w:rPr>
        <w:t>період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секретних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елементи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якостями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перетворювачів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від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зв’язку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т.і</w:t>
      </w:r>
      <w:proofErr w:type="spellEnd"/>
      <w:r w:rsidRPr="00700146">
        <w:rPr>
          <w:sz w:val="28"/>
          <w:szCs w:val="28"/>
        </w:rPr>
        <w:t xml:space="preserve">.;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</w:p>
    <w:p w:rsid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– </w:t>
      </w:r>
      <w:proofErr w:type="spellStart"/>
      <w:r w:rsidRPr="00700146">
        <w:rPr>
          <w:sz w:val="28"/>
          <w:szCs w:val="28"/>
        </w:rPr>
        <w:t>це</w:t>
      </w:r>
      <w:proofErr w:type="spellEnd"/>
      <w:r w:rsidRPr="00700146">
        <w:rPr>
          <w:sz w:val="28"/>
          <w:szCs w:val="28"/>
        </w:rPr>
        <w:t xml:space="preserve"> заходи з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котрі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передбачають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реалізацію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рішень</w:t>
      </w:r>
      <w:proofErr w:type="spellEnd"/>
      <w:r w:rsidRPr="00700146">
        <w:rPr>
          <w:sz w:val="28"/>
          <w:szCs w:val="28"/>
        </w:rPr>
        <w:t>.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Технічні</w:t>
      </w:r>
      <w:proofErr w:type="spellEnd"/>
      <w:r w:rsidRPr="00700146">
        <w:rPr>
          <w:sz w:val="28"/>
          <w:szCs w:val="28"/>
        </w:rPr>
        <w:t xml:space="preserve"> заходи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зачинення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витоку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інформації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рахунок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рівня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proofErr w:type="gram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,</w:t>
      </w:r>
      <w:proofErr w:type="gram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співвідношення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місцях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можливого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розміщення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датчиків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, 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пасивних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До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пасивних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засобів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*контроль та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доступу на </w:t>
      </w:r>
      <w:proofErr w:type="spellStart"/>
      <w:r w:rsidRPr="00700146">
        <w:rPr>
          <w:sz w:val="28"/>
          <w:szCs w:val="28"/>
        </w:rPr>
        <w:t>об’єкти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об’єктах</w:t>
      </w:r>
      <w:proofErr w:type="spellEnd"/>
      <w:r w:rsidRPr="00700146">
        <w:rPr>
          <w:sz w:val="28"/>
          <w:szCs w:val="28"/>
        </w:rPr>
        <w:t xml:space="preserve"> ТЗПІ та у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приміщеннях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та систем </w:t>
      </w:r>
      <w:proofErr w:type="spellStart"/>
      <w:r w:rsidRPr="00700146">
        <w:rPr>
          <w:sz w:val="28"/>
          <w:szCs w:val="28"/>
        </w:rPr>
        <w:t>обмеження</w:t>
      </w:r>
      <w:proofErr w:type="spellEnd"/>
      <w:r w:rsidRPr="00700146">
        <w:rPr>
          <w:sz w:val="28"/>
          <w:szCs w:val="28"/>
        </w:rPr>
        <w:t xml:space="preserve"> і контролю доступу.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локалізація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екранування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заземлення</w:t>
      </w:r>
      <w:proofErr w:type="spellEnd"/>
      <w:r w:rsidRPr="00700146">
        <w:rPr>
          <w:sz w:val="28"/>
          <w:szCs w:val="28"/>
        </w:rPr>
        <w:t xml:space="preserve"> ТЗПІ і </w:t>
      </w:r>
      <w:proofErr w:type="spellStart"/>
      <w:r w:rsidRPr="00700146">
        <w:rPr>
          <w:sz w:val="28"/>
          <w:szCs w:val="28"/>
        </w:rPr>
        <w:t>екранів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звукоізолювання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розв’язування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типу “</w:t>
      </w:r>
      <w:proofErr w:type="spellStart"/>
      <w:r w:rsidRPr="00700146">
        <w:rPr>
          <w:sz w:val="28"/>
          <w:szCs w:val="28"/>
        </w:rPr>
        <w:t>Граніт</w:t>
      </w:r>
      <w:proofErr w:type="spellEnd"/>
      <w:r w:rsidRPr="00700146">
        <w:rPr>
          <w:sz w:val="28"/>
          <w:szCs w:val="28"/>
        </w:rPr>
        <w:t xml:space="preserve">” у </w:t>
      </w:r>
      <w:proofErr w:type="spellStart"/>
      <w:r w:rsidRPr="00700146">
        <w:rPr>
          <w:sz w:val="28"/>
          <w:szCs w:val="28"/>
        </w:rPr>
        <w:t>допоміжних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засобах</w:t>
      </w:r>
      <w:proofErr w:type="spellEnd"/>
      <w:r w:rsidRPr="00700146">
        <w:rPr>
          <w:sz w:val="28"/>
          <w:szCs w:val="28"/>
        </w:rPr>
        <w:t xml:space="preserve"> та системах,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мікрофонний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ефект</w:t>
      </w:r>
      <w:proofErr w:type="spellEnd"/>
      <w:r w:rsidRPr="00700146">
        <w:rPr>
          <w:sz w:val="28"/>
          <w:szCs w:val="28"/>
        </w:rPr>
        <w:t xml:space="preserve">” і таких,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діелектричних</w:t>
      </w:r>
      <w:proofErr w:type="spellEnd"/>
      <w:r w:rsidRPr="00700146">
        <w:rPr>
          <w:sz w:val="28"/>
          <w:szCs w:val="28"/>
        </w:rPr>
        <w:t xml:space="preserve"> вставок в </w:t>
      </w:r>
      <w:proofErr w:type="spellStart"/>
      <w:r w:rsidRPr="00700146">
        <w:rPr>
          <w:sz w:val="28"/>
          <w:szCs w:val="28"/>
        </w:rPr>
        <w:t>оплітення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кабелів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, труб систем </w:t>
      </w:r>
      <w:proofErr w:type="spellStart"/>
      <w:r w:rsidRPr="00700146">
        <w:rPr>
          <w:sz w:val="28"/>
          <w:szCs w:val="28"/>
        </w:rPr>
        <w:t>опалення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водозабезпечення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каналізації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вихід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автономних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стабілізованих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 (</w:t>
      </w:r>
      <w:proofErr w:type="spellStart"/>
      <w:r w:rsidRPr="00700146">
        <w:rPr>
          <w:sz w:val="28"/>
          <w:szCs w:val="28"/>
        </w:rPr>
        <w:t>наприклад</w:t>
      </w:r>
      <w:proofErr w:type="spellEnd"/>
      <w:r w:rsidRPr="00700146">
        <w:rPr>
          <w:sz w:val="28"/>
          <w:szCs w:val="28"/>
        </w:rPr>
        <w:t>, мотор-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);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в мережах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 ТЗПІ, а </w:t>
      </w:r>
      <w:proofErr w:type="spellStart"/>
      <w:r w:rsidRPr="00700146">
        <w:rPr>
          <w:sz w:val="28"/>
          <w:szCs w:val="28"/>
        </w:rPr>
        <w:t>також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освітлювальної</w:t>
      </w:r>
      <w:proofErr w:type="spellEnd"/>
      <w:r w:rsidRPr="00700146">
        <w:rPr>
          <w:sz w:val="28"/>
          <w:szCs w:val="28"/>
        </w:rPr>
        <w:t xml:space="preserve">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та </w:t>
      </w:r>
      <w:proofErr w:type="spellStart"/>
      <w:r w:rsidRPr="00700146">
        <w:rPr>
          <w:sz w:val="28"/>
          <w:szCs w:val="28"/>
        </w:rPr>
        <w:t>розеточної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мережі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завадопоглинаючих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фільтрів</w:t>
      </w:r>
      <w:proofErr w:type="spellEnd"/>
      <w:r w:rsidRPr="00700146">
        <w:rPr>
          <w:sz w:val="28"/>
          <w:szCs w:val="28"/>
        </w:rPr>
        <w:t xml:space="preserve"> типу ФП.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То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активних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відносяться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просторове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шуму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(при </w:t>
      </w:r>
      <w:proofErr w:type="spellStart"/>
      <w:r w:rsidRPr="00700146">
        <w:rPr>
          <w:sz w:val="28"/>
          <w:szCs w:val="28"/>
        </w:rPr>
        <w:t>умові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з’ясування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частоти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закладного пристрою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ПЕМВ ТЗПІ)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прицільної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завади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і </w:t>
      </w:r>
      <w:proofErr w:type="spellStart"/>
      <w:r w:rsidRPr="00700146">
        <w:rPr>
          <w:sz w:val="28"/>
          <w:szCs w:val="28"/>
        </w:rPr>
        <w:t>вібраційних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акустичного</w:t>
      </w:r>
      <w:proofErr w:type="spellEnd"/>
      <w:r w:rsidRPr="00700146">
        <w:rPr>
          <w:sz w:val="28"/>
          <w:szCs w:val="28"/>
        </w:rPr>
        <w:t xml:space="preserve"> шуму – </w:t>
      </w:r>
      <w:proofErr w:type="spellStart"/>
      <w:r w:rsidRPr="00700146">
        <w:rPr>
          <w:sz w:val="28"/>
          <w:szCs w:val="28"/>
        </w:rPr>
        <w:t>шумотронів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придушення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режимі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запису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придушуючих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електроживлення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лінійне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зашумлення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дротів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ліній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КЗ.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знешкодження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підключені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,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генераторів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імпульсів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випалювачів</w:t>
      </w:r>
      <w:proofErr w:type="spellEnd"/>
      <w:r w:rsidRPr="00700146">
        <w:rPr>
          <w:sz w:val="28"/>
          <w:szCs w:val="28"/>
        </w:rPr>
        <w:t xml:space="preserve"> “</w:t>
      </w:r>
      <w:proofErr w:type="spellStart"/>
      <w:r w:rsidRPr="00700146">
        <w:rPr>
          <w:sz w:val="28"/>
          <w:szCs w:val="28"/>
        </w:rPr>
        <w:t>жучків</w:t>
      </w:r>
      <w:proofErr w:type="spellEnd"/>
      <w:r w:rsidRPr="00700146">
        <w:rPr>
          <w:sz w:val="28"/>
          <w:szCs w:val="28"/>
        </w:rPr>
        <w:t xml:space="preserve">”).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проведенням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спеціальних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перевірок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та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lastRenderedPageBreak/>
        <w:t>Спеціальні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дослідження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об’єктів</w:t>
      </w:r>
      <w:proofErr w:type="spellEnd"/>
      <w:r w:rsidRPr="00700146">
        <w:rPr>
          <w:sz w:val="28"/>
          <w:szCs w:val="28"/>
        </w:rPr>
        <w:t xml:space="preserve"> ТЗПІ </w:t>
      </w:r>
      <w:proofErr w:type="spellStart"/>
      <w:r w:rsidRPr="00700146">
        <w:rPr>
          <w:sz w:val="28"/>
          <w:szCs w:val="28"/>
        </w:rPr>
        <w:t>провадяться</w:t>
      </w:r>
      <w:proofErr w:type="spellEnd"/>
      <w:r w:rsidRPr="00700146">
        <w:rPr>
          <w:sz w:val="28"/>
          <w:szCs w:val="28"/>
        </w:rPr>
        <w:t xml:space="preserve"> шляхом </w:t>
      </w:r>
      <w:proofErr w:type="spellStart"/>
      <w:r w:rsidRPr="00700146">
        <w:rPr>
          <w:sz w:val="28"/>
          <w:szCs w:val="28"/>
        </w:rPr>
        <w:t>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візуального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огляду</w:t>
      </w:r>
      <w:proofErr w:type="spellEnd"/>
      <w:r w:rsidRPr="00700146">
        <w:rPr>
          <w:sz w:val="28"/>
          <w:szCs w:val="28"/>
        </w:rPr>
        <w:t xml:space="preserve"> без </w:t>
      </w:r>
      <w:proofErr w:type="spellStart"/>
      <w:r w:rsidRPr="00700146">
        <w:rPr>
          <w:sz w:val="28"/>
          <w:szCs w:val="28"/>
        </w:rPr>
        <w:t>залучення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провадиться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технічних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. При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здійснюється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пасивних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i/>
          <w:iCs/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 і систем </w:t>
      </w:r>
      <w:proofErr w:type="spellStart"/>
      <w:r w:rsidRPr="00700146">
        <w:rPr>
          <w:sz w:val="28"/>
          <w:szCs w:val="28"/>
        </w:rPr>
        <w:t>виявлення</w:t>
      </w:r>
      <w:proofErr w:type="spellEnd"/>
      <w:r w:rsidRPr="00700146">
        <w:rPr>
          <w:sz w:val="28"/>
          <w:szCs w:val="28"/>
        </w:rPr>
        <w:t xml:space="preserve"> лазерного </w:t>
      </w:r>
      <w:proofErr w:type="spellStart"/>
      <w:r w:rsidRPr="00700146">
        <w:rPr>
          <w:sz w:val="28"/>
          <w:szCs w:val="28"/>
        </w:rPr>
        <w:t>випромінювання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підсвітлення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віконних</w:t>
      </w:r>
      <w:proofErr w:type="spellEnd"/>
      <w:r w:rsidRPr="00700146">
        <w:rPr>
          <w:sz w:val="28"/>
          <w:szCs w:val="28"/>
        </w:rPr>
        <w:t xml:space="preserve"> стекол;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встановлення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стаціонарних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виявителів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диктофонів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розшук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закладних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пристроїв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індикаторів</w:t>
      </w:r>
      <w:proofErr w:type="spellEnd"/>
      <w:r w:rsidRPr="00700146">
        <w:rPr>
          <w:sz w:val="28"/>
          <w:szCs w:val="28"/>
        </w:rPr>
        <w:t xml:space="preserve"> поля, </w:t>
      </w:r>
      <w:proofErr w:type="spellStart"/>
      <w:r w:rsidRPr="00700146">
        <w:rPr>
          <w:sz w:val="28"/>
          <w:szCs w:val="28"/>
        </w:rPr>
        <w:t>інтерсепторів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частотомірів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скануючих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приймачів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програмно-апаратних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комплексів</w:t>
      </w:r>
      <w:proofErr w:type="spellEnd"/>
      <w:r w:rsidRPr="00700146">
        <w:rPr>
          <w:sz w:val="28"/>
          <w:szCs w:val="28"/>
        </w:rPr>
        <w:t xml:space="preserve"> контролю.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організація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радіоконтролю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постійно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або</w:t>
      </w:r>
      <w:proofErr w:type="spellEnd"/>
      <w:r w:rsidRPr="00700146">
        <w:rPr>
          <w:sz w:val="28"/>
          <w:szCs w:val="28"/>
        </w:rPr>
        <w:t xml:space="preserve"> на час </w:t>
      </w:r>
      <w:proofErr w:type="spellStart"/>
      <w:r w:rsidRPr="00700146">
        <w:rPr>
          <w:sz w:val="28"/>
          <w:szCs w:val="28"/>
        </w:rPr>
        <w:t>проведення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конфіденційних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заходів</w:t>
      </w:r>
      <w:proofErr w:type="spellEnd"/>
      <w:r w:rsidRPr="00700146">
        <w:rPr>
          <w:sz w:val="28"/>
          <w:szCs w:val="28"/>
        </w:rPr>
        <w:t xml:space="preserve">) і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ТЗПІ.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>*</w:t>
      </w:r>
      <w:proofErr w:type="spellStart"/>
      <w:r w:rsidRPr="00700146">
        <w:rPr>
          <w:i/>
          <w:iCs/>
          <w:sz w:val="28"/>
          <w:szCs w:val="28"/>
        </w:rPr>
        <w:t>виявлення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закладних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пристроїв</w:t>
      </w:r>
      <w:proofErr w:type="spellEnd"/>
      <w:r w:rsidRPr="00700146">
        <w:rPr>
          <w:i/>
          <w:iCs/>
          <w:sz w:val="28"/>
          <w:szCs w:val="28"/>
        </w:rPr>
        <w:t xml:space="preserve"> з </w:t>
      </w:r>
      <w:proofErr w:type="spellStart"/>
      <w:r w:rsidRPr="00700146">
        <w:rPr>
          <w:i/>
          <w:iCs/>
          <w:sz w:val="28"/>
          <w:szCs w:val="28"/>
        </w:rPr>
        <w:t>використанням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активних</w:t>
      </w:r>
      <w:proofErr w:type="spellEnd"/>
      <w:r w:rsidRPr="00700146">
        <w:rPr>
          <w:i/>
          <w:iCs/>
          <w:sz w:val="28"/>
          <w:szCs w:val="28"/>
        </w:rPr>
        <w:t xml:space="preserve"> </w:t>
      </w:r>
      <w:proofErr w:type="spellStart"/>
      <w:r w:rsidRPr="00700146">
        <w:rPr>
          <w:i/>
          <w:iCs/>
          <w:sz w:val="28"/>
          <w:szCs w:val="28"/>
        </w:rPr>
        <w:t>засобів</w:t>
      </w:r>
      <w:proofErr w:type="spellEnd"/>
      <w:r w:rsidRPr="00700146">
        <w:rPr>
          <w:sz w:val="28"/>
          <w:szCs w:val="28"/>
        </w:rPr>
        <w:t xml:space="preserve">: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спеціальна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перевірка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приміщень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використанням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нелінійних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локаторів</w:t>
      </w:r>
      <w:proofErr w:type="spellEnd"/>
      <w:r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spacing w:line="276" w:lineRule="auto"/>
        <w:ind w:left="360" w:firstLine="0"/>
        <w:rPr>
          <w:rFonts w:cs="Times New Roman"/>
          <w:szCs w:val="28"/>
        </w:rPr>
      </w:pPr>
      <w:r w:rsidRPr="00700146">
        <w:rPr>
          <w:rFonts w:cs="Times New Roman"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спеціальна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перевірка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виділених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приміщень</w:t>
      </w:r>
      <w:proofErr w:type="spellEnd"/>
      <w:r w:rsidRPr="00700146">
        <w:rPr>
          <w:rFonts w:cs="Times New Roman"/>
          <w:szCs w:val="28"/>
        </w:rPr>
        <w:t xml:space="preserve">, ТЗПІ та </w:t>
      </w:r>
      <w:proofErr w:type="spellStart"/>
      <w:r w:rsidRPr="00700146">
        <w:rPr>
          <w:rFonts w:cs="Times New Roman"/>
          <w:szCs w:val="28"/>
        </w:rPr>
        <w:t>допоміжних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технічних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засобів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використанням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рентгенівських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комплексів</w:t>
      </w:r>
      <w:proofErr w:type="spellEnd"/>
      <w:r w:rsidRPr="00700146">
        <w:rPr>
          <w:rFonts w:cs="Times New Roman"/>
          <w:szCs w:val="28"/>
        </w:rPr>
        <w:t>.</w:t>
      </w:r>
    </w:p>
    <w:p w:rsidR="00700146" w:rsidRPr="00700146" w:rsidRDefault="00700146" w:rsidP="00967014">
      <w:pPr>
        <w:spacing w:line="276" w:lineRule="auto"/>
        <w:ind w:left="360" w:firstLine="0"/>
        <w:rPr>
          <w:rFonts w:cs="Times New Roman"/>
          <w:szCs w:val="28"/>
        </w:rPr>
      </w:pPr>
    </w:p>
    <w:p w:rsidR="00D251DF" w:rsidRPr="00700146" w:rsidRDefault="00700146" w:rsidP="00967014">
      <w:pPr>
        <w:pStyle w:val="1"/>
        <w:spacing w:line="276" w:lineRule="auto"/>
        <w:ind w:firstLine="0"/>
        <w:rPr>
          <w:lang w:val="uk-UA"/>
        </w:rPr>
      </w:pPr>
      <w:r>
        <w:rPr>
          <w:lang w:val="uk-UA"/>
        </w:rPr>
        <w:t>Пасивні та активні методи ЗІ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Пасивні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направлені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наведень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побічних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випромінювань</w:t>
      </w:r>
      <w:proofErr w:type="spellEnd"/>
      <w:r w:rsidRPr="00700146">
        <w:rPr>
          <w:sz w:val="28"/>
          <w:szCs w:val="28"/>
        </w:rPr>
        <w:t xml:space="preserve"> ТЗПІ на </w:t>
      </w:r>
      <w:proofErr w:type="spellStart"/>
      <w:r w:rsidRPr="00700146">
        <w:rPr>
          <w:sz w:val="28"/>
          <w:szCs w:val="28"/>
        </w:rPr>
        <w:t>сторонні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провідники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лінії</w:t>
      </w:r>
      <w:proofErr w:type="spellEnd"/>
      <w:r w:rsidRPr="00700146">
        <w:rPr>
          <w:sz w:val="28"/>
          <w:szCs w:val="28"/>
        </w:rPr>
        <w:t xml:space="preserve"> ДТЗС,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виключення</w:t>
      </w:r>
      <w:proofErr w:type="spellEnd"/>
      <w:r w:rsidRPr="00700146">
        <w:rPr>
          <w:sz w:val="28"/>
          <w:szCs w:val="28"/>
        </w:rPr>
        <w:t xml:space="preserve"> (</w:t>
      </w:r>
      <w:proofErr w:type="spellStart"/>
      <w:r w:rsidRPr="00700146">
        <w:rPr>
          <w:sz w:val="28"/>
          <w:szCs w:val="28"/>
        </w:rPr>
        <w:t>ослаблення</w:t>
      </w:r>
      <w:proofErr w:type="spellEnd"/>
      <w:r w:rsidRPr="00700146">
        <w:rPr>
          <w:sz w:val="28"/>
          <w:szCs w:val="28"/>
        </w:rPr>
        <w:t xml:space="preserve">) </w:t>
      </w:r>
      <w:proofErr w:type="spellStart"/>
      <w:r w:rsidRPr="00700146">
        <w:rPr>
          <w:sz w:val="28"/>
          <w:szCs w:val="28"/>
        </w:rPr>
        <w:t>просочування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інформаційних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сигналів</w:t>
      </w:r>
      <w:proofErr w:type="spellEnd"/>
      <w:r w:rsidRPr="00700146">
        <w:rPr>
          <w:sz w:val="28"/>
          <w:szCs w:val="28"/>
        </w:rPr>
        <w:t xml:space="preserve"> ТЗПІ до мереж </w:t>
      </w:r>
      <w:proofErr w:type="spellStart"/>
      <w:r w:rsidRPr="00700146">
        <w:rPr>
          <w:sz w:val="28"/>
          <w:szCs w:val="28"/>
        </w:rPr>
        <w:t>живлення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виходять</w:t>
      </w:r>
      <w:proofErr w:type="spellEnd"/>
      <w:r w:rsidRPr="00700146">
        <w:rPr>
          <w:sz w:val="28"/>
          <w:szCs w:val="28"/>
        </w:rPr>
        <w:t xml:space="preserve"> за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700146">
        <w:rPr>
          <w:b/>
          <w:bCs/>
          <w:sz w:val="28"/>
          <w:szCs w:val="28"/>
        </w:rPr>
        <w:t>Активні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b/>
          <w:bCs/>
          <w:sz w:val="28"/>
          <w:szCs w:val="28"/>
        </w:rPr>
        <w:t>методи</w:t>
      </w:r>
      <w:proofErr w:type="spellEnd"/>
      <w:r w:rsidRPr="00700146">
        <w:rPr>
          <w:b/>
          <w:bCs/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захисту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спрямовані</w:t>
      </w:r>
      <w:proofErr w:type="spellEnd"/>
      <w:r w:rsidRPr="00700146">
        <w:rPr>
          <w:sz w:val="28"/>
          <w:szCs w:val="28"/>
        </w:rPr>
        <w:t xml:space="preserve"> на: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просторових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шумовому </w:t>
      </w:r>
      <w:proofErr w:type="spellStart"/>
      <w:r w:rsidRPr="00700146">
        <w:rPr>
          <w:sz w:val="28"/>
          <w:szCs w:val="28"/>
        </w:rPr>
        <w:t>фоні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lastRenderedPageBreak/>
        <w:t xml:space="preserve">- </w:t>
      </w:r>
      <w:proofErr w:type="spellStart"/>
      <w:r w:rsidRPr="00700146">
        <w:rPr>
          <w:sz w:val="28"/>
          <w:szCs w:val="28"/>
        </w:rPr>
        <w:t>створення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маскуючих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електромагнітних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завад</w:t>
      </w:r>
      <w:proofErr w:type="spellEnd"/>
      <w:r w:rsidRPr="00700146">
        <w:rPr>
          <w:sz w:val="28"/>
          <w:szCs w:val="28"/>
        </w:rPr>
        <w:t xml:space="preserve"> у </w:t>
      </w:r>
      <w:proofErr w:type="spellStart"/>
      <w:r w:rsidRPr="00700146">
        <w:rPr>
          <w:sz w:val="28"/>
          <w:szCs w:val="28"/>
        </w:rPr>
        <w:t>сторонніх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провідниках</w:t>
      </w:r>
      <w:proofErr w:type="spellEnd"/>
      <w:r w:rsidRPr="00700146">
        <w:rPr>
          <w:sz w:val="28"/>
          <w:szCs w:val="28"/>
        </w:rPr>
        <w:t xml:space="preserve"> та </w:t>
      </w:r>
      <w:proofErr w:type="spellStart"/>
      <w:r w:rsidRPr="00700146">
        <w:rPr>
          <w:sz w:val="28"/>
          <w:szCs w:val="28"/>
        </w:rPr>
        <w:t>з’єднувальних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лініях</w:t>
      </w:r>
      <w:proofErr w:type="spellEnd"/>
      <w:r w:rsidRPr="00700146">
        <w:rPr>
          <w:sz w:val="28"/>
          <w:szCs w:val="28"/>
        </w:rPr>
        <w:t xml:space="preserve"> ДТЗС з </w:t>
      </w:r>
      <w:proofErr w:type="spellStart"/>
      <w:r w:rsidRPr="00700146">
        <w:rPr>
          <w:sz w:val="28"/>
          <w:szCs w:val="28"/>
        </w:rPr>
        <w:t>ціллю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зменшення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відношення</w:t>
      </w:r>
      <w:proofErr w:type="spellEnd"/>
      <w:r w:rsidRPr="00700146">
        <w:rPr>
          <w:sz w:val="28"/>
          <w:szCs w:val="28"/>
        </w:rPr>
        <w:t xml:space="preserve"> сигнал/</w:t>
      </w:r>
      <w:proofErr w:type="spellStart"/>
      <w:r w:rsidRPr="00700146">
        <w:rPr>
          <w:sz w:val="28"/>
          <w:szCs w:val="28"/>
        </w:rPr>
        <w:t>завада</w:t>
      </w:r>
      <w:proofErr w:type="spellEnd"/>
      <w:r w:rsidRPr="00700146">
        <w:rPr>
          <w:sz w:val="28"/>
          <w:szCs w:val="28"/>
        </w:rPr>
        <w:t xml:space="preserve"> на </w:t>
      </w:r>
      <w:proofErr w:type="spellStart"/>
      <w:r w:rsidRPr="00700146">
        <w:rPr>
          <w:sz w:val="28"/>
          <w:szCs w:val="28"/>
        </w:rPr>
        <w:t>межі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зони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що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контролюється</w:t>
      </w:r>
      <w:proofErr w:type="spellEnd"/>
      <w:r w:rsidRPr="00700146">
        <w:rPr>
          <w:sz w:val="28"/>
          <w:szCs w:val="28"/>
        </w:rPr>
        <w:t xml:space="preserve"> до </w:t>
      </w:r>
      <w:proofErr w:type="spellStart"/>
      <w:r w:rsidRPr="00700146">
        <w:rPr>
          <w:sz w:val="28"/>
          <w:szCs w:val="28"/>
        </w:rPr>
        <w:t>рівнів</w:t>
      </w:r>
      <w:proofErr w:type="spellEnd"/>
      <w:r w:rsidRPr="00700146">
        <w:rPr>
          <w:sz w:val="28"/>
          <w:szCs w:val="28"/>
        </w:rPr>
        <w:t xml:space="preserve">, </w:t>
      </w:r>
      <w:proofErr w:type="spellStart"/>
      <w:r w:rsidRPr="00700146">
        <w:rPr>
          <w:sz w:val="28"/>
          <w:szCs w:val="28"/>
        </w:rPr>
        <w:t>унеможливлюючих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їх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виділення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засобами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на </w:t>
      </w:r>
      <w:r w:rsidR="00700146" w:rsidRPr="00700146">
        <w:rPr>
          <w:sz w:val="28"/>
          <w:szCs w:val="28"/>
        </w:rPr>
        <w:t xml:space="preserve">шумовому </w:t>
      </w:r>
      <w:proofErr w:type="spellStart"/>
      <w:r w:rsidR="00700146" w:rsidRPr="00700146">
        <w:rPr>
          <w:sz w:val="28"/>
          <w:szCs w:val="28"/>
        </w:rPr>
        <w:t>фоні</w:t>
      </w:r>
      <w:proofErr w:type="spellEnd"/>
      <w:r w:rsidR="00700146" w:rsidRPr="00700146">
        <w:rPr>
          <w:sz w:val="28"/>
          <w:szCs w:val="28"/>
        </w:rPr>
        <w:t xml:space="preserve">; </w:t>
      </w:r>
    </w:p>
    <w:p w:rsidR="00700146" w:rsidRPr="00700146" w:rsidRDefault="00700146" w:rsidP="00967014">
      <w:pPr>
        <w:pStyle w:val="Default"/>
        <w:spacing w:line="276" w:lineRule="auto"/>
        <w:rPr>
          <w:sz w:val="28"/>
          <w:szCs w:val="28"/>
        </w:rPr>
      </w:pPr>
    </w:p>
    <w:p w:rsidR="00D251DF" w:rsidRPr="00700146" w:rsidRDefault="00D251DF" w:rsidP="00967014">
      <w:pPr>
        <w:pStyle w:val="1"/>
        <w:spacing w:line="276" w:lineRule="auto"/>
        <w:ind w:firstLine="0"/>
        <w:rPr>
          <w:lang w:val="uk-UA"/>
        </w:rPr>
      </w:pPr>
      <w:r w:rsidRPr="00700146">
        <w:rPr>
          <w:lang w:val="uk-UA"/>
        </w:rPr>
        <w:t>Принципи витоку інформації по телефонних каналах зв</w:t>
      </w:r>
      <w:r w:rsidRPr="00700146">
        <w:t>’</w:t>
      </w:r>
      <w:proofErr w:type="spellStart"/>
      <w:r w:rsidR="00700146">
        <w:rPr>
          <w:lang w:val="uk-UA"/>
        </w:rPr>
        <w:t>язку</w:t>
      </w:r>
      <w:proofErr w:type="spellEnd"/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  <w:lang w:val="uk-UA"/>
        </w:rPr>
      </w:pPr>
      <w:r w:rsidRPr="00700146">
        <w:rPr>
          <w:sz w:val="28"/>
          <w:szCs w:val="28"/>
          <w:lang w:val="uk-UA"/>
        </w:rPr>
        <w:t xml:space="preserve">В </w:t>
      </w:r>
      <w:r w:rsidRPr="00700146">
        <w:rPr>
          <w:i/>
          <w:iCs/>
          <w:sz w:val="28"/>
          <w:szCs w:val="28"/>
          <w:lang w:val="uk-UA"/>
        </w:rPr>
        <w:t>вібраційних (</w:t>
      </w:r>
      <w:proofErr w:type="spellStart"/>
      <w:r w:rsidRPr="00700146">
        <w:rPr>
          <w:i/>
          <w:iCs/>
          <w:sz w:val="28"/>
          <w:szCs w:val="28"/>
          <w:lang w:val="uk-UA"/>
        </w:rPr>
        <w:t>віброакустичних</w:t>
      </w:r>
      <w:proofErr w:type="spellEnd"/>
      <w:r w:rsidRPr="00700146">
        <w:rPr>
          <w:i/>
          <w:iCs/>
          <w:sz w:val="28"/>
          <w:szCs w:val="28"/>
          <w:lang w:val="uk-UA"/>
        </w:rPr>
        <w:t xml:space="preserve">) технічних каналах витоку інформації </w:t>
      </w:r>
      <w:r w:rsidRPr="00700146">
        <w:rPr>
          <w:sz w:val="28"/>
          <w:szCs w:val="28"/>
          <w:lang w:val="uk-UA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Для </w:t>
      </w:r>
      <w:proofErr w:type="spellStart"/>
      <w:r w:rsidRPr="00700146">
        <w:rPr>
          <w:sz w:val="28"/>
          <w:szCs w:val="28"/>
        </w:rPr>
        <w:t>перехоплення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акустичних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коливань</w:t>
      </w:r>
      <w:proofErr w:type="spellEnd"/>
      <w:r w:rsidRPr="00700146">
        <w:rPr>
          <w:sz w:val="28"/>
          <w:szCs w:val="28"/>
        </w:rPr>
        <w:t xml:space="preserve"> в </w:t>
      </w:r>
      <w:proofErr w:type="spellStart"/>
      <w:r w:rsidRPr="00700146">
        <w:rPr>
          <w:sz w:val="28"/>
          <w:szCs w:val="28"/>
        </w:rPr>
        <w:t>цьому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випадку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використовують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засоби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розвідки</w:t>
      </w:r>
      <w:proofErr w:type="spellEnd"/>
      <w:r w:rsidRPr="00700146">
        <w:rPr>
          <w:sz w:val="28"/>
          <w:szCs w:val="28"/>
        </w:rPr>
        <w:t xml:space="preserve"> з </w:t>
      </w:r>
      <w:proofErr w:type="spellStart"/>
      <w:r w:rsidRPr="00700146">
        <w:rPr>
          <w:sz w:val="28"/>
          <w:szCs w:val="28"/>
        </w:rPr>
        <w:t>контактними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мікрофонами</w:t>
      </w:r>
      <w:proofErr w:type="spellEnd"/>
      <w:r w:rsidRPr="00700146">
        <w:rPr>
          <w:sz w:val="28"/>
          <w:szCs w:val="28"/>
        </w:rPr>
        <w:t xml:space="preserve">: </w:t>
      </w:r>
    </w:p>
    <w:p w:rsidR="00D251DF" w:rsidRPr="00700146" w:rsidRDefault="00D251DF" w:rsidP="00967014">
      <w:pPr>
        <w:pStyle w:val="Default"/>
        <w:spacing w:line="276" w:lineRule="auto"/>
        <w:rPr>
          <w:sz w:val="28"/>
          <w:szCs w:val="28"/>
        </w:rPr>
      </w:pPr>
      <w:r w:rsidRPr="00700146">
        <w:rPr>
          <w:sz w:val="28"/>
          <w:szCs w:val="28"/>
        </w:rPr>
        <w:t xml:space="preserve">- </w:t>
      </w:r>
      <w:proofErr w:type="spellStart"/>
      <w:r w:rsidRPr="00700146">
        <w:rPr>
          <w:sz w:val="28"/>
          <w:szCs w:val="28"/>
        </w:rPr>
        <w:t>електронні</w:t>
      </w:r>
      <w:proofErr w:type="spellEnd"/>
      <w:r w:rsidRPr="00700146">
        <w:rPr>
          <w:sz w:val="28"/>
          <w:szCs w:val="28"/>
        </w:rPr>
        <w:t xml:space="preserve"> </w:t>
      </w:r>
      <w:proofErr w:type="spellStart"/>
      <w:r w:rsidRPr="00700146">
        <w:rPr>
          <w:sz w:val="28"/>
          <w:szCs w:val="28"/>
        </w:rPr>
        <w:t>стетоскопи</w:t>
      </w:r>
      <w:proofErr w:type="spellEnd"/>
      <w:r w:rsidRPr="00700146">
        <w:rPr>
          <w:sz w:val="28"/>
          <w:szCs w:val="28"/>
        </w:rPr>
        <w:t xml:space="preserve">; </w:t>
      </w:r>
    </w:p>
    <w:p w:rsidR="00D251DF" w:rsidRPr="00700146" w:rsidRDefault="00D251DF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  <w:r w:rsidRPr="00700146">
        <w:rPr>
          <w:rFonts w:cs="Times New Roman"/>
          <w:b/>
          <w:bCs/>
          <w:szCs w:val="28"/>
        </w:rPr>
        <w:t xml:space="preserve">- </w:t>
      </w:r>
      <w:proofErr w:type="spellStart"/>
      <w:r w:rsidRPr="00700146">
        <w:rPr>
          <w:rFonts w:cs="Times New Roman"/>
          <w:szCs w:val="28"/>
        </w:rPr>
        <w:t>радіостетоскопи</w:t>
      </w:r>
      <w:proofErr w:type="spellEnd"/>
      <w:r w:rsidRPr="00700146">
        <w:rPr>
          <w:rFonts w:cs="Times New Roman"/>
          <w:szCs w:val="28"/>
        </w:rPr>
        <w:t xml:space="preserve"> з </w:t>
      </w:r>
      <w:proofErr w:type="spellStart"/>
      <w:r w:rsidRPr="00700146">
        <w:rPr>
          <w:rFonts w:cs="Times New Roman"/>
          <w:szCs w:val="28"/>
        </w:rPr>
        <w:t>передаванням</w:t>
      </w:r>
      <w:proofErr w:type="spellEnd"/>
      <w:r w:rsidRPr="00700146">
        <w:rPr>
          <w:rFonts w:cs="Times New Roman"/>
          <w:szCs w:val="28"/>
        </w:rPr>
        <w:t xml:space="preserve"> </w:t>
      </w:r>
      <w:proofErr w:type="spellStart"/>
      <w:r w:rsidRPr="00700146">
        <w:rPr>
          <w:rFonts w:cs="Times New Roman"/>
          <w:szCs w:val="28"/>
        </w:rPr>
        <w:t>інформації</w:t>
      </w:r>
      <w:proofErr w:type="spellEnd"/>
      <w:r w:rsidRPr="00700146">
        <w:rPr>
          <w:rFonts w:cs="Times New Roman"/>
          <w:szCs w:val="28"/>
        </w:rPr>
        <w:t xml:space="preserve"> по </w:t>
      </w:r>
      <w:proofErr w:type="spellStart"/>
      <w:r w:rsidRPr="00700146">
        <w:rPr>
          <w:rFonts w:cs="Times New Roman"/>
          <w:szCs w:val="28"/>
        </w:rPr>
        <w:t>радіоканалу</w:t>
      </w:r>
      <w:proofErr w:type="spellEnd"/>
      <w:r w:rsidRPr="00700146">
        <w:rPr>
          <w:rFonts w:cs="Times New Roman"/>
          <w:b/>
          <w:bCs/>
          <w:szCs w:val="28"/>
        </w:rPr>
        <w:t>.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Телефонний канал витоку інформації для підслуховування телефонних переговорів (в рамках про</w:t>
      </w:r>
      <w:r w:rsidR="00700146">
        <w:rPr>
          <w:rFonts w:cs="Times New Roman"/>
          <w:szCs w:val="28"/>
          <w:lang w:val="uk-UA"/>
        </w:rPr>
        <w:t>мислового шпигунства) можливий: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proofErr w:type="spellStart"/>
      <w:r w:rsidRPr="00700146">
        <w:rPr>
          <w:rFonts w:cs="Times New Roman"/>
          <w:szCs w:val="28"/>
          <w:lang w:val="uk-UA"/>
        </w:rPr>
        <w:t>гальваничний</w:t>
      </w:r>
      <w:proofErr w:type="spellEnd"/>
      <w:r w:rsidRPr="00700146">
        <w:rPr>
          <w:rFonts w:cs="Times New Roman"/>
          <w:szCs w:val="28"/>
          <w:lang w:val="uk-UA"/>
        </w:rPr>
        <w:t xml:space="preserve"> </w:t>
      </w:r>
      <w:proofErr w:type="spellStart"/>
      <w:r w:rsidRPr="00700146">
        <w:rPr>
          <w:rFonts w:cs="Times New Roman"/>
          <w:szCs w:val="28"/>
          <w:lang w:val="uk-UA"/>
        </w:rPr>
        <w:t>зйом</w:t>
      </w:r>
      <w:proofErr w:type="spellEnd"/>
      <w:r w:rsidRPr="00700146">
        <w:rPr>
          <w:rFonts w:cs="Times New Roman"/>
          <w:szCs w:val="28"/>
          <w:lang w:val="uk-UA"/>
        </w:rPr>
        <w:t xml:space="preserve"> телефонних переговорів (шляхом контактного підключення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 в будь-якому місці абонентської телефонної мережі). Визначається шляхом погіршення чутності і появи перешкод, а також за д</w:t>
      </w:r>
      <w:r w:rsidR="00700146">
        <w:rPr>
          <w:rFonts w:cs="Times New Roman"/>
          <w:szCs w:val="28"/>
          <w:lang w:val="uk-UA"/>
        </w:rPr>
        <w:t xml:space="preserve">опомогою спеціальної апаратури; </w:t>
      </w:r>
      <w:r w:rsidRPr="00700146">
        <w:rPr>
          <w:rFonts w:cs="Times New Roman"/>
          <w:szCs w:val="28"/>
          <w:lang w:val="uk-UA"/>
        </w:rPr>
        <w:t xml:space="preserve">телефонно-локаційних спосіб (шляхом високочастотного нав'язування). По телефонній лінії подається високочастотний сигнал, який впливає на нелінійні елементи телефонного апарату (діоди, транзистори, мікросхеми) на які також впливає акустичний сигнал. В результаті в телефонній лінії формується високочастотний модульований сигнал. Виявити підслуховування можливо за наявністю високочастотного сигналу в телефонній лінії. Однак дальність дії такої системи через загасання ВЧ сигналу в </w:t>
      </w:r>
      <w:proofErr w:type="spellStart"/>
      <w:r w:rsidRPr="00700146">
        <w:rPr>
          <w:rFonts w:cs="Times New Roman"/>
          <w:szCs w:val="28"/>
          <w:lang w:val="uk-UA"/>
        </w:rPr>
        <w:t>двухпровідній</w:t>
      </w:r>
      <w:proofErr w:type="spellEnd"/>
      <w:r w:rsidRPr="00700146">
        <w:rPr>
          <w:rFonts w:cs="Times New Roman"/>
          <w:szCs w:val="28"/>
          <w:lang w:val="uk-UA"/>
        </w:rPr>
        <w:t xml:space="preserve"> лінії не перевищує ста метрів. Можлива протидія: придушення в телефонній лінії високочастотного сигналу;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індуктивний і ємнісний спосіб негласного знімання телефонних переговорів (безконтактне підключення).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 xml:space="preserve">Індуктивний спосіб — за рахунок електромагнітної індукції, що виникає в процесі телефонних переговорів уздовж дроту телефонної лінії. В якості приймального пристрою знімання інформації використовується трансформатор, первинна обмотка якого охоплює один </w:t>
      </w:r>
      <w:r w:rsidR="00700146">
        <w:rPr>
          <w:rFonts w:cs="Times New Roman"/>
          <w:szCs w:val="28"/>
          <w:lang w:val="uk-UA"/>
        </w:rPr>
        <w:t>або два дроти телефонної лінії.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 xml:space="preserve">Ємнісний спосіб — за рахунок формування на обкладках конденсатора електростатичного поля, що змінюється відповідно до зміни рівня телефонних </w:t>
      </w:r>
      <w:r w:rsidRPr="00700146">
        <w:rPr>
          <w:rFonts w:cs="Times New Roman"/>
          <w:szCs w:val="28"/>
          <w:lang w:val="uk-UA"/>
        </w:rPr>
        <w:lastRenderedPageBreak/>
        <w:t>переговорів. В якості приймального пристрою телефонних переговорів використовується ємнісний датчик, виконаний у вигляді двох пластин, щільно прилег</w:t>
      </w:r>
      <w:r w:rsidR="00700146">
        <w:rPr>
          <w:rFonts w:cs="Times New Roman"/>
          <w:szCs w:val="28"/>
          <w:lang w:val="uk-UA"/>
        </w:rPr>
        <w:t>лих до дротів телефонної лінії.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  <w:r w:rsidRPr="00700146">
        <w:rPr>
          <w:rFonts w:cs="Times New Roman"/>
          <w:szCs w:val="28"/>
          <w:lang w:val="uk-UA"/>
        </w:rPr>
        <w:t>Підслуховування розмов в приміщенні з використанням телефонних апаратів можливо наступними способами: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низькочастотний і високочастотний спосіб знімання акустичних сигналів і телефонних переговорів. Даний спосіб заснований на підключенні до телефонної лінії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пристроїв, які перетворені мікрофоном звукові сигнали передають по телефонній лінії на високій або низькій частоті. Дозволяють прослуховувати розмову як при піднятою, так і при опущеною телефонній трубці. Захист здійснюється шляхом відсікання в телефонній лінії високочастотної і низькочастотної складової;</w:t>
      </w:r>
      <w:r w:rsidR="00700146">
        <w:rPr>
          <w:rFonts w:cs="Times New Roman"/>
          <w:szCs w:val="28"/>
          <w:lang w:val="uk-UA"/>
        </w:rPr>
        <w:t xml:space="preserve"> </w:t>
      </w:r>
      <w:r w:rsidRPr="00700146">
        <w:rPr>
          <w:rFonts w:cs="Times New Roman"/>
          <w:szCs w:val="28"/>
          <w:lang w:val="uk-UA"/>
        </w:rPr>
        <w:t xml:space="preserve">використання телефонних дистанційних </w:t>
      </w:r>
      <w:proofErr w:type="spellStart"/>
      <w:r w:rsidRPr="00700146">
        <w:rPr>
          <w:rFonts w:cs="Times New Roman"/>
          <w:szCs w:val="28"/>
          <w:lang w:val="uk-UA"/>
        </w:rPr>
        <w:t>підслуховуючих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пристроїв. Даний спосіб ґрунтується на установці дистанційного пристрою для підслуховування в елементах абонентської телефонної мережі шляхом паралельного підключення його до телефонної лінії і дистанційним включенням. Пристрій має дві властивості, за якими можна його визначити: в момент підслуховування телефонний апарат абонента вимкнений від телефонної лінії, а також при встановленій телефонній трубці і включеному </w:t>
      </w:r>
      <w:proofErr w:type="spellStart"/>
      <w:r w:rsidRPr="00700146">
        <w:rPr>
          <w:rFonts w:cs="Times New Roman"/>
          <w:szCs w:val="28"/>
          <w:lang w:val="uk-UA"/>
        </w:rPr>
        <w:t>підслуховуючому</w:t>
      </w:r>
      <w:proofErr w:type="spellEnd"/>
      <w:r w:rsidRPr="00700146">
        <w:rPr>
          <w:rFonts w:cs="Times New Roman"/>
          <w:szCs w:val="28"/>
          <w:lang w:val="uk-UA"/>
        </w:rPr>
        <w:t xml:space="preserve"> пристрої напруга живлення телефонної лінії становить менше 20 Вольт, в той час як вона повинна складати 60.</w:t>
      </w:r>
    </w:p>
    <w:p w:rsidR="00D251DF" w:rsidRPr="00700146" w:rsidRDefault="00D251DF" w:rsidP="00967014">
      <w:pPr>
        <w:spacing w:line="276" w:lineRule="auto"/>
        <w:rPr>
          <w:rFonts w:cs="Times New Roman"/>
          <w:szCs w:val="28"/>
          <w:lang w:val="uk-UA"/>
        </w:rPr>
      </w:pPr>
    </w:p>
    <w:sectPr w:rsidR="00D251DF" w:rsidRPr="00700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BC9"/>
    <w:multiLevelType w:val="hybridMultilevel"/>
    <w:tmpl w:val="9884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F"/>
    <w:rsid w:val="00700146"/>
    <w:rsid w:val="00967014"/>
    <w:rsid w:val="00BA3014"/>
    <w:rsid w:val="00C52752"/>
    <w:rsid w:val="00D2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B97"/>
  <w15:chartTrackingRefBased/>
  <w15:docId w15:val="{B22262D0-1906-4523-A0BE-C4D91FE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DF"/>
    <w:pPr>
      <w:ind w:left="720"/>
      <w:contextualSpacing/>
    </w:pPr>
  </w:style>
  <w:style w:type="paragraph" w:customStyle="1" w:styleId="Default">
    <w:name w:val="Default"/>
    <w:rsid w:val="00D25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0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3</cp:revision>
  <dcterms:created xsi:type="dcterms:W3CDTF">2020-03-26T14:09:00Z</dcterms:created>
  <dcterms:modified xsi:type="dcterms:W3CDTF">2020-03-26T14:32:00Z</dcterms:modified>
</cp:coreProperties>
</file>