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9D1E9" w14:textId="177CE09A" w:rsidR="00E361E9" w:rsidRPr="007F2874" w:rsidRDefault="00E361E9" w:rsidP="007F2874">
      <w:pPr>
        <w:spacing w:after="30"/>
        <w:ind w:firstLine="567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7F28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</w:t>
      </w:r>
      <w:r w:rsidRPr="007F28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бзор</w:t>
      </w:r>
      <w:proofErr w:type="spellEnd"/>
      <w:r w:rsidRPr="007F28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систем </w:t>
      </w:r>
      <w:proofErr w:type="spellStart"/>
      <w:r w:rsidRPr="007F28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виброакустического</w:t>
      </w:r>
      <w:proofErr w:type="spellEnd"/>
      <w:r w:rsidRPr="007F28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28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зашумления</w:t>
      </w:r>
      <w:proofErr w:type="spellEnd"/>
    </w:p>
    <w:p w14:paraId="2CC11F1B" w14:textId="1726C2F4" w:rsidR="009A3078" w:rsidRPr="007F2874" w:rsidRDefault="009A3078" w:rsidP="007F2874">
      <w:pPr>
        <w:spacing w:after="3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7F28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Системы</w:t>
      </w:r>
      <w:proofErr w:type="spellEnd"/>
      <w:r w:rsidRPr="007F28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F28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виброакустического</w:t>
      </w:r>
      <w:proofErr w:type="spellEnd"/>
      <w:r w:rsidRPr="007F28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F28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зашумления</w:t>
      </w:r>
      <w:proofErr w:type="spellEnd"/>
      <w:r w:rsidRPr="007F28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F28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предназначены</w:t>
      </w:r>
      <w:proofErr w:type="spellEnd"/>
      <w:r w:rsidRPr="007F28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для </w:t>
      </w:r>
      <w:proofErr w:type="spellStart"/>
      <w:r w:rsidRPr="007F28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предотвращения</w:t>
      </w:r>
      <w:proofErr w:type="spellEnd"/>
      <w:r w:rsidRPr="007F28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F28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прослушивания</w:t>
      </w:r>
      <w:proofErr w:type="spellEnd"/>
      <w:r w:rsidRPr="007F28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F28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помещения</w:t>
      </w:r>
      <w:proofErr w:type="spellEnd"/>
      <w:r w:rsidRPr="007F28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F28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путем</w:t>
      </w:r>
      <w:proofErr w:type="spellEnd"/>
      <w:r w:rsidRPr="007F28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F28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создания</w:t>
      </w:r>
      <w:proofErr w:type="spellEnd"/>
      <w:r w:rsidRPr="007F28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F28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шумовой</w:t>
      </w:r>
      <w:proofErr w:type="spellEnd"/>
      <w:r w:rsidRPr="007F28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F28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полосы</w:t>
      </w:r>
      <w:proofErr w:type="spellEnd"/>
      <w:r w:rsidRPr="007F28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F28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звуковых</w:t>
      </w:r>
      <w:proofErr w:type="spellEnd"/>
      <w:r w:rsidRPr="007F28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частот.</w:t>
      </w:r>
    </w:p>
    <w:p w14:paraId="03B1F15E" w14:textId="4B06D5CD" w:rsidR="009A3078" w:rsidRPr="007F2874" w:rsidRDefault="009A3078" w:rsidP="007F2874">
      <w:pPr>
        <w:pStyle w:val="a3"/>
        <w:spacing w:before="0" w:beforeAutospacing="0" w:after="30" w:afterAutospacing="0"/>
        <w:ind w:firstLine="567"/>
        <w:jc w:val="both"/>
        <w:rPr>
          <w:color w:val="000000" w:themeColor="text1"/>
          <w:sz w:val="28"/>
          <w:szCs w:val="28"/>
        </w:rPr>
      </w:pPr>
      <w:r w:rsidRPr="007F2874">
        <w:rPr>
          <w:color w:val="000000" w:themeColor="text1"/>
          <w:sz w:val="28"/>
          <w:szCs w:val="28"/>
        </w:rPr>
        <w:t xml:space="preserve">Система </w:t>
      </w:r>
      <w:proofErr w:type="spellStart"/>
      <w:r w:rsidRPr="007F2874">
        <w:rPr>
          <w:color w:val="000000" w:themeColor="text1"/>
          <w:sz w:val="28"/>
          <w:szCs w:val="28"/>
        </w:rPr>
        <w:t>виброакустического</w:t>
      </w:r>
      <w:proofErr w:type="spellEnd"/>
      <w:r w:rsidRPr="007F2874">
        <w:rPr>
          <w:color w:val="000000" w:themeColor="text1"/>
          <w:sz w:val="28"/>
          <w:szCs w:val="28"/>
        </w:rPr>
        <w:t xml:space="preserve"> </w:t>
      </w:r>
      <w:proofErr w:type="spellStart"/>
      <w:r w:rsidRPr="007F2874">
        <w:rPr>
          <w:color w:val="000000" w:themeColor="text1"/>
          <w:sz w:val="28"/>
          <w:szCs w:val="28"/>
        </w:rPr>
        <w:t>зашумления</w:t>
      </w:r>
      <w:proofErr w:type="spellEnd"/>
      <w:r w:rsidRPr="007F2874">
        <w:rPr>
          <w:color w:val="000000" w:themeColor="text1"/>
          <w:sz w:val="28"/>
          <w:szCs w:val="28"/>
        </w:rPr>
        <w:t xml:space="preserve"> </w:t>
      </w:r>
      <w:proofErr w:type="spellStart"/>
      <w:r w:rsidRPr="007F2874">
        <w:rPr>
          <w:color w:val="000000" w:themeColor="text1"/>
          <w:sz w:val="28"/>
          <w:szCs w:val="28"/>
        </w:rPr>
        <w:t>состоит</w:t>
      </w:r>
      <w:proofErr w:type="spellEnd"/>
      <w:r w:rsidRPr="007F2874">
        <w:rPr>
          <w:color w:val="000000" w:themeColor="text1"/>
          <w:sz w:val="28"/>
          <w:szCs w:val="28"/>
        </w:rPr>
        <w:t xml:space="preserve"> </w:t>
      </w:r>
      <w:proofErr w:type="spellStart"/>
      <w:r w:rsidRPr="007F2874">
        <w:rPr>
          <w:color w:val="000000" w:themeColor="text1"/>
          <w:sz w:val="28"/>
          <w:szCs w:val="28"/>
        </w:rPr>
        <w:t>из</w:t>
      </w:r>
      <w:proofErr w:type="spellEnd"/>
      <w:r w:rsidRPr="007F2874">
        <w:rPr>
          <w:color w:val="000000" w:themeColor="text1"/>
          <w:sz w:val="28"/>
          <w:szCs w:val="28"/>
        </w:rPr>
        <w:t xml:space="preserve"> генератора и </w:t>
      </w:r>
      <w:proofErr w:type="spellStart"/>
      <w:r w:rsidRPr="007F2874">
        <w:rPr>
          <w:color w:val="000000" w:themeColor="text1"/>
          <w:sz w:val="28"/>
          <w:szCs w:val="28"/>
        </w:rPr>
        <w:t>исполнительных</w:t>
      </w:r>
      <w:proofErr w:type="spellEnd"/>
      <w:r w:rsidRPr="007F2874">
        <w:rPr>
          <w:color w:val="000000" w:themeColor="text1"/>
          <w:sz w:val="28"/>
          <w:szCs w:val="28"/>
        </w:rPr>
        <w:t xml:space="preserve"> </w:t>
      </w:r>
      <w:proofErr w:type="spellStart"/>
      <w:r w:rsidRPr="007F2874">
        <w:rPr>
          <w:color w:val="000000" w:themeColor="text1"/>
          <w:sz w:val="28"/>
          <w:szCs w:val="28"/>
        </w:rPr>
        <w:t>элементов</w:t>
      </w:r>
      <w:proofErr w:type="spellEnd"/>
      <w:r w:rsidRPr="007F2874">
        <w:rPr>
          <w:color w:val="000000" w:themeColor="text1"/>
          <w:sz w:val="28"/>
          <w:szCs w:val="28"/>
        </w:rPr>
        <w:t xml:space="preserve">: </w:t>
      </w:r>
      <w:proofErr w:type="spellStart"/>
      <w:r w:rsidRPr="007F2874">
        <w:rPr>
          <w:color w:val="000000" w:themeColor="text1"/>
          <w:sz w:val="28"/>
          <w:szCs w:val="28"/>
        </w:rPr>
        <w:t>виброизлучателей</w:t>
      </w:r>
      <w:proofErr w:type="spellEnd"/>
      <w:r w:rsidRPr="007F2874">
        <w:rPr>
          <w:color w:val="000000" w:themeColor="text1"/>
          <w:sz w:val="28"/>
          <w:szCs w:val="28"/>
        </w:rPr>
        <w:t xml:space="preserve">, </w:t>
      </w:r>
      <w:proofErr w:type="spellStart"/>
      <w:r w:rsidRPr="007F2874">
        <w:rPr>
          <w:color w:val="000000" w:themeColor="text1"/>
          <w:sz w:val="28"/>
          <w:szCs w:val="28"/>
        </w:rPr>
        <w:t>которые</w:t>
      </w:r>
      <w:proofErr w:type="spellEnd"/>
      <w:r w:rsidRPr="007F2874">
        <w:rPr>
          <w:color w:val="000000" w:themeColor="text1"/>
          <w:sz w:val="28"/>
          <w:szCs w:val="28"/>
        </w:rPr>
        <w:t xml:space="preserve"> </w:t>
      </w:r>
      <w:proofErr w:type="spellStart"/>
      <w:r w:rsidRPr="007F2874">
        <w:rPr>
          <w:color w:val="000000" w:themeColor="text1"/>
          <w:sz w:val="28"/>
          <w:szCs w:val="28"/>
        </w:rPr>
        <w:t>крепятся</w:t>
      </w:r>
      <w:proofErr w:type="spellEnd"/>
      <w:r w:rsidRPr="007F2874">
        <w:rPr>
          <w:color w:val="000000" w:themeColor="text1"/>
          <w:sz w:val="28"/>
          <w:szCs w:val="28"/>
        </w:rPr>
        <w:t xml:space="preserve"> на </w:t>
      </w:r>
      <w:proofErr w:type="spellStart"/>
      <w:r w:rsidRPr="007F2874">
        <w:rPr>
          <w:color w:val="000000" w:themeColor="text1"/>
          <w:sz w:val="28"/>
          <w:szCs w:val="28"/>
        </w:rPr>
        <w:t>защищаемые</w:t>
      </w:r>
      <w:proofErr w:type="spellEnd"/>
      <w:r w:rsidRPr="007F2874">
        <w:rPr>
          <w:color w:val="000000" w:themeColor="text1"/>
          <w:sz w:val="28"/>
          <w:szCs w:val="28"/>
        </w:rPr>
        <w:t xml:space="preserve"> </w:t>
      </w:r>
      <w:proofErr w:type="spellStart"/>
      <w:r w:rsidRPr="007F2874">
        <w:rPr>
          <w:color w:val="000000" w:themeColor="text1"/>
          <w:sz w:val="28"/>
          <w:szCs w:val="28"/>
        </w:rPr>
        <w:t>конструкции</w:t>
      </w:r>
      <w:proofErr w:type="spellEnd"/>
      <w:r w:rsidRPr="007F2874">
        <w:rPr>
          <w:color w:val="000000" w:themeColor="text1"/>
          <w:sz w:val="28"/>
          <w:szCs w:val="28"/>
        </w:rPr>
        <w:t xml:space="preserve"> и </w:t>
      </w:r>
      <w:proofErr w:type="spellStart"/>
      <w:r w:rsidRPr="007F2874">
        <w:rPr>
          <w:color w:val="000000" w:themeColor="text1"/>
          <w:sz w:val="28"/>
          <w:szCs w:val="28"/>
        </w:rPr>
        <w:t>акустических</w:t>
      </w:r>
      <w:proofErr w:type="spellEnd"/>
      <w:r w:rsidRPr="007F2874">
        <w:rPr>
          <w:color w:val="000000" w:themeColor="text1"/>
          <w:sz w:val="28"/>
          <w:szCs w:val="28"/>
        </w:rPr>
        <w:t xml:space="preserve"> колонок, </w:t>
      </w:r>
      <w:proofErr w:type="spellStart"/>
      <w:r w:rsidRPr="007F2874">
        <w:rPr>
          <w:color w:val="000000" w:themeColor="text1"/>
          <w:sz w:val="28"/>
          <w:szCs w:val="28"/>
        </w:rPr>
        <w:t>устанавливаемых</w:t>
      </w:r>
      <w:proofErr w:type="spellEnd"/>
      <w:r w:rsidRPr="007F2874">
        <w:rPr>
          <w:color w:val="000000" w:themeColor="text1"/>
          <w:sz w:val="28"/>
          <w:szCs w:val="28"/>
        </w:rPr>
        <w:t xml:space="preserve"> в </w:t>
      </w:r>
      <w:proofErr w:type="spellStart"/>
      <w:r w:rsidRPr="007F2874">
        <w:rPr>
          <w:color w:val="000000" w:themeColor="text1"/>
          <w:sz w:val="28"/>
          <w:szCs w:val="28"/>
        </w:rPr>
        <w:t>воздуховоды</w:t>
      </w:r>
      <w:proofErr w:type="spellEnd"/>
      <w:r w:rsidRPr="007F2874">
        <w:rPr>
          <w:color w:val="000000" w:themeColor="text1"/>
          <w:sz w:val="28"/>
          <w:szCs w:val="28"/>
        </w:rPr>
        <w:t xml:space="preserve">, </w:t>
      </w:r>
      <w:proofErr w:type="spellStart"/>
      <w:r w:rsidRPr="007F2874">
        <w:rPr>
          <w:color w:val="000000" w:themeColor="text1"/>
          <w:sz w:val="28"/>
          <w:szCs w:val="28"/>
        </w:rPr>
        <w:t>тамбуры</w:t>
      </w:r>
      <w:proofErr w:type="spellEnd"/>
      <w:r w:rsidRPr="007F2874">
        <w:rPr>
          <w:color w:val="000000" w:themeColor="text1"/>
          <w:sz w:val="28"/>
          <w:szCs w:val="28"/>
        </w:rPr>
        <w:t xml:space="preserve">, </w:t>
      </w:r>
      <w:proofErr w:type="spellStart"/>
      <w:r w:rsidRPr="007F2874">
        <w:rPr>
          <w:color w:val="000000" w:themeColor="text1"/>
          <w:sz w:val="28"/>
          <w:szCs w:val="28"/>
        </w:rPr>
        <w:t>иногда</w:t>
      </w:r>
      <w:proofErr w:type="spellEnd"/>
      <w:r w:rsidRPr="007F2874">
        <w:rPr>
          <w:color w:val="000000" w:themeColor="text1"/>
          <w:sz w:val="28"/>
          <w:szCs w:val="28"/>
        </w:rPr>
        <w:t xml:space="preserve"> в </w:t>
      </w:r>
      <w:proofErr w:type="spellStart"/>
      <w:r w:rsidRPr="007F2874">
        <w:rPr>
          <w:color w:val="000000" w:themeColor="text1"/>
          <w:sz w:val="28"/>
          <w:szCs w:val="28"/>
        </w:rPr>
        <w:t>межоконное</w:t>
      </w:r>
      <w:proofErr w:type="spellEnd"/>
      <w:r w:rsidRPr="007F2874">
        <w:rPr>
          <w:color w:val="000000" w:themeColor="text1"/>
          <w:sz w:val="28"/>
          <w:szCs w:val="28"/>
        </w:rPr>
        <w:t xml:space="preserve"> </w:t>
      </w:r>
      <w:proofErr w:type="spellStart"/>
      <w:r w:rsidRPr="007F2874">
        <w:rPr>
          <w:color w:val="000000" w:themeColor="text1"/>
          <w:sz w:val="28"/>
          <w:szCs w:val="28"/>
        </w:rPr>
        <w:t>пространство</w:t>
      </w:r>
      <w:proofErr w:type="spellEnd"/>
      <w:r w:rsidRPr="007F2874">
        <w:rPr>
          <w:color w:val="000000" w:themeColor="text1"/>
          <w:sz w:val="28"/>
          <w:szCs w:val="28"/>
        </w:rPr>
        <w:t>.</w:t>
      </w:r>
    </w:p>
    <w:p w14:paraId="312C0849" w14:textId="77777777" w:rsidR="00024CE7" w:rsidRPr="00B816A7" w:rsidRDefault="00024CE7" w:rsidP="00B816A7">
      <w:pPr>
        <w:pStyle w:val="a3"/>
        <w:shd w:val="clear" w:color="auto" w:fill="FFFFFF"/>
        <w:spacing w:before="0" w:beforeAutospacing="0" w:after="30" w:afterAutospacing="0"/>
        <w:ind w:firstLine="567"/>
        <w:jc w:val="both"/>
        <w:rPr>
          <w:color w:val="000000"/>
          <w:sz w:val="28"/>
          <w:szCs w:val="28"/>
        </w:rPr>
      </w:pPr>
      <w:r w:rsidRPr="00B816A7">
        <w:rPr>
          <w:color w:val="000000"/>
          <w:sz w:val="28"/>
          <w:szCs w:val="28"/>
        </w:rPr>
        <w:t xml:space="preserve">К </w:t>
      </w:r>
      <w:proofErr w:type="spellStart"/>
      <w:r w:rsidRPr="00B816A7">
        <w:rPr>
          <w:color w:val="000000"/>
          <w:sz w:val="28"/>
          <w:szCs w:val="28"/>
        </w:rPr>
        <w:t>основным</w:t>
      </w:r>
      <w:proofErr w:type="spellEnd"/>
      <w:r w:rsidRPr="00B816A7">
        <w:rPr>
          <w:color w:val="000000"/>
          <w:sz w:val="28"/>
          <w:szCs w:val="28"/>
        </w:rPr>
        <w:t xml:space="preserve"> характеристикам </w:t>
      </w:r>
      <w:proofErr w:type="spellStart"/>
      <w:r w:rsidRPr="00B816A7">
        <w:rPr>
          <w:color w:val="000000"/>
          <w:sz w:val="28"/>
          <w:szCs w:val="28"/>
        </w:rPr>
        <w:t>генераторов</w:t>
      </w:r>
      <w:proofErr w:type="spellEnd"/>
      <w:r w:rsidRPr="00B816A7">
        <w:rPr>
          <w:color w:val="000000"/>
          <w:sz w:val="28"/>
          <w:szCs w:val="28"/>
        </w:rPr>
        <w:t xml:space="preserve"> </w:t>
      </w:r>
      <w:proofErr w:type="spellStart"/>
      <w:r w:rsidRPr="00B816A7">
        <w:rPr>
          <w:color w:val="000000"/>
          <w:sz w:val="28"/>
          <w:szCs w:val="28"/>
        </w:rPr>
        <w:t>шума</w:t>
      </w:r>
      <w:proofErr w:type="spellEnd"/>
      <w:r w:rsidRPr="00B816A7">
        <w:rPr>
          <w:color w:val="000000"/>
          <w:sz w:val="28"/>
          <w:szCs w:val="28"/>
        </w:rPr>
        <w:t xml:space="preserve">, </w:t>
      </w:r>
      <w:proofErr w:type="spellStart"/>
      <w:r w:rsidRPr="00B816A7">
        <w:rPr>
          <w:color w:val="000000"/>
          <w:sz w:val="28"/>
          <w:szCs w:val="28"/>
        </w:rPr>
        <w:t>влияющим</w:t>
      </w:r>
      <w:proofErr w:type="spellEnd"/>
      <w:r w:rsidRPr="00B816A7">
        <w:rPr>
          <w:color w:val="000000"/>
          <w:sz w:val="28"/>
          <w:szCs w:val="28"/>
        </w:rPr>
        <w:t xml:space="preserve"> на </w:t>
      </w:r>
      <w:proofErr w:type="spellStart"/>
      <w:r w:rsidRPr="00B816A7">
        <w:rPr>
          <w:color w:val="000000"/>
          <w:sz w:val="28"/>
          <w:szCs w:val="28"/>
        </w:rPr>
        <w:t>эффективность</w:t>
      </w:r>
      <w:proofErr w:type="spellEnd"/>
      <w:r w:rsidRPr="00B816A7">
        <w:rPr>
          <w:color w:val="000000"/>
          <w:sz w:val="28"/>
          <w:szCs w:val="28"/>
        </w:rPr>
        <w:t xml:space="preserve"> </w:t>
      </w:r>
      <w:proofErr w:type="spellStart"/>
      <w:r w:rsidRPr="00B816A7">
        <w:rPr>
          <w:color w:val="000000"/>
          <w:sz w:val="28"/>
          <w:szCs w:val="28"/>
        </w:rPr>
        <w:t>защиты</w:t>
      </w:r>
      <w:proofErr w:type="spellEnd"/>
      <w:r w:rsidRPr="00B816A7">
        <w:rPr>
          <w:color w:val="000000"/>
          <w:sz w:val="28"/>
          <w:szCs w:val="28"/>
        </w:rPr>
        <w:t xml:space="preserve"> </w:t>
      </w:r>
      <w:proofErr w:type="spellStart"/>
      <w:r w:rsidRPr="00B816A7">
        <w:rPr>
          <w:color w:val="000000"/>
          <w:sz w:val="28"/>
          <w:szCs w:val="28"/>
        </w:rPr>
        <w:t>речевой</w:t>
      </w:r>
      <w:proofErr w:type="spellEnd"/>
      <w:r w:rsidRPr="00B816A7">
        <w:rPr>
          <w:color w:val="000000"/>
          <w:sz w:val="28"/>
          <w:szCs w:val="28"/>
        </w:rPr>
        <w:t xml:space="preserve"> </w:t>
      </w:r>
      <w:proofErr w:type="spellStart"/>
      <w:r w:rsidRPr="00B816A7">
        <w:rPr>
          <w:color w:val="000000"/>
          <w:sz w:val="28"/>
          <w:szCs w:val="28"/>
        </w:rPr>
        <w:t>информации</w:t>
      </w:r>
      <w:proofErr w:type="spellEnd"/>
      <w:r w:rsidRPr="00B816A7">
        <w:rPr>
          <w:color w:val="000000"/>
          <w:sz w:val="28"/>
          <w:szCs w:val="28"/>
        </w:rPr>
        <w:t xml:space="preserve">, </w:t>
      </w:r>
      <w:proofErr w:type="spellStart"/>
      <w:r w:rsidRPr="00B816A7">
        <w:rPr>
          <w:color w:val="000000"/>
          <w:sz w:val="28"/>
          <w:szCs w:val="28"/>
        </w:rPr>
        <w:t>относятся</w:t>
      </w:r>
      <w:proofErr w:type="spellEnd"/>
      <w:r w:rsidRPr="00B816A7">
        <w:rPr>
          <w:color w:val="000000"/>
          <w:sz w:val="28"/>
          <w:szCs w:val="28"/>
        </w:rPr>
        <w:t xml:space="preserve">: вид и </w:t>
      </w:r>
      <w:proofErr w:type="spellStart"/>
      <w:r w:rsidRPr="00B816A7">
        <w:rPr>
          <w:color w:val="000000"/>
          <w:sz w:val="28"/>
          <w:szCs w:val="28"/>
        </w:rPr>
        <w:t>диапазон</w:t>
      </w:r>
      <w:proofErr w:type="spellEnd"/>
      <w:r w:rsidRPr="00B816A7">
        <w:rPr>
          <w:color w:val="000000"/>
          <w:sz w:val="28"/>
          <w:szCs w:val="28"/>
        </w:rPr>
        <w:t xml:space="preserve"> частот </w:t>
      </w:r>
      <w:proofErr w:type="spellStart"/>
      <w:r w:rsidRPr="00B816A7">
        <w:rPr>
          <w:color w:val="000000"/>
          <w:sz w:val="28"/>
          <w:szCs w:val="28"/>
        </w:rPr>
        <w:t>генерируемых</w:t>
      </w:r>
      <w:proofErr w:type="spellEnd"/>
      <w:r w:rsidRPr="00B816A7">
        <w:rPr>
          <w:color w:val="000000"/>
          <w:sz w:val="28"/>
          <w:szCs w:val="28"/>
        </w:rPr>
        <w:t xml:space="preserve"> </w:t>
      </w:r>
      <w:proofErr w:type="spellStart"/>
      <w:r w:rsidRPr="00B816A7">
        <w:rPr>
          <w:color w:val="000000"/>
          <w:sz w:val="28"/>
          <w:szCs w:val="28"/>
        </w:rPr>
        <w:t>помех</w:t>
      </w:r>
      <w:proofErr w:type="spellEnd"/>
      <w:r w:rsidRPr="00B816A7">
        <w:rPr>
          <w:color w:val="000000"/>
          <w:sz w:val="28"/>
          <w:szCs w:val="28"/>
        </w:rPr>
        <w:t xml:space="preserve">, </w:t>
      </w:r>
      <w:proofErr w:type="spellStart"/>
      <w:r w:rsidRPr="00B816A7">
        <w:rPr>
          <w:color w:val="000000"/>
          <w:sz w:val="28"/>
          <w:szCs w:val="28"/>
        </w:rPr>
        <w:t>их</w:t>
      </w:r>
      <w:proofErr w:type="spellEnd"/>
      <w:r w:rsidRPr="00B816A7">
        <w:rPr>
          <w:color w:val="000000"/>
          <w:sz w:val="28"/>
          <w:szCs w:val="28"/>
        </w:rPr>
        <w:t xml:space="preserve"> </w:t>
      </w:r>
      <w:proofErr w:type="spellStart"/>
      <w:r w:rsidRPr="00B816A7">
        <w:rPr>
          <w:color w:val="000000"/>
          <w:sz w:val="28"/>
          <w:szCs w:val="28"/>
        </w:rPr>
        <w:t>амплитудно-частотная</w:t>
      </w:r>
      <w:proofErr w:type="spellEnd"/>
      <w:r w:rsidRPr="00B816A7">
        <w:rPr>
          <w:color w:val="000000"/>
          <w:sz w:val="28"/>
          <w:szCs w:val="28"/>
        </w:rPr>
        <w:t xml:space="preserve"> характеристика и </w:t>
      </w:r>
      <w:proofErr w:type="spellStart"/>
      <w:r w:rsidRPr="00B816A7">
        <w:rPr>
          <w:color w:val="000000"/>
          <w:sz w:val="28"/>
          <w:szCs w:val="28"/>
        </w:rPr>
        <w:t>коэффициент</w:t>
      </w:r>
      <w:proofErr w:type="spellEnd"/>
      <w:r w:rsidRPr="00B816A7">
        <w:rPr>
          <w:color w:val="000000"/>
          <w:sz w:val="28"/>
          <w:szCs w:val="28"/>
        </w:rPr>
        <w:t xml:space="preserve"> </w:t>
      </w:r>
      <w:proofErr w:type="spellStart"/>
      <w:r w:rsidRPr="00B816A7">
        <w:rPr>
          <w:color w:val="000000"/>
          <w:sz w:val="28"/>
          <w:szCs w:val="28"/>
        </w:rPr>
        <w:t>качества</w:t>
      </w:r>
      <w:proofErr w:type="spellEnd"/>
      <w:r w:rsidRPr="00B816A7">
        <w:rPr>
          <w:color w:val="000000"/>
          <w:sz w:val="28"/>
          <w:szCs w:val="28"/>
        </w:rPr>
        <w:t xml:space="preserve"> </w:t>
      </w:r>
      <w:proofErr w:type="spellStart"/>
      <w:r w:rsidRPr="00B816A7">
        <w:rPr>
          <w:color w:val="000000"/>
          <w:sz w:val="28"/>
          <w:szCs w:val="28"/>
        </w:rPr>
        <w:t>шума</w:t>
      </w:r>
      <w:proofErr w:type="spellEnd"/>
      <w:r w:rsidRPr="00B816A7">
        <w:rPr>
          <w:color w:val="000000"/>
          <w:sz w:val="28"/>
          <w:szCs w:val="28"/>
        </w:rPr>
        <w:t xml:space="preserve">, </w:t>
      </w:r>
      <w:proofErr w:type="spellStart"/>
      <w:r w:rsidRPr="00B816A7">
        <w:rPr>
          <w:color w:val="000000"/>
          <w:sz w:val="28"/>
          <w:szCs w:val="28"/>
        </w:rPr>
        <w:t>количество</w:t>
      </w:r>
      <w:proofErr w:type="spellEnd"/>
      <w:r w:rsidRPr="00B816A7">
        <w:rPr>
          <w:color w:val="000000"/>
          <w:sz w:val="28"/>
          <w:szCs w:val="28"/>
        </w:rPr>
        <w:t xml:space="preserve"> </w:t>
      </w:r>
      <w:proofErr w:type="spellStart"/>
      <w:r w:rsidRPr="00B816A7">
        <w:rPr>
          <w:color w:val="000000"/>
          <w:sz w:val="28"/>
          <w:szCs w:val="28"/>
        </w:rPr>
        <w:t>линейных</w:t>
      </w:r>
      <w:proofErr w:type="spellEnd"/>
      <w:r w:rsidRPr="00B816A7">
        <w:rPr>
          <w:color w:val="000000"/>
          <w:sz w:val="28"/>
          <w:szCs w:val="28"/>
        </w:rPr>
        <w:t xml:space="preserve"> </w:t>
      </w:r>
      <w:proofErr w:type="spellStart"/>
      <w:r w:rsidRPr="00B816A7">
        <w:rPr>
          <w:color w:val="000000"/>
          <w:sz w:val="28"/>
          <w:szCs w:val="28"/>
        </w:rPr>
        <w:t>выходов</w:t>
      </w:r>
      <w:proofErr w:type="spellEnd"/>
      <w:r w:rsidRPr="00B816A7">
        <w:rPr>
          <w:color w:val="000000"/>
          <w:sz w:val="28"/>
          <w:szCs w:val="28"/>
        </w:rPr>
        <w:t xml:space="preserve">, </w:t>
      </w:r>
      <w:proofErr w:type="spellStart"/>
      <w:r w:rsidRPr="00B816A7">
        <w:rPr>
          <w:color w:val="000000"/>
          <w:sz w:val="28"/>
          <w:szCs w:val="28"/>
        </w:rPr>
        <w:t>максимальное</w:t>
      </w:r>
      <w:proofErr w:type="spellEnd"/>
      <w:r w:rsidRPr="00B816A7">
        <w:rPr>
          <w:color w:val="000000"/>
          <w:sz w:val="28"/>
          <w:szCs w:val="28"/>
        </w:rPr>
        <w:t xml:space="preserve"> </w:t>
      </w:r>
      <w:proofErr w:type="spellStart"/>
      <w:r w:rsidRPr="00B816A7">
        <w:rPr>
          <w:color w:val="000000"/>
          <w:sz w:val="28"/>
          <w:szCs w:val="28"/>
        </w:rPr>
        <w:t>количество</w:t>
      </w:r>
      <w:proofErr w:type="spellEnd"/>
      <w:r w:rsidRPr="00B816A7">
        <w:rPr>
          <w:color w:val="000000"/>
          <w:sz w:val="28"/>
          <w:szCs w:val="28"/>
        </w:rPr>
        <w:t xml:space="preserve"> и </w:t>
      </w:r>
      <w:proofErr w:type="spellStart"/>
      <w:r w:rsidRPr="00B816A7">
        <w:rPr>
          <w:color w:val="000000"/>
          <w:sz w:val="28"/>
          <w:szCs w:val="28"/>
        </w:rPr>
        <w:t>типы</w:t>
      </w:r>
      <w:proofErr w:type="spellEnd"/>
      <w:r w:rsidRPr="00B816A7">
        <w:rPr>
          <w:color w:val="000000"/>
          <w:sz w:val="28"/>
          <w:szCs w:val="28"/>
        </w:rPr>
        <w:t xml:space="preserve"> </w:t>
      </w:r>
      <w:proofErr w:type="spellStart"/>
      <w:r w:rsidRPr="00B816A7">
        <w:rPr>
          <w:color w:val="000000"/>
          <w:sz w:val="28"/>
          <w:szCs w:val="28"/>
        </w:rPr>
        <w:t>виброизлучателей</w:t>
      </w:r>
      <w:proofErr w:type="spellEnd"/>
      <w:r w:rsidRPr="00B816A7">
        <w:rPr>
          <w:color w:val="000000"/>
          <w:sz w:val="28"/>
          <w:szCs w:val="28"/>
        </w:rPr>
        <w:t xml:space="preserve">, </w:t>
      </w:r>
      <w:proofErr w:type="spellStart"/>
      <w:r w:rsidRPr="00B816A7">
        <w:rPr>
          <w:color w:val="000000"/>
          <w:sz w:val="28"/>
          <w:szCs w:val="28"/>
        </w:rPr>
        <w:t>подключаемых</w:t>
      </w:r>
      <w:proofErr w:type="spellEnd"/>
      <w:r w:rsidRPr="00B816A7">
        <w:rPr>
          <w:color w:val="000000"/>
          <w:sz w:val="28"/>
          <w:szCs w:val="28"/>
        </w:rPr>
        <w:t xml:space="preserve"> к ним, а </w:t>
      </w:r>
      <w:proofErr w:type="spellStart"/>
      <w:r w:rsidRPr="00B816A7">
        <w:rPr>
          <w:color w:val="000000"/>
          <w:sz w:val="28"/>
          <w:szCs w:val="28"/>
        </w:rPr>
        <w:t>также</w:t>
      </w:r>
      <w:proofErr w:type="spellEnd"/>
      <w:r w:rsidRPr="00B816A7">
        <w:rPr>
          <w:color w:val="000000"/>
          <w:sz w:val="28"/>
          <w:szCs w:val="28"/>
        </w:rPr>
        <w:t xml:space="preserve"> </w:t>
      </w:r>
      <w:proofErr w:type="spellStart"/>
      <w:r w:rsidRPr="00B816A7">
        <w:rPr>
          <w:color w:val="000000"/>
          <w:sz w:val="28"/>
          <w:szCs w:val="28"/>
        </w:rPr>
        <w:t>возможность</w:t>
      </w:r>
      <w:proofErr w:type="spellEnd"/>
      <w:r w:rsidRPr="00B816A7">
        <w:rPr>
          <w:color w:val="000000"/>
          <w:sz w:val="28"/>
          <w:szCs w:val="28"/>
        </w:rPr>
        <w:t xml:space="preserve"> </w:t>
      </w:r>
      <w:proofErr w:type="spellStart"/>
      <w:r w:rsidRPr="00B816A7">
        <w:rPr>
          <w:color w:val="000000"/>
          <w:sz w:val="28"/>
          <w:szCs w:val="28"/>
        </w:rPr>
        <w:t>регулировки</w:t>
      </w:r>
      <w:proofErr w:type="spellEnd"/>
      <w:r w:rsidRPr="00B816A7">
        <w:rPr>
          <w:color w:val="000000"/>
          <w:sz w:val="28"/>
          <w:szCs w:val="28"/>
        </w:rPr>
        <w:t xml:space="preserve"> </w:t>
      </w:r>
      <w:proofErr w:type="spellStart"/>
      <w:r w:rsidRPr="00B816A7">
        <w:rPr>
          <w:color w:val="000000"/>
          <w:sz w:val="28"/>
          <w:szCs w:val="28"/>
        </w:rPr>
        <w:t>мощности</w:t>
      </w:r>
      <w:proofErr w:type="spellEnd"/>
      <w:r w:rsidRPr="00B816A7">
        <w:rPr>
          <w:color w:val="000000"/>
          <w:sz w:val="28"/>
          <w:szCs w:val="28"/>
        </w:rPr>
        <w:t xml:space="preserve"> и </w:t>
      </w:r>
      <w:proofErr w:type="spellStart"/>
      <w:r w:rsidRPr="00B816A7">
        <w:rPr>
          <w:color w:val="000000"/>
          <w:sz w:val="28"/>
          <w:szCs w:val="28"/>
        </w:rPr>
        <w:t>огибающей</w:t>
      </w:r>
      <w:proofErr w:type="spellEnd"/>
      <w:r w:rsidRPr="00B816A7">
        <w:rPr>
          <w:color w:val="000000"/>
          <w:sz w:val="28"/>
          <w:szCs w:val="28"/>
        </w:rPr>
        <w:t xml:space="preserve"> спектра </w:t>
      </w:r>
      <w:proofErr w:type="spellStart"/>
      <w:r w:rsidRPr="00B816A7">
        <w:rPr>
          <w:color w:val="000000"/>
          <w:sz w:val="28"/>
          <w:szCs w:val="28"/>
        </w:rPr>
        <w:t>помехи</w:t>
      </w:r>
      <w:proofErr w:type="spellEnd"/>
      <w:r w:rsidRPr="00B816A7">
        <w:rPr>
          <w:color w:val="000000"/>
          <w:sz w:val="28"/>
          <w:szCs w:val="28"/>
        </w:rPr>
        <w:t xml:space="preserve"> в </w:t>
      </w:r>
      <w:proofErr w:type="spellStart"/>
      <w:r w:rsidRPr="00B816A7">
        <w:rPr>
          <w:color w:val="000000"/>
          <w:sz w:val="28"/>
          <w:szCs w:val="28"/>
        </w:rPr>
        <w:t>каждом</w:t>
      </w:r>
      <w:proofErr w:type="spellEnd"/>
      <w:r w:rsidRPr="00B816A7">
        <w:rPr>
          <w:color w:val="000000"/>
          <w:sz w:val="28"/>
          <w:szCs w:val="28"/>
        </w:rPr>
        <w:t xml:space="preserve"> канале.</w:t>
      </w:r>
    </w:p>
    <w:p w14:paraId="0E5DDA4E" w14:textId="7C605D48" w:rsidR="00024CE7" w:rsidRPr="00B816A7" w:rsidRDefault="00024CE7" w:rsidP="00B816A7">
      <w:pPr>
        <w:pStyle w:val="a3"/>
        <w:shd w:val="clear" w:color="auto" w:fill="FFFFFF"/>
        <w:spacing w:before="0" w:beforeAutospacing="0" w:after="30" w:afterAutospacing="0"/>
        <w:ind w:firstLine="567"/>
        <w:jc w:val="both"/>
        <w:rPr>
          <w:color w:val="000000"/>
          <w:sz w:val="28"/>
          <w:szCs w:val="28"/>
        </w:rPr>
      </w:pPr>
      <w:proofErr w:type="spellStart"/>
      <w:r w:rsidRPr="00B816A7">
        <w:rPr>
          <w:color w:val="000000"/>
          <w:sz w:val="28"/>
          <w:szCs w:val="28"/>
        </w:rPr>
        <w:t>Акустические</w:t>
      </w:r>
      <w:proofErr w:type="spellEnd"/>
      <w:r w:rsidRPr="00B816A7">
        <w:rPr>
          <w:color w:val="000000"/>
          <w:sz w:val="28"/>
          <w:szCs w:val="28"/>
        </w:rPr>
        <w:t xml:space="preserve"> </w:t>
      </w:r>
      <w:proofErr w:type="spellStart"/>
      <w:r w:rsidRPr="00B816A7">
        <w:rPr>
          <w:color w:val="000000"/>
          <w:sz w:val="28"/>
          <w:szCs w:val="28"/>
        </w:rPr>
        <w:t>излучатели</w:t>
      </w:r>
      <w:proofErr w:type="spellEnd"/>
      <w:r w:rsidRPr="00B816A7">
        <w:rPr>
          <w:color w:val="000000"/>
          <w:sz w:val="28"/>
          <w:szCs w:val="28"/>
        </w:rPr>
        <w:t xml:space="preserve"> </w:t>
      </w:r>
      <w:proofErr w:type="spellStart"/>
      <w:r w:rsidRPr="00B816A7">
        <w:rPr>
          <w:color w:val="000000"/>
          <w:sz w:val="28"/>
          <w:szCs w:val="28"/>
        </w:rPr>
        <w:t>используются</w:t>
      </w:r>
      <w:proofErr w:type="spellEnd"/>
      <w:r w:rsidRPr="00B816A7">
        <w:rPr>
          <w:color w:val="000000"/>
          <w:sz w:val="28"/>
          <w:szCs w:val="28"/>
        </w:rPr>
        <w:t xml:space="preserve"> для </w:t>
      </w:r>
      <w:proofErr w:type="spellStart"/>
      <w:r w:rsidRPr="00B816A7">
        <w:rPr>
          <w:color w:val="000000"/>
          <w:sz w:val="28"/>
          <w:szCs w:val="28"/>
        </w:rPr>
        <w:t>зашумления</w:t>
      </w:r>
      <w:proofErr w:type="spellEnd"/>
      <w:r w:rsidRPr="00B816A7">
        <w:rPr>
          <w:color w:val="000000"/>
          <w:sz w:val="28"/>
          <w:szCs w:val="28"/>
        </w:rPr>
        <w:t xml:space="preserve"> </w:t>
      </w:r>
      <w:proofErr w:type="spellStart"/>
      <w:r w:rsidRPr="00B816A7">
        <w:rPr>
          <w:color w:val="000000"/>
          <w:sz w:val="28"/>
          <w:szCs w:val="28"/>
        </w:rPr>
        <w:t>объема</w:t>
      </w:r>
      <w:proofErr w:type="spellEnd"/>
      <w:r w:rsidRPr="00B816A7">
        <w:rPr>
          <w:color w:val="000000"/>
          <w:sz w:val="28"/>
          <w:szCs w:val="28"/>
        </w:rPr>
        <w:t xml:space="preserve"> </w:t>
      </w:r>
      <w:proofErr w:type="spellStart"/>
      <w:r w:rsidRPr="00B816A7">
        <w:rPr>
          <w:color w:val="000000"/>
          <w:sz w:val="28"/>
          <w:szCs w:val="28"/>
        </w:rPr>
        <w:t>помещения</w:t>
      </w:r>
      <w:proofErr w:type="spellEnd"/>
      <w:r w:rsidRPr="00B816A7">
        <w:rPr>
          <w:color w:val="000000"/>
          <w:sz w:val="28"/>
          <w:szCs w:val="28"/>
        </w:rPr>
        <w:t xml:space="preserve">, </w:t>
      </w:r>
      <w:proofErr w:type="spellStart"/>
      <w:r w:rsidRPr="00B816A7">
        <w:rPr>
          <w:color w:val="000000"/>
          <w:sz w:val="28"/>
          <w:szCs w:val="28"/>
        </w:rPr>
        <w:t>надпотолочного</w:t>
      </w:r>
      <w:proofErr w:type="spellEnd"/>
      <w:r w:rsidRPr="00B816A7">
        <w:rPr>
          <w:color w:val="000000"/>
          <w:sz w:val="28"/>
          <w:szCs w:val="28"/>
        </w:rPr>
        <w:t xml:space="preserve"> </w:t>
      </w:r>
      <w:proofErr w:type="spellStart"/>
      <w:r w:rsidRPr="00B816A7">
        <w:rPr>
          <w:color w:val="000000"/>
          <w:sz w:val="28"/>
          <w:szCs w:val="28"/>
        </w:rPr>
        <w:t>пространства</w:t>
      </w:r>
      <w:proofErr w:type="spellEnd"/>
      <w:r w:rsidRPr="00B816A7">
        <w:rPr>
          <w:color w:val="000000"/>
          <w:sz w:val="28"/>
          <w:szCs w:val="28"/>
        </w:rPr>
        <w:t xml:space="preserve">, </w:t>
      </w:r>
      <w:proofErr w:type="spellStart"/>
      <w:r w:rsidRPr="00B816A7">
        <w:rPr>
          <w:color w:val="000000"/>
          <w:sz w:val="28"/>
          <w:szCs w:val="28"/>
        </w:rPr>
        <w:t>дверных</w:t>
      </w:r>
      <w:proofErr w:type="spellEnd"/>
      <w:r w:rsidRPr="00B816A7">
        <w:rPr>
          <w:color w:val="000000"/>
          <w:sz w:val="28"/>
          <w:szCs w:val="28"/>
        </w:rPr>
        <w:t xml:space="preserve"> </w:t>
      </w:r>
      <w:proofErr w:type="spellStart"/>
      <w:r w:rsidRPr="00B816A7">
        <w:rPr>
          <w:color w:val="000000"/>
          <w:sz w:val="28"/>
          <w:szCs w:val="28"/>
        </w:rPr>
        <w:t>тамбуров</w:t>
      </w:r>
      <w:proofErr w:type="spellEnd"/>
      <w:r w:rsidRPr="00B816A7">
        <w:rPr>
          <w:color w:val="000000"/>
          <w:sz w:val="28"/>
          <w:szCs w:val="28"/>
        </w:rPr>
        <w:t xml:space="preserve">, </w:t>
      </w:r>
      <w:proofErr w:type="spellStart"/>
      <w:r w:rsidRPr="00B816A7">
        <w:rPr>
          <w:color w:val="000000"/>
          <w:sz w:val="28"/>
          <w:szCs w:val="28"/>
        </w:rPr>
        <w:t>вентиляционных</w:t>
      </w:r>
      <w:proofErr w:type="spellEnd"/>
      <w:r w:rsidRPr="00B816A7">
        <w:rPr>
          <w:color w:val="000000"/>
          <w:sz w:val="28"/>
          <w:szCs w:val="28"/>
        </w:rPr>
        <w:t xml:space="preserve"> </w:t>
      </w:r>
      <w:proofErr w:type="spellStart"/>
      <w:r w:rsidRPr="00B816A7">
        <w:rPr>
          <w:color w:val="000000"/>
          <w:sz w:val="28"/>
          <w:szCs w:val="28"/>
        </w:rPr>
        <w:t>каналов</w:t>
      </w:r>
      <w:proofErr w:type="spellEnd"/>
      <w:r w:rsidRPr="00B816A7">
        <w:rPr>
          <w:color w:val="000000"/>
          <w:sz w:val="28"/>
          <w:szCs w:val="28"/>
        </w:rPr>
        <w:t xml:space="preserve"> и </w:t>
      </w:r>
      <w:proofErr w:type="spellStart"/>
      <w:r w:rsidRPr="00B816A7">
        <w:rPr>
          <w:color w:val="000000"/>
          <w:sz w:val="28"/>
          <w:szCs w:val="28"/>
        </w:rPr>
        <w:t>т.п</w:t>
      </w:r>
      <w:proofErr w:type="spellEnd"/>
      <w:r w:rsidRPr="00B816A7">
        <w:rPr>
          <w:color w:val="000000"/>
          <w:sz w:val="28"/>
          <w:szCs w:val="28"/>
        </w:rPr>
        <w:t>.</w:t>
      </w:r>
      <w:r w:rsidR="00B816A7" w:rsidRPr="00B816A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816A7">
        <w:rPr>
          <w:color w:val="000000"/>
          <w:sz w:val="28"/>
          <w:szCs w:val="28"/>
        </w:rPr>
        <w:t>Вибрационные</w:t>
      </w:r>
      <w:proofErr w:type="spellEnd"/>
      <w:r w:rsidRPr="00B816A7">
        <w:rPr>
          <w:color w:val="000000"/>
          <w:sz w:val="28"/>
          <w:szCs w:val="28"/>
        </w:rPr>
        <w:t xml:space="preserve"> </w:t>
      </w:r>
      <w:proofErr w:type="spellStart"/>
      <w:r w:rsidRPr="00B816A7">
        <w:rPr>
          <w:color w:val="000000"/>
          <w:sz w:val="28"/>
          <w:szCs w:val="28"/>
        </w:rPr>
        <w:t>излучатели</w:t>
      </w:r>
      <w:proofErr w:type="spellEnd"/>
      <w:r w:rsidRPr="00B816A7">
        <w:rPr>
          <w:color w:val="000000"/>
          <w:sz w:val="28"/>
          <w:szCs w:val="28"/>
        </w:rPr>
        <w:t xml:space="preserve"> </w:t>
      </w:r>
      <w:proofErr w:type="spellStart"/>
      <w:r w:rsidRPr="00B816A7">
        <w:rPr>
          <w:color w:val="000000"/>
          <w:sz w:val="28"/>
          <w:szCs w:val="28"/>
        </w:rPr>
        <w:t>используются</w:t>
      </w:r>
      <w:proofErr w:type="spellEnd"/>
      <w:r w:rsidRPr="00B816A7">
        <w:rPr>
          <w:color w:val="000000"/>
          <w:sz w:val="28"/>
          <w:szCs w:val="28"/>
        </w:rPr>
        <w:t xml:space="preserve"> для </w:t>
      </w:r>
      <w:proofErr w:type="spellStart"/>
      <w:r w:rsidRPr="00B816A7">
        <w:rPr>
          <w:color w:val="000000"/>
          <w:sz w:val="28"/>
          <w:szCs w:val="28"/>
        </w:rPr>
        <w:t>зашумления</w:t>
      </w:r>
      <w:proofErr w:type="spellEnd"/>
      <w:r w:rsidRPr="00B816A7">
        <w:rPr>
          <w:color w:val="000000"/>
          <w:sz w:val="28"/>
          <w:szCs w:val="28"/>
        </w:rPr>
        <w:t xml:space="preserve"> </w:t>
      </w:r>
      <w:proofErr w:type="spellStart"/>
      <w:r w:rsidRPr="00B816A7">
        <w:rPr>
          <w:color w:val="000000"/>
          <w:sz w:val="28"/>
          <w:szCs w:val="28"/>
        </w:rPr>
        <w:t>ограждающих</w:t>
      </w:r>
      <w:proofErr w:type="spellEnd"/>
      <w:r w:rsidRPr="00B816A7">
        <w:rPr>
          <w:color w:val="000000"/>
          <w:sz w:val="28"/>
          <w:szCs w:val="28"/>
        </w:rPr>
        <w:t xml:space="preserve"> и других </w:t>
      </w:r>
      <w:proofErr w:type="spellStart"/>
      <w:r w:rsidRPr="00B816A7">
        <w:rPr>
          <w:color w:val="000000"/>
          <w:sz w:val="28"/>
          <w:szCs w:val="28"/>
        </w:rPr>
        <w:t>конструкций</w:t>
      </w:r>
      <w:proofErr w:type="spellEnd"/>
      <w:r w:rsidRPr="00B816A7">
        <w:rPr>
          <w:color w:val="000000"/>
          <w:sz w:val="28"/>
          <w:szCs w:val="28"/>
        </w:rPr>
        <w:t xml:space="preserve">: стен, </w:t>
      </w:r>
      <w:proofErr w:type="spellStart"/>
      <w:r w:rsidRPr="00B816A7">
        <w:rPr>
          <w:color w:val="000000"/>
          <w:sz w:val="28"/>
          <w:szCs w:val="28"/>
        </w:rPr>
        <w:t>потолка</w:t>
      </w:r>
      <w:proofErr w:type="spellEnd"/>
      <w:r w:rsidRPr="00B816A7">
        <w:rPr>
          <w:color w:val="000000"/>
          <w:sz w:val="28"/>
          <w:szCs w:val="28"/>
        </w:rPr>
        <w:t xml:space="preserve">, пола, </w:t>
      </w:r>
      <w:proofErr w:type="spellStart"/>
      <w:r w:rsidRPr="00B816A7">
        <w:rPr>
          <w:color w:val="000000"/>
          <w:sz w:val="28"/>
          <w:szCs w:val="28"/>
        </w:rPr>
        <w:t>окон</w:t>
      </w:r>
      <w:proofErr w:type="spellEnd"/>
      <w:r w:rsidRPr="00B816A7">
        <w:rPr>
          <w:color w:val="000000"/>
          <w:sz w:val="28"/>
          <w:szCs w:val="28"/>
        </w:rPr>
        <w:t xml:space="preserve">, дверей, труб систем тепло-, водо- и </w:t>
      </w:r>
      <w:proofErr w:type="spellStart"/>
      <w:r w:rsidRPr="00B816A7">
        <w:rPr>
          <w:color w:val="000000"/>
          <w:sz w:val="28"/>
          <w:szCs w:val="28"/>
        </w:rPr>
        <w:t>газоснабжения</w:t>
      </w:r>
      <w:proofErr w:type="spellEnd"/>
      <w:r w:rsidRPr="00B816A7">
        <w:rPr>
          <w:color w:val="000000"/>
          <w:sz w:val="28"/>
          <w:szCs w:val="28"/>
        </w:rPr>
        <w:t xml:space="preserve">, </w:t>
      </w:r>
      <w:proofErr w:type="spellStart"/>
      <w:r w:rsidRPr="00B816A7">
        <w:rPr>
          <w:color w:val="000000"/>
          <w:sz w:val="28"/>
          <w:szCs w:val="28"/>
        </w:rPr>
        <w:t>изоляционных</w:t>
      </w:r>
      <w:proofErr w:type="spellEnd"/>
      <w:r w:rsidRPr="00B816A7">
        <w:rPr>
          <w:color w:val="000000"/>
          <w:sz w:val="28"/>
          <w:szCs w:val="28"/>
        </w:rPr>
        <w:t xml:space="preserve"> </w:t>
      </w:r>
      <w:proofErr w:type="spellStart"/>
      <w:r w:rsidRPr="00B816A7">
        <w:rPr>
          <w:color w:val="000000"/>
          <w:sz w:val="28"/>
          <w:szCs w:val="28"/>
        </w:rPr>
        <w:t>коробов</w:t>
      </w:r>
      <w:proofErr w:type="spellEnd"/>
      <w:r w:rsidRPr="00B816A7">
        <w:rPr>
          <w:color w:val="000000"/>
          <w:sz w:val="28"/>
          <w:szCs w:val="28"/>
        </w:rPr>
        <w:t xml:space="preserve"> </w:t>
      </w:r>
      <w:proofErr w:type="spellStart"/>
      <w:r w:rsidRPr="00B816A7">
        <w:rPr>
          <w:color w:val="000000"/>
          <w:sz w:val="28"/>
          <w:szCs w:val="28"/>
        </w:rPr>
        <w:t>электроснабжения</w:t>
      </w:r>
      <w:proofErr w:type="spellEnd"/>
      <w:r w:rsidRPr="00B816A7">
        <w:rPr>
          <w:color w:val="000000"/>
          <w:sz w:val="28"/>
          <w:szCs w:val="28"/>
        </w:rPr>
        <w:t xml:space="preserve"> и т. п.</w:t>
      </w:r>
    </w:p>
    <w:p w14:paraId="418CAD0A" w14:textId="77777777" w:rsidR="00024CE7" w:rsidRPr="00B816A7" w:rsidRDefault="00024CE7" w:rsidP="00B816A7">
      <w:pPr>
        <w:pStyle w:val="a3"/>
        <w:shd w:val="clear" w:color="auto" w:fill="FFFFFF"/>
        <w:spacing w:before="0" w:beforeAutospacing="0" w:after="30" w:afterAutospacing="0"/>
        <w:ind w:firstLine="567"/>
        <w:jc w:val="both"/>
        <w:rPr>
          <w:color w:val="000000"/>
          <w:sz w:val="28"/>
          <w:szCs w:val="28"/>
        </w:rPr>
      </w:pPr>
      <w:r w:rsidRPr="00B816A7">
        <w:rPr>
          <w:color w:val="000000"/>
          <w:sz w:val="28"/>
          <w:szCs w:val="28"/>
        </w:rPr>
        <w:t xml:space="preserve">К </w:t>
      </w:r>
      <w:proofErr w:type="spellStart"/>
      <w:r w:rsidRPr="00B816A7">
        <w:rPr>
          <w:color w:val="000000"/>
          <w:sz w:val="28"/>
          <w:szCs w:val="28"/>
        </w:rPr>
        <w:t>основным</w:t>
      </w:r>
      <w:proofErr w:type="spellEnd"/>
      <w:r w:rsidRPr="00B816A7">
        <w:rPr>
          <w:color w:val="000000"/>
          <w:sz w:val="28"/>
          <w:szCs w:val="28"/>
        </w:rPr>
        <w:t xml:space="preserve"> характеристикам </w:t>
      </w:r>
      <w:proofErr w:type="spellStart"/>
      <w:r w:rsidRPr="00B816A7">
        <w:rPr>
          <w:color w:val="000000"/>
          <w:sz w:val="28"/>
          <w:szCs w:val="28"/>
        </w:rPr>
        <w:t>виброакустических</w:t>
      </w:r>
      <w:proofErr w:type="spellEnd"/>
      <w:r w:rsidRPr="00B816A7">
        <w:rPr>
          <w:color w:val="000000"/>
          <w:sz w:val="28"/>
          <w:szCs w:val="28"/>
        </w:rPr>
        <w:t xml:space="preserve"> </w:t>
      </w:r>
      <w:proofErr w:type="spellStart"/>
      <w:r w:rsidRPr="00B816A7">
        <w:rPr>
          <w:color w:val="000000"/>
          <w:sz w:val="28"/>
          <w:szCs w:val="28"/>
        </w:rPr>
        <w:t>излучателей</w:t>
      </w:r>
      <w:proofErr w:type="spellEnd"/>
      <w:r w:rsidRPr="00B816A7">
        <w:rPr>
          <w:color w:val="000000"/>
          <w:sz w:val="28"/>
          <w:szCs w:val="28"/>
        </w:rPr>
        <w:t xml:space="preserve">, </w:t>
      </w:r>
      <w:proofErr w:type="spellStart"/>
      <w:r w:rsidRPr="00B816A7">
        <w:rPr>
          <w:color w:val="000000"/>
          <w:sz w:val="28"/>
          <w:szCs w:val="28"/>
        </w:rPr>
        <w:t>влияющим</w:t>
      </w:r>
      <w:proofErr w:type="spellEnd"/>
      <w:r w:rsidRPr="00B816A7">
        <w:rPr>
          <w:color w:val="000000"/>
          <w:sz w:val="28"/>
          <w:szCs w:val="28"/>
        </w:rPr>
        <w:t xml:space="preserve"> на </w:t>
      </w:r>
      <w:proofErr w:type="spellStart"/>
      <w:r w:rsidRPr="00B816A7">
        <w:rPr>
          <w:color w:val="000000"/>
          <w:sz w:val="28"/>
          <w:szCs w:val="28"/>
        </w:rPr>
        <w:t>эффективность</w:t>
      </w:r>
      <w:proofErr w:type="spellEnd"/>
      <w:r w:rsidRPr="00B816A7">
        <w:rPr>
          <w:color w:val="000000"/>
          <w:sz w:val="28"/>
          <w:szCs w:val="28"/>
        </w:rPr>
        <w:t xml:space="preserve"> </w:t>
      </w:r>
      <w:proofErr w:type="spellStart"/>
      <w:r w:rsidRPr="00B816A7">
        <w:rPr>
          <w:color w:val="000000"/>
          <w:sz w:val="28"/>
          <w:szCs w:val="28"/>
        </w:rPr>
        <w:t>защиты</w:t>
      </w:r>
      <w:proofErr w:type="spellEnd"/>
      <w:r w:rsidRPr="00B816A7">
        <w:rPr>
          <w:color w:val="000000"/>
          <w:sz w:val="28"/>
          <w:szCs w:val="28"/>
        </w:rPr>
        <w:t xml:space="preserve"> </w:t>
      </w:r>
      <w:proofErr w:type="spellStart"/>
      <w:r w:rsidRPr="00B816A7">
        <w:rPr>
          <w:color w:val="000000"/>
          <w:sz w:val="28"/>
          <w:szCs w:val="28"/>
        </w:rPr>
        <w:t>речевой</w:t>
      </w:r>
      <w:proofErr w:type="spellEnd"/>
      <w:r w:rsidRPr="00B816A7">
        <w:rPr>
          <w:color w:val="000000"/>
          <w:sz w:val="28"/>
          <w:szCs w:val="28"/>
        </w:rPr>
        <w:t xml:space="preserve"> </w:t>
      </w:r>
      <w:proofErr w:type="spellStart"/>
      <w:r w:rsidRPr="00B816A7">
        <w:rPr>
          <w:color w:val="000000"/>
          <w:sz w:val="28"/>
          <w:szCs w:val="28"/>
        </w:rPr>
        <w:t>информации</w:t>
      </w:r>
      <w:proofErr w:type="spellEnd"/>
      <w:r w:rsidRPr="00B816A7">
        <w:rPr>
          <w:color w:val="000000"/>
          <w:sz w:val="28"/>
          <w:szCs w:val="28"/>
        </w:rPr>
        <w:t xml:space="preserve">, </w:t>
      </w:r>
      <w:proofErr w:type="spellStart"/>
      <w:r w:rsidRPr="00B816A7">
        <w:rPr>
          <w:color w:val="000000"/>
          <w:sz w:val="28"/>
          <w:szCs w:val="28"/>
        </w:rPr>
        <w:t>относятся</w:t>
      </w:r>
      <w:proofErr w:type="spellEnd"/>
      <w:r w:rsidRPr="00B816A7">
        <w:rPr>
          <w:color w:val="000000"/>
          <w:sz w:val="28"/>
          <w:szCs w:val="28"/>
        </w:rPr>
        <w:t xml:space="preserve">: </w:t>
      </w:r>
      <w:proofErr w:type="spellStart"/>
      <w:r w:rsidRPr="00B816A7">
        <w:rPr>
          <w:color w:val="000000"/>
          <w:sz w:val="28"/>
          <w:szCs w:val="28"/>
        </w:rPr>
        <w:t>чувствительность</w:t>
      </w:r>
      <w:proofErr w:type="spellEnd"/>
      <w:r w:rsidRPr="00B816A7">
        <w:rPr>
          <w:color w:val="000000"/>
          <w:sz w:val="28"/>
          <w:szCs w:val="28"/>
        </w:rPr>
        <w:t xml:space="preserve">, </w:t>
      </w:r>
      <w:proofErr w:type="spellStart"/>
      <w:r w:rsidRPr="00B816A7">
        <w:rPr>
          <w:color w:val="000000"/>
          <w:sz w:val="28"/>
          <w:szCs w:val="28"/>
        </w:rPr>
        <w:t>диапазон</w:t>
      </w:r>
      <w:proofErr w:type="spellEnd"/>
      <w:r w:rsidRPr="00B816A7">
        <w:rPr>
          <w:color w:val="000000"/>
          <w:sz w:val="28"/>
          <w:szCs w:val="28"/>
        </w:rPr>
        <w:t xml:space="preserve"> </w:t>
      </w:r>
      <w:proofErr w:type="spellStart"/>
      <w:r w:rsidRPr="00B816A7">
        <w:rPr>
          <w:color w:val="000000"/>
          <w:sz w:val="28"/>
          <w:szCs w:val="28"/>
        </w:rPr>
        <w:t>воспроизводимых</w:t>
      </w:r>
      <w:proofErr w:type="spellEnd"/>
      <w:r w:rsidRPr="00B816A7">
        <w:rPr>
          <w:color w:val="000000"/>
          <w:sz w:val="28"/>
          <w:szCs w:val="28"/>
        </w:rPr>
        <w:t xml:space="preserve"> частот, </w:t>
      </w:r>
      <w:proofErr w:type="spellStart"/>
      <w:r w:rsidRPr="00B816A7">
        <w:rPr>
          <w:color w:val="000000"/>
          <w:sz w:val="28"/>
          <w:szCs w:val="28"/>
        </w:rPr>
        <w:t>номинальная</w:t>
      </w:r>
      <w:proofErr w:type="spellEnd"/>
      <w:r w:rsidRPr="00B816A7">
        <w:rPr>
          <w:color w:val="000000"/>
          <w:sz w:val="28"/>
          <w:szCs w:val="28"/>
        </w:rPr>
        <w:t xml:space="preserve"> </w:t>
      </w:r>
      <w:proofErr w:type="spellStart"/>
      <w:r w:rsidRPr="00B816A7">
        <w:rPr>
          <w:color w:val="000000"/>
          <w:sz w:val="28"/>
          <w:szCs w:val="28"/>
        </w:rPr>
        <w:t>мощность</w:t>
      </w:r>
      <w:proofErr w:type="spellEnd"/>
      <w:r w:rsidRPr="00B816A7">
        <w:rPr>
          <w:color w:val="000000"/>
          <w:sz w:val="28"/>
          <w:szCs w:val="28"/>
        </w:rPr>
        <w:t xml:space="preserve"> и </w:t>
      </w:r>
      <w:proofErr w:type="spellStart"/>
      <w:r w:rsidRPr="00B816A7">
        <w:rPr>
          <w:color w:val="000000"/>
          <w:sz w:val="28"/>
          <w:szCs w:val="28"/>
        </w:rPr>
        <w:t>уровень</w:t>
      </w:r>
      <w:proofErr w:type="spellEnd"/>
      <w:r w:rsidRPr="00B816A7">
        <w:rPr>
          <w:color w:val="000000"/>
          <w:sz w:val="28"/>
          <w:szCs w:val="28"/>
        </w:rPr>
        <w:t xml:space="preserve"> </w:t>
      </w:r>
      <w:proofErr w:type="spellStart"/>
      <w:r w:rsidRPr="00B816A7">
        <w:rPr>
          <w:color w:val="000000"/>
          <w:sz w:val="28"/>
          <w:szCs w:val="28"/>
        </w:rPr>
        <w:t>побочного</w:t>
      </w:r>
      <w:proofErr w:type="spellEnd"/>
      <w:r w:rsidRPr="00B816A7">
        <w:rPr>
          <w:color w:val="000000"/>
          <w:sz w:val="28"/>
          <w:szCs w:val="28"/>
        </w:rPr>
        <w:t xml:space="preserve"> </w:t>
      </w:r>
      <w:proofErr w:type="spellStart"/>
      <w:r w:rsidRPr="00B816A7">
        <w:rPr>
          <w:color w:val="000000"/>
          <w:sz w:val="28"/>
          <w:szCs w:val="28"/>
        </w:rPr>
        <w:t>акустического</w:t>
      </w:r>
      <w:proofErr w:type="spellEnd"/>
      <w:r w:rsidRPr="00B816A7">
        <w:rPr>
          <w:color w:val="000000"/>
          <w:sz w:val="28"/>
          <w:szCs w:val="28"/>
        </w:rPr>
        <w:t xml:space="preserve"> </w:t>
      </w:r>
      <w:proofErr w:type="spellStart"/>
      <w:r w:rsidRPr="00B816A7">
        <w:rPr>
          <w:color w:val="000000"/>
          <w:sz w:val="28"/>
          <w:szCs w:val="28"/>
        </w:rPr>
        <w:t>шума</w:t>
      </w:r>
      <w:proofErr w:type="spellEnd"/>
      <w:r w:rsidRPr="00B816A7">
        <w:rPr>
          <w:color w:val="000000"/>
          <w:sz w:val="28"/>
          <w:szCs w:val="28"/>
        </w:rPr>
        <w:t>.</w:t>
      </w:r>
    </w:p>
    <w:p w14:paraId="4CD741A5" w14:textId="17E787E6" w:rsidR="00024CE7" w:rsidRPr="00B816A7" w:rsidRDefault="00024CE7" w:rsidP="00B816A7">
      <w:pPr>
        <w:pStyle w:val="a3"/>
        <w:shd w:val="clear" w:color="auto" w:fill="FFFFFF"/>
        <w:spacing w:before="0" w:beforeAutospacing="0" w:after="30" w:afterAutospacing="0"/>
        <w:ind w:firstLine="567"/>
        <w:jc w:val="both"/>
        <w:rPr>
          <w:color w:val="000000"/>
          <w:sz w:val="28"/>
          <w:szCs w:val="28"/>
        </w:rPr>
      </w:pPr>
      <w:proofErr w:type="spellStart"/>
      <w:r w:rsidRPr="00B816A7">
        <w:rPr>
          <w:color w:val="000000"/>
          <w:sz w:val="28"/>
          <w:szCs w:val="28"/>
        </w:rPr>
        <w:t>Оптимальное</w:t>
      </w:r>
      <w:proofErr w:type="spellEnd"/>
      <w:r w:rsidRPr="00B816A7">
        <w:rPr>
          <w:color w:val="000000"/>
          <w:sz w:val="28"/>
          <w:szCs w:val="28"/>
        </w:rPr>
        <w:t xml:space="preserve"> </w:t>
      </w:r>
      <w:proofErr w:type="spellStart"/>
      <w:r w:rsidRPr="00B816A7">
        <w:rPr>
          <w:color w:val="000000"/>
          <w:sz w:val="28"/>
          <w:szCs w:val="28"/>
        </w:rPr>
        <w:t>количество</w:t>
      </w:r>
      <w:proofErr w:type="spellEnd"/>
      <w:r w:rsidRPr="00B816A7">
        <w:rPr>
          <w:color w:val="000000"/>
          <w:sz w:val="28"/>
          <w:szCs w:val="28"/>
        </w:rPr>
        <w:t xml:space="preserve"> </w:t>
      </w:r>
      <w:proofErr w:type="spellStart"/>
      <w:r w:rsidRPr="00B816A7">
        <w:rPr>
          <w:color w:val="000000"/>
          <w:sz w:val="28"/>
          <w:szCs w:val="28"/>
        </w:rPr>
        <w:t>акустических</w:t>
      </w:r>
      <w:proofErr w:type="spellEnd"/>
      <w:r w:rsidRPr="00B816A7">
        <w:rPr>
          <w:color w:val="000000"/>
          <w:sz w:val="28"/>
          <w:szCs w:val="28"/>
        </w:rPr>
        <w:t xml:space="preserve"> и </w:t>
      </w:r>
      <w:proofErr w:type="spellStart"/>
      <w:r w:rsidRPr="00B816A7">
        <w:rPr>
          <w:color w:val="000000"/>
          <w:sz w:val="28"/>
          <w:szCs w:val="28"/>
        </w:rPr>
        <w:t>вибрационных</w:t>
      </w:r>
      <w:proofErr w:type="spellEnd"/>
      <w:r w:rsidRPr="00B816A7">
        <w:rPr>
          <w:color w:val="000000"/>
          <w:sz w:val="28"/>
          <w:szCs w:val="28"/>
        </w:rPr>
        <w:t xml:space="preserve"> </w:t>
      </w:r>
      <w:proofErr w:type="spellStart"/>
      <w:r w:rsidRPr="00B816A7">
        <w:rPr>
          <w:color w:val="000000"/>
          <w:sz w:val="28"/>
          <w:szCs w:val="28"/>
        </w:rPr>
        <w:t>излучателей</w:t>
      </w:r>
      <w:proofErr w:type="spellEnd"/>
      <w:r w:rsidRPr="00B816A7">
        <w:rPr>
          <w:color w:val="000000"/>
          <w:sz w:val="28"/>
          <w:szCs w:val="28"/>
        </w:rPr>
        <w:t xml:space="preserve"> для </w:t>
      </w:r>
      <w:proofErr w:type="spellStart"/>
      <w:r w:rsidRPr="00B816A7">
        <w:rPr>
          <w:color w:val="000000"/>
          <w:sz w:val="28"/>
          <w:szCs w:val="28"/>
        </w:rPr>
        <w:t>каждого</w:t>
      </w:r>
      <w:proofErr w:type="spellEnd"/>
      <w:r w:rsidRPr="00B816A7">
        <w:rPr>
          <w:color w:val="000000"/>
          <w:sz w:val="28"/>
          <w:szCs w:val="28"/>
        </w:rPr>
        <w:t xml:space="preserve"> </w:t>
      </w:r>
      <w:proofErr w:type="spellStart"/>
      <w:r w:rsidRPr="00B816A7">
        <w:rPr>
          <w:color w:val="000000"/>
          <w:sz w:val="28"/>
          <w:szCs w:val="28"/>
        </w:rPr>
        <w:t>помещения</w:t>
      </w:r>
      <w:proofErr w:type="spellEnd"/>
      <w:r w:rsidRPr="00B816A7">
        <w:rPr>
          <w:color w:val="000000"/>
          <w:sz w:val="28"/>
          <w:szCs w:val="28"/>
        </w:rPr>
        <w:t xml:space="preserve"> </w:t>
      </w:r>
      <w:proofErr w:type="spellStart"/>
      <w:r w:rsidRPr="00B816A7">
        <w:rPr>
          <w:color w:val="000000"/>
          <w:sz w:val="28"/>
          <w:szCs w:val="28"/>
        </w:rPr>
        <w:t>определяется</w:t>
      </w:r>
      <w:proofErr w:type="spellEnd"/>
      <w:r w:rsidRPr="00B816A7">
        <w:rPr>
          <w:color w:val="000000"/>
          <w:sz w:val="28"/>
          <w:szCs w:val="28"/>
        </w:rPr>
        <w:t xml:space="preserve"> такими факторами, </w:t>
      </w:r>
      <w:proofErr w:type="spellStart"/>
      <w:r w:rsidRPr="00B816A7">
        <w:rPr>
          <w:color w:val="000000"/>
          <w:sz w:val="28"/>
          <w:szCs w:val="28"/>
        </w:rPr>
        <w:t>как</w:t>
      </w:r>
      <w:proofErr w:type="spellEnd"/>
      <w:r w:rsidRPr="00B816A7">
        <w:rPr>
          <w:color w:val="000000"/>
          <w:sz w:val="28"/>
          <w:szCs w:val="28"/>
        </w:rPr>
        <w:t xml:space="preserve"> его </w:t>
      </w:r>
      <w:proofErr w:type="spellStart"/>
      <w:r w:rsidRPr="00B816A7">
        <w:rPr>
          <w:color w:val="000000"/>
          <w:sz w:val="28"/>
          <w:szCs w:val="28"/>
        </w:rPr>
        <w:t>размеры</w:t>
      </w:r>
      <w:proofErr w:type="spellEnd"/>
      <w:r w:rsidRPr="00B816A7">
        <w:rPr>
          <w:color w:val="000000"/>
          <w:sz w:val="28"/>
          <w:szCs w:val="28"/>
        </w:rPr>
        <w:t xml:space="preserve">, </w:t>
      </w:r>
      <w:proofErr w:type="spellStart"/>
      <w:r w:rsidRPr="00B816A7">
        <w:rPr>
          <w:color w:val="000000"/>
          <w:sz w:val="28"/>
          <w:szCs w:val="28"/>
        </w:rPr>
        <w:t>конструкция</w:t>
      </w:r>
      <w:proofErr w:type="spellEnd"/>
      <w:r w:rsidRPr="00B816A7">
        <w:rPr>
          <w:color w:val="000000"/>
          <w:sz w:val="28"/>
          <w:szCs w:val="28"/>
        </w:rPr>
        <w:t xml:space="preserve">, </w:t>
      </w:r>
      <w:proofErr w:type="spellStart"/>
      <w:r w:rsidRPr="00B816A7">
        <w:rPr>
          <w:color w:val="000000"/>
          <w:sz w:val="28"/>
          <w:szCs w:val="28"/>
        </w:rPr>
        <w:t>материалы</w:t>
      </w:r>
      <w:proofErr w:type="spellEnd"/>
      <w:r w:rsidRPr="00B816A7">
        <w:rPr>
          <w:color w:val="000000"/>
          <w:sz w:val="28"/>
          <w:szCs w:val="28"/>
        </w:rPr>
        <w:t xml:space="preserve"> </w:t>
      </w:r>
      <w:proofErr w:type="spellStart"/>
      <w:r w:rsidRPr="00B816A7">
        <w:rPr>
          <w:color w:val="000000"/>
          <w:sz w:val="28"/>
          <w:szCs w:val="28"/>
        </w:rPr>
        <w:t>ограждающих</w:t>
      </w:r>
      <w:proofErr w:type="spellEnd"/>
      <w:r w:rsidRPr="00B816A7">
        <w:rPr>
          <w:color w:val="000000"/>
          <w:sz w:val="28"/>
          <w:szCs w:val="28"/>
        </w:rPr>
        <w:t xml:space="preserve"> </w:t>
      </w:r>
      <w:proofErr w:type="spellStart"/>
      <w:r w:rsidRPr="00B816A7">
        <w:rPr>
          <w:color w:val="000000"/>
          <w:sz w:val="28"/>
          <w:szCs w:val="28"/>
        </w:rPr>
        <w:t>поверхностей</w:t>
      </w:r>
      <w:proofErr w:type="spellEnd"/>
      <w:r w:rsidRPr="00B816A7">
        <w:rPr>
          <w:color w:val="000000"/>
          <w:sz w:val="28"/>
          <w:szCs w:val="28"/>
        </w:rPr>
        <w:t xml:space="preserve">, </w:t>
      </w:r>
      <w:proofErr w:type="spellStart"/>
      <w:r w:rsidRPr="00B816A7">
        <w:rPr>
          <w:color w:val="000000"/>
          <w:sz w:val="28"/>
          <w:szCs w:val="28"/>
        </w:rPr>
        <w:t>расположение</w:t>
      </w:r>
      <w:proofErr w:type="spellEnd"/>
      <w:r w:rsidRPr="00B816A7">
        <w:rPr>
          <w:color w:val="000000"/>
          <w:sz w:val="28"/>
          <w:szCs w:val="28"/>
        </w:rPr>
        <w:t xml:space="preserve"> </w:t>
      </w:r>
      <w:proofErr w:type="spellStart"/>
      <w:r w:rsidRPr="00B816A7">
        <w:rPr>
          <w:color w:val="000000"/>
          <w:sz w:val="28"/>
          <w:szCs w:val="28"/>
        </w:rPr>
        <w:t>помещения</w:t>
      </w:r>
      <w:proofErr w:type="spellEnd"/>
      <w:r w:rsidRPr="00B816A7">
        <w:rPr>
          <w:color w:val="000000"/>
          <w:sz w:val="28"/>
          <w:szCs w:val="28"/>
        </w:rPr>
        <w:t xml:space="preserve">, </w:t>
      </w:r>
      <w:proofErr w:type="spellStart"/>
      <w:r w:rsidRPr="00B816A7">
        <w:rPr>
          <w:color w:val="000000"/>
          <w:sz w:val="28"/>
          <w:szCs w:val="28"/>
        </w:rPr>
        <w:t>уровень</w:t>
      </w:r>
      <w:proofErr w:type="spellEnd"/>
      <w:r w:rsidRPr="00B816A7">
        <w:rPr>
          <w:color w:val="000000"/>
          <w:sz w:val="28"/>
          <w:szCs w:val="28"/>
        </w:rPr>
        <w:t xml:space="preserve"> шумового </w:t>
      </w:r>
      <w:proofErr w:type="spellStart"/>
      <w:r w:rsidRPr="00B816A7">
        <w:rPr>
          <w:color w:val="000000"/>
          <w:sz w:val="28"/>
          <w:szCs w:val="28"/>
        </w:rPr>
        <w:t>фона</w:t>
      </w:r>
      <w:proofErr w:type="spellEnd"/>
      <w:r w:rsidRPr="00B816A7">
        <w:rPr>
          <w:color w:val="000000"/>
          <w:sz w:val="28"/>
          <w:szCs w:val="28"/>
        </w:rPr>
        <w:t xml:space="preserve"> и </w:t>
      </w:r>
      <w:proofErr w:type="spellStart"/>
      <w:r w:rsidRPr="00B816A7">
        <w:rPr>
          <w:color w:val="000000"/>
          <w:sz w:val="28"/>
          <w:szCs w:val="28"/>
        </w:rPr>
        <w:t>т.п</w:t>
      </w:r>
      <w:proofErr w:type="spellEnd"/>
      <w:r w:rsidRPr="00B816A7">
        <w:rPr>
          <w:color w:val="000000"/>
          <w:sz w:val="28"/>
          <w:szCs w:val="28"/>
        </w:rPr>
        <w:t>.</w:t>
      </w:r>
    </w:p>
    <w:p w14:paraId="28553608" w14:textId="085BFE6C" w:rsidR="00B816A7" w:rsidRPr="00B816A7" w:rsidRDefault="00B816A7" w:rsidP="00B816A7">
      <w:pPr>
        <w:pStyle w:val="a3"/>
        <w:shd w:val="clear" w:color="auto" w:fill="FFFFFF"/>
        <w:spacing w:before="0" w:beforeAutospacing="0" w:after="30" w:afterAutospacing="0"/>
        <w:ind w:firstLine="567"/>
        <w:jc w:val="both"/>
        <w:rPr>
          <w:color w:val="000000"/>
          <w:sz w:val="28"/>
          <w:szCs w:val="28"/>
        </w:rPr>
      </w:pPr>
      <w:proofErr w:type="spellStart"/>
      <w:r w:rsidRPr="00B816A7">
        <w:rPr>
          <w:color w:val="000000"/>
          <w:sz w:val="28"/>
          <w:szCs w:val="28"/>
          <w:shd w:val="clear" w:color="auto" w:fill="FFFFFF"/>
        </w:rPr>
        <w:t>Эффективность</w:t>
      </w:r>
      <w:proofErr w:type="spellEnd"/>
      <w:r w:rsidRPr="00B816A7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16A7">
        <w:rPr>
          <w:color w:val="000000"/>
          <w:sz w:val="28"/>
          <w:szCs w:val="28"/>
          <w:shd w:val="clear" w:color="auto" w:fill="FFFFFF"/>
        </w:rPr>
        <w:t>системы</w:t>
      </w:r>
      <w:proofErr w:type="spellEnd"/>
      <w:r w:rsidRPr="00B816A7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16A7">
        <w:rPr>
          <w:color w:val="000000"/>
          <w:sz w:val="28"/>
          <w:szCs w:val="28"/>
          <w:shd w:val="clear" w:color="auto" w:fill="FFFFFF"/>
        </w:rPr>
        <w:t>виброакустической</w:t>
      </w:r>
      <w:proofErr w:type="spellEnd"/>
      <w:r w:rsidRPr="00B816A7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16A7">
        <w:rPr>
          <w:color w:val="000000"/>
          <w:sz w:val="28"/>
          <w:szCs w:val="28"/>
          <w:shd w:val="clear" w:color="auto" w:fill="FFFFFF"/>
        </w:rPr>
        <w:t>маскировки</w:t>
      </w:r>
      <w:proofErr w:type="spellEnd"/>
      <w:r w:rsidRPr="00B816A7">
        <w:rPr>
          <w:color w:val="000000"/>
          <w:sz w:val="28"/>
          <w:szCs w:val="28"/>
          <w:shd w:val="clear" w:color="auto" w:fill="FFFFFF"/>
        </w:rPr>
        <w:t xml:space="preserve"> во </w:t>
      </w:r>
      <w:proofErr w:type="spellStart"/>
      <w:r w:rsidRPr="00B816A7">
        <w:rPr>
          <w:color w:val="000000"/>
          <w:sz w:val="28"/>
          <w:szCs w:val="28"/>
          <w:shd w:val="clear" w:color="auto" w:fill="FFFFFF"/>
        </w:rPr>
        <w:t>многом</w:t>
      </w:r>
      <w:proofErr w:type="spellEnd"/>
      <w:r w:rsidRPr="00B816A7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16A7">
        <w:rPr>
          <w:color w:val="000000"/>
          <w:sz w:val="28"/>
          <w:szCs w:val="28"/>
          <w:shd w:val="clear" w:color="auto" w:fill="FFFFFF"/>
        </w:rPr>
        <w:t>определяется</w:t>
      </w:r>
      <w:proofErr w:type="spellEnd"/>
      <w:r w:rsidRPr="00B816A7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16A7">
        <w:rPr>
          <w:color w:val="000000"/>
          <w:sz w:val="28"/>
          <w:szCs w:val="28"/>
          <w:shd w:val="clear" w:color="auto" w:fill="FFFFFF"/>
        </w:rPr>
        <w:t>правильным</w:t>
      </w:r>
      <w:proofErr w:type="spellEnd"/>
      <w:r w:rsidRPr="00B816A7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16A7">
        <w:rPr>
          <w:color w:val="000000"/>
          <w:sz w:val="28"/>
          <w:szCs w:val="28"/>
          <w:shd w:val="clear" w:color="auto" w:fill="FFFFFF"/>
        </w:rPr>
        <w:t>выбором</w:t>
      </w:r>
      <w:proofErr w:type="spellEnd"/>
      <w:r w:rsidRPr="00B816A7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16A7">
        <w:rPr>
          <w:color w:val="000000"/>
          <w:sz w:val="28"/>
          <w:szCs w:val="28"/>
          <w:shd w:val="clear" w:color="auto" w:fill="FFFFFF"/>
        </w:rPr>
        <w:t>мест</w:t>
      </w:r>
      <w:proofErr w:type="spellEnd"/>
      <w:r w:rsidRPr="00B816A7">
        <w:rPr>
          <w:color w:val="000000"/>
          <w:sz w:val="28"/>
          <w:szCs w:val="28"/>
          <w:shd w:val="clear" w:color="auto" w:fill="FFFFFF"/>
        </w:rPr>
        <w:t xml:space="preserve"> установки и </w:t>
      </w:r>
      <w:proofErr w:type="spellStart"/>
      <w:r w:rsidRPr="00B816A7">
        <w:rPr>
          <w:color w:val="000000"/>
          <w:sz w:val="28"/>
          <w:szCs w:val="28"/>
          <w:shd w:val="clear" w:color="auto" w:fill="FFFFFF"/>
        </w:rPr>
        <w:t>способов</w:t>
      </w:r>
      <w:proofErr w:type="spellEnd"/>
      <w:r w:rsidRPr="00B816A7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16A7">
        <w:rPr>
          <w:color w:val="000000"/>
          <w:sz w:val="28"/>
          <w:szCs w:val="28"/>
          <w:shd w:val="clear" w:color="auto" w:fill="FFFFFF"/>
        </w:rPr>
        <w:t>крепления</w:t>
      </w:r>
      <w:proofErr w:type="spellEnd"/>
      <w:r w:rsidRPr="00B816A7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16A7">
        <w:rPr>
          <w:color w:val="000000"/>
          <w:sz w:val="28"/>
          <w:szCs w:val="28"/>
          <w:shd w:val="clear" w:color="auto" w:fill="FFFFFF"/>
        </w:rPr>
        <w:t>виброизлучателей</w:t>
      </w:r>
      <w:proofErr w:type="spellEnd"/>
      <w:r w:rsidRPr="00B816A7">
        <w:rPr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B816A7">
        <w:rPr>
          <w:color w:val="000000"/>
          <w:sz w:val="28"/>
          <w:szCs w:val="28"/>
          <w:shd w:val="clear" w:color="auto" w:fill="FFFFFF"/>
        </w:rPr>
        <w:t>Требуемое</w:t>
      </w:r>
      <w:proofErr w:type="spellEnd"/>
      <w:r w:rsidRPr="00B816A7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16A7">
        <w:rPr>
          <w:color w:val="000000"/>
          <w:sz w:val="28"/>
          <w:szCs w:val="28"/>
          <w:shd w:val="clear" w:color="auto" w:fill="FFFFFF"/>
        </w:rPr>
        <w:t>количество</w:t>
      </w:r>
      <w:proofErr w:type="spellEnd"/>
      <w:r w:rsidRPr="00B816A7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16A7">
        <w:rPr>
          <w:color w:val="000000"/>
          <w:sz w:val="28"/>
          <w:szCs w:val="28"/>
          <w:shd w:val="clear" w:color="auto" w:fill="FFFFFF"/>
        </w:rPr>
        <w:t>виброизлучателей</w:t>
      </w:r>
      <w:proofErr w:type="spellEnd"/>
      <w:r w:rsidRPr="00B816A7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16A7">
        <w:rPr>
          <w:color w:val="000000"/>
          <w:sz w:val="28"/>
          <w:szCs w:val="28"/>
          <w:shd w:val="clear" w:color="auto" w:fill="FFFFFF"/>
        </w:rPr>
        <w:t>определяется</w:t>
      </w:r>
      <w:proofErr w:type="spellEnd"/>
      <w:r w:rsidRPr="00B816A7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16A7">
        <w:rPr>
          <w:color w:val="000000"/>
          <w:sz w:val="28"/>
          <w:szCs w:val="28"/>
          <w:shd w:val="clear" w:color="auto" w:fill="FFFFFF"/>
        </w:rPr>
        <w:t>исходя</w:t>
      </w:r>
      <w:proofErr w:type="spellEnd"/>
      <w:r w:rsidRPr="00B816A7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16A7">
        <w:rPr>
          <w:color w:val="000000"/>
          <w:sz w:val="28"/>
          <w:szCs w:val="28"/>
          <w:shd w:val="clear" w:color="auto" w:fill="FFFFFF"/>
        </w:rPr>
        <w:t>из</w:t>
      </w:r>
      <w:proofErr w:type="spellEnd"/>
      <w:r w:rsidRPr="00B816A7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16A7">
        <w:rPr>
          <w:color w:val="000000"/>
          <w:sz w:val="28"/>
          <w:szCs w:val="28"/>
          <w:shd w:val="clear" w:color="auto" w:fill="FFFFFF"/>
        </w:rPr>
        <w:t>мест</w:t>
      </w:r>
      <w:proofErr w:type="spellEnd"/>
      <w:r w:rsidRPr="00B816A7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16A7">
        <w:rPr>
          <w:color w:val="000000"/>
          <w:sz w:val="28"/>
          <w:szCs w:val="28"/>
          <w:shd w:val="clear" w:color="auto" w:fill="FFFFFF"/>
        </w:rPr>
        <w:t>их</w:t>
      </w:r>
      <w:proofErr w:type="spellEnd"/>
      <w:r w:rsidRPr="00B816A7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16A7">
        <w:rPr>
          <w:color w:val="000000"/>
          <w:sz w:val="28"/>
          <w:szCs w:val="28"/>
          <w:shd w:val="clear" w:color="auto" w:fill="FFFFFF"/>
        </w:rPr>
        <w:t>расположения</w:t>
      </w:r>
      <w:proofErr w:type="spellEnd"/>
      <w:r w:rsidRPr="00B816A7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B816A7">
        <w:rPr>
          <w:color w:val="000000"/>
          <w:sz w:val="28"/>
          <w:szCs w:val="28"/>
          <w:shd w:val="clear" w:color="auto" w:fill="FFFFFF"/>
        </w:rPr>
        <w:t>конструкции</w:t>
      </w:r>
      <w:proofErr w:type="spellEnd"/>
      <w:r w:rsidRPr="00B816A7">
        <w:rPr>
          <w:color w:val="000000"/>
          <w:sz w:val="28"/>
          <w:szCs w:val="28"/>
          <w:shd w:val="clear" w:color="auto" w:fill="FFFFFF"/>
        </w:rPr>
        <w:t xml:space="preserve"> и </w:t>
      </w:r>
      <w:proofErr w:type="spellStart"/>
      <w:r w:rsidRPr="00B816A7">
        <w:rPr>
          <w:color w:val="000000"/>
          <w:sz w:val="28"/>
          <w:szCs w:val="28"/>
          <w:shd w:val="clear" w:color="auto" w:fill="FFFFFF"/>
        </w:rPr>
        <w:t>материалов</w:t>
      </w:r>
      <w:proofErr w:type="spellEnd"/>
      <w:r w:rsidRPr="00B816A7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16A7">
        <w:rPr>
          <w:color w:val="000000"/>
          <w:sz w:val="28"/>
          <w:szCs w:val="28"/>
          <w:shd w:val="clear" w:color="auto" w:fill="FFFFFF"/>
        </w:rPr>
        <w:t>ограждающих</w:t>
      </w:r>
      <w:proofErr w:type="spellEnd"/>
      <w:r w:rsidRPr="00B816A7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16A7">
        <w:rPr>
          <w:color w:val="000000"/>
          <w:sz w:val="28"/>
          <w:szCs w:val="28"/>
          <w:shd w:val="clear" w:color="auto" w:fill="FFFFFF"/>
        </w:rPr>
        <w:t>поверхностей</w:t>
      </w:r>
      <w:proofErr w:type="spellEnd"/>
      <w:r w:rsidRPr="00B816A7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B816A7">
        <w:rPr>
          <w:color w:val="000000"/>
          <w:sz w:val="28"/>
          <w:szCs w:val="28"/>
          <w:shd w:val="clear" w:color="auto" w:fill="FFFFFF"/>
        </w:rPr>
        <w:t>оконных</w:t>
      </w:r>
      <w:proofErr w:type="spellEnd"/>
      <w:r w:rsidRPr="00B816A7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16A7">
        <w:rPr>
          <w:color w:val="000000"/>
          <w:sz w:val="28"/>
          <w:szCs w:val="28"/>
          <w:shd w:val="clear" w:color="auto" w:fill="FFFFFF"/>
        </w:rPr>
        <w:t>проемов</w:t>
      </w:r>
      <w:proofErr w:type="spellEnd"/>
      <w:r w:rsidRPr="00B816A7">
        <w:rPr>
          <w:color w:val="000000"/>
          <w:sz w:val="28"/>
          <w:szCs w:val="28"/>
          <w:shd w:val="clear" w:color="auto" w:fill="FFFFFF"/>
        </w:rPr>
        <w:t xml:space="preserve"> и </w:t>
      </w:r>
      <w:proofErr w:type="spellStart"/>
      <w:r w:rsidRPr="00B816A7">
        <w:rPr>
          <w:color w:val="000000"/>
          <w:sz w:val="28"/>
          <w:szCs w:val="28"/>
          <w:shd w:val="clear" w:color="auto" w:fill="FFFFFF"/>
        </w:rPr>
        <w:t>инженерных</w:t>
      </w:r>
      <w:proofErr w:type="spellEnd"/>
      <w:r w:rsidRPr="00B816A7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16A7">
        <w:rPr>
          <w:color w:val="000000"/>
          <w:sz w:val="28"/>
          <w:szCs w:val="28"/>
          <w:shd w:val="clear" w:color="auto" w:fill="FFFFFF"/>
        </w:rPr>
        <w:t>коммуникаций</w:t>
      </w:r>
      <w:proofErr w:type="spellEnd"/>
      <w:r w:rsidRPr="00B816A7">
        <w:rPr>
          <w:color w:val="000000"/>
          <w:sz w:val="28"/>
          <w:szCs w:val="28"/>
          <w:shd w:val="clear" w:color="auto" w:fill="FFFFFF"/>
        </w:rPr>
        <w:t xml:space="preserve">, а </w:t>
      </w:r>
      <w:proofErr w:type="spellStart"/>
      <w:r w:rsidRPr="00B816A7">
        <w:rPr>
          <w:color w:val="000000"/>
          <w:sz w:val="28"/>
          <w:szCs w:val="28"/>
          <w:shd w:val="clear" w:color="auto" w:fill="FFFFFF"/>
        </w:rPr>
        <w:t>также</w:t>
      </w:r>
      <w:proofErr w:type="spellEnd"/>
      <w:r w:rsidRPr="00B816A7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16A7">
        <w:rPr>
          <w:color w:val="000000"/>
          <w:sz w:val="28"/>
          <w:szCs w:val="28"/>
          <w:shd w:val="clear" w:color="auto" w:fill="FFFFFF"/>
        </w:rPr>
        <w:t>эффективного</w:t>
      </w:r>
      <w:proofErr w:type="spellEnd"/>
      <w:r w:rsidRPr="00B816A7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16A7">
        <w:rPr>
          <w:color w:val="000000"/>
          <w:sz w:val="28"/>
          <w:szCs w:val="28"/>
          <w:shd w:val="clear" w:color="auto" w:fill="FFFFFF"/>
        </w:rPr>
        <w:t>радиуса</w:t>
      </w:r>
      <w:proofErr w:type="spellEnd"/>
      <w:r w:rsidRPr="00B816A7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16A7">
        <w:rPr>
          <w:color w:val="000000"/>
          <w:sz w:val="28"/>
          <w:szCs w:val="28"/>
          <w:shd w:val="clear" w:color="auto" w:fill="FFFFFF"/>
        </w:rPr>
        <w:t>подавления</w:t>
      </w:r>
      <w:proofErr w:type="spellEnd"/>
      <w:r w:rsidRPr="00B816A7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16A7">
        <w:rPr>
          <w:color w:val="000000"/>
          <w:sz w:val="28"/>
          <w:szCs w:val="28"/>
          <w:shd w:val="clear" w:color="auto" w:fill="FFFFFF"/>
        </w:rPr>
        <w:t>виброизлучателей</w:t>
      </w:r>
      <w:proofErr w:type="spellEnd"/>
      <w:r w:rsidRPr="00B816A7">
        <w:rPr>
          <w:color w:val="000000"/>
          <w:sz w:val="28"/>
          <w:szCs w:val="28"/>
          <w:shd w:val="clear" w:color="auto" w:fill="FFFFFF"/>
        </w:rPr>
        <w:t xml:space="preserve"> на </w:t>
      </w:r>
      <w:proofErr w:type="spellStart"/>
      <w:r w:rsidRPr="00B816A7">
        <w:rPr>
          <w:color w:val="000000"/>
          <w:sz w:val="28"/>
          <w:szCs w:val="28"/>
          <w:shd w:val="clear" w:color="auto" w:fill="FFFFFF"/>
        </w:rPr>
        <w:t>соответствующих</w:t>
      </w:r>
      <w:proofErr w:type="spellEnd"/>
      <w:r w:rsidRPr="00B816A7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16A7">
        <w:rPr>
          <w:color w:val="000000"/>
          <w:sz w:val="28"/>
          <w:szCs w:val="28"/>
          <w:shd w:val="clear" w:color="auto" w:fill="FFFFFF"/>
        </w:rPr>
        <w:t>поверхностях</w:t>
      </w:r>
      <w:proofErr w:type="spellEnd"/>
      <w:r w:rsidRPr="00B816A7">
        <w:rPr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B816A7">
        <w:rPr>
          <w:color w:val="000000"/>
          <w:sz w:val="28"/>
          <w:szCs w:val="28"/>
          <w:shd w:val="clear" w:color="auto" w:fill="FFFFFF"/>
        </w:rPr>
        <w:t>Обычно</w:t>
      </w:r>
      <w:proofErr w:type="spellEnd"/>
      <w:r w:rsidRPr="00B816A7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16A7">
        <w:rPr>
          <w:color w:val="000000"/>
          <w:sz w:val="28"/>
          <w:szCs w:val="28"/>
          <w:shd w:val="clear" w:color="auto" w:fill="FFFFFF"/>
        </w:rPr>
        <w:t>под</w:t>
      </w:r>
      <w:proofErr w:type="spellEnd"/>
      <w:r w:rsidRPr="00B816A7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16A7">
        <w:rPr>
          <w:color w:val="000000"/>
          <w:sz w:val="28"/>
          <w:szCs w:val="28"/>
          <w:shd w:val="clear" w:color="auto" w:fill="FFFFFF"/>
        </w:rPr>
        <w:t>эффективным</w:t>
      </w:r>
      <w:proofErr w:type="spellEnd"/>
      <w:r w:rsidRPr="00B816A7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16A7">
        <w:rPr>
          <w:color w:val="000000"/>
          <w:sz w:val="28"/>
          <w:szCs w:val="28"/>
          <w:shd w:val="clear" w:color="auto" w:fill="FFFFFF"/>
        </w:rPr>
        <w:t>радиусом</w:t>
      </w:r>
      <w:proofErr w:type="spellEnd"/>
      <w:r w:rsidRPr="00B816A7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16A7">
        <w:rPr>
          <w:color w:val="000000"/>
          <w:sz w:val="28"/>
          <w:szCs w:val="28"/>
          <w:shd w:val="clear" w:color="auto" w:fill="FFFFFF"/>
        </w:rPr>
        <w:t>подавления</w:t>
      </w:r>
      <w:proofErr w:type="spellEnd"/>
      <w:r w:rsidRPr="00B816A7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16A7">
        <w:rPr>
          <w:color w:val="000000"/>
          <w:sz w:val="28"/>
          <w:szCs w:val="28"/>
          <w:shd w:val="clear" w:color="auto" w:fill="FFFFFF"/>
        </w:rPr>
        <w:t>виброизлучателя</w:t>
      </w:r>
      <w:proofErr w:type="spellEnd"/>
      <w:r w:rsidRPr="00B816A7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16A7">
        <w:rPr>
          <w:color w:val="000000"/>
          <w:sz w:val="28"/>
          <w:szCs w:val="28"/>
          <w:shd w:val="clear" w:color="auto" w:fill="FFFFFF"/>
        </w:rPr>
        <w:t>понимается</w:t>
      </w:r>
      <w:proofErr w:type="spellEnd"/>
      <w:r w:rsidRPr="00B816A7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16A7">
        <w:rPr>
          <w:color w:val="000000"/>
          <w:sz w:val="28"/>
          <w:szCs w:val="28"/>
          <w:shd w:val="clear" w:color="auto" w:fill="FFFFFF"/>
        </w:rPr>
        <w:t>максимальное</w:t>
      </w:r>
      <w:proofErr w:type="spellEnd"/>
      <w:r w:rsidRPr="00B816A7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16A7">
        <w:rPr>
          <w:color w:val="000000"/>
          <w:sz w:val="28"/>
          <w:szCs w:val="28"/>
          <w:shd w:val="clear" w:color="auto" w:fill="FFFFFF"/>
        </w:rPr>
        <w:t>расстояние</w:t>
      </w:r>
      <w:proofErr w:type="spellEnd"/>
      <w:r w:rsidRPr="00B816A7">
        <w:rPr>
          <w:color w:val="000000"/>
          <w:sz w:val="28"/>
          <w:szCs w:val="28"/>
          <w:shd w:val="clear" w:color="auto" w:fill="FFFFFF"/>
        </w:rPr>
        <w:t xml:space="preserve"> по </w:t>
      </w:r>
      <w:proofErr w:type="spellStart"/>
      <w:r w:rsidRPr="00B816A7">
        <w:rPr>
          <w:color w:val="000000"/>
          <w:sz w:val="28"/>
          <w:szCs w:val="28"/>
          <w:shd w:val="clear" w:color="auto" w:fill="FFFFFF"/>
        </w:rPr>
        <w:t>поверхности</w:t>
      </w:r>
      <w:proofErr w:type="spellEnd"/>
      <w:r w:rsidRPr="00B816A7">
        <w:rPr>
          <w:color w:val="000000"/>
          <w:sz w:val="28"/>
          <w:szCs w:val="28"/>
          <w:shd w:val="clear" w:color="auto" w:fill="FFFFFF"/>
        </w:rPr>
        <w:t xml:space="preserve"> от </w:t>
      </w:r>
      <w:proofErr w:type="spellStart"/>
      <w:r w:rsidRPr="00B816A7">
        <w:rPr>
          <w:color w:val="000000"/>
          <w:sz w:val="28"/>
          <w:szCs w:val="28"/>
          <w:shd w:val="clear" w:color="auto" w:fill="FFFFFF"/>
        </w:rPr>
        <w:t>места</w:t>
      </w:r>
      <w:proofErr w:type="spellEnd"/>
      <w:r w:rsidRPr="00B816A7">
        <w:rPr>
          <w:color w:val="000000"/>
          <w:sz w:val="28"/>
          <w:szCs w:val="28"/>
          <w:shd w:val="clear" w:color="auto" w:fill="FFFFFF"/>
        </w:rPr>
        <w:t xml:space="preserve"> его установки до </w:t>
      </w:r>
      <w:proofErr w:type="spellStart"/>
      <w:r w:rsidRPr="00B816A7">
        <w:rPr>
          <w:color w:val="000000"/>
          <w:sz w:val="28"/>
          <w:szCs w:val="28"/>
          <w:shd w:val="clear" w:color="auto" w:fill="FFFFFF"/>
        </w:rPr>
        <w:t>места</w:t>
      </w:r>
      <w:proofErr w:type="spellEnd"/>
      <w:r w:rsidRPr="00B816A7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16A7">
        <w:rPr>
          <w:color w:val="000000"/>
          <w:sz w:val="28"/>
          <w:szCs w:val="28"/>
          <w:shd w:val="clear" w:color="auto" w:fill="FFFFFF"/>
        </w:rPr>
        <w:t>возможной</w:t>
      </w:r>
      <w:proofErr w:type="spellEnd"/>
      <w:r w:rsidRPr="00B816A7">
        <w:rPr>
          <w:color w:val="000000"/>
          <w:sz w:val="28"/>
          <w:szCs w:val="28"/>
          <w:shd w:val="clear" w:color="auto" w:fill="FFFFFF"/>
        </w:rPr>
        <w:t xml:space="preserve"> установки датчика </w:t>
      </w:r>
      <w:proofErr w:type="spellStart"/>
      <w:r w:rsidRPr="00B816A7">
        <w:rPr>
          <w:color w:val="000000"/>
          <w:sz w:val="28"/>
          <w:szCs w:val="28"/>
          <w:shd w:val="clear" w:color="auto" w:fill="FFFFFF"/>
        </w:rPr>
        <w:t>средства</w:t>
      </w:r>
      <w:proofErr w:type="spellEnd"/>
      <w:r w:rsidRPr="00B816A7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16A7">
        <w:rPr>
          <w:color w:val="000000"/>
          <w:sz w:val="28"/>
          <w:szCs w:val="28"/>
          <w:shd w:val="clear" w:color="auto" w:fill="FFFFFF"/>
        </w:rPr>
        <w:t>разведки</w:t>
      </w:r>
      <w:proofErr w:type="spellEnd"/>
      <w:r w:rsidRPr="00B816A7">
        <w:rPr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Pr="00B816A7">
        <w:rPr>
          <w:color w:val="000000"/>
          <w:sz w:val="28"/>
          <w:szCs w:val="28"/>
          <w:shd w:val="clear" w:color="auto" w:fill="FFFFFF"/>
        </w:rPr>
        <w:t>например</w:t>
      </w:r>
      <w:proofErr w:type="spellEnd"/>
      <w:r w:rsidRPr="00B816A7">
        <w:rPr>
          <w:color w:val="000000"/>
          <w:sz w:val="28"/>
          <w:szCs w:val="28"/>
          <w:shd w:val="clear" w:color="auto" w:fill="FFFFFF"/>
        </w:rPr>
        <w:t xml:space="preserve">, стетоскопа), на </w:t>
      </w:r>
      <w:proofErr w:type="spellStart"/>
      <w:r w:rsidRPr="00B816A7">
        <w:rPr>
          <w:color w:val="000000"/>
          <w:sz w:val="28"/>
          <w:szCs w:val="28"/>
          <w:shd w:val="clear" w:color="auto" w:fill="FFFFFF"/>
        </w:rPr>
        <w:t>котором</w:t>
      </w:r>
      <w:proofErr w:type="spellEnd"/>
      <w:r w:rsidRPr="00B816A7">
        <w:rPr>
          <w:color w:val="000000"/>
          <w:sz w:val="28"/>
          <w:szCs w:val="28"/>
          <w:shd w:val="clear" w:color="auto" w:fill="FFFFFF"/>
        </w:rPr>
        <w:t xml:space="preserve"> при </w:t>
      </w:r>
      <w:proofErr w:type="spellStart"/>
      <w:r w:rsidRPr="00B816A7">
        <w:rPr>
          <w:color w:val="000000"/>
          <w:sz w:val="28"/>
          <w:szCs w:val="28"/>
          <w:shd w:val="clear" w:color="auto" w:fill="FFFFFF"/>
        </w:rPr>
        <w:t>максимальном</w:t>
      </w:r>
      <w:proofErr w:type="spellEnd"/>
      <w:r w:rsidRPr="00B816A7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16A7">
        <w:rPr>
          <w:color w:val="000000"/>
          <w:sz w:val="28"/>
          <w:szCs w:val="28"/>
          <w:shd w:val="clear" w:color="auto" w:fill="FFFFFF"/>
        </w:rPr>
        <w:t>уровне</w:t>
      </w:r>
      <w:proofErr w:type="spellEnd"/>
      <w:r w:rsidRPr="00B816A7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16A7">
        <w:rPr>
          <w:color w:val="000000"/>
          <w:sz w:val="28"/>
          <w:szCs w:val="28"/>
          <w:shd w:val="clear" w:color="auto" w:fill="FFFFFF"/>
        </w:rPr>
        <w:t>подводимого</w:t>
      </w:r>
      <w:proofErr w:type="spellEnd"/>
      <w:r w:rsidRPr="00B816A7">
        <w:rPr>
          <w:color w:val="000000"/>
          <w:sz w:val="28"/>
          <w:szCs w:val="28"/>
          <w:shd w:val="clear" w:color="auto" w:fill="FFFFFF"/>
        </w:rPr>
        <w:t xml:space="preserve"> к датчику шумового </w:t>
      </w:r>
      <w:proofErr w:type="spellStart"/>
      <w:r w:rsidRPr="00B816A7">
        <w:rPr>
          <w:color w:val="000000"/>
          <w:sz w:val="28"/>
          <w:szCs w:val="28"/>
          <w:shd w:val="clear" w:color="auto" w:fill="FFFFFF"/>
        </w:rPr>
        <w:t>сигнала</w:t>
      </w:r>
      <w:proofErr w:type="spellEnd"/>
      <w:r w:rsidRPr="00B816A7">
        <w:rPr>
          <w:color w:val="000000"/>
          <w:sz w:val="28"/>
          <w:szCs w:val="28"/>
          <w:shd w:val="clear" w:color="auto" w:fill="FFFFFF"/>
        </w:rPr>
        <w:t xml:space="preserve"> и </w:t>
      </w:r>
      <w:proofErr w:type="spellStart"/>
      <w:r w:rsidRPr="00B816A7">
        <w:rPr>
          <w:color w:val="000000"/>
          <w:sz w:val="28"/>
          <w:szCs w:val="28"/>
          <w:shd w:val="clear" w:color="auto" w:fill="FFFFFF"/>
        </w:rPr>
        <w:t>расположении</w:t>
      </w:r>
      <w:proofErr w:type="spellEnd"/>
      <w:r w:rsidRPr="00B816A7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16A7">
        <w:rPr>
          <w:color w:val="000000"/>
          <w:sz w:val="28"/>
          <w:szCs w:val="28"/>
          <w:shd w:val="clear" w:color="auto" w:fill="FFFFFF"/>
        </w:rPr>
        <w:t>источника</w:t>
      </w:r>
      <w:proofErr w:type="spellEnd"/>
      <w:r w:rsidRPr="00B816A7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16A7">
        <w:rPr>
          <w:color w:val="000000"/>
          <w:sz w:val="28"/>
          <w:szCs w:val="28"/>
          <w:shd w:val="clear" w:color="auto" w:fill="FFFFFF"/>
        </w:rPr>
        <w:t>скрываемого</w:t>
      </w:r>
      <w:proofErr w:type="spellEnd"/>
      <w:r w:rsidRPr="00B816A7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16A7">
        <w:rPr>
          <w:color w:val="000000"/>
          <w:sz w:val="28"/>
          <w:szCs w:val="28"/>
          <w:shd w:val="clear" w:color="auto" w:fill="FFFFFF"/>
        </w:rPr>
        <w:t>речевого</w:t>
      </w:r>
      <w:proofErr w:type="spellEnd"/>
      <w:r w:rsidRPr="00B816A7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16A7">
        <w:rPr>
          <w:color w:val="000000"/>
          <w:sz w:val="28"/>
          <w:szCs w:val="28"/>
          <w:shd w:val="clear" w:color="auto" w:fill="FFFFFF"/>
        </w:rPr>
        <w:t>сигнала</w:t>
      </w:r>
      <w:proofErr w:type="spellEnd"/>
      <w:r w:rsidRPr="00B816A7">
        <w:rPr>
          <w:color w:val="000000"/>
          <w:sz w:val="28"/>
          <w:szCs w:val="28"/>
          <w:shd w:val="clear" w:color="auto" w:fill="FFFFFF"/>
        </w:rPr>
        <w:t xml:space="preserve"> на </w:t>
      </w:r>
      <w:proofErr w:type="spellStart"/>
      <w:r w:rsidRPr="00B816A7">
        <w:rPr>
          <w:color w:val="000000"/>
          <w:sz w:val="28"/>
          <w:szCs w:val="28"/>
          <w:shd w:val="clear" w:color="auto" w:fill="FFFFFF"/>
        </w:rPr>
        <w:t>минимально</w:t>
      </w:r>
      <w:proofErr w:type="spellEnd"/>
      <w:r w:rsidRPr="00B816A7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16A7">
        <w:rPr>
          <w:color w:val="000000"/>
          <w:sz w:val="28"/>
          <w:szCs w:val="28"/>
          <w:shd w:val="clear" w:color="auto" w:fill="FFFFFF"/>
        </w:rPr>
        <w:t>возможном</w:t>
      </w:r>
      <w:proofErr w:type="spellEnd"/>
      <w:r w:rsidRPr="00B816A7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16A7">
        <w:rPr>
          <w:color w:val="000000"/>
          <w:sz w:val="28"/>
          <w:szCs w:val="28"/>
          <w:shd w:val="clear" w:color="auto" w:fill="FFFFFF"/>
        </w:rPr>
        <w:t>расстоянии</w:t>
      </w:r>
      <w:proofErr w:type="spellEnd"/>
      <w:r w:rsidRPr="00B816A7">
        <w:rPr>
          <w:color w:val="000000"/>
          <w:sz w:val="28"/>
          <w:szCs w:val="28"/>
          <w:shd w:val="clear" w:color="auto" w:fill="FFFFFF"/>
        </w:rPr>
        <w:t xml:space="preserve"> от </w:t>
      </w:r>
      <w:proofErr w:type="spellStart"/>
      <w:r w:rsidRPr="00B816A7">
        <w:rPr>
          <w:color w:val="000000"/>
          <w:sz w:val="28"/>
          <w:szCs w:val="28"/>
          <w:shd w:val="clear" w:color="auto" w:fill="FFFFFF"/>
        </w:rPr>
        <w:t>места</w:t>
      </w:r>
      <w:proofErr w:type="spellEnd"/>
      <w:r w:rsidRPr="00B816A7">
        <w:rPr>
          <w:color w:val="000000"/>
          <w:sz w:val="28"/>
          <w:szCs w:val="28"/>
          <w:shd w:val="clear" w:color="auto" w:fill="FFFFFF"/>
        </w:rPr>
        <w:t xml:space="preserve"> установки датчика </w:t>
      </w:r>
      <w:proofErr w:type="spellStart"/>
      <w:r w:rsidRPr="00B816A7">
        <w:rPr>
          <w:color w:val="000000"/>
          <w:sz w:val="28"/>
          <w:szCs w:val="28"/>
          <w:shd w:val="clear" w:color="auto" w:fill="FFFFFF"/>
        </w:rPr>
        <w:t>обеспечивается</w:t>
      </w:r>
      <w:proofErr w:type="spellEnd"/>
      <w:r w:rsidRPr="00B816A7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16A7">
        <w:rPr>
          <w:color w:val="000000"/>
          <w:sz w:val="28"/>
          <w:szCs w:val="28"/>
          <w:shd w:val="clear" w:color="auto" w:fill="FFFFFF"/>
        </w:rPr>
        <w:t>требуемая</w:t>
      </w:r>
      <w:proofErr w:type="spellEnd"/>
      <w:r w:rsidRPr="00B816A7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16A7">
        <w:rPr>
          <w:color w:val="000000"/>
          <w:sz w:val="28"/>
          <w:szCs w:val="28"/>
          <w:shd w:val="clear" w:color="auto" w:fill="FFFFFF"/>
        </w:rPr>
        <w:t>эффективность</w:t>
      </w:r>
      <w:proofErr w:type="spellEnd"/>
      <w:r w:rsidRPr="00B816A7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16A7">
        <w:rPr>
          <w:color w:val="000000"/>
          <w:sz w:val="28"/>
          <w:szCs w:val="28"/>
          <w:shd w:val="clear" w:color="auto" w:fill="FFFFFF"/>
        </w:rPr>
        <w:t>подавления</w:t>
      </w:r>
      <w:proofErr w:type="spellEnd"/>
      <w:r w:rsidRPr="00B816A7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16A7">
        <w:rPr>
          <w:color w:val="000000"/>
          <w:sz w:val="28"/>
          <w:szCs w:val="28"/>
          <w:shd w:val="clear" w:color="auto" w:fill="FFFFFF"/>
        </w:rPr>
        <w:t>средства</w:t>
      </w:r>
      <w:proofErr w:type="spellEnd"/>
      <w:r w:rsidRPr="00B816A7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816A7">
        <w:rPr>
          <w:color w:val="000000"/>
          <w:sz w:val="28"/>
          <w:szCs w:val="28"/>
          <w:shd w:val="clear" w:color="auto" w:fill="FFFFFF"/>
        </w:rPr>
        <w:t>разведки</w:t>
      </w:r>
      <w:proofErr w:type="spellEnd"/>
      <w:r w:rsidRPr="00B816A7">
        <w:rPr>
          <w:color w:val="000000"/>
          <w:sz w:val="28"/>
          <w:szCs w:val="28"/>
          <w:shd w:val="clear" w:color="auto" w:fill="FFFFFF"/>
        </w:rPr>
        <w:t>.</w:t>
      </w:r>
    </w:p>
    <w:p w14:paraId="183BC2BB" w14:textId="4C3C355F" w:rsidR="007F2874" w:rsidRDefault="007F2874" w:rsidP="007F2874">
      <w:pPr>
        <w:pStyle w:val="a3"/>
        <w:spacing w:before="0" w:beforeAutospacing="0" w:after="30" w:afterAutospacing="0"/>
        <w:ind w:firstLine="567"/>
        <w:jc w:val="both"/>
        <w:rPr>
          <w:color w:val="000000" w:themeColor="text1"/>
          <w:sz w:val="28"/>
          <w:szCs w:val="28"/>
        </w:rPr>
      </w:pPr>
    </w:p>
    <w:p w14:paraId="3CD869EF" w14:textId="77777777" w:rsidR="00B816A7" w:rsidRPr="00024CE7" w:rsidRDefault="00B816A7" w:rsidP="007F2874">
      <w:pPr>
        <w:pStyle w:val="a3"/>
        <w:spacing w:before="0" w:beforeAutospacing="0" w:after="30" w:afterAutospacing="0"/>
        <w:ind w:firstLine="567"/>
        <w:jc w:val="both"/>
        <w:rPr>
          <w:color w:val="000000" w:themeColor="text1"/>
          <w:sz w:val="28"/>
          <w:szCs w:val="28"/>
        </w:rPr>
      </w:pPr>
    </w:p>
    <w:p w14:paraId="4511CB87" w14:textId="280AF529" w:rsidR="009A3078" w:rsidRPr="007F2874" w:rsidRDefault="009A3078" w:rsidP="007F2874">
      <w:pPr>
        <w:spacing w:after="30"/>
        <w:ind w:firstLine="567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u w:val="single"/>
          <w:lang w:val="ru-RU"/>
        </w:rPr>
      </w:pPr>
      <w:r w:rsidRPr="007F2874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u w:val="single"/>
        </w:rPr>
        <w:lastRenderedPageBreak/>
        <w:t>Пример</w:t>
      </w:r>
      <w:r w:rsidRPr="007F2874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u w:val="single"/>
          <w:lang w:val="ru-RU"/>
        </w:rPr>
        <w:t>ы</w:t>
      </w:r>
    </w:p>
    <w:p w14:paraId="6DC6EC55" w14:textId="77777777" w:rsidR="009A3078" w:rsidRPr="009A3078" w:rsidRDefault="009A3078" w:rsidP="007F2874">
      <w:pPr>
        <w:shd w:val="clear" w:color="auto" w:fill="FFFFFF"/>
        <w:spacing w:after="30" w:line="240" w:lineRule="auto"/>
        <w:ind w:firstLine="567"/>
        <w:jc w:val="both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uk-UA"/>
        </w:rPr>
      </w:pPr>
      <w:r w:rsidRPr="009A3078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uk-UA"/>
        </w:rPr>
        <w:t xml:space="preserve">Система </w:t>
      </w:r>
      <w:proofErr w:type="spellStart"/>
      <w:r w:rsidRPr="009A3078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uk-UA"/>
        </w:rPr>
        <w:t>виброакустического</w:t>
      </w:r>
      <w:proofErr w:type="spellEnd"/>
      <w:r w:rsidRPr="009A3078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uk-UA"/>
        </w:rPr>
        <w:t xml:space="preserve"> </w:t>
      </w:r>
      <w:proofErr w:type="spellStart"/>
      <w:r w:rsidRPr="009A3078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uk-UA"/>
        </w:rPr>
        <w:t>зашумления</w:t>
      </w:r>
      <w:proofErr w:type="spellEnd"/>
      <w:r w:rsidRPr="009A3078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uk-UA"/>
        </w:rPr>
        <w:t xml:space="preserve"> "</w:t>
      </w:r>
      <w:proofErr w:type="spellStart"/>
      <w:r w:rsidRPr="009A3078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uk-UA"/>
        </w:rPr>
        <w:t>Кабинет</w:t>
      </w:r>
      <w:proofErr w:type="spellEnd"/>
      <w:r w:rsidRPr="009A3078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uk-UA"/>
        </w:rPr>
        <w:t>"</w:t>
      </w:r>
    </w:p>
    <w:p w14:paraId="4C5E3D28" w14:textId="77777777" w:rsidR="009A3078" w:rsidRPr="007F2874" w:rsidRDefault="009A3078" w:rsidP="007F2874">
      <w:pPr>
        <w:pStyle w:val="a3"/>
        <w:shd w:val="clear" w:color="auto" w:fill="FFFFFF"/>
        <w:spacing w:before="0" w:beforeAutospacing="0" w:after="30" w:afterAutospacing="0"/>
        <w:ind w:firstLine="567"/>
        <w:jc w:val="both"/>
        <w:rPr>
          <w:color w:val="000000" w:themeColor="text1"/>
          <w:sz w:val="28"/>
          <w:szCs w:val="28"/>
        </w:rPr>
      </w:pPr>
      <w:r w:rsidRPr="007F2874">
        <w:rPr>
          <w:color w:val="000000" w:themeColor="text1"/>
          <w:sz w:val="28"/>
          <w:szCs w:val="28"/>
        </w:rPr>
        <w:t xml:space="preserve">Система </w:t>
      </w:r>
      <w:proofErr w:type="spellStart"/>
      <w:r w:rsidRPr="007F2874">
        <w:rPr>
          <w:color w:val="000000" w:themeColor="text1"/>
          <w:sz w:val="28"/>
          <w:szCs w:val="28"/>
        </w:rPr>
        <w:t>виброакустического</w:t>
      </w:r>
      <w:proofErr w:type="spellEnd"/>
      <w:r w:rsidRPr="007F2874">
        <w:rPr>
          <w:color w:val="000000" w:themeColor="text1"/>
          <w:sz w:val="28"/>
          <w:szCs w:val="28"/>
        </w:rPr>
        <w:t xml:space="preserve"> </w:t>
      </w:r>
      <w:proofErr w:type="spellStart"/>
      <w:r w:rsidRPr="007F2874">
        <w:rPr>
          <w:color w:val="000000" w:themeColor="text1"/>
          <w:sz w:val="28"/>
          <w:szCs w:val="28"/>
        </w:rPr>
        <w:t>зашумления</w:t>
      </w:r>
      <w:proofErr w:type="spellEnd"/>
      <w:r w:rsidRPr="007F2874">
        <w:rPr>
          <w:color w:val="000000" w:themeColor="text1"/>
          <w:sz w:val="28"/>
          <w:szCs w:val="28"/>
          <w:lang w:val="ru-RU"/>
        </w:rPr>
        <w:t> </w:t>
      </w:r>
      <w:r w:rsidRPr="007F2874">
        <w:rPr>
          <w:color w:val="000000" w:themeColor="text1"/>
          <w:sz w:val="28"/>
          <w:szCs w:val="28"/>
        </w:rPr>
        <w:t> «</w:t>
      </w:r>
      <w:proofErr w:type="spellStart"/>
      <w:r w:rsidRPr="007F2874">
        <w:rPr>
          <w:color w:val="000000" w:themeColor="text1"/>
          <w:sz w:val="28"/>
          <w:szCs w:val="28"/>
        </w:rPr>
        <w:t>Кабинет</w:t>
      </w:r>
      <w:proofErr w:type="spellEnd"/>
      <w:r w:rsidRPr="007F2874">
        <w:rPr>
          <w:color w:val="000000" w:themeColor="text1"/>
          <w:sz w:val="28"/>
          <w:szCs w:val="28"/>
        </w:rPr>
        <w:t xml:space="preserve">» </w:t>
      </w:r>
      <w:proofErr w:type="spellStart"/>
      <w:r w:rsidRPr="007F2874">
        <w:rPr>
          <w:color w:val="000000" w:themeColor="text1"/>
          <w:sz w:val="28"/>
          <w:szCs w:val="28"/>
        </w:rPr>
        <w:t>представляет</w:t>
      </w:r>
      <w:proofErr w:type="spellEnd"/>
      <w:r w:rsidRPr="007F2874">
        <w:rPr>
          <w:color w:val="000000" w:themeColor="text1"/>
          <w:sz w:val="28"/>
          <w:szCs w:val="28"/>
        </w:rPr>
        <w:t xml:space="preserve"> </w:t>
      </w:r>
      <w:proofErr w:type="spellStart"/>
      <w:r w:rsidRPr="007F2874">
        <w:rPr>
          <w:color w:val="000000" w:themeColor="text1"/>
          <w:sz w:val="28"/>
          <w:szCs w:val="28"/>
        </w:rPr>
        <w:t>собой</w:t>
      </w:r>
      <w:proofErr w:type="spellEnd"/>
      <w:r w:rsidRPr="007F2874">
        <w:rPr>
          <w:color w:val="000000" w:themeColor="text1"/>
          <w:sz w:val="28"/>
          <w:szCs w:val="28"/>
        </w:rPr>
        <w:t xml:space="preserve"> систему </w:t>
      </w:r>
      <w:proofErr w:type="spellStart"/>
      <w:r w:rsidRPr="007F2874">
        <w:rPr>
          <w:color w:val="000000" w:themeColor="text1"/>
          <w:sz w:val="28"/>
          <w:szCs w:val="28"/>
        </w:rPr>
        <w:t>из</w:t>
      </w:r>
      <w:proofErr w:type="spellEnd"/>
      <w:r w:rsidRPr="007F2874">
        <w:rPr>
          <w:color w:val="000000" w:themeColor="text1"/>
          <w:sz w:val="28"/>
          <w:szCs w:val="28"/>
        </w:rPr>
        <w:t xml:space="preserve"> генератора </w:t>
      </w:r>
      <w:proofErr w:type="spellStart"/>
      <w:r w:rsidRPr="007F2874">
        <w:rPr>
          <w:color w:val="000000" w:themeColor="text1"/>
          <w:sz w:val="28"/>
          <w:szCs w:val="28"/>
        </w:rPr>
        <w:t>шума</w:t>
      </w:r>
      <w:proofErr w:type="spellEnd"/>
      <w:r w:rsidRPr="007F2874">
        <w:rPr>
          <w:color w:val="000000" w:themeColor="text1"/>
          <w:sz w:val="28"/>
          <w:szCs w:val="28"/>
        </w:rPr>
        <w:t xml:space="preserve">, </w:t>
      </w:r>
      <w:proofErr w:type="spellStart"/>
      <w:r w:rsidRPr="007F2874">
        <w:rPr>
          <w:color w:val="000000" w:themeColor="text1"/>
          <w:sz w:val="28"/>
          <w:szCs w:val="28"/>
        </w:rPr>
        <w:t>вибропреобразователей</w:t>
      </w:r>
      <w:proofErr w:type="spellEnd"/>
      <w:r w:rsidRPr="007F2874">
        <w:rPr>
          <w:color w:val="000000" w:themeColor="text1"/>
          <w:sz w:val="28"/>
          <w:szCs w:val="28"/>
        </w:rPr>
        <w:t xml:space="preserve">, </w:t>
      </w:r>
      <w:proofErr w:type="spellStart"/>
      <w:r w:rsidRPr="007F2874">
        <w:rPr>
          <w:color w:val="000000" w:themeColor="text1"/>
          <w:sz w:val="28"/>
          <w:szCs w:val="28"/>
        </w:rPr>
        <w:t>выносных</w:t>
      </w:r>
      <w:proofErr w:type="spellEnd"/>
      <w:r w:rsidRPr="007F2874">
        <w:rPr>
          <w:color w:val="000000" w:themeColor="text1"/>
          <w:sz w:val="28"/>
          <w:szCs w:val="28"/>
        </w:rPr>
        <w:t xml:space="preserve"> </w:t>
      </w:r>
      <w:proofErr w:type="spellStart"/>
      <w:r w:rsidRPr="007F2874">
        <w:rPr>
          <w:color w:val="000000" w:themeColor="text1"/>
          <w:sz w:val="28"/>
          <w:szCs w:val="28"/>
        </w:rPr>
        <w:t>акустических</w:t>
      </w:r>
      <w:proofErr w:type="spellEnd"/>
      <w:r w:rsidRPr="007F2874">
        <w:rPr>
          <w:color w:val="000000" w:themeColor="text1"/>
          <w:sz w:val="28"/>
          <w:szCs w:val="28"/>
        </w:rPr>
        <w:t xml:space="preserve"> систем и </w:t>
      </w:r>
      <w:proofErr w:type="spellStart"/>
      <w:r w:rsidRPr="007F2874">
        <w:rPr>
          <w:color w:val="000000" w:themeColor="text1"/>
          <w:sz w:val="28"/>
          <w:szCs w:val="28"/>
        </w:rPr>
        <w:t>предотвращает</w:t>
      </w:r>
      <w:proofErr w:type="spellEnd"/>
      <w:r w:rsidRPr="007F2874">
        <w:rPr>
          <w:color w:val="000000" w:themeColor="text1"/>
          <w:sz w:val="28"/>
          <w:szCs w:val="28"/>
        </w:rPr>
        <w:t xml:space="preserve"> </w:t>
      </w:r>
      <w:proofErr w:type="spellStart"/>
      <w:r w:rsidRPr="007F2874">
        <w:rPr>
          <w:color w:val="000000" w:themeColor="text1"/>
          <w:sz w:val="28"/>
          <w:szCs w:val="28"/>
        </w:rPr>
        <w:t>прослушивание</w:t>
      </w:r>
      <w:proofErr w:type="spellEnd"/>
      <w:r w:rsidRPr="007F2874">
        <w:rPr>
          <w:color w:val="000000" w:themeColor="text1"/>
          <w:sz w:val="28"/>
          <w:szCs w:val="28"/>
        </w:rPr>
        <w:t xml:space="preserve"> </w:t>
      </w:r>
      <w:proofErr w:type="spellStart"/>
      <w:r w:rsidRPr="007F2874">
        <w:rPr>
          <w:color w:val="000000" w:themeColor="text1"/>
          <w:sz w:val="28"/>
          <w:szCs w:val="28"/>
        </w:rPr>
        <w:t>речевой</w:t>
      </w:r>
      <w:proofErr w:type="spellEnd"/>
      <w:r w:rsidRPr="007F2874">
        <w:rPr>
          <w:color w:val="000000" w:themeColor="text1"/>
          <w:sz w:val="28"/>
          <w:szCs w:val="28"/>
        </w:rPr>
        <w:t xml:space="preserve"> </w:t>
      </w:r>
      <w:proofErr w:type="spellStart"/>
      <w:r w:rsidRPr="007F2874">
        <w:rPr>
          <w:color w:val="000000" w:themeColor="text1"/>
          <w:sz w:val="28"/>
          <w:szCs w:val="28"/>
        </w:rPr>
        <w:t>информации</w:t>
      </w:r>
      <w:proofErr w:type="spellEnd"/>
      <w:r w:rsidRPr="007F2874">
        <w:rPr>
          <w:color w:val="000000" w:themeColor="text1"/>
          <w:sz w:val="28"/>
          <w:szCs w:val="28"/>
        </w:rPr>
        <w:t xml:space="preserve"> за </w:t>
      </w:r>
      <w:proofErr w:type="spellStart"/>
      <w:r w:rsidRPr="007F2874">
        <w:rPr>
          <w:color w:val="000000" w:themeColor="text1"/>
          <w:sz w:val="28"/>
          <w:szCs w:val="28"/>
        </w:rPr>
        <w:t>пределами</w:t>
      </w:r>
      <w:proofErr w:type="spellEnd"/>
      <w:r w:rsidRPr="007F2874">
        <w:rPr>
          <w:color w:val="000000" w:themeColor="text1"/>
          <w:sz w:val="28"/>
          <w:szCs w:val="28"/>
        </w:rPr>
        <w:t xml:space="preserve"> </w:t>
      </w:r>
      <w:proofErr w:type="spellStart"/>
      <w:r w:rsidRPr="007F2874">
        <w:rPr>
          <w:color w:val="000000" w:themeColor="text1"/>
          <w:sz w:val="28"/>
          <w:szCs w:val="28"/>
        </w:rPr>
        <w:t>защищаемого</w:t>
      </w:r>
      <w:proofErr w:type="spellEnd"/>
      <w:r w:rsidRPr="007F2874">
        <w:rPr>
          <w:color w:val="000000" w:themeColor="text1"/>
          <w:sz w:val="28"/>
          <w:szCs w:val="28"/>
        </w:rPr>
        <w:t xml:space="preserve"> </w:t>
      </w:r>
      <w:proofErr w:type="spellStart"/>
      <w:r w:rsidRPr="007F2874">
        <w:rPr>
          <w:color w:val="000000" w:themeColor="text1"/>
          <w:sz w:val="28"/>
          <w:szCs w:val="28"/>
        </w:rPr>
        <w:t>помещения</w:t>
      </w:r>
      <w:proofErr w:type="spellEnd"/>
      <w:r w:rsidRPr="007F2874">
        <w:rPr>
          <w:color w:val="000000" w:themeColor="text1"/>
          <w:sz w:val="28"/>
          <w:szCs w:val="28"/>
        </w:rPr>
        <w:t xml:space="preserve">. Система </w:t>
      </w:r>
      <w:proofErr w:type="spellStart"/>
      <w:r w:rsidRPr="007F2874">
        <w:rPr>
          <w:color w:val="000000" w:themeColor="text1"/>
          <w:sz w:val="28"/>
          <w:szCs w:val="28"/>
        </w:rPr>
        <w:t>нейтрализует</w:t>
      </w:r>
      <w:proofErr w:type="spellEnd"/>
      <w:r w:rsidRPr="007F2874">
        <w:rPr>
          <w:color w:val="000000" w:themeColor="text1"/>
          <w:sz w:val="28"/>
          <w:szCs w:val="28"/>
        </w:rPr>
        <w:t xml:space="preserve"> </w:t>
      </w:r>
      <w:proofErr w:type="spellStart"/>
      <w:r w:rsidRPr="007F2874">
        <w:rPr>
          <w:color w:val="000000" w:themeColor="text1"/>
          <w:sz w:val="28"/>
          <w:szCs w:val="28"/>
        </w:rPr>
        <w:t>снятие</w:t>
      </w:r>
      <w:proofErr w:type="spellEnd"/>
      <w:r w:rsidRPr="007F2874">
        <w:rPr>
          <w:color w:val="000000" w:themeColor="text1"/>
          <w:sz w:val="28"/>
          <w:szCs w:val="28"/>
        </w:rPr>
        <w:t xml:space="preserve"> </w:t>
      </w:r>
      <w:proofErr w:type="spellStart"/>
      <w:r w:rsidRPr="007F2874">
        <w:rPr>
          <w:color w:val="000000" w:themeColor="text1"/>
          <w:sz w:val="28"/>
          <w:szCs w:val="28"/>
        </w:rPr>
        <w:t>информации</w:t>
      </w:r>
      <w:proofErr w:type="spellEnd"/>
      <w:r w:rsidRPr="007F2874">
        <w:rPr>
          <w:color w:val="000000" w:themeColor="text1"/>
          <w:sz w:val="28"/>
          <w:szCs w:val="28"/>
        </w:rPr>
        <w:t xml:space="preserve"> </w:t>
      </w:r>
      <w:proofErr w:type="spellStart"/>
      <w:r w:rsidRPr="007F2874">
        <w:rPr>
          <w:color w:val="000000" w:themeColor="text1"/>
          <w:sz w:val="28"/>
          <w:szCs w:val="28"/>
        </w:rPr>
        <w:t>лазерными</w:t>
      </w:r>
      <w:proofErr w:type="spellEnd"/>
      <w:r w:rsidRPr="007F2874">
        <w:rPr>
          <w:color w:val="000000" w:themeColor="text1"/>
          <w:sz w:val="28"/>
          <w:szCs w:val="28"/>
        </w:rPr>
        <w:t xml:space="preserve"> </w:t>
      </w:r>
      <w:proofErr w:type="spellStart"/>
      <w:r w:rsidRPr="007F2874">
        <w:rPr>
          <w:color w:val="000000" w:themeColor="text1"/>
          <w:sz w:val="28"/>
          <w:szCs w:val="28"/>
        </w:rPr>
        <w:t>устройствами</w:t>
      </w:r>
      <w:proofErr w:type="spellEnd"/>
      <w:r w:rsidRPr="007F2874">
        <w:rPr>
          <w:color w:val="000000" w:themeColor="text1"/>
          <w:sz w:val="28"/>
          <w:szCs w:val="28"/>
        </w:rPr>
        <w:t xml:space="preserve"> с </w:t>
      </w:r>
      <w:proofErr w:type="spellStart"/>
      <w:r w:rsidRPr="007F2874">
        <w:rPr>
          <w:color w:val="000000" w:themeColor="text1"/>
          <w:sz w:val="28"/>
          <w:szCs w:val="28"/>
        </w:rPr>
        <w:t>оконных</w:t>
      </w:r>
      <w:proofErr w:type="spellEnd"/>
      <w:r w:rsidRPr="007F2874">
        <w:rPr>
          <w:color w:val="000000" w:themeColor="text1"/>
          <w:sz w:val="28"/>
          <w:szCs w:val="28"/>
        </w:rPr>
        <w:t xml:space="preserve"> </w:t>
      </w:r>
      <w:proofErr w:type="spellStart"/>
      <w:r w:rsidRPr="007F2874">
        <w:rPr>
          <w:color w:val="000000" w:themeColor="text1"/>
          <w:sz w:val="28"/>
          <w:szCs w:val="28"/>
        </w:rPr>
        <w:t>стекол</w:t>
      </w:r>
      <w:proofErr w:type="spellEnd"/>
      <w:r w:rsidRPr="007F2874">
        <w:rPr>
          <w:color w:val="000000" w:themeColor="text1"/>
          <w:sz w:val="28"/>
          <w:szCs w:val="28"/>
        </w:rPr>
        <w:t xml:space="preserve">, </w:t>
      </w:r>
      <w:proofErr w:type="spellStart"/>
      <w:r w:rsidRPr="007F2874">
        <w:rPr>
          <w:color w:val="000000" w:themeColor="text1"/>
          <w:sz w:val="28"/>
          <w:szCs w:val="28"/>
        </w:rPr>
        <w:t>вибродатчиками</w:t>
      </w:r>
      <w:proofErr w:type="spellEnd"/>
      <w:r w:rsidRPr="007F2874">
        <w:rPr>
          <w:color w:val="000000" w:themeColor="text1"/>
          <w:sz w:val="28"/>
          <w:szCs w:val="28"/>
        </w:rPr>
        <w:t xml:space="preserve"> с </w:t>
      </w:r>
      <w:proofErr w:type="spellStart"/>
      <w:r w:rsidRPr="007F2874">
        <w:rPr>
          <w:color w:val="000000" w:themeColor="text1"/>
          <w:sz w:val="28"/>
          <w:szCs w:val="28"/>
        </w:rPr>
        <w:t>оконных</w:t>
      </w:r>
      <w:proofErr w:type="spellEnd"/>
      <w:r w:rsidRPr="007F2874">
        <w:rPr>
          <w:color w:val="000000" w:themeColor="text1"/>
          <w:sz w:val="28"/>
          <w:szCs w:val="28"/>
        </w:rPr>
        <w:t xml:space="preserve"> рам, труб </w:t>
      </w:r>
      <w:proofErr w:type="spellStart"/>
      <w:r w:rsidRPr="007F2874">
        <w:rPr>
          <w:color w:val="000000" w:themeColor="text1"/>
          <w:sz w:val="28"/>
          <w:szCs w:val="28"/>
        </w:rPr>
        <w:t>водоснабжения</w:t>
      </w:r>
      <w:proofErr w:type="spellEnd"/>
      <w:r w:rsidRPr="007F2874">
        <w:rPr>
          <w:color w:val="000000" w:themeColor="text1"/>
          <w:sz w:val="28"/>
          <w:szCs w:val="28"/>
        </w:rPr>
        <w:t xml:space="preserve">, систем </w:t>
      </w:r>
      <w:proofErr w:type="spellStart"/>
      <w:r w:rsidRPr="007F2874">
        <w:rPr>
          <w:color w:val="000000" w:themeColor="text1"/>
          <w:sz w:val="28"/>
          <w:szCs w:val="28"/>
        </w:rPr>
        <w:t>отопления</w:t>
      </w:r>
      <w:proofErr w:type="spellEnd"/>
      <w:r w:rsidRPr="007F2874">
        <w:rPr>
          <w:color w:val="000000" w:themeColor="text1"/>
          <w:sz w:val="28"/>
          <w:szCs w:val="28"/>
        </w:rPr>
        <w:t xml:space="preserve">, стен, </w:t>
      </w:r>
      <w:proofErr w:type="spellStart"/>
      <w:r w:rsidRPr="007F2874">
        <w:rPr>
          <w:color w:val="000000" w:themeColor="text1"/>
          <w:sz w:val="28"/>
          <w:szCs w:val="28"/>
        </w:rPr>
        <w:t>перекрытий</w:t>
      </w:r>
      <w:proofErr w:type="spellEnd"/>
      <w:r w:rsidRPr="007F2874">
        <w:rPr>
          <w:color w:val="000000" w:themeColor="text1"/>
          <w:sz w:val="28"/>
          <w:szCs w:val="28"/>
        </w:rPr>
        <w:t xml:space="preserve"> и </w:t>
      </w:r>
      <w:proofErr w:type="spellStart"/>
      <w:r w:rsidRPr="007F2874">
        <w:rPr>
          <w:color w:val="000000" w:themeColor="text1"/>
          <w:sz w:val="28"/>
          <w:szCs w:val="28"/>
        </w:rPr>
        <w:t>т.п</w:t>
      </w:r>
      <w:proofErr w:type="spellEnd"/>
      <w:r w:rsidRPr="007F2874">
        <w:rPr>
          <w:color w:val="000000" w:themeColor="text1"/>
          <w:sz w:val="28"/>
          <w:szCs w:val="28"/>
        </w:rPr>
        <w:t>.</w:t>
      </w:r>
    </w:p>
    <w:p w14:paraId="565D0D22" w14:textId="6BD00348" w:rsidR="009A3078" w:rsidRPr="007F2874" w:rsidRDefault="009A3078" w:rsidP="007F2874">
      <w:pPr>
        <w:pStyle w:val="a3"/>
        <w:shd w:val="clear" w:color="auto" w:fill="FFFFFF"/>
        <w:spacing w:before="0" w:beforeAutospacing="0" w:after="30" w:afterAutospacing="0"/>
        <w:ind w:firstLine="567"/>
        <w:jc w:val="both"/>
        <w:rPr>
          <w:color w:val="000000" w:themeColor="text1"/>
          <w:sz w:val="28"/>
          <w:szCs w:val="28"/>
        </w:rPr>
      </w:pPr>
      <w:r w:rsidRPr="007F2874">
        <w:rPr>
          <w:rStyle w:val="a4"/>
          <w:b w:val="0"/>
          <w:bCs w:val="0"/>
          <w:color w:val="000000" w:themeColor="text1"/>
          <w:sz w:val="28"/>
          <w:szCs w:val="28"/>
        </w:rPr>
        <w:t xml:space="preserve">Принцип </w:t>
      </w:r>
      <w:proofErr w:type="spellStart"/>
      <w:r w:rsidRPr="007F2874">
        <w:rPr>
          <w:rStyle w:val="a4"/>
          <w:b w:val="0"/>
          <w:bCs w:val="0"/>
          <w:color w:val="000000" w:themeColor="text1"/>
          <w:sz w:val="28"/>
          <w:szCs w:val="28"/>
        </w:rPr>
        <w:t>действия</w:t>
      </w:r>
      <w:proofErr w:type="spellEnd"/>
      <w:r w:rsidR="007F2874" w:rsidRPr="007F2874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F2874">
        <w:rPr>
          <w:color w:val="000000" w:themeColor="text1"/>
          <w:sz w:val="28"/>
          <w:szCs w:val="28"/>
        </w:rPr>
        <w:t>системы</w:t>
      </w:r>
      <w:proofErr w:type="spellEnd"/>
      <w:r w:rsidRPr="007F2874">
        <w:rPr>
          <w:color w:val="000000" w:themeColor="text1"/>
          <w:sz w:val="28"/>
          <w:szCs w:val="28"/>
        </w:rPr>
        <w:t xml:space="preserve"> </w:t>
      </w:r>
      <w:proofErr w:type="spellStart"/>
      <w:r w:rsidRPr="007F2874">
        <w:rPr>
          <w:color w:val="000000" w:themeColor="text1"/>
          <w:sz w:val="28"/>
          <w:szCs w:val="28"/>
        </w:rPr>
        <w:t>основан</w:t>
      </w:r>
      <w:proofErr w:type="spellEnd"/>
      <w:r w:rsidRPr="007F2874">
        <w:rPr>
          <w:color w:val="000000" w:themeColor="text1"/>
          <w:sz w:val="28"/>
          <w:szCs w:val="28"/>
        </w:rPr>
        <w:t xml:space="preserve"> на </w:t>
      </w:r>
      <w:proofErr w:type="spellStart"/>
      <w:r w:rsidRPr="007F2874">
        <w:rPr>
          <w:color w:val="000000" w:themeColor="text1"/>
          <w:sz w:val="28"/>
          <w:szCs w:val="28"/>
        </w:rPr>
        <w:t>создании</w:t>
      </w:r>
      <w:proofErr w:type="spellEnd"/>
      <w:r w:rsidRPr="007F2874">
        <w:rPr>
          <w:color w:val="000000" w:themeColor="text1"/>
          <w:sz w:val="28"/>
          <w:szCs w:val="28"/>
        </w:rPr>
        <w:t xml:space="preserve"> </w:t>
      </w:r>
      <w:proofErr w:type="spellStart"/>
      <w:r w:rsidRPr="007F2874">
        <w:rPr>
          <w:color w:val="000000" w:themeColor="text1"/>
          <w:sz w:val="28"/>
          <w:szCs w:val="28"/>
        </w:rPr>
        <w:t>маскирующего</w:t>
      </w:r>
      <w:proofErr w:type="spellEnd"/>
      <w:r w:rsidRPr="007F2874">
        <w:rPr>
          <w:color w:val="000000" w:themeColor="text1"/>
          <w:sz w:val="28"/>
          <w:szCs w:val="28"/>
        </w:rPr>
        <w:t xml:space="preserve"> </w:t>
      </w:r>
      <w:proofErr w:type="spellStart"/>
      <w:r w:rsidRPr="007F2874">
        <w:rPr>
          <w:color w:val="000000" w:themeColor="text1"/>
          <w:sz w:val="28"/>
          <w:szCs w:val="28"/>
        </w:rPr>
        <w:t>вибрационного</w:t>
      </w:r>
      <w:proofErr w:type="spellEnd"/>
      <w:r w:rsidRPr="007F2874">
        <w:rPr>
          <w:color w:val="000000" w:themeColor="text1"/>
          <w:sz w:val="28"/>
          <w:szCs w:val="28"/>
        </w:rPr>
        <w:t xml:space="preserve"> «розового» </w:t>
      </w:r>
      <w:proofErr w:type="spellStart"/>
      <w:r w:rsidRPr="007F2874">
        <w:rPr>
          <w:color w:val="000000" w:themeColor="text1"/>
          <w:sz w:val="28"/>
          <w:szCs w:val="28"/>
        </w:rPr>
        <w:t>шума</w:t>
      </w:r>
      <w:proofErr w:type="spellEnd"/>
      <w:r w:rsidRPr="007F2874">
        <w:rPr>
          <w:color w:val="000000" w:themeColor="text1"/>
          <w:sz w:val="28"/>
          <w:szCs w:val="28"/>
        </w:rPr>
        <w:t xml:space="preserve"> в </w:t>
      </w:r>
      <w:proofErr w:type="spellStart"/>
      <w:r w:rsidRPr="007F2874">
        <w:rPr>
          <w:color w:val="000000" w:themeColor="text1"/>
          <w:sz w:val="28"/>
          <w:szCs w:val="28"/>
        </w:rPr>
        <w:t>ограждающих</w:t>
      </w:r>
      <w:proofErr w:type="spellEnd"/>
      <w:r w:rsidRPr="007F2874">
        <w:rPr>
          <w:color w:val="000000" w:themeColor="text1"/>
          <w:sz w:val="28"/>
          <w:szCs w:val="28"/>
        </w:rPr>
        <w:t xml:space="preserve"> </w:t>
      </w:r>
      <w:proofErr w:type="spellStart"/>
      <w:r w:rsidRPr="007F2874">
        <w:rPr>
          <w:color w:val="000000" w:themeColor="text1"/>
          <w:sz w:val="28"/>
          <w:szCs w:val="28"/>
        </w:rPr>
        <w:t>конструкциях</w:t>
      </w:r>
      <w:proofErr w:type="spellEnd"/>
      <w:r w:rsidRPr="007F2874">
        <w:rPr>
          <w:color w:val="000000" w:themeColor="text1"/>
          <w:sz w:val="28"/>
          <w:szCs w:val="28"/>
        </w:rPr>
        <w:t xml:space="preserve">. </w:t>
      </w:r>
      <w:proofErr w:type="spellStart"/>
      <w:r w:rsidRPr="007F2874">
        <w:rPr>
          <w:color w:val="000000" w:themeColor="text1"/>
          <w:sz w:val="28"/>
          <w:szCs w:val="28"/>
        </w:rPr>
        <w:t>Применение</w:t>
      </w:r>
      <w:proofErr w:type="spellEnd"/>
      <w:r w:rsidRPr="007F2874">
        <w:rPr>
          <w:color w:val="000000" w:themeColor="text1"/>
          <w:sz w:val="28"/>
          <w:szCs w:val="28"/>
        </w:rPr>
        <w:t xml:space="preserve"> </w:t>
      </w:r>
      <w:proofErr w:type="spellStart"/>
      <w:r w:rsidRPr="007F2874">
        <w:rPr>
          <w:color w:val="000000" w:themeColor="text1"/>
          <w:sz w:val="28"/>
          <w:szCs w:val="28"/>
        </w:rPr>
        <w:t>выносных</w:t>
      </w:r>
      <w:proofErr w:type="spellEnd"/>
      <w:r w:rsidRPr="007F2874">
        <w:rPr>
          <w:color w:val="000000" w:themeColor="text1"/>
          <w:sz w:val="28"/>
          <w:szCs w:val="28"/>
        </w:rPr>
        <w:t xml:space="preserve"> </w:t>
      </w:r>
      <w:proofErr w:type="spellStart"/>
      <w:r w:rsidRPr="007F2874">
        <w:rPr>
          <w:color w:val="000000" w:themeColor="text1"/>
          <w:sz w:val="28"/>
          <w:szCs w:val="28"/>
        </w:rPr>
        <w:t>акустических</w:t>
      </w:r>
      <w:proofErr w:type="spellEnd"/>
      <w:r w:rsidRPr="007F2874">
        <w:rPr>
          <w:color w:val="000000" w:themeColor="text1"/>
          <w:sz w:val="28"/>
          <w:szCs w:val="28"/>
        </w:rPr>
        <w:t xml:space="preserve"> систем </w:t>
      </w:r>
      <w:proofErr w:type="spellStart"/>
      <w:r w:rsidRPr="007F2874">
        <w:rPr>
          <w:color w:val="000000" w:themeColor="text1"/>
          <w:sz w:val="28"/>
          <w:szCs w:val="28"/>
        </w:rPr>
        <w:t>позволяет</w:t>
      </w:r>
      <w:proofErr w:type="spellEnd"/>
      <w:r w:rsidRPr="007F2874">
        <w:rPr>
          <w:color w:val="000000" w:themeColor="text1"/>
          <w:sz w:val="28"/>
          <w:szCs w:val="28"/>
        </w:rPr>
        <w:t xml:space="preserve"> </w:t>
      </w:r>
      <w:proofErr w:type="spellStart"/>
      <w:r w:rsidRPr="007F2874">
        <w:rPr>
          <w:color w:val="000000" w:themeColor="text1"/>
          <w:sz w:val="28"/>
          <w:szCs w:val="28"/>
        </w:rPr>
        <w:t>создавать</w:t>
      </w:r>
      <w:proofErr w:type="spellEnd"/>
      <w:r w:rsidRPr="007F2874">
        <w:rPr>
          <w:color w:val="000000" w:themeColor="text1"/>
          <w:sz w:val="28"/>
          <w:szCs w:val="28"/>
        </w:rPr>
        <w:t xml:space="preserve"> </w:t>
      </w:r>
      <w:proofErr w:type="spellStart"/>
      <w:r w:rsidRPr="007F2874">
        <w:rPr>
          <w:color w:val="000000" w:themeColor="text1"/>
          <w:sz w:val="28"/>
          <w:szCs w:val="28"/>
        </w:rPr>
        <w:t>акустический</w:t>
      </w:r>
      <w:proofErr w:type="spellEnd"/>
      <w:r w:rsidRPr="007F2874">
        <w:rPr>
          <w:color w:val="000000" w:themeColor="text1"/>
          <w:sz w:val="28"/>
          <w:szCs w:val="28"/>
        </w:rPr>
        <w:t xml:space="preserve"> шум </w:t>
      </w:r>
      <w:proofErr w:type="spellStart"/>
      <w:r w:rsidRPr="007F2874">
        <w:rPr>
          <w:color w:val="000000" w:themeColor="text1"/>
          <w:sz w:val="28"/>
          <w:szCs w:val="28"/>
        </w:rPr>
        <w:t>вне</w:t>
      </w:r>
      <w:proofErr w:type="spellEnd"/>
      <w:r w:rsidRPr="007F2874">
        <w:rPr>
          <w:color w:val="000000" w:themeColor="text1"/>
          <w:sz w:val="28"/>
          <w:szCs w:val="28"/>
        </w:rPr>
        <w:t xml:space="preserve"> </w:t>
      </w:r>
      <w:proofErr w:type="spellStart"/>
      <w:r w:rsidRPr="007F2874">
        <w:rPr>
          <w:color w:val="000000" w:themeColor="text1"/>
          <w:sz w:val="28"/>
          <w:szCs w:val="28"/>
        </w:rPr>
        <w:t>помещения</w:t>
      </w:r>
      <w:proofErr w:type="spellEnd"/>
      <w:r w:rsidRPr="007F2874">
        <w:rPr>
          <w:color w:val="000000" w:themeColor="text1"/>
          <w:sz w:val="28"/>
          <w:szCs w:val="28"/>
        </w:rPr>
        <w:t>.</w:t>
      </w:r>
    </w:p>
    <w:p w14:paraId="0075B3F8" w14:textId="03F1061E" w:rsidR="009A3078" w:rsidRPr="008B1A14" w:rsidRDefault="009A3078" w:rsidP="007F2874">
      <w:pPr>
        <w:pStyle w:val="3"/>
        <w:shd w:val="clear" w:color="auto" w:fill="FFFFFF"/>
        <w:spacing w:before="0" w:after="30"/>
        <w:ind w:firstLine="567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u w:val="single"/>
        </w:rPr>
      </w:pP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6796"/>
        <w:gridCol w:w="2543"/>
      </w:tblGrid>
      <w:tr w:rsidR="008B1A14" w:rsidRPr="007F2874" w14:paraId="19ED7E60" w14:textId="77777777" w:rsidTr="008B1A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6" w:type="dxa"/>
          </w:tcPr>
          <w:p w14:paraId="1096E943" w14:textId="50845B0E" w:rsidR="008B1A14" w:rsidRPr="007F2874" w:rsidRDefault="008B1A14" w:rsidP="007F2874">
            <w:pPr>
              <w:spacing w:after="30"/>
              <w:ind w:firstLine="567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8B1A14">
              <w:rPr>
                <w:rStyle w:val="a4"/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</w:rPr>
              <w:t>Технические</w:t>
            </w:r>
            <w:proofErr w:type="spellEnd"/>
            <w:r w:rsidRPr="008B1A14">
              <w:rPr>
                <w:rStyle w:val="a4"/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</w:rPr>
              <w:t xml:space="preserve"> характеристики</w:t>
            </w:r>
          </w:p>
        </w:tc>
        <w:tc>
          <w:tcPr>
            <w:tcW w:w="2543" w:type="dxa"/>
          </w:tcPr>
          <w:p w14:paraId="087F625F" w14:textId="77777777" w:rsidR="008B1A14" w:rsidRPr="007F2874" w:rsidRDefault="008B1A14" w:rsidP="007F2874">
            <w:pPr>
              <w:spacing w:after="30"/>
              <w:ind w:firstLine="567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7F2874" w:rsidRPr="007F2874" w14:paraId="139F064F" w14:textId="77777777" w:rsidTr="008B1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6" w:type="dxa"/>
            <w:hideMark/>
          </w:tcPr>
          <w:p w14:paraId="3E85F2BB" w14:textId="7481C07C" w:rsidR="009A3078" w:rsidRPr="00024CE7" w:rsidRDefault="007F2874" w:rsidP="007F2874">
            <w:pPr>
              <w:spacing w:after="30"/>
              <w:ind w:firstLine="567"/>
              <w:jc w:val="both"/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</w:pPr>
            <w:proofErr w:type="spellStart"/>
            <w:r w:rsidRPr="00024CE7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  <w:t>Диапазон</w:t>
            </w:r>
            <w:proofErr w:type="spellEnd"/>
            <w:r w:rsidRPr="00024CE7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  <w:t xml:space="preserve"> частот:</w:t>
            </w:r>
          </w:p>
        </w:tc>
        <w:tc>
          <w:tcPr>
            <w:tcW w:w="2543" w:type="dxa"/>
            <w:hideMark/>
          </w:tcPr>
          <w:p w14:paraId="33BDCE45" w14:textId="00501811" w:rsidR="009A3078" w:rsidRPr="007F2874" w:rsidRDefault="009A3078" w:rsidP="007F2874">
            <w:pPr>
              <w:spacing w:after="30"/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F28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100–6000 </w:t>
            </w:r>
            <w:proofErr w:type="spellStart"/>
            <w:r w:rsidRPr="007F28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Гц</w:t>
            </w:r>
            <w:proofErr w:type="spellEnd"/>
          </w:p>
        </w:tc>
      </w:tr>
      <w:tr w:rsidR="007F2874" w:rsidRPr="007F2874" w14:paraId="6C831C82" w14:textId="77777777" w:rsidTr="008B1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6" w:type="dxa"/>
            <w:hideMark/>
          </w:tcPr>
          <w:p w14:paraId="56C1C4FD" w14:textId="7462CB13" w:rsidR="009A3078" w:rsidRPr="00024CE7" w:rsidRDefault="009A3078" w:rsidP="007F2874">
            <w:pPr>
              <w:spacing w:after="30"/>
              <w:ind w:firstLine="567"/>
              <w:jc w:val="both"/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</w:pPr>
            <w:proofErr w:type="spellStart"/>
            <w:r w:rsidRPr="00024CE7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  <w:t>Выходная</w:t>
            </w:r>
            <w:proofErr w:type="spellEnd"/>
            <w:r w:rsidRPr="00024CE7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24CE7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  <w:t>мощность</w:t>
            </w:r>
            <w:proofErr w:type="spellEnd"/>
          </w:p>
        </w:tc>
        <w:tc>
          <w:tcPr>
            <w:tcW w:w="2543" w:type="dxa"/>
            <w:hideMark/>
          </w:tcPr>
          <w:p w14:paraId="62AEF1E7" w14:textId="5F2DEFA9" w:rsidR="009A3078" w:rsidRPr="007F2874" w:rsidRDefault="007F2874" w:rsidP="007F2874">
            <w:pPr>
              <w:spacing w:after="30"/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F28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не </w:t>
            </w:r>
            <w:proofErr w:type="spellStart"/>
            <w:r w:rsidRPr="007F28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менее</w:t>
            </w:r>
            <w:proofErr w:type="spellEnd"/>
            <w:r w:rsidRPr="007F28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9A3078" w:rsidRPr="007F28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25 Вт</w:t>
            </w:r>
          </w:p>
        </w:tc>
      </w:tr>
      <w:tr w:rsidR="007F2874" w:rsidRPr="007F2874" w14:paraId="69DC139C" w14:textId="77777777" w:rsidTr="008B1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6" w:type="dxa"/>
            <w:hideMark/>
          </w:tcPr>
          <w:p w14:paraId="7CE98F26" w14:textId="3BC7F9D9" w:rsidR="009A3078" w:rsidRPr="00024CE7" w:rsidRDefault="009A3078" w:rsidP="007F2874">
            <w:pPr>
              <w:spacing w:after="30"/>
              <w:ind w:firstLine="567"/>
              <w:jc w:val="both"/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</w:pPr>
            <w:proofErr w:type="spellStart"/>
            <w:r w:rsidRPr="00024CE7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  <w:t>Динамический</w:t>
            </w:r>
            <w:proofErr w:type="spellEnd"/>
            <w:r w:rsidRPr="00024CE7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24CE7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  <w:t>диапазан</w:t>
            </w:r>
            <w:proofErr w:type="spellEnd"/>
            <w:r w:rsidRPr="00024CE7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24CE7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  <w:t>регулировок</w:t>
            </w:r>
            <w:proofErr w:type="spellEnd"/>
          </w:p>
        </w:tc>
        <w:tc>
          <w:tcPr>
            <w:tcW w:w="2543" w:type="dxa"/>
            <w:hideMark/>
          </w:tcPr>
          <w:p w14:paraId="2725A29C" w14:textId="0AA91601" w:rsidR="009A3078" w:rsidRPr="007F2874" w:rsidRDefault="007F2874" w:rsidP="007F2874">
            <w:pPr>
              <w:spacing w:after="30"/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F28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не </w:t>
            </w:r>
            <w:proofErr w:type="spellStart"/>
            <w:r w:rsidRPr="007F28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менее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r w:rsidR="009A3078" w:rsidRPr="007F28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40 </w:t>
            </w:r>
            <w:proofErr w:type="spellStart"/>
            <w:r w:rsidR="009A3078" w:rsidRPr="007F28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дБ</w:t>
            </w:r>
            <w:proofErr w:type="spellEnd"/>
          </w:p>
        </w:tc>
      </w:tr>
      <w:tr w:rsidR="007F2874" w:rsidRPr="007F2874" w14:paraId="3BE537BA" w14:textId="77777777" w:rsidTr="008B1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6" w:type="dxa"/>
            <w:hideMark/>
          </w:tcPr>
          <w:p w14:paraId="3AE938D0" w14:textId="3804BBFF" w:rsidR="009A3078" w:rsidRPr="00024CE7" w:rsidRDefault="009A3078" w:rsidP="007F2874">
            <w:pPr>
              <w:spacing w:after="30"/>
              <w:ind w:firstLine="567"/>
              <w:jc w:val="both"/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</w:pPr>
            <w:proofErr w:type="spellStart"/>
            <w:r w:rsidRPr="00024CE7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  <w:t>Максимальное</w:t>
            </w:r>
            <w:proofErr w:type="spellEnd"/>
            <w:r w:rsidRPr="00024CE7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24CE7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  <w:t>количество</w:t>
            </w:r>
            <w:proofErr w:type="spellEnd"/>
            <w:r w:rsidRPr="00024CE7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24CE7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  <w:t>одновременно</w:t>
            </w:r>
            <w:proofErr w:type="spellEnd"/>
            <w:r w:rsidRPr="00024CE7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24CE7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  <w:t>подключаемых</w:t>
            </w:r>
            <w:proofErr w:type="spellEnd"/>
            <w:r w:rsidRPr="00024CE7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24CE7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  <w:t>вибраторов</w:t>
            </w:r>
            <w:proofErr w:type="spellEnd"/>
          </w:p>
        </w:tc>
        <w:tc>
          <w:tcPr>
            <w:tcW w:w="2543" w:type="dxa"/>
            <w:hideMark/>
          </w:tcPr>
          <w:p w14:paraId="2035680B" w14:textId="30C9F389" w:rsidR="009A3078" w:rsidRPr="007F2874" w:rsidRDefault="009A3078" w:rsidP="007F2874">
            <w:pPr>
              <w:spacing w:after="30"/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F28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до 20</w:t>
            </w:r>
          </w:p>
        </w:tc>
      </w:tr>
      <w:tr w:rsidR="007F2874" w:rsidRPr="007F2874" w14:paraId="1A117730" w14:textId="77777777" w:rsidTr="008B1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6" w:type="dxa"/>
            <w:hideMark/>
          </w:tcPr>
          <w:p w14:paraId="6397AA38" w14:textId="74A3C8E4" w:rsidR="009A3078" w:rsidRPr="00024CE7" w:rsidRDefault="009A3078" w:rsidP="007F2874">
            <w:pPr>
              <w:spacing w:after="30"/>
              <w:ind w:firstLine="567"/>
              <w:jc w:val="both"/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</w:pPr>
            <w:proofErr w:type="spellStart"/>
            <w:r w:rsidRPr="00024CE7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  <w:t>Площадь</w:t>
            </w:r>
            <w:proofErr w:type="spellEnd"/>
            <w:r w:rsidRPr="00024CE7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024CE7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  <w:t>защищаемая</w:t>
            </w:r>
            <w:proofErr w:type="spellEnd"/>
            <w:r w:rsidRPr="00024CE7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  <w:t xml:space="preserve"> одним датчиком</w:t>
            </w:r>
          </w:p>
        </w:tc>
        <w:tc>
          <w:tcPr>
            <w:tcW w:w="2543" w:type="dxa"/>
            <w:hideMark/>
          </w:tcPr>
          <w:p w14:paraId="4C6A0367" w14:textId="61F3E323" w:rsidR="009A3078" w:rsidRPr="007F2874" w:rsidRDefault="008B1A14" w:rsidP="007F2874">
            <w:pPr>
              <w:spacing w:after="30"/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F28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не </w:t>
            </w:r>
            <w:proofErr w:type="spellStart"/>
            <w:r w:rsidRPr="007F28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менее</w:t>
            </w:r>
            <w:proofErr w:type="spellEnd"/>
            <w:r w:rsidRPr="007F28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9A3078" w:rsidRPr="007F28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 м</w:t>
            </w:r>
            <w:r w:rsidR="009A3078" w:rsidRPr="007F287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>2</w:t>
            </w:r>
          </w:p>
        </w:tc>
      </w:tr>
      <w:tr w:rsidR="007F2874" w:rsidRPr="007F2874" w14:paraId="4B558AEF" w14:textId="77777777" w:rsidTr="008B1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6" w:type="dxa"/>
            <w:hideMark/>
          </w:tcPr>
          <w:p w14:paraId="2B162E14" w14:textId="67E56EB0" w:rsidR="009A3078" w:rsidRPr="00024CE7" w:rsidRDefault="009A3078" w:rsidP="007F2874">
            <w:pPr>
              <w:spacing w:after="30"/>
              <w:ind w:firstLine="567"/>
              <w:jc w:val="both"/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</w:pPr>
            <w:proofErr w:type="spellStart"/>
            <w:r w:rsidRPr="00024CE7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  <w:t>Питание</w:t>
            </w:r>
            <w:proofErr w:type="spellEnd"/>
          </w:p>
        </w:tc>
        <w:tc>
          <w:tcPr>
            <w:tcW w:w="2543" w:type="dxa"/>
            <w:hideMark/>
          </w:tcPr>
          <w:p w14:paraId="0CF26D3E" w14:textId="01C8BE19" w:rsidR="009A3078" w:rsidRPr="007F2874" w:rsidRDefault="009A3078" w:rsidP="007F2874">
            <w:pPr>
              <w:spacing w:after="30"/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F28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220 В, 50 </w:t>
            </w:r>
            <w:proofErr w:type="spellStart"/>
            <w:r w:rsidRPr="007F28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Гц</w:t>
            </w:r>
            <w:proofErr w:type="spellEnd"/>
          </w:p>
        </w:tc>
      </w:tr>
    </w:tbl>
    <w:p w14:paraId="4A52686D" w14:textId="6044FC27" w:rsidR="008B1A14" w:rsidRDefault="008B1A14">
      <w:pP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uk-UA"/>
        </w:rPr>
      </w:pPr>
    </w:p>
    <w:p w14:paraId="414648A5" w14:textId="6E7CF1BA" w:rsidR="009A3078" w:rsidRPr="007F2874" w:rsidRDefault="009A3078" w:rsidP="008B1A14">
      <w:pPr>
        <w:pStyle w:val="1"/>
        <w:shd w:val="clear" w:color="auto" w:fill="FFFFFF"/>
        <w:spacing w:before="0" w:beforeAutospacing="0" w:after="30" w:afterAutospacing="0"/>
        <w:ind w:firstLine="567"/>
        <w:jc w:val="both"/>
        <w:rPr>
          <w:color w:val="000000" w:themeColor="text1"/>
          <w:sz w:val="28"/>
          <w:szCs w:val="28"/>
        </w:rPr>
      </w:pPr>
      <w:r w:rsidRPr="007F2874">
        <w:rPr>
          <w:color w:val="000000" w:themeColor="text1"/>
          <w:sz w:val="28"/>
          <w:szCs w:val="28"/>
        </w:rPr>
        <w:t xml:space="preserve">Система </w:t>
      </w:r>
      <w:proofErr w:type="spellStart"/>
      <w:r w:rsidRPr="007F2874">
        <w:rPr>
          <w:color w:val="000000" w:themeColor="text1"/>
          <w:sz w:val="28"/>
          <w:szCs w:val="28"/>
        </w:rPr>
        <w:t>виброакустического</w:t>
      </w:r>
      <w:proofErr w:type="spellEnd"/>
      <w:r w:rsidRPr="007F2874">
        <w:rPr>
          <w:color w:val="000000" w:themeColor="text1"/>
          <w:sz w:val="28"/>
          <w:szCs w:val="28"/>
        </w:rPr>
        <w:t xml:space="preserve"> </w:t>
      </w:r>
      <w:proofErr w:type="spellStart"/>
      <w:r w:rsidRPr="007F2874">
        <w:rPr>
          <w:color w:val="000000" w:themeColor="text1"/>
          <w:sz w:val="28"/>
          <w:szCs w:val="28"/>
        </w:rPr>
        <w:t>зашумления</w:t>
      </w:r>
      <w:proofErr w:type="spellEnd"/>
      <w:r w:rsidRPr="007F2874">
        <w:rPr>
          <w:color w:val="000000" w:themeColor="text1"/>
          <w:sz w:val="28"/>
          <w:szCs w:val="28"/>
        </w:rPr>
        <w:t xml:space="preserve"> "Заслон"</w:t>
      </w:r>
    </w:p>
    <w:p w14:paraId="028282E2" w14:textId="77777777" w:rsidR="009A3078" w:rsidRPr="007F2874" w:rsidRDefault="009A3078" w:rsidP="007F2874">
      <w:pPr>
        <w:pStyle w:val="a3"/>
        <w:shd w:val="clear" w:color="auto" w:fill="FFFFFF"/>
        <w:spacing w:before="0" w:beforeAutospacing="0" w:after="30" w:afterAutospacing="0"/>
        <w:ind w:firstLine="567"/>
        <w:jc w:val="both"/>
        <w:rPr>
          <w:color w:val="000000" w:themeColor="text1"/>
          <w:sz w:val="28"/>
          <w:szCs w:val="28"/>
        </w:rPr>
      </w:pPr>
      <w:proofErr w:type="spellStart"/>
      <w:r w:rsidRPr="007F2874">
        <w:rPr>
          <w:color w:val="000000" w:themeColor="text1"/>
          <w:sz w:val="28"/>
          <w:szCs w:val="28"/>
        </w:rPr>
        <w:t>Предназначен</w:t>
      </w:r>
      <w:proofErr w:type="spellEnd"/>
      <w:r w:rsidRPr="007F2874">
        <w:rPr>
          <w:color w:val="000000" w:themeColor="text1"/>
          <w:sz w:val="28"/>
          <w:szCs w:val="28"/>
        </w:rPr>
        <w:t xml:space="preserve"> для </w:t>
      </w:r>
      <w:proofErr w:type="spellStart"/>
      <w:r w:rsidRPr="007F2874">
        <w:rPr>
          <w:color w:val="000000" w:themeColor="text1"/>
          <w:sz w:val="28"/>
          <w:szCs w:val="28"/>
        </w:rPr>
        <w:t>защиты</w:t>
      </w:r>
      <w:proofErr w:type="spellEnd"/>
      <w:r w:rsidRPr="007F2874">
        <w:rPr>
          <w:color w:val="000000" w:themeColor="text1"/>
          <w:sz w:val="28"/>
          <w:szCs w:val="28"/>
        </w:rPr>
        <w:t xml:space="preserve"> </w:t>
      </w:r>
      <w:proofErr w:type="spellStart"/>
      <w:r w:rsidRPr="007F2874">
        <w:rPr>
          <w:color w:val="000000" w:themeColor="text1"/>
          <w:sz w:val="28"/>
          <w:szCs w:val="28"/>
        </w:rPr>
        <w:t>служебных</w:t>
      </w:r>
      <w:proofErr w:type="spellEnd"/>
      <w:r w:rsidRPr="007F2874">
        <w:rPr>
          <w:color w:val="000000" w:themeColor="text1"/>
          <w:sz w:val="28"/>
          <w:szCs w:val="28"/>
        </w:rPr>
        <w:t xml:space="preserve"> </w:t>
      </w:r>
      <w:proofErr w:type="spellStart"/>
      <w:r w:rsidRPr="007F2874">
        <w:rPr>
          <w:color w:val="000000" w:themeColor="text1"/>
          <w:sz w:val="28"/>
          <w:szCs w:val="28"/>
        </w:rPr>
        <w:t>помещений</w:t>
      </w:r>
      <w:proofErr w:type="spellEnd"/>
      <w:r w:rsidRPr="007F2874">
        <w:rPr>
          <w:color w:val="000000" w:themeColor="text1"/>
          <w:sz w:val="28"/>
          <w:szCs w:val="28"/>
        </w:rPr>
        <w:t xml:space="preserve"> (конференц-</w:t>
      </w:r>
      <w:proofErr w:type="spellStart"/>
      <w:r w:rsidRPr="007F2874">
        <w:rPr>
          <w:color w:val="000000" w:themeColor="text1"/>
          <w:sz w:val="28"/>
          <w:szCs w:val="28"/>
        </w:rPr>
        <w:t>залов</w:t>
      </w:r>
      <w:proofErr w:type="spellEnd"/>
      <w:r w:rsidRPr="007F2874">
        <w:rPr>
          <w:color w:val="000000" w:themeColor="text1"/>
          <w:sz w:val="28"/>
          <w:szCs w:val="28"/>
        </w:rPr>
        <w:t xml:space="preserve">, </w:t>
      </w:r>
      <w:proofErr w:type="spellStart"/>
      <w:r w:rsidRPr="007F2874">
        <w:rPr>
          <w:color w:val="000000" w:themeColor="text1"/>
          <w:sz w:val="28"/>
          <w:szCs w:val="28"/>
        </w:rPr>
        <w:t>залов</w:t>
      </w:r>
      <w:proofErr w:type="spellEnd"/>
      <w:r w:rsidRPr="007F2874">
        <w:rPr>
          <w:color w:val="000000" w:themeColor="text1"/>
          <w:sz w:val="28"/>
          <w:szCs w:val="28"/>
        </w:rPr>
        <w:t xml:space="preserve"> </w:t>
      </w:r>
      <w:proofErr w:type="spellStart"/>
      <w:r w:rsidRPr="007F2874">
        <w:rPr>
          <w:color w:val="000000" w:themeColor="text1"/>
          <w:sz w:val="28"/>
          <w:szCs w:val="28"/>
        </w:rPr>
        <w:t>коллегии</w:t>
      </w:r>
      <w:proofErr w:type="spellEnd"/>
      <w:r w:rsidRPr="007F2874">
        <w:rPr>
          <w:color w:val="000000" w:themeColor="text1"/>
          <w:sz w:val="28"/>
          <w:szCs w:val="28"/>
        </w:rPr>
        <w:t xml:space="preserve">, </w:t>
      </w:r>
      <w:proofErr w:type="spellStart"/>
      <w:r w:rsidRPr="007F2874">
        <w:rPr>
          <w:color w:val="000000" w:themeColor="text1"/>
          <w:sz w:val="28"/>
          <w:szCs w:val="28"/>
        </w:rPr>
        <w:t>кабинетов</w:t>
      </w:r>
      <w:proofErr w:type="spellEnd"/>
      <w:r w:rsidRPr="007F2874">
        <w:rPr>
          <w:color w:val="000000" w:themeColor="text1"/>
          <w:sz w:val="28"/>
          <w:szCs w:val="28"/>
        </w:rPr>
        <w:t xml:space="preserve">) от </w:t>
      </w:r>
      <w:proofErr w:type="spellStart"/>
      <w:r w:rsidRPr="007F2874">
        <w:rPr>
          <w:color w:val="000000" w:themeColor="text1"/>
          <w:sz w:val="28"/>
          <w:szCs w:val="28"/>
        </w:rPr>
        <w:t>утечки</w:t>
      </w:r>
      <w:proofErr w:type="spellEnd"/>
      <w:r w:rsidRPr="007F2874">
        <w:rPr>
          <w:color w:val="000000" w:themeColor="text1"/>
          <w:sz w:val="28"/>
          <w:szCs w:val="28"/>
        </w:rPr>
        <w:t xml:space="preserve"> </w:t>
      </w:r>
      <w:proofErr w:type="spellStart"/>
      <w:r w:rsidRPr="007F2874">
        <w:rPr>
          <w:color w:val="000000" w:themeColor="text1"/>
          <w:sz w:val="28"/>
          <w:szCs w:val="28"/>
        </w:rPr>
        <w:t>информации</w:t>
      </w:r>
      <w:proofErr w:type="spellEnd"/>
      <w:r w:rsidRPr="007F2874">
        <w:rPr>
          <w:color w:val="000000" w:themeColor="text1"/>
          <w:sz w:val="28"/>
          <w:szCs w:val="28"/>
        </w:rPr>
        <w:t xml:space="preserve"> по </w:t>
      </w:r>
      <w:proofErr w:type="spellStart"/>
      <w:r w:rsidRPr="007F2874">
        <w:rPr>
          <w:color w:val="000000" w:themeColor="text1"/>
          <w:sz w:val="28"/>
          <w:szCs w:val="28"/>
        </w:rPr>
        <w:t>виброканалам</w:t>
      </w:r>
      <w:proofErr w:type="spellEnd"/>
      <w:r w:rsidRPr="007F2874">
        <w:rPr>
          <w:color w:val="000000" w:themeColor="text1"/>
          <w:sz w:val="28"/>
          <w:szCs w:val="28"/>
        </w:rPr>
        <w:t xml:space="preserve">. </w:t>
      </w:r>
      <w:proofErr w:type="spellStart"/>
      <w:r w:rsidRPr="007F2874">
        <w:rPr>
          <w:color w:val="000000" w:themeColor="text1"/>
          <w:sz w:val="28"/>
          <w:szCs w:val="28"/>
        </w:rPr>
        <w:t>Устройство</w:t>
      </w:r>
      <w:proofErr w:type="spellEnd"/>
      <w:r w:rsidRPr="007F2874">
        <w:rPr>
          <w:color w:val="000000" w:themeColor="text1"/>
          <w:sz w:val="28"/>
          <w:szCs w:val="28"/>
        </w:rPr>
        <w:t xml:space="preserve"> </w:t>
      </w:r>
      <w:proofErr w:type="spellStart"/>
      <w:r w:rsidRPr="007F2874">
        <w:rPr>
          <w:color w:val="000000" w:themeColor="text1"/>
          <w:sz w:val="28"/>
          <w:szCs w:val="28"/>
        </w:rPr>
        <w:t>состоит</w:t>
      </w:r>
      <w:proofErr w:type="spellEnd"/>
      <w:r w:rsidRPr="007F2874">
        <w:rPr>
          <w:color w:val="000000" w:themeColor="text1"/>
          <w:sz w:val="28"/>
          <w:szCs w:val="28"/>
        </w:rPr>
        <w:t xml:space="preserve"> </w:t>
      </w:r>
      <w:proofErr w:type="spellStart"/>
      <w:r w:rsidRPr="007F2874">
        <w:rPr>
          <w:color w:val="000000" w:themeColor="text1"/>
          <w:sz w:val="28"/>
          <w:szCs w:val="28"/>
        </w:rPr>
        <w:t>из</w:t>
      </w:r>
      <w:proofErr w:type="spellEnd"/>
      <w:r w:rsidRPr="007F2874">
        <w:rPr>
          <w:color w:val="000000" w:themeColor="text1"/>
          <w:sz w:val="28"/>
          <w:szCs w:val="28"/>
        </w:rPr>
        <w:t xml:space="preserve"> блока </w:t>
      </w:r>
      <w:proofErr w:type="spellStart"/>
      <w:r w:rsidRPr="007F2874">
        <w:rPr>
          <w:color w:val="000000" w:themeColor="text1"/>
          <w:sz w:val="28"/>
          <w:szCs w:val="28"/>
        </w:rPr>
        <w:t>управления</w:t>
      </w:r>
      <w:proofErr w:type="spellEnd"/>
      <w:r w:rsidRPr="007F2874">
        <w:rPr>
          <w:color w:val="000000" w:themeColor="text1"/>
          <w:sz w:val="28"/>
          <w:szCs w:val="28"/>
        </w:rPr>
        <w:t xml:space="preserve">, шести </w:t>
      </w:r>
      <w:proofErr w:type="spellStart"/>
      <w:r w:rsidRPr="007F2874">
        <w:rPr>
          <w:color w:val="000000" w:themeColor="text1"/>
          <w:sz w:val="28"/>
          <w:szCs w:val="28"/>
        </w:rPr>
        <w:t>блоков</w:t>
      </w:r>
      <w:proofErr w:type="spellEnd"/>
      <w:r w:rsidRPr="007F2874">
        <w:rPr>
          <w:color w:val="000000" w:themeColor="text1"/>
          <w:sz w:val="28"/>
          <w:szCs w:val="28"/>
        </w:rPr>
        <w:t xml:space="preserve"> </w:t>
      </w:r>
      <w:proofErr w:type="spellStart"/>
      <w:r w:rsidRPr="007F2874">
        <w:rPr>
          <w:color w:val="000000" w:themeColor="text1"/>
          <w:sz w:val="28"/>
          <w:szCs w:val="28"/>
        </w:rPr>
        <w:t>вибропреобразователей</w:t>
      </w:r>
      <w:proofErr w:type="spellEnd"/>
      <w:r w:rsidRPr="007F2874">
        <w:rPr>
          <w:color w:val="000000" w:themeColor="text1"/>
          <w:sz w:val="28"/>
          <w:szCs w:val="28"/>
        </w:rPr>
        <w:t xml:space="preserve"> и </w:t>
      </w:r>
      <w:proofErr w:type="spellStart"/>
      <w:r w:rsidRPr="007F2874">
        <w:rPr>
          <w:color w:val="000000" w:themeColor="text1"/>
          <w:sz w:val="28"/>
          <w:szCs w:val="28"/>
        </w:rPr>
        <w:t>двух</w:t>
      </w:r>
      <w:proofErr w:type="spellEnd"/>
      <w:r w:rsidRPr="007F2874">
        <w:rPr>
          <w:color w:val="000000" w:themeColor="text1"/>
          <w:sz w:val="28"/>
          <w:szCs w:val="28"/>
        </w:rPr>
        <w:t xml:space="preserve"> </w:t>
      </w:r>
      <w:proofErr w:type="spellStart"/>
      <w:r w:rsidRPr="007F2874">
        <w:rPr>
          <w:color w:val="000000" w:themeColor="text1"/>
          <w:sz w:val="28"/>
          <w:szCs w:val="28"/>
        </w:rPr>
        <w:t>блоков</w:t>
      </w:r>
      <w:proofErr w:type="spellEnd"/>
      <w:r w:rsidRPr="007F2874">
        <w:rPr>
          <w:color w:val="000000" w:themeColor="text1"/>
          <w:sz w:val="28"/>
          <w:szCs w:val="28"/>
        </w:rPr>
        <w:t xml:space="preserve"> </w:t>
      </w:r>
      <w:proofErr w:type="spellStart"/>
      <w:r w:rsidRPr="007F2874">
        <w:rPr>
          <w:color w:val="000000" w:themeColor="text1"/>
          <w:sz w:val="28"/>
          <w:szCs w:val="28"/>
        </w:rPr>
        <w:t>микрофонов</w:t>
      </w:r>
      <w:proofErr w:type="spellEnd"/>
      <w:r w:rsidRPr="007F2874">
        <w:rPr>
          <w:color w:val="000000" w:themeColor="text1"/>
          <w:sz w:val="28"/>
          <w:szCs w:val="28"/>
        </w:rPr>
        <w:t xml:space="preserve">. Принцип </w:t>
      </w:r>
      <w:proofErr w:type="spellStart"/>
      <w:r w:rsidRPr="007F2874">
        <w:rPr>
          <w:color w:val="000000" w:themeColor="text1"/>
          <w:sz w:val="28"/>
          <w:szCs w:val="28"/>
        </w:rPr>
        <w:t>действия</w:t>
      </w:r>
      <w:proofErr w:type="spellEnd"/>
      <w:r w:rsidRPr="007F2874">
        <w:rPr>
          <w:color w:val="000000" w:themeColor="text1"/>
          <w:sz w:val="28"/>
          <w:szCs w:val="28"/>
        </w:rPr>
        <w:t xml:space="preserve"> </w:t>
      </w:r>
      <w:proofErr w:type="spellStart"/>
      <w:r w:rsidRPr="007F2874">
        <w:rPr>
          <w:color w:val="000000" w:themeColor="text1"/>
          <w:sz w:val="28"/>
          <w:szCs w:val="28"/>
        </w:rPr>
        <w:t>устройства</w:t>
      </w:r>
      <w:proofErr w:type="spellEnd"/>
      <w:r w:rsidRPr="007F2874">
        <w:rPr>
          <w:color w:val="000000" w:themeColor="text1"/>
          <w:sz w:val="28"/>
          <w:szCs w:val="28"/>
        </w:rPr>
        <w:t xml:space="preserve"> </w:t>
      </w:r>
      <w:proofErr w:type="spellStart"/>
      <w:r w:rsidRPr="007F2874">
        <w:rPr>
          <w:color w:val="000000" w:themeColor="text1"/>
          <w:sz w:val="28"/>
          <w:szCs w:val="28"/>
        </w:rPr>
        <w:t>основан</w:t>
      </w:r>
      <w:proofErr w:type="spellEnd"/>
      <w:r w:rsidRPr="007F2874">
        <w:rPr>
          <w:color w:val="000000" w:themeColor="text1"/>
          <w:sz w:val="28"/>
          <w:szCs w:val="28"/>
        </w:rPr>
        <w:t xml:space="preserve"> на </w:t>
      </w:r>
      <w:proofErr w:type="spellStart"/>
      <w:r w:rsidRPr="007F2874">
        <w:rPr>
          <w:color w:val="000000" w:themeColor="text1"/>
          <w:sz w:val="28"/>
          <w:szCs w:val="28"/>
        </w:rPr>
        <w:t>преобразовании</w:t>
      </w:r>
      <w:proofErr w:type="spellEnd"/>
      <w:r w:rsidRPr="007F2874">
        <w:rPr>
          <w:color w:val="000000" w:themeColor="text1"/>
          <w:sz w:val="28"/>
          <w:szCs w:val="28"/>
        </w:rPr>
        <w:t xml:space="preserve"> </w:t>
      </w:r>
      <w:proofErr w:type="spellStart"/>
      <w:r w:rsidRPr="007F2874">
        <w:rPr>
          <w:color w:val="000000" w:themeColor="text1"/>
          <w:sz w:val="28"/>
          <w:szCs w:val="28"/>
        </w:rPr>
        <w:t>электрического</w:t>
      </w:r>
      <w:proofErr w:type="spellEnd"/>
      <w:r w:rsidRPr="007F2874">
        <w:rPr>
          <w:color w:val="000000" w:themeColor="text1"/>
          <w:sz w:val="28"/>
          <w:szCs w:val="28"/>
        </w:rPr>
        <w:t xml:space="preserve"> шумового </w:t>
      </w:r>
      <w:proofErr w:type="spellStart"/>
      <w:r w:rsidRPr="007F2874">
        <w:rPr>
          <w:color w:val="000000" w:themeColor="text1"/>
          <w:sz w:val="28"/>
          <w:szCs w:val="28"/>
        </w:rPr>
        <w:t>сигнала</w:t>
      </w:r>
      <w:proofErr w:type="spellEnd"/>
      <w:r w:rsidRPr="007F2874">
        <w:rPr>
          <w:color w:val="000000" w:themeColor="text1"/>
          <w:sz w:val="28"/>
          <w:szCs w:val="28"/>
        </w:rPr>
        <w:t xml:space="preserve"> в </w:t>
      </w:r>
      <w:proofErr w:type="spellStart"/>
      <w:r w:rsidRPr="007F2874">
        <w:rPr>
          <w:color w:val="000000" w:themeColor="text1"/>
          <w:sz w:val="28"/>
          <w:szCs w:val="28"/>
        </w:rPr>
        <w:t>механические</w:t>
      </w:r>
      <w:proofErr w:type="spellEnd"/>
      <w:r w:rsidRPr="007F2874">
        <w:rPr>
          <w:color w:val="000000" w:themeColor="text1"/>
          <w:sz w:val="28"/>
          <w:szCs w:val="28"/>
        </w:rPr>
        <w:t xml:space="preserve"> </w:t>
      </w:r>
      <w:proofErr w:type="spellStart"/>
      <w:r w:rsidRPr="007F2874">
        <w:rPr>
          <w:color w:val="000000" w:themeColor="text1"/>
          <w:sz w:val="28"/>
          <w:szCs w:val="28"/>
        </w:rPr>
        <w:t>колебания</w:t>
      </w:r>
      <w:proofErr w:type="spellEnd"/>
      <w:r w:rsidRPr="007F2874">
        <w:rPr>
          <w:color w:val="000000" w:themeColor="text1"/>
          <w:sz w:val="28"/>
          <w:szCs w:val="28"/>
        </w:rPr>
        <w:t xml:space="preserve"> с </w:t>
      </w:r>
      <w:proofErr w:type="spellStart"/>
      <w:r w:rsidRPr="007F2874">
        <w:rPr>
          <w:color w:val="000000" w:themeColor="text1"/>
          <w:sz w:val="28"/>
          <w:szCs w:val="28"/>
        </w:rPr>
        <w:t>помощью</w:t>
      </w:r>
      <w:proofErr w:type="spellEnd"/>
      <w:r w:rsidRPr="007F2874">
        <w:rPr>
          <w:color w:val="000000" w:themeColor="text1"/>
          <w:sz w:val="28"/>
          <w:szCs w:val="28"/>
        </w:rPr>
        <w:t xml:space="preserve"> </w:t>
      </w:r>
      <w:proofErr w:type="spellStart"/>
      <w:r w:rsidRPr="007F2874">
        <w:rPr>
          <w:color w:val="000000" w:themeColor="text1"/>
          <w:sz w:val="28"/>
          <w:szCs w:val="28"/>
        </w:rPr>
        <w:t>вибропреобразователей</w:t>
      </w:r>
      <w:proofErr w:type="spellEnd"/>
      <w:r w:rsidRPr="007F2874">
        <w:rPr>
          <w:color w:val="000000" w:themeColor="text1"/>
          <w:sz w:val="28"/>
          <w:szCs w:val="28"/>
        </w:rPr>
        <w:t>.</w:t>
      </w:r>
    </w:p>
    <w:p w14:paraId="63E3C043" w14:textId="3A29AF26" w:rsidR="009A3078" w:rsidRDefault="009A3078" w:rsidP="007F2874">
      <w:pPr>
        <w:pStyle w:val="a3"/>
        <w:shd w:val="clear" w:color="auto" w:fill="FFFFFF"/>
        <w:spacing w:before="0" w:beforeAutospacing="0" w:after="30" w:afterAutospacing="0"/>
        <w:ind w:firstLine="567"/>
        <w:jc w:val="both"/>
        <w:rPr>
          <w:color w:val="000000" w:themeColor="text1"/>
          <w:sz w:val="28"/>
          <w:szCs w:val="28"/>
        </w:rPr>
      </w:pPr>
      <w:proofErr w:type="spellStart"/>
      <w:r w:rsidRPr="007F2874">
        <w:rPr>
          <w:color w:val="000000" w:themeColor="text1"/>
          <w:sz w:val="28"/>
          <w:szCs w:val="28"/>
        </w:rPr>
        <w:t>Автоматическое</w:t>
      </w:r>
      <w:proofErr w:type="spellEnd"/>
      <w:r w:rsidRPr="007F2874">
        <w:rPr>
          <w:color w:val="000000" w:themeColor="text1"/>
          <w:sz w:val="28"/>
          <w:szCs w:val="28"/>
        </w:rPr>
        <w:t xml:space="preserve"> </w:t>
      </w:r>
      <w:proofErr w:type="spellStart"/>
      <w:r w:rsidRPr="007F2874">
        <w:rPr>
          <w:color w:val="000000" w:themeColor="text1"/>
          <w:sz w:val="28"/>
          <w:szCs w:val="28"/>
        </w:rPr>
        <w:t>включение</w:t>
      </w:r>
      <w:proofErr w:type="spellEnd"/>
      <w:r w:rsidRPr="007F2874">
        <w:rPr>
          <w:color w:val="000000" w:themeColor="text1"/>
          <w:sz w:val="28"/>
          <w:szCs w:val="28"/>
        </w:rPr>
        <w:t xml:space="preserve"> </w:t>
      </w:r>
      <w:proofErr w:type="spellStart"/>
      <w:r w:rsidRPr="007F2874">
        <w:rPr>
          <w:color w:val="000000" w:themeColor="text1"/>
          <w:sz w:val="28"/>
          <w:szCs w:val="28"/>
        </w:rPr>
        <w:t>вибропреобразователей</w:t>
      </w:r>
      <w:proofErr w:type="spellEnd"/>
      <w:r w:rsidRPr="007F2874">
        <w:rPr>
          <w:color w:val="000000" w:themeColor="text1"/>
          <w:sz w:val="28"/>
          <w:szCs w:val="28"/>
        </w:rPr>
        <w:t xml:space="preserve"> </w:t>
      </w:r>
      <w:proofErr w:type="spellStart"/>
      <w:r w:rsidRPr="007F2874">
        <w:rPr>
          <w:color w:val="000000" w:themeColor="text1"/>
          <w:sz w:val="28"/>
          <w:szCs w:val="28"/>
        </w:rPr>
        <w:t>осуществляется</w:t>
      </w:r>
      <w:proofErr w:type="spellEnd"/>
      <w:r w:rsidRPr="007F2874">
        <w:rPr>
          <w:color w:val="000000" w:themeColor="text1"/>
          <w:sz w:val="28"/>
          <w:szCs w:val="28"/>
        </w:rPr>
        <w:t xml:space="preserve"> сигналом </w:t>
      </w:r>
      <w:proofErr w:type="spellStart"/>
      <w:r w:rsidRPr="007F2874">
        <w:rPr>
          <w:color w:val="000000" w:themeColor="text1"/>
          <w:sz w:val="28"/>
          <w:szCs w:val="28"/>
        </w:rPr>
        <w:t>управления</w:t>
      </w:r>
      <w:proofErr w:type="spellEnd"/>
      <w:r w:rsidRPr="007F2874">
        <w:rPr>
          <w:color w:val="000000" w:themeColor="text1"/>
          <w:sz w:val="28"/>
          <w:szCs w:val="28"/>
        </w:rPr>
        <w:t xml:space="preserve">, </w:t>
      </w:r>
      <w:proofErr w:type="spellStart"/>
      <w:r w:rsidRPr="007F2874">
        <w:rPr>
          <w:color w:val="000000" w:themeColor="text1"/>
          <w:sz w:val="28"/>
          <w:szCs w:val="28"/>
        </w:rPr>
        <w:t>вырабатываемым</w:t>
      </w:r>
      <w:proofErr w:type="spellEnd"/>
      <w:r w:rsidRPr="007F2874">
        <w:rPr>
          <w:color w:val="000000" w:themeColor="text1"/>
          <w:sz w:val="28"/>
          <w:szCs w:val="28"/>
        </w:rPr>
        <w:t xml:space="preserve"> блоками </w:t>
      </w:r>
      <w:proofErr w:type="spellStart"/>
      <w:r w:rsidRPr="007F2874">
        <w:rPr>
          <w:color w:val="000000" w:themeColor="text1"/>
          <w:sz w:val="28"/>
          <w:szCs w:val="28"/>
        </w:rPr>
        <w:t>микрофонов</w:t>
      </w:r>
      <w:proofErr w:type="spellEnd"/>
      <w:r w:rsidRPr="007F2874">
        <w:rPr>
          <w:color w:val="000000" w:themeColor="text1"/>
          <w:sz w:val="28"/>
          <w:szCs w:val="28"/>
        </w:rPr>
        <w:t xml:space="preserve">. </w:t>
      </w:r>
      <w:proofErr w:type="spellStart"/>
      <w:r w:rsidRPr="007F2874">
        <w:rPr>
          <w:color w:val="000000" w:themeColor="text1"/>
          <w:sz w:val="28"/>
          <w:szCs w:val="28"/>
        </w:rPr>
        <w:t>Амплитуда</w:t>
      </w:r>
      <w:proofErr w:type="spellEnd"/>
      <w:r w:rsidRPr="007F2874">
        <w:rPr>
          <w:color w:val="000000" w:themeColor="text1"/>
          <w:sz w:val="28"/>
          <w:szCs w:val="28"/>
        </w:rPr>
        <w:t xml:space="preserve"> </w:t>
      </w:r>
      <w:proofErr w:type="spellStart"/>
      <w:r w:rsidRPr="007F2874">
        <w:rPr>
          <w:color w:val="000000" w:themeColor="text1"/>
          <w:sz w:val="28"/>
          <w:szCs w:val="28"/>
        </w:rPr>
        <w:t>шумовых</w:t>
      </w:r>
      <w:proofErr w:type="spellEnd"/>
      <w:r w:rsidRPr="007F2874">
        <w:rPr>
          <w:color w:val="000000" w:themeColor="text1"/>
          <w:sz w:val="28"/>
          <w:szCs w:val="28"/>
        </w:rPr>
        <w:t xml:space="preserve"> </w:t>
      </w:r>
      <w:proofErr w:type="spellStart"/>
      <w:r w:rsidRPr="007F2874">
        <w:rPr>
          <w:color w:val="000000" w:themeColor="text1"/>
          <w:sz w:val="28"/>
          <w:szCs w:val="28"/>
        </w:rPr>
        <w:t>колебаний</w:t>
      </w:r>
      <w:proofErr w:type="spellEnd"/>
      <w:r w:rsidRPr="007F2874">
        <w:rPr>
          <w:color w:val="000000" w:themeColor="text1"/>
          <w:sz w:val="28"/>
          <w:szCs w:val="28"/>
        </w:rPr>
        <w:t xml:space="preserve"> </w:t>
      </w:r>
      <w:proofErr w:type="spellStart"/>
      <w:r w:rsidRPr="007F2874">
        <w:rPr>
          <w:color w:val="000000" w:themeColor="text1"/>
          <w:sz w:val="28"/>
          <w:szCs w:val="28"/>
        </w:rPr>
        <w:t>вибропреобразователей</w:t>
      </w:r>
      <w:proofErr w:type="spellEnd"/>
      <w:r w:rsidRPr="007F2874">
        <w:rPr>
          <w:color w:val="000000" w:themeColor="text1"/>
          <w:sz w:val="28"/>
          <w:szCs w:val="28"/>
        </w:rPr>
        <w:t xml:space="preserve"> </w:t>
      </w:r>
      <w:proofErr w:type="spellStart"/>
      <w:r w:rsidRPr="007F2874">
        <w:rPr>
          <w:color w:val="000000" w:themeColor="text1"/>
          <w:sz w:val="28"/>
          <w:szCs w:val="28"/>
        </w:rPr>
        <w:t>пропорциональна</w:t>
      </w:r>
      <w:proofErr w:type="spellEnd"/>
      <w:r w:rsidRPr="007F2874">
        <w:rPr>
          <w:color w:val="000000" w:themeColor="text1"/>
          <w:sz w:val="28"/>
          <w:szCs w:val="28"/>
        </w:rPr>
        <w:t xml:space="preserve"> </w:t>
      </w:r>
      <w:proofErr w:type="spellStart"/>
      <w:r w:rsidRPr="007F2874">
        <w:rPr>
          <w:color w:val="000000" w:themeColor="text1"/>
          <w:sz w:val="28"/>
          <w:szCs w:val="28"/>
        </w:rPr>
        <w:t>амплитуде</w:t>
      </w:r>
      <w:proofErr w:type="spellEnd"/>
      <w:r w:rsidRPr="007F2874">
        <w:rPr>
          <w:color w:val="000000" w:themeColor="text1"/>
          <w:sz w:val="28"/>
          <w:szCs w:val="28"/>
        </w:rPr>
        <w:t xml:space="preserve"> </w:t>
      </w:r>
      <w:proofErr w:type="spellStart"/>
      <w:r w:rsidRPr="007F2874">
        <w:rPr>
          <w:color w:val="000000" w:themeColor="text1"/>
          <w:sz w:val="28"/>
          <w:szCs w:val="28"/>
        </w:rPr>
        <w:t>акустического</w:t>
      </w:r>
      <w:proofErr w:type="spellEnd"/>
      <w:r w:rsidRPr="007F2874">
        <w:rPr>
          <w:color w:val="000000" w:themeColor="text1"/>
          <w:sz w:val="28"/>
          <w:szCs w:val="28"/>
        </w:rPr>
        <w:t xml:space="preserve"> (</w:t>
      </w:r>
      <w:proofErr w:type="spellStart"/>
      <w:r w:rsidRPr="007F2874">
        <w:rPr>
          <w:color w:val="000000" w:themeColor="text1"/>
          <w:sz w:val="28"/>
          <w:szCs w:val="28"/>
        </w:rPr>
        <w:t>речевого</w:t>
      </w:r>
      <w:proofErr w:type="spellEnd"/>
      <w:r w:rsidRPr="007F2874">
        <w:rPr>
          <w:color w:val="000000" w:themeColor="text1"/>
          <w:sz w:val="28"/>
          <w:szCs w:val="28"/>
        </w:rPr>
        <w:t xml:space="preserve">) </w:t>
      </w:r>
      <w:proofErr w:type="spellStart"/>
      <w:r w:rsidRPr="007F2874">
        <w:rPr>
          <w:color w:val="000000" w:themeColor="text1"/>
          <w:sz w:val="28"/>
          <w:szCs w:val="28"/>
        </w:rPr>
        <w:t>сигнала</w:t>
      </w:r>
      <w:proofErr w:type="spellEnd"/>
      <w:r w:rsidRPr="007F2874">
        <w:rPr>
          <w:color w:val="000000" w:themeColor="text1"/>
          <w:sz w:val="28"/>
          <w:szCs w:val="28"/>
        </w:rPr>
        <w:t xml:space="preserve">, </w:t>
      </w:r>
      <w:proofErr w:type="spellStart"/>
      <w:r w:rsidRPr="007F2874">
        <w:rPr>
          <w:color w:val="000000" w:themeColor="text1"/>
          <w:sz w:val="28"/>
          <w:szCs w:val="28"/>
        </w:rPr>
        <w:t>имеющегося</w:t>
      </w:r>
      <w:proofErr w:type="spellEnd"/>
      <w:r w:rsidRPr="007F2874">
        <w:rPr>
          <w:color w:val="000000" w:themeColor="text1"/>
          <w:sz w:val="28"/>
          <w:szCs w:val="28"/>
        </w:rPr>
        <w:t xml:space="preserve"> в </w:t>
      </w:r>
      <w:proofErr w:type="spellStart"/>
      <w:r w:rsidRPr="007F2874">
        <w:rPr>
          <w:color w:val="000000" w:themeColor="text1"/>
          <w:sz w:val="28"/>
          <w:szCs w:val="28"/>
        </w:rPr>
        <w:t>помещении</w:t>
      </w:r>
      <w:proofErr w:type="spellEnd"/>
      <w:r w:rsidRPr="007F2874">
        <w:rPr>
          <w:color w:val="000000" w:themeColor="text1"/>
          <w:sz w:val="28"/>
          <w:szCs w:val="28"/>
        </w:rPr>
        <w:t xml:space="preserve">. </w:t>
      </w:r>
      <w:proofErr w:type="spellStart"/>
      <w:r w:rsidRPr="007F2874">
        <w:rPr>
          <w:color w:val="000000" w:themeColor="text1"/>
          <w:sz w:val="28"/>
          <w:szCs w:val="28"/>
        </w:rPr>
        <w:t>Необходимый</w:t>
      </w:r>
      <w:proofErr w:type="spellEnd"/>
      <w:r w:rsidRPr="007F2874">
        <w:rPr>
          <w:color w:val="000000" w:themeColor="text1"/>
          <w:sz w:val="28"/>
          <w:szCs w:val="28"/>
        </w:rPr>
        <w:t xml:space="preserve"> </w:t>
      </w:r>
      <w:proofErr w:type="spellStart"/>
      <w:r w:rsidRPr="007F2874">
        <w:rPr>
          <w:color w:val="000000" w:themeColor="text1"/>
          <w:sz w:val="28"/>
          <w:szCs w:val="28"/>
        </w:rPr>
        <w:t>уровень</w:t>
      </w:r>
      <w:proofErr w:type="spellEnd"/>
      <w:r w:rsidRPr="007F2874">
        <w:rPr>
          <w:color w:val="000000" w:themeColor="text1"/>
          <w:sz w:val="28"/>
          <w:szCs w:val="28"/>
        </w:rPr>
        <w:t xml:space="preserve"> </w:t>
      </w:r>
      <w:proofErr w:type="spellStart"/>
      <w:r w:rsidRPr="007F2874">
        <w:rPr>
          <w:color w:val="000000" w:themeColor="text1"/>
          <w:sz w:val="28"/>
          <w:szCs w:val="28"/>
        </w:rPr>
        <w:t>защиты</w:t>
      </w:r>
      <w:proofErr w:type="spellEnd"/>
      <w:r w:rsidRPr="007F2874">
        <w:rPr>
          <w:color w:val="000000" w:themeColor="text1"/>
          <w:sz w:val="28"/>
          <w:szCs w:val="28"/>
        </w:rPr>
        <w:t xml:space="preserve"> </w:t>
      </w:r>
      <w:proofErr w:type="spellStart"/>
      <w:r w:rsidRPr="007F2874">
        <w:rPr>
          <w:color w:val="000000" w:themeColor="text1"/>
          <w:sz w:val="28"/>
          <w:szCs w:val="28"/>
        </w:rPr>
        <w:t>обеспечивается</w:t>
      </w:r>
      <w:proofErr w:type="spellEnd"/>
      <w:r w:rsidRPr="007F2874">
        <w:rPr>
          <w:color w:val="000000" w:themeColor="text1"/>
          <w:sz w:val="28"/>
          <w:szCs w:val="28"/>
        </w:rPr>
        <w:t xml:space="preserve"> </w:t>
      </w:r>
      <w:proofErr w:type="spellStart"/>
      <w:r w:rsidRPr="007F2874">
        <w:rPr>
          <w:color w:val="000000" w:themeColor="text1"/>
          <w:sz w:val="28"/>
          <w:szCs w:val="28"/>
        </w:rPr>
        <w:t>установкой</w:t>
      </w:r>
      <w:proofErr w:type="spellEnd"/>
      <w:r w:rsidRPr="007F2874">
        <w:rPr>
          <w:color w:val="000000" w:themeColor="text1"/>
          <w:sz w:val="28"/>
          <w:szCs w:val="28"/>
        </w:rPr>
        <w:t xml:space="preserve"> </w:t>
      </w:r>
      <w:proofErr w:type="spellStart"/>
      <w:r w:rsidRPr="007F2874">
        <w:rPr>
          <w:color w:val="000000" w:themeColor="text1"/>
          <w:sz w:val="28"/>
          <w:szCs w:val="28"/>
        </w:rPr>
        <w:t>соответствующего</w:t>
      </w:r>
      <w:proofErr w:type="spellEnd"/>
      <w:r w:rsidRPr="007F2874">
        <w:rPr>
          <w:color w:val="000000" w:themeColor="text1"/>
          <w:sz w:val="28"/>
          <w:szCs w:val="28"/>
        </w:rPr>
        <w:t xml:space="preserve"> </w:t>
      </w:r>
      <w:proofErr w:type="spellStart"/>
      <w:r w:rsidRPr="007F2874">
        <w:rPr>
          <w:color w:val="000000" w:themeColor="text1"/>
          <w:sz w:val="28"/>
          <w:szCs w:val="28"/>
        </w:rPr>
        <w:t>количества</w:t>
      </w:r>
      <w:proofErr w:type="spellEnd"/>
      <w:r w:rsidRPr="007F2874">
        <w:rPr>
          <w:color w:val="000000" w:themeColor="text1"/>
          <w:sz w:val="28"/>
          <w:szCs w:val="28"/>
        </w:rPr>
        <w:t xml:space="preserve"> </w:t>
      </w:r>
      <w:proofErr w:type="spellStart"/>
      <w:r w:rsidRPr="007F2874">
        <w:rPr>
          <w:color w:val="000000" w:themeColor="text1"/>
          <w:sz w:val="28"/>
          <w:szCs w:val="28"/>
        </w:rPr>
        <w:t>вибропреобразователей</w:t>
      </w:r>
      <w:proofErr w:type="spellEnd"/>
      <w:r w:rsidRPr="007F2874">
        <w:rPr>
          <w:color w:val="000000" w:themeColor="text1"/>
          <w:sz w:val="28"/>
          <w:szCs w:val="28"/>
        </w:rPr>
        <w:t xml:space="preserve"> на </w:t>
      </w:r>
      <w:proofErr w:type="spellStart"/>
      <w:r w:rsidRPr="007F2874">
        <w:rPr>
          <w:color w:val="000000" w:themeColor="text1"/>
          <w:sz w:val="28"/>
          <w:szCs w:val="28"/>
        </w:rPr>
        <w:t>каждый</w:t>
      </w:r>
      <w:proofErr w:type="spellEnd"/>
      <w:r w:rsidRPr="007F2874">
        <w:rPr>
          <w:color w:val="000000" w:themeColor="text1"/>
          <w:sz w:val="28"/>
          <w:szCs w:val="28"/>
        </w:rPr>
        <w:t xml:space="preserve"> </w:t>
      </w:r>
      <w:proofErr w:type="spellStart"/>
      <w:r w:rsidRPr="007F2874">
        <w:rPr>
          <w:color w:val="000000" w:themeColor="text1"/>
          <w:sz w:val="28"/>
          <w:szCs w:val="28"/>
        </w:rPr>
        <w:t>элемент</w:t>
      </w:r>
      <w:proofErr w:type="spellEnd"/>
      <w:r w:rsidRPr="007F2874">
        <w:rPr>
          <w:color w:val="000000" w:themeColor="text1"/>
          <w:sz w:val="28"/>
          <w:szCs w:val="28"/>
        </w:rPr>
        <w:t xml:space="preserve"> </w:t>
      </w:r>
      <w:proofErr w:type="spellStart"/>
      <w:r w:rsidRPr="007F2874">
        <w:rPr>
          <w:color w:val="000000" w:themeColor="text1"/>
          <w:sz w:val="28"/>
          <w:szCs w:val="28"/>
        </w:rPr>
        <w:t>строительной</w:t>
      </w:r>
      <w:proofErr w:type="spellEnd"/>
      <w:r w:rsidRPr="007F2874">
        <w:rPr>
          <w:color w:val="000000" w:themeColor="text1"/>
          <w:sz w:val="28"/>
          <w:szCs w:val="28"/>
        </w:rPr>
        <w:t xml:space="preserve"> </w:t>
      </w:r>
      <w:proofErr w:type="spellStart"/>
      <w:r w:rsidRPr="007F2874">
        <w:rPr>
          <w:color w:val="000000" w:themeColor="text1"/>
          <w:sz w:val="28"/>
          <w:szCs w:val="28"/>
        </w:rPr>
        <w:t>конструкции</w:t>
      </w:r>
      <w:proofErr w:type="spellEnd"/>
      <w:r w:rsidRPr="007F2874">
        <w:rPr>
          <w:color w:val="000000" w:themeColor="text1"/>
          <w:sz w:val="28"/>
          <w:szCs w:val="28"/>
        </w:rPr>
        <w:t xml:space="preserve"> и </w:t>
      </w:r>
      <w:proofErr w:type="spellStart"/>
      <w:r w:rsidRPr="007F2874">
        <w:rPr>
          <w:color w:val="000000" w:themeColor="text1"/>
          <w:sz w:val="28"/>
          <w:szCs w:val="28"/>
        </w:rPr>
        <w:t>определяется</w:t>
      </w:r>
      <w:proofErr w:type="spellEnd"/>
      <w:r w:rsidRPr="007F2874">
        <w:rPr>
          <w:color w:val="000000" w:themeColor="text1"/>
          <w:sz w:val="28"/>
          <w:szCs w:val="28"/>
        </w:rPr>
        <w:t xml:space="preserve"> </w:t>
      </w:r>
      <w:proofErr w:type="spellStart"/>
      <w:r w:rsidRPr="007F2874">
        <w:rPr>
          <w:color w:val="000000" w:themeColor="text1"/>
          <w:sz w:val="28"/>
          <w:szCs w:val="28"/>
        </w:rPr>
        <w:t>экспериментально</w:t>
      </w:r>
      <w:proofErr w:type="spellEnd"/>
      <w:r w:rsidRPr="007F2874">
        <w:rPr>
          <w:color w:val="000000" w:themeColor="text1"/>
          <w:sz w:val="28"/>
          <w:szCs w:val="28"/>
        </w:rPr>
        <w:t xml:space="preserve">, при </w:t>
      </w:r>
      <w:proofErr w:type="spellStart"/>
      <w:r w:rsidRPr="007F2874">
        <w:rPr>
          <w:color w:val="000000" w:themeColor="text1"/>
          <w:sz w:val="28"/>
          <w:szCs w:val="28"/>
        </w:rPr>
        <w:t>установке</w:t>
      </w:r>
      <w:proofErr w:type="spellEnd"/>
      <w:r w:rsidRPr="007F2874">
        <w:rPr>
          <w:color w:val="000000" w:themeColor="text1"/>
          <w:sz w:val="28"/>
          <w:szCs w:val="28"/>
        </w:rPr>
        <w:t xml:space="preserve">, </w:t>
      </w:r>
      <w:proofErr w:type="spellStart"/>
      <w:r w:rsidRPr="007F2874">
        <w:rPr>
          <w:color w:val="000000" w:themeColor="text1"/>
          <w:sz w:val="28"/>
          <w:szCs w:val="28"/>
        </w:rPr>
        <w:t>настройке</w:t>
      </w:r>
      <w:proofErr w:type="spellEnd"/>
      <w:r w:rsidRPr="007F2874">
        <w:rPr>
          <w:color w:val="000000" w:themeColor="text1"/>
          <w:sz w:val="28"/>
          <w:szCs w:val="28"/>
        </w:rPr>
        <w:t xml:space="preserve"> и </w:t>
      </w:r>
      <w:proofErr w:type="spellStart"/>
      <w:r w:rsidRPr="007F2874">
        <w:rPr>
          <w:color w:val="000000" w:themeColor="text1"/>
          <w:sz w:val="28"/>
          <w:szCs w:val="28"/>
        </w:rPr>
        <w:t>проверке</w:t>
      </w:r>
      <w:proofErr w:type="spellEnd"/>
      <w:r w:rsidRPr="007F2874">
        <w:rPr>
          <w:color w:val="000000" w:themeColor="text1"/>
          <w:sz w:val="28"/>
          <w:szCs w:val="28"/>
        </w:rPr>
        <w:t xml:space="preserve"> </w:t>
      </w:r>
      <w:proofErr w:type="spellStart"/>
      <w:r w:rsidRPr="007F2874">
        <w:rPr>
          <w:color w:val="000000" w:themeColor="text1"/>
          <w:sz w:val="28"/>
          <w:szCs w:val="28"/>
        </w:rPr>
        <w:t>эффективности</w:t>
      </w:r>
      <w:proofErr w:type="spellEnd"/>
      <w:r w:rsidRPr="007F2874">
        <w:rPr>
          <w:color w:val="000000" w:themeColor="text1"/>
          <w:sz w:val="28"/>
          <w:szCs w:val="28"/>
        </w:rPr>
        <w:t xml:space="preserve"> </w:t>
      </w:r>
      <w:proofErr w:type="spellStart"/>
      <w:r w:rsidRPr="007F2874">
        <w:rPr>
          <w:color w:val="000000" w:themeColor="text1"/>
          <w:sz w:val="28"/>
          <w:szCs w:val="28"/>
        </w:rPr>
        <w:t>действия</w:t>
      </w:r>
      <w:proofErr w:type="spellEnd"/>
      <w:r w:rsidRPr="007F2874">
        <w:rPr>
          <w:color w:val="000000" w:themeColor="text1"/>
          <w:sz w:val="28"/>
          <w:szCs w:val="28"/>
        </w:rPr>
        <w:t xml:space="preserve"> </w:t>
      </w:r>
      <w:proofErr w:type="spellStart"/>
      <w:r w:rsidRPr="007F2874">
        <w:rPr>
          <w:color w:val="000000" w:themeColor="text1"/>
          <w:sz w:val="28"/>
          <w:szCs w:val="28"/>
        </w:rPr>
        <w:t>устройства</w:t>
      </w:r>
      <w:proofErr w:type="spellEnd"/>
      <w:r w:rsidRPr="007F2874">
        <w:rPr>
          <w:color w:val="000000" w:themeColor="text1"/>
          <w:sz w:val="28"/>
          <w:szCs w:val="28"/>
        </w:rPr>
        <w:t>.</w:t>
      </w:r>
    </w:p>
    <w:p w14:paraId="6C31083D" w14:textId="77777777" w:rsidR="008B1A14" w:rsidRDefault="008B1A14" w:rsidP="007F2874">
      <w:pPr>
        <w:pStyle w:val="a3"/>
        <w:shd w:val="clear" w:color="auto" w:fill="FFFFFF"/>
        <w:spacing w:before="0" w:beforeAutospacing="0" w:after="30" w:afterAutospacing="0"/>
        <w:ind w:firstLine="567"/>
        <w:jc w:val="both"/>
        <w:rPr>
          <w:color w:val="000000" w:themeColor="text1"/>
          <w:sz w:val="28"/>
          <w:szCs w:val="28"/>
        </w:rPr>
      </w:pP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6552"/>
        <w:gridCol w:w="2803"/>
      </w:tblGrid>
      <w:tr w:rsidR="008B1A14" w:rsidRPr="007F2874" w14:paraId="4DE5D4D7" w14:textId="77777777" w:rsidTr="008B1A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6D867E" w14:textId="0A3543EA" w:rsidR="008B1A14" w:rsidRPr="007F2874" w:rsidRDefault="008B1A14" w:rsidP="007F2874">
            <w:pPr>
              <w:pStyle w:val="a3"/>
              <w:spacing w:before="0" w:beforeAutospacing="0" w:after="30" w:afterAutospacing="0"/>
              <w:ind w:firstLine="567"/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1A14">
              <w:rPr>
                <w:rStyle w:val="a4"/>
                <w:rFonts w:eastAsiaTheme="majorEastAsia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</w:rPr>
              <w:t>Технические</w:t>
            </w:r>
            <w:proofErr w:type="spellEnd"/>
            <w:r w:rsidRPr="008B1A14">
              <w:rPr>
                <w:rStyle w:val="a4"/>
                <w:rFonts w:eastAsiaTheme="majorEastAsia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</w:rPr>
              <w:t xml:space="preserve"> характеристики:</w:t>
            </w:r>
          </w:p>
        </w:tc>
        <w:tc>
          <w:tcPr>
            <w:tcW w:w="0" w:type="auto"/>
          </w:tcPr>
          <w:p w14:paraId="13CD814B" w14:textId="77777777" w:rsidR="008B1A14" w:rsidRPr="007F2874" w:rsidRDefault="008B1A14" w:rsidP="007F2874">
            <w:pPr>
              <w:spacing w:after="30"/>
              <w:ind w:firstLine="567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7F2874" w:rsidRPr="007F2874" w14:paraId="4648023E" w14:textId="77777777" w:rsidTr="008B1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DF4997" w14:textId="77777777" w:rsidR="009A3078" w:rsidRPr="00024CE7" w:rsidRDefault="009A3078" w:rsidP="007F2874">
            <w:pPr>
              <w:pStyle w:val="a3"/>
              <w:spacing w:before="0" w:beforeAutospacing="0" w:after="30" w:afterAutospacing="0"/>
              <w:ind w:firstLine="567"/>
              <w:jc w:val="both"/>
              <w:rPr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</w:pPr>
            <w:proofErr w:type="spellStart"/>
            <w:r w:rsidRPr="00024CE7">
              <w:rPr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  <w:t>Диапазон</w:t>
            </w:r>
            <w:proofErr w:type="spellEnd"/>
            <w:r w:rsidRPr="00024CE7">
              <w:rPr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  <w:t xml:space="preserve"> частот:</w:t>
            </w:r>
          </w:p>
        </w:tc>
        <w:tc>
          <w:tcPr>
            <w:tcW w:w="0" w:type="auto"/>
            <w:hideMark/>
          </w:tcPr>
          <w:p w14:paraId="0D16FF2C" w14:textId="77777777" w:rsidR="009A3078" w:rsidRPr="007F2874" w:rsidRDefault="009A3078" w:rsidP="007F2874">
            <w:pPr>
              <w:spacing w:after="30"/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F28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100 - 6000 </w:t>
            </w:r>
            <w:proofErr w:type="spellStart"/>
            <w:r w:rsidRPr="007F28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Гц</w:t>
            </w:r>
            <w:proofErr w:type="spellEnd"/>
            <w:r w:rsidRPr="007F28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;</w:t>
            </w:r>
          </w:p>
        </w:tc>
      </w:tr>
      <w:tr w:rsidR="007F2874" w:rsidRPr="007F2874" w14:paraId="61D5C96F" w14:textId="77777777" w:rsidTr="008B1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8AD465" w14:textId="34F8883E" w:rsidR="009A3078" w:rsidRPr="00024CE7" w:rsidRDefault="009A3078" w:rsidP="007F2874">
            <w:pPr>
              <w:pStyle w:val="a3"/>
              <w:spacing w:before="0" w:beforeAutospacing="0" w:after="30" w:afterAutospacing="0"/>
              <w:ind w:firstLine="567"/>
              <w:jc w:val="both"/>
              <w:rPr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</w:pPr>
            <w:proofErr w:type="spellStart"/>
            <w:r w:rsidRPr="00024CE7">
              <w:rPr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  <w:lastRenderedPageBreak/>
              <w:t>Количество</w:t>
            </w:r>
            <w:proofErr w:type="spellEnd"/>
            <w:r w:rsidRPr="00024CE7">
              <w:rPr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24CE7">
              <w:rPr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  <w:t>защищаемых</w:t>
            </w:r>
            <w:proofErr w:type="spellEnd"/>
            <w:r w:rsidRPr="00024CE7">
              <w:rPr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24CE7">
              <w:rPr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  <w:t>условных</w:t>
            </w:r>
            <w:proofErr w:type="spellEnd"/>
            <w:r w:rsidRPr="00024CE7">
              <w:rPr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24CE7">
              <w:rPr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  <w:t>поверхностей</w:t>
            </w:r>
            <w:proofErr w:type="spellEnd"/>
            <w:r w:rsidR="008B1A14" w:rsidRPr="00024CE7">
              <w:rPr>
                <w:b w:val="0"/>
                <w:bCs w:val="0"/>
                <w:i/>
                <w:iCs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024CE7">
              <w:rPr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  <w:t>строительных</w:t>
            </w:r>
            <w:proofErr w:type="spellEnd"/>
            <w:r w:rsidRPr="00024CE7">
              <w:rPr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24CE7">
              <w:rPr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  <w:t>конструкций</w:t>
            </w:r>
            <w:proofErr w:type="spellEnd"/>
            <w:r w:rsidRPr="00024CE7">
              <w:rPr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  <w:t xml:space="preserve"> (</w:t>
            </w:r>
            <w:proofErr w:type="spellStart"/>
            <w:r w:rsidRPr="00024CE7">
              <w:rPr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  <w:t>окна</w:t>
            </w:r>
            <w:proofErr w:type="spellEnd"/>
            <w:r w:rsidRPr="00024CE7">
              <w:rPr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024CE7">
              <w:rPr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  <w:t>стены</w:t>
            </w:r>
            <w:proofErr w:type="spellEnd"/>
            <w:r w:rsidRPr="00024CE7">
              <w:rPr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024CE7">
              <w:rPr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  <w:t>пол</w:t>
            </w:r>
            <w:proofErr w:type="spellEnd"/>
            <w:r w:rsidRPr="00024CE7">
              <w:rPr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024CE7">
              <w:rPr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  <w:t>потолок</w:t>
            </w:r>
            <w:proofErr w:type="spellEnd"/>
            <w:r w:rsidRPr="00024CE7">
              <w:rPr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  <w:t>):</w:t>
            </w:r>
          </w:p>
        </w:tc>
        <w:tc>
          <w:tcPr>
            <w:tcW w:w="0" w:type="auto"/>
            <w:hideMark/>
          </w:tcPr>
          <w:p w14:paraId="100318A9" w14:textId="77777777" w:rsidR="009A3078" w:rsidRPr="007F2874" w:rsidRDefault="009A3078" w:rsidP="007F2874">
            <w:pPr>
              <w:spacing w:after="30"/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F28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до 6.</w:t>
            </w:r>
          </w:p>
        </w:tc>
      </w:tr>
      <w:tr w:rsidR="007F2874" w:rsidRPr="007F2874" w14:paraId="534D5A8B" w14:textId="77777777" w:rsidTr="008B1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9D9072" w14:textId="77777777" w:rsidR="009A3078" w:rsidRPr="00024CE7" w:rsidRDefault="009A3078" w:rsidP="007F2874">
            <w:pPr>
              <w:pStyle w:val="a3"/>
              <w:spacing w:before="0" w:beforeAutospacing="0" w:after="30" w:afterAutospacing="0"/>
              <w:ind w:firstLine="567"/>
              <w:jc w:val="both"/>
              <w:rPr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</w:pPr>
            <w:proofErr w:type="spellStart"/>
            <w:r w:rsidRPr="00024CE7">
              <w:rPr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  <w:t>Радиус</w:t>
            </w:r>
            <w:proofErr w:type="spellEnd"/>
            <w:r w:rsidRPr="00024CE7">
              <w:rPr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24CE7">
              <w:rPr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  <w:t>действия</w:t>
            </w:r>
            <w:proofErr w:type="spellEnd"/>
            <w:r w:rsidRPr="00024CE7">
              <w:rPr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24CE7">
              <w:rPr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  <w:t>вибродатчика</w:t>
            </w:r>
            <w:proofErr w:type="spellEnd"/>
          </w:p>
        </w:tc>
        <w:tc>
          <w:tcPr>
            <w:tcW w:w="0" w:type="auto"/>
            <w:hideMark/>
          </w:tcPr>
          <w:p w14:paraId="74BB5F8B" w14:textId="77777777" w:rsidR="009A3078" w:rsidRPr="007F2874" w:rsidRDefault="009A3078" w:rsidP="007F2874">
            <w:pPr>
              <w:spacing w:after="30"/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F28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1,5 м;</w:t>
            </w:r>
          </w:p>
        </w:tc>
      </w:tr>
      <w:tr w:rsidR="007F2874" w:rsidRPr="007F2874" w14:paraId="23512722" w14:textId="77777777" w:rsidTr="008B1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59977ADC" w14:textId="77777777" w:rsidR="009A3078" w:rsidRPr="00024CE7" w:rsidRDefault="009A3078" w:rsidP="007F2874">
            <w:pPr>
              <w:pStyle w:val="a3"/>
              <w:spacing w:before="0" w:beforeAutospacing="0" w:after="30" w:afterAutospacing="0"/>
              <w:ind w:firstLine="567"/>
              <w:jc w:val="both"/>
              <w:rPr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</w:pPr>
            <w:proofErr w:type="spellStart"/>
            <w:r w:rsidRPr="00024CE7">
              <w:rPr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  <w:t>Автоматическое</w:t>
            </w:r>
            <w:proofErr w:type="spellEnd"/>
            <w:r w:rsidRPr="00024CE7">
              <w:rPr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24CE7">
              <w:rPr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  <w:t>включение</w:t>
            </w:r>
            <w:proofErr w:type="spellEnd"/>
            <w:r w:rsidRPr="00024CE7">
              <w:rPr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24CE7">
              <w:rPr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  <w:t>вибропреобразователей</w:t>
            </w:r>
            <w:proofErr w:type="spellEnd"/>
            <w:r w:rsidRPr="00024CE7">
              <w:rPr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  <w:t xml:space="preserve"> при </w:t>
            </w:r>
            <w:proofErr w:type="spellStart"/>
            <w:r w:rsidRPr="00024CE7">
              <w:rPr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  <w:t>появлении</w:t>
            </w:r>
            <w:proofErr w:type="spellEnd"/>
            <w:r w:rsidRPr="00024CE7">
              <w:rPr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24CE7">
              <w:rPr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  <w:t>акустического</w:t>
            </w:r>
            <w:proofErr w:type="spellEnd"/>
            <w:r w:rsidRPr="00024CE7">
              <w:rPr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24CE7">
              <w:rPr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  <w:t>сигнала</w:t>
            </w:r>
            <w:proofErr w:type="spellEnd"/>
            <w:r w:rsidRPr="00024CE7">
              <w:rPr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  <w:t>;</w:t>
            </w:r>
          </w:p>
        </w:tc>
      </w:tr>
      <w:tr w:rsidR="007F2874" w:rsidRPr="007F2874" w14:paraId="1CD65FB0" w14:textId="77777777" w:rsidTr="008B1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571BB0" w14:textId="77777777" w:rsidR="009A3078" w:rsidRPr="00024CE7" w:rsidRDefault="009A3078" w:rsidP="007F2874">
            <w:pPr>
              <w:pStyle w:val="a3"/>
              <w:spacing w:before="0" w:beforeAutospacing="0" w:after="30" w:afterAutospacing="0"/>
              <w:ind w:firstLine="567"/>
              <w:jc w:val="both"/>
              <w:rPr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</w:pPr>
            <w:proofErr w:type="spellStart"/>
            <w:r w:rsidRPr="00024CE7">
              <w:rPr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  <w:t>Сигнализация</w:t>
            </w:r>
            <w:proofErr w:type="spellEnd"/>
            <w:r w:rsidRPr="00024CE7">
              <w:rPr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24CE7">
              <w:rPr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  <w:t>работоспособности</w:t>
            </w:r>
            <w:proofErr w:type="spellEnd"/>
            <w:r w:rsidRPr="00024CE7">
              <w:rPr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24CE7">
              <w:rPr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  <w:t>составных</w:t>
            </w:r>
            <w:proofErr w:type="spellEnd"/>
            <w:r w:rsidRPr="00024CE7">
              <w:rPr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24CE7">
              <w:rPr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  <w:t>частей</w:t>
            </w:r>
            <w:proofErr w:type="spellEnd"/>
            <w:r w:rsidRPr="00024CE7">
              <w:rPr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24CE7">
              <w:rPr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  <w:t>устройства</w:t>
            </w:r>
            <w:proofErr w:type="spellEnd"/>
            <w:r w:rsidRPr="00024CE7">
              <w:rPr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0" w:type="auto"/>
            <w:hideMark/>
          </w:tcPr>
          <w:p w14:paraId="57CE350F" w14:textId="77777777" w:rsidR="009A3078" w:rsidRPr="007F2874" w:rsidRDefault="009A3078" w:rsidP="007F2874">
            <w:pPr>
              <w:spacing w:after="30"/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7F28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оптическая</w:t>
            </w:r>
            <w:proofErr w:type="spellEnd"/>
            <w:r w:rsidRPr="007F28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и </w:t>
            </w:r>
            <w:proofErr w:type="spellStart"/>
            <w:r w:rsidRPr="007F28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акустическая</w:t>
            </w:r>
            <w:proofErr w:type="spellEnd"/>
            <w:r w:rsidRPr="007F28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7F2874" w:rsidRPr="007F2874" w14:paraId="2D5B5DA5" w14:textId="77777777" w:rsidTr="008B1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21913E" w14:textId="77777777" w:rsidR="009A3078" w:rsidRPr="00024CE7" w:rsidRDefault="009A3078" w:rsidP="007F2874">
            <w:pPr>
              <w:pStyle w:val="a3"/>
              <w:spacing w:before="0" w:beforeAutospacing="0" w:after="30" w:afterAutospacing="0"/>
              <w:ind w:firstLine="567"/>
              <w:jc w:val="both"/>
              <w:rPr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</w:pPr>
            <w:r w:rsidRPr="00024CE7">
              <w:rPr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  <w:t xml:space="preserve">Время </w:t>
            </w:r>
            <w:proofErr w:type="spellStart"/>
            <w:r w:rsidRPr="00024CE7">
              <w:rPr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  <w:t>непрерывной</w:t>
            </w:r>
            <w:proofErr w:type="spellEnd"/>
            <w:r w:rsidRPr="00024CE7">
              <w:rPr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24CE7">
              <w:rPr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  <w:t>работы</w:t>
            </w:r>
            <w:proofErr w:type="spellEnd"/>
            <w:r w:rsidRPr="00024CE7">
              <w:rPr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0" w:type="auto"/>
            <w:hideMark/>
          </w:tcPr>
          <w:p w14:paraId="0DCDDB1B" w14:textId="77777777" w:rsidR="009A3078" w:rsidRPr="007F2874" w:rsidRDefault="009A3078" w:rsidP="007F2874">
            <w:pPr>
              <w:spacing w:after="30"/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F28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не </w:t>
            </w:r>
            <w:proofErr w:type="spellStart"/>
            <w:r w:rsidRPr="007F28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более</w:t>
            </w:r>
            <w:proofErr w:type="spellEnd"/>
            <w:r w:rsidRPr="007F28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20 ч.</w:t>
            </w:r>
          </w:p>
        </w:tc>
      </w:tr>
      <w:tr w:rsidR="007F2874" w:rsidRPr="007F2874" w14:paraId="24660498" w14:textId="77777777" w:rsidTr="008B1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245DAE" w14:textId="77777777" w:rsidR="009A3078" w:rsidRPr="00024CE7" w:rsidRDefault="009A3078" w:rsidP="007F2874">
            <w:pPr>
              <w:spacing w:after="30"/>
              <w:ind w:firstLine="567"/>
              <w:jc w:val="both"/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</w:pPr>
            <w:proofErr w:type="spellStart"/>
            <w:r w:rsidRPr="00024CE7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  <w:t>Питание</w:t>
            </w:r>
            <w:proofErr w:type="spellEnd"/>
          </w:p>
        </w:tc>
        <w:tc>
          <w:tcPr>
            <w:tcW w:w="0" w:type="auto"/>
            <w:hideMark/>
          </w:tcPr>
          <w:p w14:paraId="7F2AB4C6" w14:textId="3D8F75F6" w:rsidR="009A3078" w:rsidRPr="007F2874" w:rsidRDefault="009A3078" w:rsidP="007F2874">
            <w:pPr>
              <w:spacing w:after="30"/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F28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220 В</w:t>
            </w:r>
            <w:r w:rsidR="008B1A1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,</w:t>
            </w:r>
            <w:r w:rsidRPr="007F28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50 </w:t>
            </w:r>
            <w:proofErr w:type="spellStart"/>
            <w:r w:rsidRPr="007F28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Гц</w:t>
            </w:r>
            <w:proofErr w:type="spellEnd"/>
            <w:r w:rsidRPr="007F28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;</w:t>
            </w:r>
          </w:p>
        </w:tc>
      </w:tr>
    </w:tbl>
    <w:p w14:paraId="5ACB0162" w14:textId="602B4C6B" w:rsidR="009A3078" w:rsidRPr="007F2874" w:rsidRDefault="009A3078" w:rsidP="007F2874">
      <w:pPr>
        <w:spacing w:after="3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897F2C9" w14:textId="2C19B44F" w:rsidR="009A3078" w:rsidRPr="007F2874" w:rsidRDefault="009A3078" w:rsidP="007F2874">
      <w:pPr>
        <w:pStyle w:val="1"/>
        <w:shd w:val="clear" w:color="auto" w:fill="FFFFFF"/>
        <w:spacing w:before="0" w:beforeAutospacing="0" w:after="30" w:afterAutospacing="0"/>
        <w:ind w:firstLine="567"/>
        <w:jc w:val="both"/>
        <w:rPr>
          <w:color w:val="000000" w:themeColor="text1"/>
          <w:sz w:val="28"/>
          <w:szCs w:val="28"/>
        </w:rPr>
      </w:pPr>
      <w:r w:rsidRPr="007F2874">
        <w:rPr>
          <w:color w:val="000000" w:themeColor="text1"/>
          <w:sz w:val="28"/>
          <w:szCs w:val="28"/>
        </w:rPr>
        <w:t xml:space="preserve">Система </w:t>
      </w:r>
      <w:proofErr w:type="spellStart"/>
      <w:r w:rsidRPr="007F2874">
        <w:rPr>
          <w:color w:val="000000" w:themeColor="text1"/>
          <w:sz w:val="28"/>
          <w:szCs w:val="28"/>
        </w:rPr>
        <w:t>виброакустического</w:t>
      </w:r>
      <w:proofErr w:type="spellEnd"/>
      <w:r w:rsidRPr="007F2874">
        <w:rPr>
          <w:color w:val="000000" w:themeColor="text1"/>
          <w:sz w:val="28"/>
          <w:szCs w:val="28"/>
        </w:rPr>
        <w:t xml:space="preserve"> </w:t>
      </w:r>
      <w:proofErr w:type="spellStart"/>
      <w:r w:rsidRPr="007F2874">
        <w:rPr>
          <w:color w:val="000000" w:themeColor="text1"/>
          <w:sz w:val="28"/>
          <w:szCs w:val="28"/>
        </w:rPr>
        <w:t>зашумления</w:t>
      </w:r>
      <w:proofErr w:type="spellEnd"/>
      <w:r w:rsidRPr="007F2874">
        <w:rPr>
          <w:color w:val="000000" w:themeColor="text1"/>
          <w:sz w:val="28"/>
          <w:szCs w:val="28"/>
        </w:rPr>
        <w:t xml:space="preserve"> "Соната АВ"</w:t>
      </w:r>
      <w:r w:rsidR="007F2874" w:rsidRPr="007F2874">
        <w:rPr>
          <w:color w:val="000000" w:themeColor="text1"/>
          <w:sz w:val="28"/>
          <w:szCs w:val="28"/>
          <w:lang w:val="ru-RU"/>
        </w:rPr>
        <w:t xml:space="preserve"> </w:t>
      </w:r>
      <w:r w:rsidR="007F2874" w:rsidRPr="007F2874">
        <w:rPr>
          <w:color w:val="000000" w:themeColor="text1"/>
          <w:sz w:val="28"/>
          <w:szCs w:val="28"/>
        </w:rPr>
        <w:t>3М</w:t>
      </w:r>
    </w:p>
    <w:p w14:paraId="50DC559E" w14:textId="77777777" w:rsidR="007F2874" w:rsidRPr="007F2874" w:rsidRDefault="007F2874" w:rsidP="007F2874">
      <w:pPr>
        <w:shd w:val="clear" w:color="auto" w:fill="FFFFFF"/>
        <w:spacing w:after="3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7F28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Система </w:t>
      </w:r>
      <w:proofErr w:type="spellStart"/>
      <w:r w:rsidRPr="007F28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виброакустической</w:t>
      </w:r>
      <w:proofErr w:type="spellEnd"/>
      <w:r w:rsidRPr="007F28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и </w:t>
      </w:r>
      <w:proofErr w:type="spellStart"/>
      <w:r w:rsidRPr="007F28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акустической</w:t>
      </w:r>
      <w:proofErr w:type="spellEnd"/>
      <w:r w:rsidRPr="007F28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7F28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защиты</w:t>
      </w:r>
      <w:proofErr w:type="spellEnd"/>
      <w:r w:rsidRPr="007F28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с </w:t>
      </w:r>
      <w:proofErr w:type="spellStart"/>
      <w:r w:rsidRPr="007F28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централизованным</w:t>
      </w:r>
      <w:proofErr w:type="spellEnd"/>
      <w:r w:rsidRPr="007F28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7F28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возбуждением</w:t>
      </w:r>
      <w:proofErr w:type="spellEnd"/>
      <w:r w:rsidRPr="007F28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7F28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излучателей</w:t>
      </w:r>
      <w:proofErr w:type="spellEnd"/>
      <w:r w:rsidRPr="007F28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(ЦВИ) "Соната-АВ" </w:t>
      </w:r>
      <w:proofErr w:type="spellStart"/>
      <w:r w:rsidRPr="007F28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модели</w:t>
      </w:r>
      <w:proofErr w:type="spellEnd"/>
      <w:r w:rsidRPr="007F28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3М </w:t>
      </w:r>
      <w:proofErr w:type="spellStart"/>
      <w:r w:rsidRPr="007F28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предназначена</w:t>
      </w:r>
      <w:proofErr w:type="spellEnd"/>
      <w:r w:rsidRPr="007F28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для </w:t>
      </w:r>
      <w:proofErr w:type="spellStart"/>
      <w:r w:rsidRPr="007F28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активной</w:t>
      </w:r>
      <w:proofErr w:type="spellEnd"/>
      <w:r w:rsidRPr="007F28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7F28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защиты</w:t>
      </w:r>
      <w:proofErr w:type="spellEnd"/>
      <w:r w:rsidRPr="007F28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7F28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речевой</w:t>
      </w:r>
      <w:proofErr w:type="spellEnd"/>
      <w:r w:rsidRPr="007F28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7F28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информации</w:t>
      </w:r>
      <w:proofErr w:type="spellEnd"/>
      <w:r w:rsidRPr="007F28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в </w:t>
      </w:r>
      <w:proofErr w:type="spellStart"/>
      <w:r w:rsidRPr="007F28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выделенных</w:t>
      </w:r>
      <w:proofErr w:type="spellEnd"/>
      <w:r w:rsidRPr="007F28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(</w:t>
      </w:r>
      <w:proofErr w:type="spellStart"/>
      <w:r w:rsidRPr="007F28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защищаемых</w:t>
      </w:r>
      <w:proofErr w:type="spellEnd"/>
      <w:r w:rsidRPr="007F28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) </w:t>
      </w:r>
      <w:proofErr w:type="spellStart"/>
      <w:r w:rsidRPr="007F28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помещениях</w:t>
      </w:r>
      <w:proofErr w:type="spellEnd"/>
      <w:r w:rsidRPr="007F28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, от </w:t>
      </w:r>
      <w:proofErr w:type="spellStart"/>
      <w:r w:rsidRPr="007F28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утечки</w:t>
      </w:r>
      <w:proofErr w:type="spellEnd"/>
      <w:r w:rsidRPr="007F28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по </w:t>
      </w:r>
      <w:proofErr w:type="spellStart"/>
      <w:r w:rsidRPr="007F28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акустическим</w:t>
      </w:r>
      <w:proofErr w:type="spellEnd"/>
      <w:r w:rsidRPr="007F28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и </w:t>
      </w:r>
      <w:proofErr w:type="spellStart"/>
      <w:r w:rsidRPr="007F28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виброакустическим</w:t>
      </w:r>
      <w:proofErr w:type="spellEnd"/>
      <w:r w:rsidRPr="007F28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каналам.</w:t>
      </w:r>
    </w:p>
    <w:p w14:paraId="765FAB24" w14:textId="77777777" w:rsidR="007F2874" w:rsidRPr="007F2874" w:rsidRDefault="007F2874" w:rsidP="007F2874">
      <w:pPr>
        <w:shd w:val="clear" w:color="auto" w:fill="FFFFFF"/>
        <w:spacing w:after="3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proofErr w:type="spellStart"/>
      <w:r w:rsidRPr="007F28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Системным</w:t>
      </w:r>
      <w:proofErr w:type="spellEnd"/>
      <w:r w:rsidRPr="007F28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7F28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признаком</w:t>
      </w:r>
      <w:proofErr w:type="spellEnd"/>
      <w:r w:rsidRPr="007F28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7F28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аппаратуры</w:t>
      </w:r>
      <w:proofErr w:type="spellEnd"/>
      <w:r w:rsidRPr="007F28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"Соната-АВ" </w:t>
      </w:r>
      <w:proofErr w:type="spellStart"/>
      <w:r w:rsidRPr="007F28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является</w:t>
      </w:r>
      <w:proofErr w:type="spellEnd"/>
      <w:r w:rsidRPr="007F28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7F28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построение</w:t>
      </w:r>
      <w:proofErr w:type="spellEnd"/>
      <w:r w:rsidRPr="007F28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по принципу “</w:t>
      </w:r>
      <w:proofErr w:type="spellStart"/>
      <w:r w:rsidRPr="007F28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единый</w:t>
      </w:r>
      <w:proofErr w:type="spellEnd"/>
      <w:r w:rsidRPr="007F28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7F28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источник</w:t>
      </w:r>
      <w:proofErr w:type="spellEnd"/>
      <w:r w:rsidRPr="007F28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7F28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электрического</w:t>
      </w:r>
      <w:proofErr w:type="spellEnd"/>
      <w:r w:rsidRPr="007F28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шумового </w:t>
      </w:r>
      <w:proofErr w:type="spellStart"/>
      <w:r w:rsidRPr="007F28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сигнала</w:t>
      </w:r>
      <w:proofErr w:type="spellEnd"/>
      <w:r w:rsidRPr="007F28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+ </w:t>
      </w:r>
      <w:proofErr w:type="spellStart"/>
      <w:r w:rsidRPr="007F28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электроакустические</w:t>
      </w:r>
      <w:proofErr w:type="spellEnd"/>
      <w:r w:rsidRPr="007F28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7F28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преобразователи</w:t>
      </w:r>
      <w:proofErr w:type="spellEnd"/>
      <w:r w:rsidRPr="007F28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"".</w:t>
      </w:r>
    </w:p>
    <w:p w14:paraId="51602414" w14:textId="77777777" w:rsidR="007F2874" w:rsidRPr="007F2874" w:rsidRDefault="007F2874" w:rsidP="007F2874">
      <w:pPr>
        <w:shd w:val="clear" w:color="auto" w:fill="FFFFFF"/>
        <w:spacing w:after="3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proofErr w:type="spellStart"/>
      <w:r w:rsidRPr="007F28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Основные</w:t>
      </w:r>
      <w:proofErr w:type="spellEnd"/>
      <w:r w:rsidRPr="007F28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7F28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особенности</w:t>
      </w:r>
      <w:proofErr w:type="spellEnd"/>
      <w:r w:rsidRPr="007F28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7F28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модели</w:t>
      </w:r>
      <w:proofErr w:type="spellEnd"/>
      <w:r w:rsidRPr="007F28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3М:</w:t>
      </w:r>
    </w:p>
    <w:p w14:paraId="172536A8" w14:textId="77777777" w:rsidR="008B1A14" w:rsidRDefault="007F2874" w:rsidP="008B1A14">
      <w:pPr>
        <w:shd w:val="clear" w:color="auto" w:fill="FFFFFF"/>
        <w:spacing w:after="3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proofErr w:type="spellStart"/>
      <w:r w:rsidRPr="007F28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Добавлен</w:t>
      </w:r>
      <w:proofErr w:type="spellEnd"/>
      <w:r w:rsidRPr="007F28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3-й, “</w:t>
      </w:r>
      <w:proofErr w:type="spellStart"/>
      <w:r w:rsidRPr="007F28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акустический</w:t>
      </w:r>
      <w:proofErr w:type="spellEnd"/>
      <w:r w:rsidRPr="007F28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” канал (</w:t>
      </w:r>
      <w:proofErr w:type="spellStart"/>
      <w:r w:rsidRPr="007F28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нагрузка</w:t>
      </w:r>
      <w:proofErr w:type="spellEnd"/>
      <w:r w:rsidRPr="007F28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- до 5 </w:t>
      </w:r>
      <w:proofErr w:type="spellStart"/>
      <w:r w:rsidRPr="007F28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излучателей</w:t>
      </w:r>
      <w:proofErr w:type="spellEnd"/>
      <w:r w:rsidRPr="007F28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) и </w:t>
      </w:r>
      <w:proofErr w:type="spellStart"/>
      <w:r w:rsidRPr="007F28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исключены</w:t>
      </w:r>
      <w:proofErr w:type="spellEnd"/>
      <w:r w:rsidRPr="007F28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7F28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переключатели</w:t>
      </w:r>
      <w:proofErr w:type="spellEnd"/>
      <w:r w:rsidRPr="007F28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7F28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вида</w:t>
      </w:r>
      <w:proofErr w:type="spellEnd"/>
      <w:r w:rsidRPr="007F28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7F28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нагрузки</w:t>
      </w:r>
      <w:proofErr w:type="spellEnd"/>
      <w:r w:rsidRPr="007F28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, в результате:</w:t>
      </w:r>
    </w:p>
    <w:p w14:paraId="04AE9B45" w14:textId="17619F33" w:rsidR="007F2874" w:rsidRPr="008B1A14" w:rsidRDefault="007F2874" w:rsidP="008B1A14">
      <w:pPr>
        <w:pStyle w:val="a7"/>
        <w:numPr>
          <w:ilvl w:val="0"/>
          <w:numId w:val="2"/>
        </w:numPr>
        <w:shd w:val="clear" w:color="auto" w:fill="FFFFFF"/>
        <w:spacing w:after="3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proofErr w:type="spellStart"/>
      <w:r w:rsidRPr="008B1A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снижена</w:t>
      </w:r>
      <w:proofErr w:type="spellEnd"/>
      <w:r w:rsidRPr="008B1A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8B1A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вероятность</w:t>
      </w:r>
      <w:proofErr w:type="spellEnd"/>
      <w:r w:rsidRPr="008B1A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8B1A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ошибок</w:t>
      </w:r>
      <w:proofErr w:type="spellEnd"/>
      <w:r w:rsidRPr="008B1A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при </w:t>
      </w:r>
      <w:proofErr w:type="spellStart"/>
      <w:r w:rsidRPr="008B1A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настройке</w:t>
      </w:r>
      <w:proofErr w:type="spellEnd"/>
      <w:r w:rsidRPr="008B1A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и </w:t>
      </w:r>
      <w:proofErr w:type="spellStart"/>
      <w:r w:rsidRPr="008B1A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повышена</w:t>
      </w:r>
      <w:proofErr w:type="spellEnd"/>
      <w:r w:rsidRPr="008B1A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8B1A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надежность</w:t>
      </w:r>
      <w:proofErr w:type="spellEnd"/>
      <w:r w:rsidRPr="008B1A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8B1A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работы</w:t>
      </w:r>
      <w:proofErr w:type="spellEnd"/>
      <w:r w:rsidRPr="008B1A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при </w:t>
      </w:r>
      <w:proofErr w:type="spellStart"/>
      <w:r w:rsidRPr="008B1A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эксплуатации</w:t>
      </w:r>
      <w:proofErr w:type="spellEnd"/>
      <w:r w:rsidRPr="008B1A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;</w:t>
      </w:r>
    </w:p>
    <w:p w14:paraId="39875832" w14:textId="371A554C" w:rsidR="007F2874" w:rsidRDefault="007F2874" w:rsidP="008B1A14">
      <w:pPr>
        <w:pStyle w:val="a7"/>
        <w:numPr>
          <w:ilvl w:val="0"/>
          <w:numId w:val="2"/>
        </w:numPr>
        <w:shd w:val="clear" w:color="auto" w:fill="FFFFFF"/>
        <w:spacing w:after="3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proofErr w:type="spellStart"/>
      <w:r w:rsidRPr="008B1A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существенно</w:t>
      </w:r>
      <w:proofErr w:type="spellEnd"/>
      <w:r w:rsidRPr="008B1A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8B1A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улучшены</w:t>
      </w:r>
      <w:proofErr w:type="spellEnd"/>
      <w:r w:rsidRPr="008B1A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8B1A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технико-экономические</w:t>
      </w:r>
      <w:proofErr w:type="spellEnd"/>
      <w:r w:rsidRPr="008B1A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8B1A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показатели</w:t>
      </w:r>
      <w:proofErr w:type="spellEnd"/>
      <w:r w:rsidRPr="008B1A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8B1A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системы</w:t>
      </w:r>
      <w:proofErr w:type="spellEnd"/>
      <w:r w:rsidRPr="008B1A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8B1A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виброакустической</w:t>
      </w:r>
      <w:proofErr w:type="spellEnd"/>
      <w:r w:rsidRPr="008B1A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8B1A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защиты</w:t>
      </w:r>
      <w:proofErr w:type="spellEnd"/>
      <w:r w:rsidRPr="008B1A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- один </w:t>
      </w:r>
      <w:proofErr w:type="spellStart"/>
      <w:r w:rsidRPr="008B1A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генераторный</w:t>
      </w:r>
      <w:proofErr w:type="spellEnd"/>
      <w:r w:rsidRPr="008B1A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блок </w:t>
      </w:r>
      <w:proofErr w:type="spellStart"/>
      <w:r w:rsidRPr="008B1A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позволяет</w:t>
      </w:r>
      <w:proofErr w:type="spellEnd"/>
      <w:r w:rsidRPr="008B1A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8B1A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полностью</w:t>
      </w:r>
      <w:proofErr w:type="spellEnd"/>
      <w:r w:rsidRPr="008B1A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8B1A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обеспечить</w:t>
      </w:r>
      <w:proofErr w:type="spellEnd"/>
      <w:r w:rsidRPr="008B1A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8B1A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небольшое</w:t>
      </w:r>
      <w:proofErr w:type="spellEnd"/>
      <w:r w:rsidRPr="008B1A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8B1A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выделенное</w:t>
      </w:r>
      <w:proofErr w:type="spellEnd"/>
      <w:r w:rsidRPr="008B1A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8B1A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помещение</w:t>
      </w:r>
      <w:proofErr w:type="spellEnd"/>
      <w:r w:rsidRPr="008B1A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8B1A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защитой</w:t>
      </w:r>
      <w:proofErr w:type="spellEnd"/>
      <w:r w:rsidRPr="008B1A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от </w:t>
      </w:r>
      <w:proofErr w:type="spellStart"/>
      <w:r w:rsidRPr="008B1A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акустической</w:t>
      </w:r>
      <w:proofErr w:type="spellEnd"/>
      <w:r w:rsidRPr="008B1A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8B1A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разведки</w:t>
      </w:r>
      <w:proofErr w:type="spellEnd"/>
      <w:r w:rsidRPr="008B1A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.</w:t>
      </w:r>
    </w:p>
    <w:p w14:paraId="0847232C" w14:textId="77777777" w:rsidR="00024CE7" w:rsidRDefault="00024CE7" w:rsidP="00024CE7">
      <w:pPr>
        <w:pStyle w:val="a7"/>
        <w:shd w:val="clear" w:color="auto" w:fill="FFFFFF"/>
        <w:spacing w:after="30" w:line="240" w:lineRule="auto"/>
        <w:ind w:left="128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6379"/>
        <w:gridCol w:w="2976"/>
      </w:tblGrid>
      <w:tr w:rsidR="00024CE7" w:rsidRPr="007F2874" w14:paraId="7ADDC78B" w14:textId="77777777" w:rsidTr="00024C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9" w:type="dxa"/>
          </w:tcPr>
          <w:p w14:paraId="51161CBE" w14:textId="77777777" w:rsidR="00024CE7" w:rsidRPr="007F2874" w:rsidRDefault="00024CE7" w:rsidP="002A72FC">
            <w:pPr>
              <w:pStyle w:val="a3"/>
              <w:spacing w:before="0" w:beforeAutospacing="0" w:after="30" w:afterAutospacing="0"/>
              <w:ind w:firstLine="567"/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8B1A14">
              <w:rPr>
                <w:rStyle w:val="a4"/>
                <w:rFonts w:eastAsiaTheme="majorEastAsia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</w:rPr>
              <w:t>Технические</w:t>
            </w:r>
            <w:proofErr w:type="spellEnd"/>
            <w:r w:rsidRPr="008B1A14">
              <w:rPr>
                <w:rStyle w:val="a4"/>
                <w:rFonts w:eastAsiaTheme="majorEastAsia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</w:rPr>
              <w:t xml:space="preserve"> характеристики:</w:t>
            </w:r>
          </w:p>
        </w:tc>
        <w:tc>
          <w:tcPr>
            <w:tcW w:w="2976" w:type="dxa"/>
          </w:tcPr>
          <w:p w14:paraId="585974AC" w14:textId="77777777" w:rsidR="00024CE7" w:rsidRPr="007F2874" w:rsidRDefault="00024CE7" w:rsidP="002A72FC">
            <w:pPr>
              <w:spacing w:after="30"/>
              <w:ind w:firstLine="567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024CE7" w:rsidRPr="007F2874" w14:paraId="402041D0" w14:textId="77777777" w:rsidTr="00024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9" w:type="dxa"/>
            <w:hideMark/>
          </w:tcPr>
          <w:p w14:paraId="293D1044" w14:textId="77777777" w:rsidR="00024CE7" w:rsidRPr="00024CE7" w:rsidRDefault="00024CE7" w:rsidP="002A72FC">
            <w:pPr>
              <w:pStyle w:val="a3"/>
              <w:spacing w:before="0" w:beforeAutospacing="0" w:after="30" w:afterAutospacing="0"/>
              <w:ind w:firstLine="567"/>
              <w:jc w:val="both"/>
              <w:rPr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</w:pPr>
            <w:proofErr w:type="spellStart"/>
            <w:r w:rsidRPr="00024CE7">
              <w:rPr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  <w:t>Диапазон</w:t>
            </w:r>
            <w:proofErr w:type="spellEnd"/>
            <w:r w:rsidRPr="00024CE7">
              <w:rPr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  <w:t xml:space="preserve"> частот:</w:t>
            </w:r>
          </w:p>
        </w:tc>
        <w:tc>
          <w:tcPr>
            <w:tcW w:w="2976" w:type="dxa"/>
            <w:hideMark/>
          </w:tcPr>
          <w:p w14:paraId="26A5C26B" w14:textId="03A4ABD5" w:rsidR="00024CE7" w:rsidRPr="007F2874" w:rsidRDefault="00024CE7" w:rsidP="002A72FC">
            <w:pPr>
              <w:spacing w:after="30"/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F287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  <w:t xml:space="preserve">90 – 11200 </w:t>
            </w:r>
            <w:proofErr w:type="spellStart"/>
            <w:r w:rsidRPr="007F287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  <w:t>Гц</w:t>
            </w:r>
            <w:proofErr w:type="spellEnd"/>
            <w:r w:rsidRPr="007F28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;</w:t>
            </w:r>
          </w:p>
        </w:tc>
      </w:tr>
      <w:tr w:rsidR="00024CE7" w:rsidRPr="007F2874" w14:paraId="313AC25D" w14:textId="77777777" w:rsidTr="00024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9" w:type="dxa"/>
            <w:hideMark/>
          </w:tcPr>
          <w:p w14:paraId="30899238" w14:textId="1CE6CA88" w:rsidR="00024CE7" w:rsidRPr="00024CE7" w:rsidRDefault="00024CE7" w:rsidP="002A72FC">
            <w:pPr>
              <w:pStyle w:val="a3"/>
              <w:spacing w:before="0" w:beforeAutospacing="0" w:after="30" w:afterAutospacing="0"/>
              <w:ind w:firstLine="567"/>
              <w:jc w:val="both"/>
              <w:rPr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</w:pPr>
            <w:proofErr w:type="spellStart"/>
            <w:r w:rsidRPr="007F2874">
              <w:rPr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  <w:t>Количество</w:t>
            </w:r>
            <w:proofErr w:type="spellEnd"/>
            <w:r w:rsidRPr="007F2874">
              <w:rPr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F2874">
              <w:rPr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  <w:t>независимых</w:t>
            </w:r>
            <w:proofErr w:type="spellEnd"/>
            <w:r w:rsidRPr="007F2874">
              <w:rPr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F2874">
              <w:rPr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  <w:t>каналов</w:t>
            </w:r>
            <w:proofErr w:type="spellEnd"/>
          </w:p>
        </w:tc>
        <w:tc>
          <w:tcPr>
            <w:tcW w:w="2976" w:type="dxa"/>
            <w:hideMark/>
          </w:tcPr>
          <w:p w14:paraId="28BB3707" w14:textId="1AEC26FD" w:rsidR="00024CE7" w:rsidRPr="007F2874" w:rsidRDefault="00024CE7" w:rsidP="002A72FC">
            <w:pPr>
              <w:spacing w:after="30"/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3</w:t>
            </w:r>
          </w:p>
        </w:tc>
      </w:tr>
      <w:tr w:rsidR="00024CE7" w:rsidRPr="007F2874" w14:paraId="52C47E91" w14:textId="77777777" w:rsidTr="00024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9" w:type="dxa"/>
            <w:hideMark/>
          </w:tcPr>
          <w:p w14:paraId="363F33D1" w14:textId="022416B9" w:rsidR="00024CE7" w:rsidRPr="00024CE7" w:rsidRDefault="00024CE7" w:rsidP="00024CE7">
            <w:pPr>
              <w:pStyle w:val="a3"/>
              <w:spacing w:before="0" w:beforeAutospacing="0" w:after="30" w:afterAutospacing="0"/>
              <w:ind w:firstLine="567"/>
              <w:jc w:val="both"/>
              <w:rPr>
                <w:b w:val="0"/>
                <w:bCs w:val="0"/>
                <w:i/>
                <w:iCs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7F2874">
              <w:rPr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  <w:t>Максимальное</w:t>
            </w:r>
            <w:proofErr w:type="spellEnd"/>
            <w:r w:rsidRPr="007F2874">
              <w:rPr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F2874">
              <w:rPr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  <w:t>количество</w:t>
            </w:r>
            <w:proofErr w:type="spellEnd"/>
            <w:r w:rsidRPr="007F2874">
              <w:rPr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F2874">
              <w:rPr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  <w:t>одновременно</w:t>
            </w:r>
            <w:proofErr w:type="spellEnd"/>
            <w:r w:rsidRPr="007F2874">
              <w:rPr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F2874">
              <w:rPr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  <w:t>подключаемых</w:t>
            </w:r>
            <w:proofErr w:type="spellEnd"/>
            <w:r w:rsidRPr="00024CE7">
              <w:rPr>
                <w:b w:val="0"/>
                <w:bCs w:val="0"/>
                <w:i/>
                <w:iCs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7F2874">
              <w:rPr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  <w:t>аудиоизлучателей</w:t>
            </w:r>
            <w:proofErr w:type="spellEnd"/>
          </w:p>
        </w:tc>
        <w:tc>
          <w:tcPr>
            <w:tcW w:w="2976" w:type="dxa"/>
            <w:hideMark/>
          </w:tcPr>
          <w:p w14:paraId="31B39E16" w14:textId="34943735" w:rsidR="00024CE7" w:rsidRPr="00024CE7" w:rsidRDefault="00024CE7" w:rsidP="00024CE7">
            <w:pPr>
              <w:spacing w:after="30"/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5</w:t>
            </w:r>
          </w:p>
        </w:tc>
      </w:tr>
      <w:tr w:rsidR="00024CE7" w:rsidRPr="007F2874" w14:paraId="651392E7" w14:textId="77777777" w:rsidTr="00024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9" w:type="dxa"/>
            <w:hideMark/>
          </w:tcPr>
          <w:p w14:paraId="760DEADE" w14:textId="2CDA3F00" w:rsidR="00024CE7" w:rsidRPr="00024CE7" w:rsidRDefault="00024CE7" w:rsidP="00024CE7">
            <w:pPr>
              <w:pStyle w:val="a3"/>
              <w:spacing w:before="0" w:beforeAutospacing="0" w:after="30" w:afterAutospacing="0"/>
              <w:ind w:firstLine="567"/>
              <w:jc w:val="both"/>
              <w:rPr>
                <w:i/>
                <w:iCs/>
                <w:color w:val="000000" w:themeColor="text1"/>
                <w:sz w:val="28"/>
                <w:szCs w:val="28"/>
              </w:rPr>
            </w:pPr>
            <w:proofErr w:type="spellStart"/>
            <w:r w:rsidRPr="007F2874">
              <w:rPr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  <w:t>Максимальное</w:t>
            </w:r>
            <w:proofErr w:type="spellEnd"/>
            <w:r w:rsidRPr="007F2874">
              <w:rPr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F2874">
              <w:rPr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  <w:t>количество</w:t>
            </w:r>
            <w:proofErr w:type="spellEnd"/>
            <w:r w:rsidRPr="007F2874">
              <w:rPr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F2874">
              <w:rPr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  <w:t>одновременно</w:t>
            </w:r>
            <w:proofErr w:type="spellEnd"/>
            <w:r w:rsidRPr="007F2874">
              <w:rPr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F2874">
              <w:rPr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  <w:t>подключаемых</w:t>
            </w:r>
            <w:proofErr w:type="spellEnd"/>
            <w:r w:rsidRPr="00024CE7">
              <w:rPr>
                <w:b w:val="0"/>
                <w:bCs w:val="0"/>
                <w:i/>
                <w:iCs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b w:val="0"/>
                <w:bCs w:val="0"/>
                <w:i/>
                <w:iCs/>
                <w:color w:val="000000" w:themeColor="text1"/>
                <w:sz w:val="28"/>
                <w:szCs w:val="28"/>
                <w:lang w:val="ru-RU"/>
              </w:rPr>
              <w:t>вибро</w:t>
            </w:r>
            <w:r w:rsidRPr="007F2874">
              <w:rPr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  <w:t>излучателей</w:t>
            </w:r>
            <w:proofErr w:type="spellEnd"/>
          </w:p>
        </w:tc>
        <w:tc>
          <w:tcPr>
            <w:tcW w:w="2976" w:type="dxa"/>
            <w:hideMark/>
          </w:tcPr>
          <w:p w14:paraId="0EF84249" w14:textId="71FFCCE4" w:rsidR="00024CE7" w:rsidRPr="00024CE7" w:rsidRDefault="00024CE7" w:rsidP="00024CE7">
            <w:pPr>
              <w:spacing w:after="30"/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30</w:t>
            </w:r>
          </w:p>
        </w:tc>
      </w:tr>
      <w:tr w:rsidR="00024CE7" w:rsidRPr="007F2874" w14:paraId="62071629" w14:textId="77777777" w:rsidTr="00024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9" w:type="dxa"/>
          </w:tcPr>
          <w:p w14:paraId="5730532C" w14:textId="18495FDF" w:rsidR="00024CE7" w:rsidRPr="007F2874" w:rsidRDefault="00024CE7" w:rsidP="00024CE7">
            <w:pPr>
              <w:pStyle w:val="a3"/>
              <w:spacing w:before="0" w:beforeAutospacing="0" w:after="30" w:afterAutospacing="0"/>
              <w:ind w:firstLine="567"/>
              <w:jc w:val="both"/>
              <w:rPr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</w:pPr>
            <w:proofErr w:type="spellStart"/>
            <w:r w:rsidRPr="007F2874">
              <w:rPr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  <w:t>Максимальное</w:t>
            </w:r>
            <w:proofErr w:type="spellEnd"/>
            <w:r w:rsidRPr="007F2874">
              <w:rPr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F2874">
              <w:rPr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  <w:t>количество</w:t>
            </w:r>
            <w:proofErr w:type="spellEnd"/>
            <w:r w:rsidRPr="007F2874">
              <w:rPr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F2874">
              <w:rPr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  <w:t>одновременно</w:t>
            </w:r>
            <w:proofErr w:type="spellEnd"/>
            <w:r w:rsidRPr="007F2874">
              <w:rPr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F2874">
              <w:rPr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  <w:t>подключаемых</w:t>
            </w:r>
            <w:proofErr w:type="spellEnd"/>
            <w:r w:rsidRPr="00024CE7">
              <w:rPr>
                <w:b w:val="0"/>
                <w:bCs w:val="0"/>
                <w:i/>
                <w:iCs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r>
              <w:rPr>
                <w:b w:val="0"/>
                <w:bCs w:val="0"/>
                <w:i/>
                <w:iCs/>
                <w:color w:val="000000" w:themeColor="text1"/>
                <w:sz w:val="28"/>
                <w:szCs w:val="28"/>
                <w:lang w:val="ru-RU"/>
              </w:rPr>
              <w:t xml:space="preserve">лёгких </w:t>
            </w:r>
            <w:proofErr w:type="spellStart"/>
            <w:r>
              <w:rPr>
                <w:b w:val="0"/>
                <w:bCs w:val="0"/>
                <w:i/>
                <w:iCs/>
                <w:color w:val="000000" w:themeColor="text1"/>
                <w:sz w:val="28"/>
                <w:szCs w:val="28"/>
                <w:lang w:val="ru-RU"/>
              </w:rPr>
              <w:t>вибр</w:t>
            </w:r>
            <w:r w:rsidRPr="007F2874">
              <w:rPr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  <w:t>оизлучателей</w:t>
            </w:r>
            <w:proofErr w:type="spellEnd"/>
          </w:p>
        </w:tc>
        <w:tc>
          <w:tcPr>
            <w:tcW w:w="2976" w:type="dxa"/>
          </w:tcPr>
          <w:p w14:paraId="73F390CE" w14:textId="072EBBE3" w:rsidR="00024CE7" w:rsidRPr="00024CE7" w:rsidRDefault="00024CE7" w:rsidP="00024CE7">
            <w:pPr>
              <w:spacing w:after="30"/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36</w:t>
            </w:r>
          </w:p>
        </w:tc>
      </w:tr>
      <w:tr w:rsidR="00024CE7" w:rsidRPr="007F2874" w14:paraId="095BEBB2" w14:textId="77777777" w:rsidTr="00024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9" w:type="dxa"/>
          </w:tcPr>
          <w:p w14:paraId="419D5D5E" w14:textId="71B402D6" w:rsidR="00024CE7" w:rsidRPr="00024CE7" w:rsidRDefault="00024CE7" w:rsidP="00024CE7">
            <w:pPr>
              <w:pStyle w:val="a3"/>
              <w:spacing w:before="0" w:beforeAutospacing="0" w:after="30" w:afterAutospacing="0"/>
              <w:ind w:firstLine="567"/>
              <w:jc w:val="both"/>
              <w:rPr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</w:pPr>
            <w:proofErr w:type="spellStart"/>
            <w:r w:rsidRPr="007F2874">
              <w:rPr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  <w:t>Регулировка</w:t>
            </w:r>
            <w:proofErr w:type="spellEnd"/>
            <w:r w:rsidRPr="007F2874">
              <w:rPr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F2874">
              <w:rPr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  <w:t>уровня</w:t>
            </w:r>
            <w:proofErr w:type="spellEnd"/>
            <w:r w:rsidRPr="007F2874">
              <w:rPr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  <w:t xml:space="preserve"> шумового </w:t>
            </w:r>
            <w:proofErr w:type="spellStart"/>
            <w:r w:rsidRPr="007F2874">
              <w:rPr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  <w:t>сигнала</w:t>
            </w:r>
            <w:proofErr w:type="spellEnd"/>
          </w:p>
        </w:tc>
        <w:tc>
          <w:tcPr>
            <w:tcW w:w="2976" w:type="dxa"/>
          </w:tcPr>
          <w:p w14:paraId="4D13BD8F" w14:textId="593555A8" w:rsidR="00024CE7" w:rsidRPr="007F2874" w:rsidRDefault="00024CE7" w:rsidP="00024CE7">
            <w:pPr>
              <w:spacing w:after="30"/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F287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  <w:t xml:space="preserve">в </w:t>
            </w:r>
            <w:proofErr w:type="spellStart"/>
            <w:r w:rsidRPr="007F287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  <w:t>каждом</w:t>
            </w:r>
            <w:proofErr w:type="spellEnd"/>
            <w:r w:rsidRPr="007F287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  <w:t xml:space="preserve"> канале</w:t>
            </w:r>
          </w:p>
        </w:tc>
      </w:tr>
      <w:tr w:rsidR="00024CE7" w:rsidRPr="007F2874" w14:paraId="44707260" w14:textId="77777777" w:rsidTr="00024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9" w:type="dxa"/>
          </w:tcPr>
          <w:p w14:paraId="674F71C1" w14:textId="41700A33" w:rsidR="00024CE7" w:rsidRPr="00024CE7" w:rsidRDefault="00024CE7" w:rsidP="00024CE7">
            <w:pPr>
              <w:pStyle w:val="a3"/>
              <w:spacing w:before="0" w:beforeAutospacing="0" w:after="30" w:afterAutospacing="0"/>
              <w:ind w:firstLine="567"/>
              <w:jc w:val="both"/>
              <w:rPr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</w:pPr>
            <w:proofErr w:type="spellStart"/>
            <w:r w:rsidRPr="007F2874">
              <w:rPr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  <w:t>Регулировка</w:t>
            </w:r>
            <w:proofErr w:type="spellEnd"/>
            <w:r w:rsidRPr="007F2874">
              <w:rPr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  <w:t xml:space="preserve"> спектра шумового </w:t>
            </w:r>
            <w:proofErr w:type="spellStart"/>
            <w:r w:rsidRPr="007F2874">
              <w:rPr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  <w:t>сигнала</w:t>
            </w:r>
            <w:proofErr w:type="spellEnd"/>
          </w:p>
        </w:tc>
        <w:tc>
          <w:tcPr>
            <w:tcW w:w="2976" w:type="dxa"/>
          </w:tcPr>
          <w:p w14:paraId="6DCBF485" w14:textId="6E23E7B5" w:rsidR="00024CE7" w:rsidRPr="007F2874" w:rsidRDefault="00024CE7" w:rsidP="00024CE7">
            <w:pPr>
              <w:spacing w:after="30"/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F287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  <w:t xml:space="preserve">в </w:t>
            </w:r>
            <w:proofErr w:type="spellStart"/>
            <w:r w:rsidRPr="007F287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  <w:t>каждом</w:t>
            </w:r>
            <w:proofErr w:type="spellEnd"/>
            <w:r w:rsidRPr="007F287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  <w:t xml:space="preserve"> канале</w:t>
            </w:r>
          </w:p>
        </w:tc>
      </w:tr>
      <w:tr w:rsidR="00024CE7" w:rsidRPr="007F2874" w14:paraId="680D2B92" w14:textId="77777777" w:rsidTr="00024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9" w:type="dxa"/>
            <w:hideMark/>
          </w:tcPr>
          <w:p w14:paraId="3AF7A473" w14:textId="77777777" w:rsidR="00024CE7" w:rsidRPr="00024CE7" w:rsidRDefault="00024CE7" w:rsidP="00024CE7">
            <w:pPr>
              <w:pStyle w:val="a3"/>
              <w:spacing w:before="0" w:beforeAutospacing="0" w:after="30" w:afterAutospacing="0"/>
              <w:ind w:firstLine="567"/>
              <w:jc w:val="both"/>
              <w:rPr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</w:pPr>
            <w:r w:rsidRPr="00024CE7">
              <w:rPr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  <w:t xml:space="preserve">Время </w:t>
            </w:r>
            <w:proofErr w:type="spellStart"/>
            <w:r w:rsidRPr="00024CE7">
              <w:rPr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  <w:t>непрерывной</w:t>
            </w:r>
            <w:proofErr w:type="spellEnd"/>
            <w:r w:rsidRPr="00024CE7">
              <w:rPr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24CE7">
              <w:rPr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  <w:t>работы</w:t>
            </w:r>
            <w:proofErr w:type="spellEnd"/>
            <w:r w:rsidRPr="00024CE7">
              <w:rPr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2976" w:type="dxa"/>
            <w:hideMark/>
          </w:tcPr>
          <w:p w14:paraId="496CA545" w14:textId="77777777" w:rsidR="00024CE7" w:rsidRPr="007F2874" w:rsidRDefault="00024CE7" w:rsidP="00024CE7">
            <w:pPr>
              <w:spacing w:after="30"/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F28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не </w:t>
            </w:r>
            <w:proofErr w:type="spellStart"/>
            <w:r w:rsidRPr="007F28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более</w:t>
            </w:r>
            <w:proofErr w:type="spellEnd"/>
            <w:r w:rsidRPr="007F28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20 ч.</w:t>
            </w:r>
          </w:p>
        </w:tc>
      </w:tr>
      <w:tr w:rsidR="00024CE7" w:rsidRPr="007F2874" w14:paraId="1C988F4A" w14:textId="77777777" w:rsidTr="00024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9" w:type="dxa"/>
            <w:hideMark/>
          </w:tcPr>
          <w:p w14:paraId="5C4D6245" w14:textId="77777777" w:rsidR="00024CE7" w:rsidRPr="00024CE7" w:rsidRDefault="00024CE7" w:rsidP="00024CE7">
            <w:pPr>
              <w:spacing w:after="30"/>
              <w:ind w:firstLine="567"/>
              <w:jc w:val="both"/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</w:pPr>
            <w:proofErr w:type="spellStart"/>
            <w:r w:rsidRPr="00024CE7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 w:themeColor="text1"/>
                <w:sz w:val="28"/>
                <w:szCs w:val="28"/>
              </w:rPr>
              <w:t>Питание</w:t>
            </w:r>
            <w:proofErr w:type="spellEnd"/>
          </w:p>
        </w:tc>
        <w:tc>
          <w:tcPr>
            <w:tcW w:w="2976" w:type="dxa"/>
            <w:hideMark/>
          </w:tcPr>
          <w:p w14:paraId="1FBFCFEE" w14:textId="77777777" w:rsidR="00024CE7" w:rsidRPr="007F2874" w:rsidRDefault="00024CE7" w:rsidP="00024CE7">
            <w:pPr>
              <w:spacing w:after="30"/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F28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220 В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,</w:t>
            </w:r>
            <w:r w:rsidRPr="007F28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50 </w:t>
            </w:r>
            <w:proofErr w:type="spellStart"/>
            <w:r w:rsidRPr="007F28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Гц</w:t>
            </w:r>
            <w:proofErr w:type="spellEnd"/>
            <w:r w:rsidRPr="007F28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;</w:t>
            </w:r>
          </w:p>
        </w:tc>
      </w:tr>
    </w:tbl>
    <w:p w14:paraId="2EBF9A8E" w14:textId="77777777" w:rsidR="009A3078" w:rsidRPr="007F2874" w:rsidRDefault="009A3078" w:rsidP="00024CE7">
      <w:pPr>
        <w:shd w:val="clear" w:color="auto" w:fill="FFFFFF"/>
        <w:spacing w:after="3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9A3078" w:rsidRPr="007F28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D179F2"/>
    <w:multiLevelType w:val="hybridMultilevel"/>
    <w:tmpl w:val="7EC6E432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7780C6F"/>
    <w:multiLevelType w:val="multilevel"/>
    <w:tmpl w:val="3B3E3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1E9"/>
    <w:rsid w:val="00024CE7"/>
    <w:rsid w:val="0015074D"/>
    <w:rsid w:val="001D79EE"/>
    <w:rsid w:val="002F31BA"/>
    <w:rsid w:val="007F2874"/>
    <w:rsid w:val="008B1A14"/>
    <w:rsid w:val="009A3078"/>
    <w:rsid w:val="00B816A7"/>
    <w:rsid w:val="00E3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FB33A"/>
  <w15:chartTrackingRefBased/>
  <w15:docId w15:val="{50DAFDEF-7A82-46D0-B96F-6B4EC3A7F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A30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30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A3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10">
    <w:name w:val="Заголовок 1 Знак"/>
    <w:basedOn w:val="a0"/>
    <w:link w:val="1"/>
    <w:uiPriority w:val="9"/>
    <w:rsid w:val="009A3078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styleId="a4">
    <w:name w:val="Strong"/>
    <w:basedOn w:val="a0"/>
    <w:uiPriority w:val="22"/>
    <w:qFormat/>
    <w:rsid w:val="009A3078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9A30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5">
    <w:name w:val="Table Grid"/>
    <w:basedOn w:val="a1"/>
    <w:uiPriority w:val="39"/>
    <w:rsid w:val="008B1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40"/>
    <w:rsid w:val="008B1A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5">
    <w:name w:val="Plain Table 5"/>
    <w:basedOn w:val="a1"/>
    <w:uiPriority w:val="45"/>
    <w:rsid w:val="008B1A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8B1A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1">
    <w:name w:val="Plain Table 1"/>
    <w:basedOn w:val="a1"/>
    <w:uiPriority w:val="41"/>
    <w:rsid w:val="008B1A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7">
    <w:name w:val="Grid Table 7 Colorful"/>
    <w:basedOn w:val="a1"/>
    <w:uiPriority w:val="52"/>
    <w:rsid w:val="008B1A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6">
    <w:name w:val="Grid Table 6 Colorful"/>
    <w:basedOn w:val="a1"/>
    <w:uiPriority w:val="51"/>
    <w:rsid w:val="008B1A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3">
    <w:name w:val="Grid Table 4 Accent 3"/>
    <w:basedOn w:val="a1"/>
    <w:uiPriority w:val="49"/>
    <w:rsid w:val="008B1A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3">
    <w:name w:val="Grid Table 3"/>
    <w:basedOn w:val="a1"/>
    <w:uiPriority w:val="48"/>
    <w:rsid w:val="008B1A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2">
    <w:name w:val="Grid Table 2"/>
    <w:basedOn w:val="a1"/>
    <w:uiPriority w:val="47"/>
    <w:rsid w:val="008B1A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7">
    <w:name w:val="List Paragraph"/>
    <w:basedOn w:val="a"/>
    <w:uiPriority w:val="34"/>
    <w:qFormat/>
    <w:rsid w:val="008B1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2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4005</Words>
  <Characters>2283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Zoryana Sobol</dc:creator>
  <cp:keywords/>
  <dc:description/>
  <cp:lastModifiedBy>Zoryana Sobol</cp:lastModifiedBy>
  <cp:revision>1</cp:revision>
  <dcterms:created xsi:type="dcterms:W3CDTF">2020-03-21T16:56:00Z</dcterms:created>
  <dcterms:modified xsi:type="dcterms:W3CDTF">2020-03-21T18:38:00Z</dcterms:modified>
</cp:coreProperties>
</file>