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B7E2" w14:textId="16F591F7" w:rsidR="003570F2" w:rsidRPr="003570F2" w:rsidRDefault="003570F2" w:rsidP="003570F2">
      <w:pPr>
        <w:rPr>
          <w:lang w:val="uk-UA"/>
        </w:rPr>
      </w:pPr>
      <w:r>
        <w:t>ФБ-63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Пронченко</w:t>
      </w:r>
      <w:proofErr w:type="spellEnd"/>
      <w:r>
        <w:rPr>
          <w:lang w:val="uk-UA"/>
        </w:rPr>
        <w:t xml:space="preserve"> А.А.</w:t>
      </w:r>
    </w:p>
    <w:p w14:paraId="0B8048AC" w14:textId="77777777" w:rsidR="003570F2" w:rsidRDefault="003570F2" w:rsidP="003570F2"/>
    <w:p w14:paraId="5370B3CB" w14:textId="77777777" w:rsidR="003570F2" w:rsidRPr="002937C6" w:rsidRDefault="003570F2" w:rsidP="003570F2">
      <w:pPr>
        <w:rPr>
          <w:b/>
          <w:bCs/>
        </w:rPr>
      </w:pPr>
      <w:bookmarkStart w:id="0" w:name="_GoBack"/>
      <w:r w:rsidRPr="002937C6">
        <w:rPr>
          <w:b/>
          <w:bCs/>
        </w:rPr>
        <w:t xml:space="preserve">Вопрос №1: </w:t>
      </w:r>
      <w:proofErr w:type="spellStart"/>
      <w:r w:rsidRPr="002937C6">
        <w:rPr>
          <w:b/>
          <w:bCs/>
        </w:rPr>
        <w:t>Заземлення</w:t>
      </w:r>
      <w:proofErr w:type="spellEnd"/>
      <w:r w:rsidRPr="002937C6">
        <w:rPr>
          <w:b/>
          <w:bCs/>
        </w:rPr>
        <w:t xml:space="preserve"> ТЗПІ - </w:t>
      </w:r>
      <w:proofErr w:type="spellStart"/>
      <w:r w:rsidRPr="002937C6">
        <w:rPr>
          <w:b/>
          <w:bCs/>
        </w:rPr>
        <w:t>це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Пасивні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методи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захисту</w:t>
      </w:r>
      <w:proofErr w:type="spellEnd"/>
      <w:r w:rsidRPr="002937C6">
        <w:rPr>
          <w:b/>
          <w:bCs/>
        </w:rPr>
        <w:t xml:space="preserve"> ТЗПІ.</w:t>
      </w:r>
    </w:p>
    <w:bookmarkEnd w:id="0"/>
    <w:p w14:paraId="25AE4D43" w14:textId="77777777" w:rsidR="003570F2" w:rsidRDefault="003570F2" w:rsidP="003570F2"/>
    <w:p w14:paraId="2AD6C700" w14:textId="65ED67F3" w:rsidR="003570F2" w:rsidRDefault="003570F2" w:rsidP="003570F2">
      <w:proofErr w:type="spellStart"/>
      <w:r>
        <w:t>Існує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схем: </w:t>
      </w:r>
      <w:proofErr w:type="spellStart"/>
      <w:r>
        <w:t>одноточкові</w:t>
      </w:r>
      <w:proofErr w:type="spellEnd"/>
      <w:r>
        <w:t xml:space="preserve">, </w:t>
      </w:r>
      <w:proofErr w:type="spellStart"/>
      <w:r>
        <w:t>багатоточкові</w:t>
      </w:r>
      <w:proofErr w:type="spellEnd"/>
      <w:r>
        <w:t xml:space="preserve"> і </w:t>
      </w:r>
      <w:proofErr w:type="spellStart"/>
      <w:r>
        <w:t>комбіновані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послідовні</w:t>
      </w:r>
      <w:proofErr w:type="spellEnd"/>
      <w:r>
        <w:t xml:space="preserve"> та </w:t>
      </w:r>
      <w:proofErr w:type="spellStart"/>
      <w:r>
        <w:t>паралельні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>.</w:t>
      </w:r>
    </w:p>
    <w:p w14:paraId="02B042C7" w14:textId="74AADC78" w:rsidR="003570F2" w:rsidRDefault="003570F2" w:rsidP="003570F2">
      <w:r w:rsidRPr="003570F2">
        <w:drawing>
          <wp:inline distT="0" distB="0" distL="0" distR="0" wp14:anchorId="59D8E5FF" wp14:editId="70FC51F5">
            <wp:extent cx="5363323" cy="156231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25AB" w14:textId="77777777" w:rsidR="003570F2" w:rsidRDefault="003570F2" w:rsidP="003570F2">
      <w:proofErr w:type="spellStart"/>
      <w:r>
        <w:t>Одноточкова</w:t>
      </w:r>
      <w:proofErr w:type="spellEnd"/>
      <w:r>
        <w:t xml:space="preserve"> схема проста, але </w:t>
      </w:r>
      <w:proofErr w:type="spellStart"/>
      <w:r>
        <w:t>має</w:t>
      </w:r>
      <w:proofErr w:type="spellEnd"/>
    </w:p>
    <w:p w14:paraId="03BABC5C" w14:textId="77777777" w:rsidR="003570F2" w:rsidRDefault="003570F2" w:rsidP="003570F2">
      <w:proofErr w:type="spellStart"/>
      <w:r>
        <w:t>недоліки</w:t>
      </w:r>
      <w:proofErr w:type="spellEnd"/>
      <w:r>
        <w:t xml:space="preserve">. Тут </w:t>
      </w:r>
      <w:proofErr w:type="spellStart"/>
      <w:r>
        <w:t>зворотні</w:t>
      </w:r>
      <w:proofErr w:type="spellEnd"/>
      <w:r>
        <w:t xml:space="preserve"> </w:t>
      </w:r>
      <w:proofErr w:type="spellStart"/>
      <w:r>
        <w:t>струми</w:t>
      </w:r>
      <w:proofErr w:type="spellEnd"/>
      <w:r>
        <w:t xml:space="preserve"> </w:t>
      </w:r>
      <w:proofErr w:type="spellStart"/>
      <w:r>
        <w:t>протікають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 по </w:t>
      </w:r>
      <w:proofErr w:type="spellStart"/>
      <w:r>
        <w:t>загальному</w:t>
      </w:r>
      <w:proofErr w:type="spellEnd"/>
      <w:r>
        <w:t xml:space="preserve"> дроту</w:t>
      </w:r>
    </w:p>
    <w:p w14:paraId="2DD8C17B" w14:textId="1AE11A8B" w:rsidR="003570F2" w:rsidRDefault="003570F2" w:rsidP="003570F2">
      <w:proofErr w:type="spellStart"/>
      <w:r>
        <w:t>заземлення</w:t>
      </w:r>
      <w:proofErr w:type="spellEnd"/>
      <w:r>
        <w:t>.</w:t>
      </w:r>
    </w:p>
    <w:p w14:paraId="48C407C2" w14:textId="20D78D07" w:rsidR="003570F2" w:rsidRDefault="003570F2" w:rsidP="003570F2">
      <w:r w:rsidRPr="003570F2">
        <w:drawing>
          <wp:inline distT="0" distB="0" distL="0" distR="0" wp14:anchorId="084A0A1B" wp14:editId="1B726901">
            <wp:extent cx="5506218" cy="2067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E07" w14:textId="1D486147" w:rsidR="003570F2" w:rsidRDefault="003570F2" w:rsidP="003570F2">
      <w:proofErr w:type="spellStart"/>
      <w:r>
        <w:t>Одноточкова</w:t>
      </w:r>
      <w:proofErr w:type="spellEnd"/>
      <w:r>
        <w:t xml:space="preserve"> </w:t>
      </w:r>
      <w:proofErr w:type="spellStart"/>
      <w:r>
        <w:t>паралельна</w:t>
      </w:r>
      <w:proofErr w:type="spellEnd"/>
      <w:r>
        <w:t xml:space="preserve"> схема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недоліку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. Але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недолік</w:t>
      </w:r>
      <w:proofErr w:type="spellEnd"/>
      <w:r>
        <w:t xml:space="preserve">. Вона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довгих</w:t>
      </w:r>
      <w:proofErr w:type="spellEnd"/>
      <w:r>
        <w:t xml:space="preserve"> </w:t>
      </w:r>
      <w:proofErr w:type="spellStart"/>
      <w:r>
        <w:t>заземлюючих</w:t>
      </w:r>
      <w:proofErr w:type="spellEnd"/>
      <w:r>
        <w:t xml:space="preserve"> </w:t>
      </w:r>
      <w:proofErr w:type="spellStart"/>
      <w:r>
        <w:t>провідників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електричного</w:t>
      </w:r>
      <w:proofErr w:type="spellEnd"/>
      <w:r>
        <w:t xml:space="preserve"> опору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тут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з’являтися</w:t>
      </w:r>
      <w:proofErr w:type="spellEnd"/>
      <w:r>
        <w:t xml:space="preserve"> </w:t>
      </w:r>
      <w:proofErr w:type="spellStart"/>
      <w:r>
        <w:t>небажані</w:t>
      </w:r>
      <w:proofErr w:type="spellEnd"/>
      <w:r>
        <w:t xml:space="preserve"> </w:t>
      </w:r>
      <w:proofErr w:type="spellStart"/>
      <w:r>
        <w:t>взаємні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ланцюгів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для кожного пристрою.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з’являтися</w:t>
      </w:r>
      <w:proofErr w:type="spellEnd"/>
      <w:r>
        <w:t xml:space="preserve"> </w:t>
      </w:r>
      <w:proofErr w:type="spellStart"/>
      <w:r>
        <w:t>вирівнюючі</w:t>
      </w:r>
      <w:proofErr w:type="spellEnd"/>
      <w:r>
        <w:t xml:space="preserve"> </w:t>
      </w:r>
      <w:proofErr w:type="spellStart"/>
      <w:r>
        <w:t>струми</w:t>
      </w:r>
      <w:proofErr w:type="spellEnd"/>
      <w:r>
        <w:t xml:space="preserve"> і </w:t>
      </w:r>
      <w:proofErr w:type="spellStart"/>
      <w:r>
        <w:t>різниці</w:t>
      </w:r>
      <w:proofErr w:type="spellEnd"/>
      <w:r>
        <w:t xml:space="preserve"> </w:t>
      </w:r>
      <w:proofErr w:type="spellStart"/>
      <w:r>
        <w:t>потенціалів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пристроями</w:t>
      </w:r>
      <w:proofErr w:type="spellEnd"/>
      <w:r>
        <w:t>.</w:t>
      </w:r>
    </w:p>
    <w:p w14:paraId="1DBB2449" w14:textId="68EC0C26" w:rsidR="003570F2" w:rsidRDefault="003570F2" w:rsidP="003570F2">
      <w:r w:rsidRPr="003570F2">
        <w:lastRenderedPageBreak/>
        <w:drawing>
          <wp:inline distT="0" distB="0" distL="0" distR="0" wp14:anchorId="29D10083" wp14:editId="520D7270">
            <wp:extent cx="5696745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95D" w14:textId="2BD3EF04" w:rsidR="003570F2" w:rsidRDefault="003570F2" w:rsidP="003570F2">
      <w:pPr>
        <w:rPr>
          <w:lang w:val="uk-UA"/>
        </w:rPr>
      </w:pPr>
      <w:proofErr w:type="spellStart"/>
      <w:r>
        <w:t>Багатоточкова</w:t>
      </w:r>
      <w:proofErr w:type="spellEnd"/>
      <w:r>
        <w:t xml:space="preserve"> схема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. Але тут треба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запобіжні</w:t>
      </w:r>
      <w:proofErr w:type="spellEnd"/>
      <w:r>
        <w:t xml:space="preserve"> заходи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замкнених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контурів</w:t>
      </w:r>
      <w:proofErr w:type="spellEnd"/>
      <w:r>
        <w:rPr>
          <w:lang w:val="uk-UA"/>
        </w:rPr>
        <w:t>.</w:t>
      </w:r>
    </w:p>
    <w:p w14:paraId="67E4AEE0" w14:textId="77777777" w:rsidR="003570F2" w:rsidRDefault="003570F2" w:rsidP="003570F2">
      <w:proofErr w:type="spellStart"/>
      <w:r>
        <w:t>Основні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систем </w:t>
      </w:r>
      <w:proofErr w:type="spellStart"/>
      <w:r>
        <w:t>заземлення</w:t>
      </w:r>
      <w:proofErr w:type="spellEnd"/>
      <w:r>
        <w:t xml:space="preserve">: </w:t>
      </w:r>
    </w:p>
    <w:p w14:paraId="4D12CA65" w14:textId="77777777" w:rsidR="003570F2" w:rsidRDefault="003570F2" w:rsidP="003570F2">
      <w:r>
        <w:t xml:space="preserve">- 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до себе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заземлювач</w:t>
      </w:r>
      <w:proofErr w:type="spellEnd"/>
      <w:r>
        <w:t xml:space="preserve">, кабель </w:t>
      </w:r>
      <w:proofErr w:type="spellStart"/>
      <w:r>
        <w:t>заземлення</w:t>
      </w:r>
      <w:proofErr w:type="spellEnd"/>
      <w:r>
        <w:t xml:space="preserve">, </w:t>
      </w:r>
      <w:proofErr w:type="spellStart"/>
      <w:r>
        <w:t>шини</w:t>
      </w:r>
      <w:proofErr w:type="spellEnd"/>
      <w:r>
        <w:t xml:space="preserve"> та </w:t>
      </w:r>
      <w:proofErr w:type="spellStart"/>
      <w:r>
        <w:t>дроти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з’єднують</w:t>
      </w:r>
      <w:proofErr w:type="spellEnd"/>
      <w:r>
        <w:t xml:space="preserve"> </w:t>
      </w:r>
      <w:proofErr w:type="spellStart"/>
      <w:r>
        <w:t>заземлювач</w:t>
      </w:r>
      <w:proofErr w:type="spellEnd"/>
      <w:r>
        <w:t xml:space="preserve"> з </w:t>
      </w:r>
      <w:proofErr w:type="spellStart"/>
      <w:r>
        <w:t>об’єктом</w:t>
      </w:r>
      <w:proofErr w:type="spellEnd"/>
      <w:r>
        <w:t xml:space="preserve">; </w:t>
      </w:r>
    </w:p>
    <w:p w14:paraId="1D31AEF7" w14:textId="161209E8" w:rsidR="003570F2" w:rsidRDefault="003570F2" w:rsidP="003570F2">
      <w:r>
        <w:t xml:space="preserve">- </w:t>
      </w:r>
      <w:proofErr w:type="spellStart"/>
      <w:r>
        <w:t>опір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мінімальним</w:t>
      </w:r>
      <w:proofErr w:type="spellEnd"/>
      <w:r>
        <w:t xml:space="preserve">; </w:t>
      </w:r>
    </w:p>
    <w:p w14:paraId="33B3434C" w14:textId="77777777" w:rsidR="003570F2" w:rsidRDefault="003570F2" w:rsidP="003570F2">
      <w:r>
        <w:t xml:space="preserve">-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заземлюється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підключатися</w:t>
      </w:r>
      <w:proofErr w:type="spellEnd"/>
      <w:r>
        <w:t xml:space="preserve"> до </w:t>
      </w:r>
      <w:proofErr w:type="spellStart"/>
      <w:r>
        <w:t>заземлювача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до </w:t>
      </w:r>
      <w:proofErr w:type="spellStart"/>
      <w:r>
        <w:t>заземляючо</w:t>
      </w:r>
      <w:proofErr w:type="spellEnd"/>
      <w:r>
        <w:t xml:space="preserve">. </w:t>
      </w:r>
      <w:proofErr w:type="spellStart"/>
      <w:r>
        <w:t>Магістралі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окремого</w:t>
      </w:r>
      <w:proofErr w:type="spellEnd"/>
      <w:r>
        <w:t xml:space="preserve"> </w:t>
      </w:r>
      <w:proofErr w:type="spellStart"/>
      <w:r>
        <w:t>відгалужувача</w:t>
      </w:r>
      <w:proofErr w:type="spellEnd"/>
      <w:r>
        <w:t xml:space="preserve">. </w:t>
      </w:r>
      <w:proofErr w:type="spellStart"/>
      <w:r>
        <w:t>Послідовне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заземляйомих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до одного </w:t>
      </w:r>
      <w:proofErr w:type="spellStart"/>
      <w:r>
        <w:t>провідника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; - система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замкнених</w:t>
      </w:r>
      <w:proofErr w:type="spellEnd"/>
      <w:r>
        <w:t xml:space="preserve"> </w:t>
      </w:r>
      <w:proofErr w:type="spellStart"/>
      <w:r>
        <w:t>контурів</w:t>
      </w:r>
      <w:proofErr w:type="spellEnd"/>
      <w:r>
        <w:t xml:space="preserve">; </w:t>
      </w:r>
    </w:p>
    <w:p w14:paraId="762B943C" w14:textId="77777777" w:rsidR="003570F2" w:rsidRDefault="003570F2" w:rsidP="003570F2">
      <w:r>
        <w:t xml:space="preserve">- не треба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провідник</w:t>
      </w:r>
      <w:proofErr w:type="spellEnd"/>
      <w:r>
        <w:t xml:space="preserve"> для систем </w:t>
      </w:r>
      <w:proofErr w:type="spellStart"/>
      <w:r>
        <w:t>екрануючих</w:t>
      </w:r>
      <w:proofErr w:type="spellEnd"/>
      <w:r>
        <w:t xml:space="preserve"> </w:t>
      </w:r>
      <w:proofErr w:type="spellStart"/>
      <w:r>
        <w:t>заземлень</w:t>
      </w:r>
      <w:proofErr w:type="spellEnd"/>
      <w:r>
        <w:t xml:space="preserve">, </w:t>
      </w:r>
      <w:proofErr w:type="spellStart"/>
      <w:r>
        <w:t>захисних</w:t>
      </w:r>
      <w:proofErr w:type="spellEnd"/>
      <w:r>
        <w:t xml:space="preserve"> </w:t>
      </w:r>
      <w:proofErr w:type="spellStart"/>
      <w:r>
        <w:t>заземлень</w:t>
      </w:r>
      <w:proofErr w:type="spellEnd"/>
      <w:r>
        <w:t xml:space="preserve"> та </w:t>
      </w:r>
      <w:proofErr w:type="spellStart"/>
      <w:r>
        <w:t>сигнальних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. </w:t>
      </w:r>
    </w:p>
    <w:p w14:paraId="15929340" w14:textId="17274F3C" w:rsidR="003570F2" w:rsidRDefault="003570F2" w:rsidP="003570F2">
      <w:r>
        <w:t xml:space="preserve">- </w:t>
      </w:r>
      <w:proofErr w:type="spellStart"/>
      <w:r>
        <w:t>контакти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захищені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корозії</w:t>
      </w:r>
      <w:proofErr w:type="spellEnd"/>
      <w:r>
        <w:t xml:space="preserve"> та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оксидних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гальванопар</w:t>
      </w:r>
      <w:proofErr w:type="spellEnd"/>
      <w:r>
        <w:t xml:space="preserve">; </w:t>
      </w:r>
    </w:p>
    <w:p w14:paraId="7C853D86" w14:textId="5A1771A5" w:rsidR="003570F2" w:rsidRDefault="003570F2" w:rsidP="003570F2">
      <w:r>
        <w:t xml:space="preserve">-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</w:t>
      </w:r>
      <w:proofErr w:type="spellStart"/>
      <w:r>
        <w:t>нульові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електромереж</w:t>
      </w:r>
      <w:proofErr w:type="spellEnd"/>
      <w:r>
        <w:t xml:space="preserve">, 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, </w:t>
      </w:r>
      <w:proofErr w:type="spellStart"/>
      <w:r>
        <w:t>екрани</w:t>
      </w:r>
      <w:proofErr w:type="spellEnd"/>
      <w:r>
        <w:t xml:space="preserve"> і </w:t>
      </w:r>
      <w:proofErr w:type="spellStart"/>
      <w:r>
        <w:t>захисні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</w:t>
      </w:r>
      <w:proofErr w:type="spellStart"/>
      <w:r>
        <w:t>підземних</w:t>
      </w:r>
      <w:proofErr w:type="spellEnd"/>
      <w:r>
        <w:t xml:space="preserve"> </w:t>
      </w:r>
      <w:proofErr w:type="spellStart"/>
      <w:r>
        <w:t>кабелів</w:t>
      </w:r>
      <w:proofErr w:type="spellEnd"/>
      <w:r>
        <w:t xml:space="preserve">, </w:t>
      </w:r>
      <w:proofErr w:type="spellStart"/>
      <w:r>
        <w:t>металеві</w:t>
      </w:r>
      <w:proofErr w:type="spellEnd"/>
      <w:r>
        <w:t xml:space="preserve"> труби систем </w:t>
      </w:r>
      <w:proofErr w:type="spellStart"/>
      <w:r>
        <w:t>опалення</w:t>
      </w:r>
      <w:proofErr w:type="spellEnd"/>
      <w:r>
        <w:t xml:space="preserve">, </w:t>
      </w:r>
      <w:proofErr w:type="spellStart"/>
      <w:r>
        <w:t>водопостачання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506FBC04" w14:textId="1BEF42B9" w:rsidR="003570F2" w:rsidRPr="003570F2" w:rsidRDefault="003570F2" w:rsidP="003570F2">
      <w:r>
        <w:rPr>
          <w:lang w:val="uk-UA"/>
        </w:rPr>
        <w:t xml:space="preserve">По будівельним нормам, опір від електричного щита до конструкції заземлення в землі не повинен перевищувати 4 </w:t>
      </w:r>
      <w:proofErr w:type="spellStart"/>
      <w:r>
        <w:rPr>
          <w:lang w:val="uk-UA"/>
        </w:rPr>
        <w:t>Ом</w:t>
      </w:r>
      <w:proofErr w:type="spellEnd"/>
      <w:r>
        <w:rPr>
          <w:lang w:val="uk-UA"/>
        </w:rPr>
        <w:t>.</w:t>
      </w:r>
    </w:p>
    <w:p w14:paraId="2F6BD42B" w14:textId="77777777" w:rsidR="003570F2" w:rsidRDefault="003570F2" w:rsidP="003570F2"/>
    <w:p w14:paraId="56B752AE" w14:textId="77777777" w:rsidR="003570F2" w:rsidRDefault="003570F2" w:rsidP="003570F2"/>
    <w:p w14:paraId="51EBCDFA" w14:textId="77777777" w:rsidR="003570F2" w:rsidRPr="002937C6" w:rsidRDefault="003570F2" w:rsidP="003570F2">
      <w:pPr>
        <w:rPr>
          <w:b/>
          <w:bCs/>
        </w:rPr>
      </w:pPr>
      <w:r w:rsidRPr="002937C6">
        <w:rPr>
          <w:b/>
          <w:bCs/>
        </w:rPr>
        <w:t xml:space="preserve">Вопрос №2: </w:t>
      </w:r>
      <w:proofErr w:type="spellStart"/>
      <w:r w:rsidRPr="002937C6">
        <w:rPr>
          <w:b/>
          <w:bCs/>
        </w:rPr>
        <w:t>Перетворювальний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елемент</w:t>
      </w:r>
      <w:proofErr w:type="spellEnd"/>
      <w:r w:rsidRPr="002937C6">
        <w:rPr>
          <w:b/>
          <w:bCs/>
        </w:rPr>
        <w:t xml:space="preserve">. </w:t>
      </w:r>
      <w:proofErr w:type="spellStart"/>
      <w:r w:rsidRPr="002937C6">
        <w:rPr>
          <w:b/>
          <w:bCs/>
        </w:rPr>
        <w:t>Варіанти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утворення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небезпечних</w:t>
      </w:r>
      <w:proofErr w:type="spellEnd"/>
      <w:r w:rsidRPr="002937C6">
        <w:rPr>
          <w:b/>
          <w:bCs/>
        </w:rPr>
        <w:t xml:space="preserve"> </w:t>
      </w:r>
      <w:proofErr w:type="spellStart"/>
      <w:r w:rsidRPr="002937C6">
        <w:rPr>
          <w:b/>
          <w:bCs/>
        </w:rPr>
        <w:t>сигналів</w:t>
      </w:r>
      <w:proofErr w:type="spellEnd"/>
    </w:p>
    <w:p w14:paraId="67EA99CB" w14:textId="1A34A5D1" w:rsidR="00E23EBC" w:rsidRDefault="003570F2">
      <w:pPr>
        <w:rPr>
          <w:lang w:val="uk-UA"/>
        </w:rPr>
      </w:pPr>
      <w:proofErr w:type="spellStart"/>
      <w:r>
        <w:t>Перетворювач</w:t>
      </w:r>
      <w:proofErr w:type="spellEnd"/>
      <w:r>
        <w:t xml:space="preserve">- </w:t>
      </w:r>
      <w:proofErr w:type="spellStart"/>
      <w:r>
        <w:t>пристр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який пере</w:t>
      </w:r>
      <w:r w:rsidR="00D277B8">
        <w:rPr>
          <w:lang w:val="uk-UA"/>
        </w:rPr>
        <w:t>творює сигнал однієї фізичної природи в сигнал іншої фізичної природи.</w:t>
      </w:r>
    </w:p>
    <w:p w14:paraId="470F1BD0" w14:textId="77777777" w:rsidR="00725085" w:rsidRDefault="00D277B8">
      <w:r>
        <w:t xml:space="preserve">Приклад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 - </w:t>
      </w:r>
      <w:proofErr w:type="spellStart"/>
      <w:r>
        <w:t>звукопідсилювальна</w:t>
      </w:r>
      <w:proofErr w:type="spellEnd"/>
      <w:r>
        <w:t xml:space="preserve"> система. Тут </w:t>
      </w:r>
      <w:proofErr w:type="spellStart"/>
      <w:r>
        <w:t>мікрофон</w:t>
      </w:r>
      <w:proofErr w:type="spellEnd"/>
      <w:r>
        <w:t xml:space="preserve"> (</w:t>
      </w:r>
      <w:proofErr w:type="spellStart"/>
      <w:r>
        <w:t>вхідний</w:t>
      </w:r>
      <w:proofErr w:type="spellEnd"/>
      <w:r>
        <w:t xml:space="preserve"> </w:t>
      </w:r>
      <w:proofErr w:type="spellStart"/>
      <w:r>
        <w:t>перетворювач</w:t>
      </w:r>
      <w:proofErr w:type="spellEnd"/>
      <w:r>
        <w:t xml:space="preserve">) </w:t>
      </w:r>
      <w:proofErr w:type="spellStart"/>
      <w:r>
        <w:t>перетворює</w:t>
      </w:r>
      <w:proofErr w:type="spellEnd"/>
      <w:r>
        <w:t xml:space="preserve"> звук (</w:t>
      </w:r>
      <w:proofErr w:type="spellStart"/>
      <w:r>
        <w:t>впливову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величину) в </w:t>
      </w:r>
      <w:proofErr w:type="spellStart"/>
      <w:r>
        <w:t>електричний</w:t>
      </w:r>
      <w:proofErr w:type="spellEnd"/>
      <w:r>
        <w:t xml:space="preserve"> сигнал, </w:t>
      </w:r>
      <w:proofErr w:type="spellStart"/>
      <w:r>
        <w:t>котрий</w:t>
      </w:r>
      <w:proofErr w:type="spellEnd"/>
      <w:r>
        <w:t xml:space="preserve"> </w:t>
      </w:r>
      <w:proofErr w:type="spellStart"/>
      <w:r>
        <w:t>підсилюється</w:t>
      </w:r>
      <w:proofErr w:type="spellEnd"/>
      <w:r>
        <w:t xml:space="preserve"> ПНЧ (</w:t>
      </w:r>
      <w:proofErr w:type="spellStart"/>
      <w:r>
        <w:t>звуковий</w:t>
      </w:r>
      <w:proofErr w:type="spellEnd"/>
      <w:r>
        <w:t xml:space="preserve"> </w:t>
      </w:r>
      <w:proofErr w:type="spellStart"/>
      <w:r>
        <w:t>діапазон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над </w:t>
      </w:r>
      <w:proofErr w:type="spellStart"/>
      <w:r>
        <w:t>потужністю</w:t>
      </w:r>
      <w:proofErr w:type="spellEnd"/>
      <w:r>
        <w:t xml:space="preserve">), а за </w:t>
      </w:r>
      <w:proofErr w:type="spellStart"/>
      <w:r>
        <w:t>цим</w:t>
      </w:r>
      <w:proofErr w:type="spellEnd"/>
      <w:r>
        <w:t xml:space="preserve">, </w:t>
      </w:r>
      <w:proofErr w:type="spellStart"/>
      <w:r>
        <w:t>надходить</w:t>
      </w:r>
      <w:proofErr w:type="spellEnd"/>
      <w:r>
        <w:t xml:space="preserve"> на </w:t>
      </w:r>
      <w:proofErr w:type="spellStart"/>
      <w:r>
        <w:t>гучномовець</w:t>
      </w:r>
      <w:proofErr w:type="spellEnd"/>
      <w:r>
        <w:t xml:space="preserve"> (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перетворювач</w:t>
      </w:r>
      <w:proofErr w:type="spellEnd"/>
      <w:r>
        <w:t>).</w:t>
      </w:r>
    </w:p>
    <w:p w14:paraId="17A95BDB" w14:textId="77777777" w:rsidR="00725085" w:rsidRDefault="00725085"/>
    <w:p w14:paraId="14A834BE" w14:textId="29AAC737" w:rsidR="00725085" w:rsidRDefault="00D277B8">
      <w:r>
        <w:lastRenderedPageBreak/>
        <w:t xml:space="preserve"> У систем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та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є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первинних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за </w:t>
      </w:r>
      <w:proofErr w:type="spellStart"/>
      <w:r>
        <w:t>фізичною</w:t>
      </w:r>
      <w:proofErr w:type="spellEnd"/>
      <w:r>
        <w:t xml:space="preserve"> природою: </w:t>
      </w:r>
    </w:p>
    <w:p w14:paraId="3CE1B5ED" w14:textId="77777777" w:rsidR="00725085" w:rsidRDefault="00D277B8">
      <w:r>
        <w:t xml:space="preserve">-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фотоелектричних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; </w:t>
      </w:r>
    </w:p>
    <w:p w14:paraId="23323CD4" w14:textId="77777777" w:rsidR="00725085" w:rsidRDefault="00D277B8">
      <w:r>
        <w:t xml:space="preserve">-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термоелектричних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; </w:t>
      </w:r>
    </w:p>
    <w:p w14:paraId="14388064" w14:textId="77777777" w:rsidR="00725085" w:rsidRDefault="00D277B8">
      <w:r>
        <w:t xml:space="preserve">-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п’єзоелектричних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; </w:t>
      </w:r>
    </w:p>
    <w:p w14:paraId="2A359F4C" w14:textId="77777777" w:rsidR="00725085" w:rsidRDefault="00D277B8">
      <w:r>
        <w:t xml:space="preserve">-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акустоелектричних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. </w:t>
      </w:r>
    </w:p>
    <w:p w14:paraId="7209A061" w14:textId="662CFD00" w:rsidR="00D277B8" w:rsidRDefault="00D277B8">
      <w:r>
        <w:t xml:space="preserve">-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</w:p>
    <w:p w14:paraId="66F2D365" w14:textId="0CA4C733" w:rsidR="00725085" w:rsidRDefault="00725085"/>
    <w:p w14:paraId="287AAC85" w14:textId="365F474F" w:rsidR="00725085" w:rsidRPr="003570F2" w:rsidRDefault="00725085">
      <w:pPr>
        <w:rPr>
          <w:lang w:val="uk-UA"/>
        </w:rPr>
      </w:pPr>
      <w:r w:rsidRPr="00725085">
        <w:rPr>
          <w:lang w:val="uk-UA"/>
        </w:rPr>
        <w:drawing>
          <wp:inline distT="0" distB="0" distL="0" distR="0" wp14:anchorId="003F7B65" wp14:editId="1E6D6F11">
            <wp:extent cx="5582429" cy="260068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085" w:rsidRPr="0035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25"/>
    <w:rsid w:val="00015CA8"/>
    <w:rsid w:val="001A5825"/>
    <w:rsid w:val="002937C6"/>
    <w:rsid w:val="003570F2"/>
    <w:rsid w:val="00725085"/>
    <w:rsid w:val="008868E6"/>
    <w:rsid w:val="008F2AD5"/>
    <w:rsid w:val="00D2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D7D2"/>
  <w15:chartTrackingRefBased/>
  <w15:docId w15:val="{81E78FBF-3DD5-4AD0-BF14-96D611DF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5</cp:revision>
  <dcterms:created xsi:type="dcterms:W3CDTF">2020-03-17T16:07:00Z</dcterms:created>
  <dcterms:modified xsi:type="dcterms:W3CDTF">2020-03-17T16:18:00Z</dcterms:modified>
</cp:coreProperties>
</file>