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C1B87" w14:textId="77777777" w:rsidR="00C15F20" w:rsidRPr="00C15F20" w:rsidRDefault="00C15F20" w:rsidP="00C15F20">
      <w:pPr>
        <w:rPr>
          <w:lang w:val="ru-RU"/>
        </w:rPr>
      </w:pPr>
      <w:r w:rsidRPr="00C15F20">
        <w:rPr>
          <w:lang w:val="ru-RU"/>
        </w:rPr>
        <w:t>Завдання №13</w:t>
      </w:r>
    </w:p>
    <w:p w14:paraId="61890D77" w14:textId="77777777" w:rsidR="00C15F20" w:rsidRPr="00C15F20" w:rsidRDefault="00C15F20" w:rsidP="00C15F20">
      <w:pPr>
        <w:rPr>
          <w:lang w:val="ru-RU"/>
        </w:rPr>
      </w:pPr>
      <w:r w:rsidRPr="00C15F20">
        <w:rPr>
          <w:lang w:val="ru-RU"/>
        </w:rPr>
        <w:t xml:space="preserve"> </w:t>
      </w:r>
    </w:p>
    <w:p w14:paraId="61D67F25" w14:textId="77777777" w:rsidR="00C15F20" w:rsidRPr="00C15F20" w:rsidRDefault="00C15F20" w:rsidP="00C15F20">
      <w:pPr>
        <w:rPr>
          <w:lang w:val="ru-RU"/>
        </w:rPr>
      </w:pPr>
      <w:r w:rsidRPr="00C15F20">
        <w:rPr>
          <w:lang w:val="ru-RU"/>
        </w:rPr>
        <w:t>1. Перетворювальний елемент. Варіанти утворення небезпечних сигналів;</w:t>
      </w:r>
    </w:p>
    <w:p w14:paraId="7CD8A460" w14:textId="77777777" w:rsidR="00C15F20" w:rsidRPr="00C15F20" w:rsidRDefault="00C15F20" w:rsidP="00C15F20">
      <w:pPr>
        <w:rPr>
          <w:lang w:val="ru-RU"/>
        </w:rPr>
      </w:pPr>
      <w:r w:rsidRPr="00C15F20">
        <w:rPr>
          <w:lang w:val="ru-RU"/>
        </w:rPr>
        <w:t>2. Первинні перетворювачі. Умови для утворення перетворювальних елементів;</w:t>
      </w:r>
    </w:p>
    <w:p w14:paraId="1E26F355" w14:textId="77777777" w:rsidR="00C15F20" w:rsidRPr="00C15F20" w:rsidRDefault="00C15F20" w:rsidP="00C15F20">
      <w:pPr>
        <w:rPr>
          <w:lang w:val="ru-RU"/>
        </w:rPr>
      </w:pPr>
      <w:bookmarkStart w:id="0" w:name="_Hlk36132137"/>
      <w:r w:rsidRPr="00C15F20">
        <w:rPr>
          <w:lang w:val="ru-RU"/>
        </w:rPr>
        <w:t>3. Пошукові пристрої та пристрої інформаційної атаки. Приклади та характеристики;</w:t>
      </w:r>
    </w:p>
    <w:p w14:paraId="1A95E9FA" w14:textId="3CD26EBE" w:rsidR="00154F68" w:rsidRDefault="00C15F20" w:rsidP="00C15F20">
      <w:pPr>
        <w:rPr>
          <w:lang w:val="ru-RU"/>
        </w:rPr>
      </w:pPr>
      <w:bookmarkStart w:id="1" w:name="_Hlk36132528"/>
      <w:bookmarkEnd w:id="0"/>
      <w:r w:rsidRPr="00C15F20">
        <w:rPr>
          <w:lang w:val="ru-RU"/>
        </w:rPr>
        <w:t>4. Методи і засоби виявлення та знешкодження диктофонів.</w:t>
      </w:r>
    </w:p>
    <w:bookmarkEnd w:id="1"/>
    <w:p w14:paraId="6FEF51DA" w14:textId="0C045C95" w:rsidR="00C15F20" w:rsidRDefault="00C15F20" w:rsidP="00C15F20">
      <w:pPr>
        <w:rPr>
          <w:lang w:val="ru-RU"/>
        </w:rPr>
      </w:pPr>
    </w:p>
    <w:p w14:paraId="1E608285" w14:textId="77777777" w:rsidR="00C15F20" w:rsidRDefault="00C15F20" w:rsidP="00C15F20">
      <w:pPr>
        <w:rPr>
          <w:lang w:val="ru-RU"/>
        </w:rPr>
      </w:pPr>
    </w:p>
    <w:p w14:paraId="1719E8E2" w14:textId="32B5552E" w:rsidR="00C15F20" w:rsidRPr="00C15F20" w:rsidRDefault="00C15F20" w:rsidP="00C15F20">
      <w:pPr>
        <w:rPr>
          <w:lang w:val="ru-RU"/>
        </w:rPr>
      </w:pPr>
      <w:r>
        <w:rPr>
          <w:lang w:val="ru-RU"/>
        </w:rPr>
        <w:t>1.</w:t>
      </w:r>
      <w:r w:rsidRPr="00C15F20">
        <w:rPr>
          <w:lang w:val="ru-RU"/>
        </w:rPr>
        <w:t xml:space="preserve"> Перетворювальний елемент. Варіанти утворення небезпечних сигналів</w:t>
      </w:r>
    </w:p>
    <w:p w14:paraId="5807F513" w14:textId="77777777" w:rsidR="00C15F20" w:rsidRPr="00C15F20" w:rsidRDefault="00C15F20" w:rsidP="00C15F20">
      <w:pPr>
        <w:rPr>
          <w:lang w:val="ru-RU"/>
        </w:rPr>
      </w:pPr>
      <w:r w:rsidRPr="00C15F20">
        <w:rPr>
          <w:lang w:val="ru-RU"/>
        </w:rPr>
        <w:t>Небезпечні сигнали  – сигнали, що мають дві властивості одночасно</w:t>
      </w:r>
    </w:p>
    <w:p w14:paraId="4451C4FA" w14:textId="719196C8" w:rsidR="00C15F20" w:rsidRPr="00C15F20" w:rsidRDefault="00C15F20" w:rsidP="00C15F20">
      <w:pPr>
        <w:ind w:firstLine="708"/>
        <w:rPr>
          <w:lang w:val="ru-RU"/>
        </w:rPr>
      </w:pPr>
      <w:r w:rsidRPr="00C15F20">
        <w:rPr>
          <w:lang w:val="ru-RU"/>
        </w:rPr>
        <w:t>1)Рівень сигналу перевищує декотрий небезпечний рівень, котрий є зазначеним у НД ТЗІ</w:t>
      </w:r>
    </w:p>
    <w:p w14:paraId="7B1F2FF4" w14:textId="6EC24631" w:rsidR="00C15F20" w:rsidRDefault="00C15F20" w:rsidP="00C15F20">
      <w:pPr>
        <w:ind w:firstLine="708"/>
        <w:rPr>
          <w:lang w:val="ru-RU"/>
        </w:rPr>
      </w:pPr>
      <w:r w:rsidRPr="00C15F20">
        <w:rPr>
          <w:lang w:val="ru-RU"/>
        </w:rPr>
        <w:t>2)У складі будь-якої характеристики сигналу (спектру, характеристиках модуляції, структурі спектру, тощо) є присутньою інформативна складова інформації, що вимагає захисту</w:t>
      </w:r>
    </w:p>
    <w:p w14:paraId="2E0BC40E" w14:textId="197C793C" w:rsidR="00ED7B27" w:rsidRDefault="00ED7B27" w:rsidP="00ED7B27">
      <w:pPr>
        <w:rPr>
          <w:lang w:val="ru-RU"/>
        </w:rPr>
      </w:pPr>
      <w:r w:rsidRPr="00ED7B27">
        <w:rPr>
          <w:lang w:val="ru-RU"/>
        </w:rPr>
        <w:t>ІзОД –&gt; ФП –&gt; НС</w:t>
      </w:r>
    </w:p>
    <w:p w14:paraId="2FB315E8" w14:textId="1B03C813" w:rsidR="00C15F20" w:rsidRDefault="00C15F20" w:rsidP="00C15F20">
      <w:pPr>
        <w:rPr>
          <w:lang w:val="ru-RU"/>
        </w:rPr>
      </w:pPr>
      <w:r w:rsidRPr="00C15F20">
        <w:rPr>
          <w:lang w:val="ru-RU"/>
        </w:rPr>
        <w:t>Варіанти утворення небезпечних сигналів</w:t>
      </w:r>
    </w:p>
    <w:p w14:paraId="045C3CF4" w14:textId="46502766" w:rsidR="00C15F20" w:rsidRPr="00C15F20" w:rsidRDefault="00C15F20" w:rsidP="00C15F20">
      <w:pPr>
        <w:ind w:firstLine="708"/>
        <w:rPr>
          <w:lang w:val="ru-RU"/>
        </w:rPr>
      </w:pPr>
      <w:r w:rsidRPr="00C15F20">
        <w:rPr>
          <w:lang w:val="ru-RU"/>
        </w:rPr>
        <w:t xml:space="preserve">1)ВЧ нав’язування </w:t>
      </w:r>
    </w:p>
    <w:p w14:paraId="619AFDAF" w14:textId="6E04B993" w:rsidR="00C15F20" w:rsidRPr="00C15F20" w:rsidRDefault="00C15F20" w:rsidP="00C15F20">
      <w:pPr>
        <w:ind w:firstLine="708"/>
        <w:rPr>
          <w:lang w:val="ru-RU"/>
        </w:rPr>
      </w:pPr>
      <w:r w:rsidRPr="00C15F20">
        <w:rPr>
          <w:lang w:val="ru-RU"/>
        </w:rPr>
        <w:t xml:space="preserve">2)Прямий акустичний вплив </w:t>
      </w:r>
    </w:p>
    <w:p w14:paraId="40648E6C" w14:textId="190CD31D" w:rsidR="00C15F20" w:rsidRDefault="00C15F20" w:rsidP="00C15F20">
      <w:pPr>
        <w:ind w:firstLine="708"/>
        <w:rPr>
          <w:lang w:val="ru-RU"/>
        </w:rPr>
      </w:pPr>
      <w:r w:rsidRPr="00C15F20">
        <w:rPr>
          <w:lang w:val="ru-RU"/>
        </w:rPr>
        <w:t>3)Існування додатнього зворотнього звя’зку</w:t>
      </w:r>
    </w:p>
    <w:p w14:paraId="7B753A2E" w14:textId="3A9F34F5" w:rsidR="00E40EED" w:rsidRDefault="00E40EED" w:rsidP="00E40EED">
      <w:pPr>
        <w:rPr>
          <w:lang w:val="ru-RU"/>
        </w:rPr>
      </w:pPr>
    </w:p>
    <w:p w14:paraId="08BF76F2" w14:textId="621FC2F9" w:rsidR="0081049C" w:rsidRDefault="0081049C" w:rsidP="00E40EED">
      <w:pPr>
        <w:rPr>
          <w:lang w:val="ru-RU"/>
        </w:rPr>
      </w:pPr>
      <w:r w:rsidRPr="0081049C">
        <w:rPr>
          <w:lang w:val="ru-RU"/>
        </w:rPr>
        <w:t>2. Первинні перетворювачі. Умови для утворення перетворювальних елементів</w:t>
      </w:r>
    </w:p>
    <w:p w14:paraId="7787A7BD" w14:textId="3AA96BA8" w:rsidR="0081049C" w:rsidRDefault="0081049C" w:rsidP="00E40EED">
      <w:pPr>
        <w:rPr>
          <w:lang w:val="ru-RU"/>
        </w:rPr>
      </w:pPr>
      <w:r w:rsidRPr="0081049C">
        <w:rPr>
          <w:lang w:val="ru-RU"/>
        </w:rPr>
        <w:t>Первинні перетворювачі</w:t>
      </w:r>
      <w:r>
        <w:rPr>
          <w:lang w:val="ru-RU"/>
        </w:rPr>
        <w:t>:</w:t>
      </w:r>
    </w:p>
    <w:p w14:paraId="57D38B74" w14:textId="50AD584A" w:rsidR="0081049C" w:rsidRPr="0081049C" w:rsidRDefault="0081049C" w:rsidP="0081049C">
      <w:pPr>
        <w:pStyle w:val="a3"/>
        <w:numPr>
          <w:ilvl w:val="0"/>
          <w:numId w:val="5"/>
        </w:numPr>
        <w:rPr>
          <w:lang w:val="ru-RU"/>
        </w:rPr>
      </w:pPr>
      <w:r w:rsidRPr="0081049C">
        <w:rPr>
          <w:lang w:val="ru-RU"/>
        </w:rPr>
        <w:t>фотоелектричн</w:t>
      </w:r>
      <w:r>
        <w:rPr>
          <w:lang w:val="ru-RU"/>
        </w:rPr>
        <w:t>і</w:t>
      </w:r>
      <w:r w:rsidRPr="0081049C">
        <w:rPr>
          <w:lang w:val="ru-RU"/>
        </w:rPr>
        <w:t xml:space="preserve"> перетворювачі</w:t>
      </w:r>
    </w:p>
    <w:p w14:paraId="3C9E4366" w14:textId="0523FCFE" w:rsidR="0081049C" w:rsidRPr="0081049C" w:rsidRDefault="0081049C" w:rsidP="0081049C">
      <w:pPr>
        <w:pStyle w:val="a3"/>
        <w:numPr>
          <w:ilvl w:val="0"/>
          <w:numId w:val="5"/>
        </w:numPr>
        <w:rPr>
          <w:lang w:val="ru-RU"/>
        </w:rPr>
      </w:pPr>
      <w:r w:rsidRPr="0081049C">
        <w:rPr>
          <w:lang w:val="ru-RU"/>
        </w:rPr>
        <w:t>термоелектричн</w:t>
      </w:r>
      <w:r>
        <w:rPr>
          <w:lang w:val="ru-RU"/>
        </w:rPr>
        <w:t>і</w:t>
      </w:r>
      <w:r w:rsidRPr="0081049C">
        <w:rPr>
          <w:lang w:val="ru-RU"/>
        </w:rPr>
        <w:t xml:space="preserve"> перетворювачі</w:t>
      </w:r>
    </w:p>
    <w:p w14:paraId="2806F7E6" w14:textId="596B518A" w:rsidR="0081049C" w:rsidRPr="0081049C" w:rsidRDefault="0081049C" w:rsidP="0081049C">
      <w:pPr>
        <w:pStyle w:val="a3"/>
        <w:numPr>
          <w:ilvl w:val="0"/>
          <w:numId w:val="5"/>
        </w:numPr>
        <w:rPr>
          <w:lang w:val="ru-RU"/>
        </w:rPr>
      </w:pPr>
      <w:r w:rsidRPr="0081049C">
        <w:rPr>
          <w:lang w:val="ru-RU"/>
        </w:rPr>
        <w:t>п’єзоелектричн</w:t>
      </w:r>
      <w:r>
        <w:rPr>
          <w:lang w:val="ru-RU"/>
        </w:rPr>
        <w:t>і</w:t>
      </w:r>
      <w:r w:rsidRPr="0081049C">
        <w:rPr>
          <w:lang w:val="ru-RU"/>
        </w:rPr>
        <w:t xml:space="preserve"> перетворювачі</w:t>
      </w:r>
    </w:p>
    <w:p w14:paraId="56572E35" w14:textId="26745EF3" w:rsidR="0081049C" w:rsidRPr="0081049C" w:rsidRDefault="0081049C" w:rsidP="0081049C">
      <w:pPr>
        <w:pStyle w:val="a3"/>
        <w:numPr>
          <w:ilvl w:val="0"/>
          <w:numId w:val="5"/>
        </w:numPr>
        <w:rPr>
          <w:lang w:val="ru-RU"/>
        </w:rPr>
      </w:pPr>
      <w:r w:rsidRPr="0081049C">
        <w:rPr>
          <w:lang w:val="ru-RU"/>
        </w:rPr>
        <w:t>акустоелектричн</w:t>
      </w:r>
      <w:r>
        <w:rPr>
          <w:lang w:val="ru-RU"/>
        </w:rPr>
        <w:t>і</w:t>
      </w:r>
      <w:r w:rsidRPr="0081049C">
        <w:rPr>
          <w:lang w:val="ru-RU"/>
        </w:rPr>
        <w:t xml:space="preserve"> перетворювачі</w:t>
      </w:r>
    </w:p>
    <w:p w14:paraId="11D392E0" w14:textId="0AC9B61D" w:rsidR="0081049C" w:rsidRPr="0081049C" w:rsidRDefault="0081049C" w:rsidP="0081049C">
      <w:pPr>
        <w:pStyle w:val="a3"/>
        <w:numPr>
          <w:ilvl w:val="0"/>
          <w:numId w:val="5"/>
        </w:numPr>
        <w:rPr>
          <w:lang w:val="ru-RU"/>
        </w:rPr>
      </w:pPr>
      <w:r w:rsidRPr="0081049C">
        <w:rPr>
          <w:lang w:val="ru-RU"/>
        </w:rPr>
        <w:t>електромагнітн</w:t>
      </w:r>
      <w:r>
        <w:rPr>
          <w:lang w:val="ru-RU"/>
        </w:rPr>
        <w:t>і</w:t>
      </w:r>
      <w:r w:rsidRPr="0081049C">
        <w:rPr>
          <w:lang w:val="ru-RU"/>
        </w:rPr>
        <w:t xml:space="preserve"> перетворювачі</w:t>
      </w:r>
    </w:p>
    <w:p w14:paraId="541093A0" w14:textId="1AFC521F" w:rsidR="00E40EED" w:rsidRDefault="00E40EED" w:rsidP="00E40EED">
      <w:pPr>
        <w:rPr>
          <w:lang w:val="ru-RU"/>
        </w:rPr>
      </w:pPr>
    </w:p>
    <w:p w14:paraId="59457696" w14:textId="775C1F11" w:rsidR="00E40EED" w:rsidRDefault="00E40EED" w:rsidP="00E40EED">
      <w:pPr>
        <w:rPr>
          <w:lang w:val="ru-RU"/>
        </w:rPr>
      </w:pPr>
      <w:r w:rsidRPr="00E40EED">
        <w:rPr>
          <w:lang w:val="ru-RU"/>
        </w:rPr>
        <w:t>3. Пошукові пристрої та пристрої інформаційної атаки. Приклади та характеристики</w:t>
      </w:r>
    </w:p>
    <w:p w14:paraId="2420D9A5" w14:textId="5BC74B75" w:rsidR="006F7815" w:rsidRPr="00E40EED" w:rsidRDefault="006F7815" w:rsidP="006F7815">
      <w:pPr>
        <w:rPr>
          <w:lang w:val="ru-RU"/>
        </w:rPr>
      </w:pPr>
      <w:r w:rsidRPr="006F7815">
        <w:rPr>
          <w:lang w:val="ru-RU"/>
        </w:rPr>
        <w:t>Виявлення закладних пристроїв здійснюється проведенням спец досліджень та спец</w:t>
      </w:r>
      <w:r w:rsidR="00EF4619">
        <w:rPr>
          <w:lang w:val="ru-RU"/>
        </w:rPr>
        <w:t xml:space="preserve"> </w:t>
      </w:r>
      <w:r w:rsidRPr="006F7815">
        <w:rPr>
          <w:lang w:val="ru-RU"/>
        </w:rPr>
        <w:t>перевірок об’єктів ТЗПІ та виділених приміщень.Спец дослідження виділених приміщень та об’єктів ТЗПІ пров</w:t>
      </w:r>
      <w:r>
        <w:rPr>
          <w:lang w:val="ru-RU"/>
        </w:rPr>
        <w:t>о</w:t>
      </w:r>
      <w:r w:rsidRPr="006F7815">
        <w:rPr>
          <w:lang w:val="ru-RU"/>
        </w:rPr>
        <w:t xml:space="preserve">дяться шляхом </w:t>
      </w:r>
      <w:r>
        <w:rPr>
          <w:lang w:val="ru-RU"/>
        </w:rPr>
        <w:t>ї</w:t>
      </w:r>
      <w:r w:rsidRPr="006F7815">
        <w:rPr>
          <w:lang w:val="ru-RU"/>
        </w:rPr>
        <w:t xml:space="preserve">х </w:t>
      </w:r>
      <w:r w:rsidRPr="00EF4619">
        <w:rPr>
          <w:lang w:val="ru-RU"/>
        </w:rPr>
        <w:t>візуального</w:t>
      </w:r>
      <w:r w:rsidRPr="006F7815">
        <w:rPr>
          <w:lang w:val="ru-RU"/>
        </w:rPr>
        <w:t xml:space="preserve"> огляду без залучення технічних засобів.</w:t>
      </w:r>
    </w:p>
    <w:p w14:paraId="58E33661" w14:textId="16997A71" w:rsidR="00E40EED" w:rsidRPr="00E40EED" w:rsidRDefault="00CF0452" w:rsidP="00E40EED">
      <w:pPr>
        <w:rPr>
          <w:lang w:val="ru-RU"/>
        </w:rPr>
      </w:pPr>
      <w:r>
        <w:rPr>
          <w:lang w:val="ru-RU"/>
        </w:rPr>
        <w:t>Параметри на</w:t>
      </w:r>
      <w:r w:rsidR="00E40EED" w:rsidRPr="00E40EED">
        <w:rPr>
          <w:lang w:val="ru-RU"/>
        </w:rPr>
        <w:t>йбільш поширен</w:t>
      </w:r>
      <w:r>
        <w:rPr>
          <w:lang w:val="ru-RU"/>
        </w:rPr>
        <w:t>их</w:t>
      </w:r>
      <w:r w:rsidR="00E40EED" w:rsidRPr="00E40EED">
        <w:rPr>
          <w:lang w:val="ru-RU"/>
        </w:rPr>
        <w:t xml:space="preserve"> у використанні радіозакладн</w:t>
      </w:r>
      <w:r>
        <w:rPr>
          <w:lang w:val="ru-RU"/>
        </w:rPr>
        <w:t>их</w:t>
      </w:r>
      <w:r w:rsidR="00E40EED" w:rsidRPr="00E40EED">
        <w:rPr>
          <w:lang w:val="ru-RU"/>
        </w:rPr>
        <w:t xml:space="preserve"> пристрої</w:t>
      </w:r>
      <w:r>
        <w:rPr>
          <w:lang w:val="ru-RU"/>
        </w:rPr>
        <w:t>в:</w:t>
      </w:r>
    </w:p>
    <w:p w14:paraId="57B0512B" w14:textId="76621327" w:rsidR="00E40EED" w:rsidRPr="003D11D3" w:rsidRDefault="00E40EED" w:rsidP="003D11D3">
      <w:pPr>
        <w:pStyle w:val="a3"/>
        <w:numPr>
          <w:ilvl w:val="0"/>
          <w:numId w:val="3"/>
        </w:numPr>
        <w:rPr>
          <w:lang w:val="ru-RU"/>
        </w:rPr>
      </w:pPr>
      <w:r w:rsidRPr="003D11D3">
        <w:rPr>
          <w:lang w:val="ru-RU"/>
        </w:rPr>
        <w:t>несуча частота радіоканалу</w:t>
      </w:r>
    </w:p>
    <w:p w14:paraId="2226D250" w14:textId="45534DF3" w:rsidR="00E40EED" w:rsidRPr="003D11D3" w:rsidRDefault="00E40EED" w:rsidP="003D11D3">
      <w:pPr>
        <w:pStyle w:val="a3"/>
        <w:numPr>
          <w:ilvl w:val="0"/>
          <w:numId w:val="3"/>
        </w:numPr>
        <w:rPr>
          <w:lang w:val="ru-RU"/>
        </w:rPr>
      </w:pPr>
      <w:r w:rsidRPr="003D11D3">
        <w:rPr>
          <w:lang w:val="ru-RU"/>
        </w:rPr>
        <w:t>потужність радіопередавача</w:t>
      </w:r>
    </w:p>
    <w:p w14:paraId="465F0BEC" w14:textId="2F0D0587" w:rsidR="00E40EED" w:rsidRPr="003D11D3" w:rsidRDefault="00E40EED" w:rsidP="003D11D3">
      <w:pPr>
        <w:pStyle w:val="a3"/>
        <w:numPr>
          <w:ilvl w:val="0"/>
          <w:numId w:val="3"/>
        </w:numPr>
        <w:rPr>
          <w:lang w:val="ru-RU"/>
        </w:rPr>
      </w:pPr>
      <w:r w:rsidRPr="003D11D3">
        <w:rPr>
          <w:lang w:val="ru-RU"/>
        </w:rPr>
        <w:t>вид модуляції</w:t>
      </w:r>
    </w:p>
    <w:p w14:paraId="475933CD" w14:textId="2199CC7C" w:rsidR="00E40EED" w:rsidRPr="003D11D3" w:rsidRDefault="00E40EED" w:rsidP="003D11D3">
      <w:pPr>
        <w:pStyle w:val="a3"/>
        <w:numPr>
          <w:ilvl w:val="0"/>
          <w:numId w:val="3"/>
        </w:numPr>
        <w:rPr>
          <w:lang w:val="ru-RU"/>
        </w:rPr>
      </w:pPr>
      <w:r w:rsidRPr="003D11D3">
        <w:rPr>
          <w:lang w:val="ru-RU"/>
        </w:rPr>
        <w:t>ширина займаної смуги частот</w:t>
      </w:r>
    </w:p>
    <w:p w14:paraId="44251BDC" w14:textId="0891A6F5" w:rsidR="00E40EED" w:rsidRPr="003D11D3" w:rsidRDefault="00E40EED" w:rsidP="003D11D3">
      <w:pPr>
        <w:pStyle w:val="a3"/>
        <w:numPr>
          <w:ilvl w:val="0"/>
          <w:numId w:val="3"/>
        </w:numPr>
        <w:rPr>
          <w:lang w:val="ru-RU"/>
        </w:rPr>
      </w:pPr>
      <w:r w:rsidRPr="003D11D3">
        <w:rPr>
          <w:lang w:val="ru-RU"/>
        </w:rPr>
        <w:t>стабільність частоти</w:t>
      </w:r>
    </w:p>
    <w:p w14:paraId="52AF8CF8" w14:textId="56BECA03" w:rsidR="00E40EED" w:rsidRPr="00CF0452" w:rsidRDefault="00E40EED" w:rsidP="00E40EED">
      <w:pPr>
        <w:pStyle w:val="a3"/>
        <w:numPr>
          <w:ilvl w:val="0"/>
          <w:numId w:val="3"/>
        </w:numPr>
        <w:rPr>
          <w:lang w:val="ru-RU"/>
        </w:rPr>
      </w:pPr>
      <w:r w:rsidRPr="003D11D3">
        <w:rPr>
          <w:lang w:val="ru-RU"/>
        </w:rPr>
        <w:lastRenderedPageBreak/>
        <w:t>режим (замкненість) роботи.</w:t>
      </w:r>
    </w:p>
    <w:p w14:paraId="544006E3" w14:textId="07A6A518" w:rsidR="00E40EED" w:rsidRPr="00E40EED" w:rsidRDefault="00E40EED" w:rsidP="00E40EED">
      <w:pPr>
        <w:rPr>
          <w:lang w:val="ru-RU"/>
        </w:rPr>
      </w:pPr>
      <w:r w:rsidRPr="00E40EED">
        <w:rPr>
          <w:lang w:val="ru-RU"/>
        </w:rPr>
        <w:t>В основному використовується діапазон 174</w:t>
      </w:r>
      <w:r w:rsidR="004C5BA1">
        <w:rPr>
          <w:lang w:val="ru-RU"/>
        </w:rPr>
        <w:t>-</w:t>
      </w:r>
      <w:r w:rsidRPr="00E40EED">
        <w:rPr>
          <w:lang w:val="ru-RU"/>
        </w:rPr>
        <w:t>500 МГц. В цьому діапазоні легко маскувати сигнал та потрібні додаткові заходи для його приймання.</w:t>
      </w:r>
      <w:r w:rsidR="004C5BA1">
        <w:rPr>
          <w:lang w:val="ru-RU"/>
        </w:rPr>
        <w:t xml:space="preserve"> </w:t>
      </w:r>
    </w:p>
    <w:p w14:paraId="432A8FA8" w14:textId="7A81F09A" w:rsidR="00E40EED" w:rsidRPr="00E40EED" w:rsidRDefault="00E40EED" w:rsidP="00E40EED">
      <w:pPr>
        <w:rPr>
          <w:lang w:val="ru-RU"/>
        </w:rPr>
      </w:pPr>
      <w:r w:rsidRPr="00E40EED">
        <w:rPr>
          <w:lang w:val="ru-RU"/>
        </w:rPr>
        <w:t>Диктофони та акустичні радіозакладні пристрої мають у своєму складі багато напівпровідникових елементів. Таким чином найбільш ефективним засобом їх виявлення є нелінійний локатор.</w:t>
      </w:r>
    </w:p>
    <w:p w14:paraId="23B66123" w14:textId="68491D57" w:rsidR="00E40EED" w:rsidRPr="00E40EED" w:rsidRDefault="00E40EED" w:rsidP="00E40EED">
      <w:pPr>
        <w:rPr>
          <w:lang w:val="ru-RU"/>
        </w:rPr>
      </w:pPr>
      <w:r w:rsidRPr="00E40EED">
        <w:rPr>
          <w:lang w:val="ru-RU"/>
        </w:rPr>
        <w:t xml:space="preserve">Метод </w:t>
      </w:r>
      <w:r w:rsidR="00EF4619">
        <w:rPr>
          <w:lang w:val="ru-RU"/>
        </w:rPr>
        <w:t>«</w:t>
      </w:r>
      <w:r w:rsidRPr="00E40EED">
        <w:rPr>
          <w:lang w:val="ru-RU"/>
        </w:rPr>
        <w:t>опромінювання</w:t>
      </w:r>
      <w:r w:rsidR="00EF4619">
        <w:rPr>
          <w:lang w:val="ru-RU"/>
        </w:rPr>
        <w:t>»</w:t>
      </w:r>
      <w:bookmarkStart w:id="2" w:name="_GoBack"/>
      <w:bookmarkEnd w:id="2"/>
      <w:r w:rsidRPr="00E40EED">
        <w:rPr>
          <w:lang w:val="ru-RU"/>
        </w:rPr>
        <w:t xml:space="preserve"> оснований на ефекті додаткової модуляції інформаційним сигналом радіохвиль, що розповсюджуються на даний момент у зоні роботи технічного засобу, котрий оброблює на даний момент інформацію. </w:t>
      </w:r>
    </w:p>
    <w:p w14:paraId="26B93F14" w14:textId="77777777" w:rsidR="00E40EED" w:rsidRPr="00E40EED" w:rsidRDefault="00E40EED" w:rsidP="00E40EED">
      <w:pPr>
        <w:rPr>
          <w:lang w:val="ru-RU"/>
        </w:rPr>
      </w:pPr>
      <w:r w:rsidRPr="00E40EED">
        <w:rPr>
          <w:lang w:val="ru-RU"/>
        </w:rPr>
        <w:t>Такий канал витоку інформації селектувати дуже важко, бо фактично ситуація схожа на використання методики ВЧ нав’язування без використання спеціального джерела ВЧ випромінювання.</w:t>
      </w:r>
    </w:p>
    <w:p w14:paraId="71F0782A" w14:textId="0F95BAEA" w:rsidR="00E40EED" w:rsidRPr="00E40EED" w:rsidRDefault="00E40EED" w:rsidP="00E40EED">
      <w:pPr>
        <w:rPr>
          <w:lang w:val="ru-RU"/>
        </w:rPr>
      </w:pPr>
      <w:r w:rsidRPr="00E40EED">
        <w:rPr>
          <w:lang w:val="ru-RU"/>
        </w:rPr>
        <w:t xml:space="preserve">У таких випадках використання нелінійного локатора </w:t>
      </w:r>
      <w:r w:rsidR="006F7815">
        <w:rPr>
          <w:lang w:val="ru-RU"/>
        </w:rPr>
        <w:t>майже</w:t>
      </w:r>
      <w:r w:rsidRPr="00E40EED">
        <w:rPr>
          <w:lang w:val="ru-RU"/>
        </w:rPr>
        <w:t xml:space="preserve"> єдини</w:t>
      </w:r>
      <w:r w:rsidR="006F7815">
        <w:rPr>
          <w:lang w:val="ru-RU"/>
        </w:rPr>
        <w:t>й</w:t>
      </w:r>
      <w:r w:rsidRPr="00E40EED">
        <w:rPr>
          <w:lang w:val="ru-RU"/>
        </w:rPr>
        <w:t xml:space="preserve"> способ</w:t>
      </w:r>
      <w:r w:rsidR="006F7815">
        <w:rPr>
          <w:lang w:val="ru-RU"/>
        </w:rPr>
        <w:t>іб</w:t>
      </w:r>
      <w:r w:rsidRPr="00E40EED">
        <w:rPr>
          <w:lang w:val="ru-RU"/>
        </w:rPr>
        <w:t xml:space="preserve"> виявлення закладних пристроїв.</w:t>
      </w:r>
    </w:p>
    <w:p w14:paraId="313EDA8B" w14:textId="77777777" w:rsidR="00E40EED" w:rsidRPr="00E40EED" w:rsidRDefault="00E40EED" w:rsidP="00E40EED">
      <w:pPr>
        <w:rPr>
          <w:lang w:val="ru-RU"/>
        </w:rPr>
      </w:pPr>
      <w:r w:rsidRPr="00E40EED">
        <w:rPr>
          <w:lang w:val="ru-RU"/>
        </w:rPr>
        <w:t>Приклади нелінійних локаторів:</w:t>
      </w:r>
    </w:p>
    <w:p w14:paraId="2750DEA3" w14:textId="4AA487B4" w:rsidR="003D11D3" w:rsidRDefault="003D11D3" w:rsidP="00E40EED">
      <w:pPr>
        <w:rPr>
          <w:lang w:val="ru-RU"/>
        </w:rPr>
      </w:pPr>
      <w:r w:rsidRPr="003D11D3">
        <w:rPr>
          <w:lang w:val="ru-RU"/>
        </w:rPr>
        <w:t>«Родник-2», «NR-900M», «NR- 900E»,  «Шлюз», «BROOM», «SUPERBROOM», «SUPERSCOUT», «Переход», «Энвис», «Сандал-СМ», «Изумруд-ДМ», «РК-885-S».</w:t>
      </w:r>
    </w:p>
    <w:p w14:paraId="472C5F20" w14:textId="5EBA2CAD" w:rsidR="00E40EED" w:rsidRPr="00E40EED" w:rsidRDefault="00E40EED" w:rsidP="00E40EED">
      <w:pPr>
        <w:rPr>
          <w:lang w:val="ru-RU"/>
        </w:rPr>
      </w:pPr>
      <w:r w:rsidRPr="00E40EED">
        <w:rPr>
          <w:lang w:val="ru-RU"/>
        </w:rPr>
        <w:t xml:space="preserve">Радіозакладні пристрої можна виявляти, також, детекторами поля, інтерсепторами, </w:t>
      </w:r>
      <w:r w:rsidR="004C5BA1">
        <w:rPr>
          <w:lang w:val="ru-RU"/>
        </w:rPr>
        <w:t xml:space="preserve"> </w:t>
      </w:r>
      <w:r w:rsidRPr="00E40EED">
        <w:rPr>
          <w:lang w:val="ru-RU"/>
        </w:rPr>
        <w:t>радіочастотовимірювачами, скануючими приймачами, програмно-апаратними комплексами.</w:t>
      </w:r>
    </w:p>
    <w:p w14:paraId="4B5D10E9" w14:textId="4C5E9A37" w:rsidR="00BD0084" w:rsidRDefault="00BD0084" w:rsidP="00E40EED">
      <w:pPr>
        <w:rPr>
          <w:lang w:val="ru-RU"/>
        </w:rPr>
      </w:pPr>
    </w:p>
    <w:p w14:paraId="644F10C9" w14:textId="108F2DD5" w:rsidR="00BD0084" w:rsidRDefault="00BD0084" w:rsidP="00E40EED">
      <w:pPr>
        <w:rPr>
          <w:lang w:val="ru-RU"/>
        </w:rPr>
      </w:pPr>
      <w:r w:rsidRPr="00BD0084">
        <w:rPr>
          <w:lang w:val="ru-RU"/>
        </w:rPr>
        <w:t>4. Методи і засоби виявлення та знешкодження диктофонів.</w:t>
      </w:r>
    </w:p>
    <w:p w14:paraId="5FDE0A23" w14:textId="1AC77416" w:rsidR="003D11D3" w:rsidRDefault="003D11D3" w:rsidP="00E40EED">
      <w:pPr>
        <w:rPr>
          <w:lang w:val="ru-RU"/>
        </w:rPr>
      </w:pPr>
      <w:r w:rsidRPr="003D11D3">
        <w:rPr>
          <w:lang w:val="ru-RU"/>
        </w:rPr>
        <w:t xml:space="preserve">Будь-який диктофон може бути виявлений за допомогою нелінійного локатора. </w:t>
      </w:r>
      <w:r w:rsidR="006F7815">
        <w:rPr>
          <w:lang w:val="ru-RU"/>
        </w:rPr>
        <w:t>Й</w:t>
      </w:r>
      <w:r w:rsidRPr="003D11D3">
        <w:rPr>
          <w:lang w:val="ru-RU"/>
        </w:rPr>
        <w:t>мовірність виявлення висока незалежно від розмірів диктофона і його стану.</w:t>
      </w:r>
    </w:p>
    <w:p w14:paraId="0F4B6B70" w14:textId="4B2C7269" w:rsidR="00BD0084" w:rsidRPr="00BD0084" w:rsidRDefault="00BD0084" w:rsidP="00BD0084">
      <w:pPr>
        <w:rPr>
          <w:lang w:val="ru-RU"/>
        </w:rPr>
      </w:pPr>
      <w:r w:rsidRPr="00BD0084">
        <w:rPr>
          <w:lang w:val="ru-RU"/>
        </w:rPr>
        <w:t xml:space="preserve">Для виявлення працюючих в режимі запису диктофонів використовують так звані детектори диктофонів. Принцип дії оснований на виявленні слабкого магнітного поля, </w:t>
      </w:r>
      <w:r w:rsidR="0098224A">
        <w:rPr>
          <w:lang w:val="ru-RU"/>
        </w:rPr>
        <w:t>що</w:t>
      </w:r>
      <w:r w:rsidRPr="00BD0084">
        <w:rPr>
          <w:lang w:val="ru-RU"/>
        </w:rPr>
        <w:t xml:space="preserve"> </w:t>
      </w:r>
      <w:r w:rsidR="0098224A">
        <w:rPr>
          <w:lang w:val="ru-RU"/>
        </w:rPr>
        <w:t>утв</w:t>
      </w:r>
      <w:r w:rsidRPr="00BD0084">
        <w:rPr>
          <w:lang w:val="ru-RU"/>
        </w:rPr>
        <w:t xml:space="preserve"> працюючим генератором підмагнічування або двигуном диктофона</w:t>
      </w:r>
      <w:r w:rsidR="0098224A">
        <w:rPr>
          <w:lang w:val="ru-RU"/>
        </w:rPr>
        <w:t>, для</w:t>
      </w:r>
      <w:r w:rsidRPr="00BD0084">
        <w:rPr>
          <w:lang w:val="ru-RU"/>
        </w:rPr>
        <w:t>прийому таких сигналів використовують магнітні антени.</w:t>
      </w:r>
    </w:p>
    <w:p w14:paraId="5B6561D5" w14:textId="510E70FB" w:rsidR="00BD0084" w:rsidRPr="00BD0084" w:rsidRDefault="0098224A" w:rsidP="00BD0084">
      <w:pPr>
        <w:rPr>
          <w:lang w:val="ru-RU"/>
        </w:rPr>
      </w:pPr>
      <w:r>
        <w:rPr>
          <w:lang w:val="ru-RU"/>
        </w:rPr>
        <w:t>Існують д</w:t>
      </w:r>
      <w:r w:rsidR="00BD0084" w:rsidRPr="00BD0084">
        <w:rPr>
          <w:lang w:val="ru-RU"/>
        </w:rPr>
        <w:t xml:space="preserve">етектори диктофонів в </w:t>
      </w:r>
      <w:r w:rsidR="00CF0452">
        <w:rPr>
          <w:lang w:val="ru-RU"/>
        </w:rPr>
        <w:t>«</w:t>
      </w:r>
      <w:r w:rsidR="00BD0084" w:rsidRPr="00BD0084">
        <w:rPr>
          <w:lang w:val="ru-RU"/>
        </w:rPr>
        <w:t>носимому</w:t>
      </w:r>
      <w:r w:rsidR="00CF0452">
        <w:rPr>
          <w:lang w:val="ru-RU"/>
        </w:rPr>
        <w:t>»</w:t>
      </w:r>
      <w:r w:rsidR="00BD0084" w:rsidRPr="00BD0084">
        <w:rPr>
          <w:lang w:val="ru-RU"/>
        </w:rPr>
        <w:t xml:space="preserve"> та стаціонарному варіантах. </w:t>
      </w:r>
    </w:p>
    <w:p w14:paraId="5B67006B" w14:textId="4C2E2168" w:rsidR="00BD0084" w:rsidRPr="00BD0084" w:rsidRDefault="00CF0452" w:rsidP="00BD0084">
      <w:pPr>
        <w:rPr>
          <w:lang w:val="ru-RU"/>
        </w:rPr>
      </w:pPr>
      <w:r>
        <w:rPr>
          <w:lang w:val="ru-RU"/>
        </w:rPr>
        <w:t>«Носимі»:</w:t>
      </w:r>
      <w:r w:rsidR="00BD0084" w:rsidRPr="00BD0084">
        <w:rPr>
          <w:lang w:val="ru-RU"/>
        </w:rPr>
        <w:t xml:space="preserve"> Сова, RM-100, TRD-800</w:t>
      </w:r>
    </w:p>
    <w:p w14:paraId="33B5732A" w14:textId="39B37A75" w:rsidR="003D11D3" w:rsidRDefault="0098224A" w:rsidP="00BD0084">
      <w:pPr>
        <w:rPr>
          <w:lang w:val="ru-RU"/>
        </w:rPr>
      </w:pPr>
      <w:r>
        <w:rPr>
          <w:lang w:val="ru-RU"/>
        </w:rPr>
        <w:t>С</w:t>
      </w:r>
      <w:r w:rsidR="00BD0084" w:rsidRPr="00BD0084">
        <w:rPr>
          <w:lang w:val="ru-RU"/>
        </w:rPr>
        <w:t>таціонарні</w:t>
      </w:r>
      <w:r w:rsidR="00CF0452">
        <w:rPr>
          <w:lang w:val="ru-RU"/>
        </w:rPr>
        <w:t xml:space="preserve">: </w:t>
      </w:r>
      <w:r w:rsidR="00BD0084" w:rsidRPr="00BD0084">
        <w:rPr>
          <w:lang w:val="ru-RU"/>
        </w:rPr>
        <w:t>PTRD-14, PTRD-16, PTRD-18</w:t>
      </w:r>
    </w:p>
    <w:p w14:paraId="7E4728AF" w14:textId="29DAB8BC" w:rsidR="00CF0452" w:rsidRDefault="00CF0452" w:rsidP="00BD0084">
      <w:pPr>
        <w:rPr>
          <w:lang w:val="ru-RU"/>
        </w:rPr>
      </w:pPr>
      <w:r>
        <w:rPr>
          <w:lang w:val="ru-RU"/>
        </w:rPr>
        <w:t>Зас</w:t>
      </w:r>
      <w:r>
        <w:t>оби</w:t>
      </w:r>
      <w:r w:rsidRPr="00CF0452">
        <w:rPr>
          <w:lang w:val="ru-RU"/>
        </w:rPr>
        <w:t xml:space="preserve"> придушення диктофонів</w:t>
      </w:r>
      <w:r>
        <w:rPr>
          <w:lang w:val="ru-RU"/>
        </w:rPr>
        <w:t>:</w:t>
      </w:r>
      <w:r w:rsidRPr="00CF0452">
        <w:rPr>
          <w:lang w:val="ru-RU"/>
        </w:rPr>
        <w:t xml:space="preserve"> Буран-3</w:t>
      </w:r>
      <w:r>
        <w:rPr>
          <w:lang w:val="ru-RU"/>
        </w:rPr>
        <w:t xml:space="preserve">, </w:t>
      </w:r>
      <w:r w:rsidRPr="00CF0452">
        <w:rPr>
          <w:lang w:val="ru-RU"/>
        </w:rPr>
        <w:t>R-2000</w:t>
      </w:r>
    </w:p>
    <w:p w14:paraId="46EDD718" w14:textId="42227F63" w:rsidR="00CF0452" w:rsidRDefault="00CF0452" w:rsidP="00BD0084">
      <w:pPr>
        <w:rPr>
          <w:lang w:val="ru-RU"/>
        </w:rPr>
      </w:pPr>
      <w:r w:rsidRPr="00CF0452">
        <w:rPr>
          <w:lang w:val="ru-RU"/>
        </w:rPr>
        <w:t>Комплекс ультразвукового захисту "Завес"</w:t>
      </w:r>
    </w:p>
    <w:p w14:paraId="21C7F073" w14:textId="1115D2E3" w:rsidR="003D11D3" w:rsidRPr="00C15F20" w:rsidRDefault="003D11D3" w:rsidP="00BD0084">
      <w:pPr>
        <w:rPr>
          <w:lang w:val="ru-RU"/>
        </w:rPr>
      </w:pPr>
    </w:p>
    <w:sectPr w:rsidR="003D11D3" w:rsidRPr="00C15F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499"/>
    <w:multiLevelType w:val="hybridMultilevel"/>
    <w:tmpl w:val="D6FC3C56"/>
    <w:lvl w:ilvl="0" w:tplc="8542AD56">
      <w:start w:val="1"/>
      <w:numFmt w:val="bullet"/>
      <w:lvlText w:val="-"/>
      <w:lvlJc w:val="left"/>
      <w:pPr>
        <w:ind w:left="720" w:hanging="360"/>
      </w:pPr>
      <w:rPr>
        <w:rFonts w:ascii="Andalus" w:hAnsi="Andalu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52752"/>
    <w:multiLevelType w:val="hybridMultilevel"/>
    <w:tmpl w:val="567AEF4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D1D5E"/>
    <w:multiLevelType w:val="hybridMultilevel"/>
    <w:tmpl w:val="A1F02716"/>
    <w:lvl w:ilvl="0" w:tplc="8542AD56">
      <w:start w:val="1"/>
      <w:numFmt w:val="bullet"/>
      <w:lvlText w:val="-"/>
      <w:lvlJc w:val="left"/>
      <w:pPr>
        <w:ind w:left="720" w:hanging="360"/>
      </w:pPr>
      <w:rPr>
        <w:rFonts w:ascii="Andalus" w:hAnsi="Andalu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A378E"/>
    <w:multiLevelType w:val="hybridMultilevel"/>
    <w:tmpl w:val="0E8EBD2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9B56DE"/>
    <w:multiLevelType w:val="hybridMultilevel"/>
    <w:tmpl w:val="83C0F6F8"/>
    <w:lvl w:ilvl="0" w:tplc="8542AD56">
      <w:start w:val="1"/>
      <w:numFmt w:val="bullet"/>
      <w:lvlText w:val="-"/>
      <w:lvlJc w:val="left"/>
      <w:pPr>
        <w:ind w:left="1428" w:hanging="360"/>
      </w:pPr>
      <w:rPr>
        <w:rFonts w:ascii="Andalus" w:hAnsi="Andalus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3F"/>
    <w:rsid w:val="00146EB7"/>
    <w:rsid w:val="00154F68"/>
    <w:rsid w:val="003D11D3"/>
    <w:rsid w:val="003D533F"/>
    <w:rsid w:val="004C5BA1"/>
    <w:rsid w:val="006F7815"/>
    <w:rsid w:val="0081049C"/>
    <w:rsid w:val="0098224A"/>
    <w:rsid w:val="00BD0084"/>
    <w:rsid w:val="00C15F20"/>
    <w:rsid w:val="00CF0452"/>
    <w:rsid w:val="00E40EED"/>
    <w:rsid w:val="00ED7B27"/>
    <w:rsid w:val="00EF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480E9"/>
  <w15:chartTrackingRefBased/>
  <w15:docId w15:val="{83A172BE-471F-4099-9369-727CD5C0F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2239</Words>
  <Characters>1277</Characters>
  <Application>Microsoft Office Word</Application>
  <DocSecurity>0</DocSecurity>
  <Lines>10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</dc:creator>
  <cp:keywords/>
  <dc:description/>
  <cp:lastModifiedBy>dar</cp:lastModifiedBy>
  <cp:revision>13</cp:revision>
  <dcterms:created xsi:type="dcterms:W3CDTF">2020-03-26T13:32:00Z</dcterms:created>
  <dcterms:modified xsi:type="dcterms:W3CDTF">2020-03-26T14:47:00Z</dcterms:modified>
</cp:coreProperties>
</file>