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329" w:rsidRPr="006152F5" w:rsidRDefault="00C53329" w:rsidP="00C53329">
      <w:pPr>
        <w:spacing w:line="240" w:lineRule="auto"/>
        <w:jc w:val="center"/>
        <w:rPr>
          <w:color w:val="000000" w:themeColor="text1"/>
          <w:sz w:val="44"/>
          <w:szCs w:val="44"/>
          <w:lang w:val="uk-UA"/>
        </w:rPr>
      </w:pPr>
      <w:bookmarkStart w:id="0" w:name="_Hlk28545659"/>
      <w:bookmarkEnd w:id="0"/>
      <w:r w:rsidRPr="006152F5">
        <w:rPr>
          <w:noProof/>
          <w:color w:val="000000" w:themeColor="text1"/>
          <w:sz w:val="44"/>
          <w:szCs w:val="44"/>
          <w:lang w:val="uk-UA"/>
        </w:rPr>
        <w:drawing>
          <wp:inline distT="0" distB="0" distL="0" distR="0" wp14:anchorId="563A7FB4" wp14:editId="1D41F30C">
            <wp:extent cx="5229225" cy="981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981075"/>
                    </a:xfrm>
                    <a:prstGeom prst="rect">
                      <a:avLst/>
                    </a:prstGeom>
                    <a:solidFill>
                      <a:srgbClr val="FFFFFF"/>
                    </a:solidFill>
                    <a:ln>
                      <a:noFill/>
                    </a:ln>
                  </pic:spPr>
                </pic:pic>
              </a:graphicData>
            </a:graphic>
          </wp:inline>
        </w:drawing>
      </w:r>
    </w:p>
    <w:p w:rsidR="00C53329" w:rsidRPr="006152F5" w:rsidRDefault="00C53329" w:rsidP="00C53329">
      <w:pPr>
        <w:spacing w:line="240" w:lineRule="auto"/>
        <w:jc w:val="center"/>
        <w:rPr>
          <w:rFonts w:ascii="Times New Roman" w:hAnsi="Times New Roman" w:cs="Times New Roman"/>
          <w:color w:val="000000" w:themeColor="text1"/>
          <w:sz w:val="32"/>
          <w:szCs w:val="44"/>
          <w:lang w:val="uk-UA"/>
        </w:rPr>
      </w:pPr>
      <w:r w:rsidRPr="006152F5">
        <w:rPr>
          <w:rFonts w:ascii="Times New Roman" w:hAnsi="Times New Roman" w:cs="Times New Roman"/>
          <w:noProof/>
          <w:color w:val="000000" w:themeColor="text1"/>
          <w:sz w:val="32"/>
          <w:szCs w:val="44"/>
          <w:lang w:val="uk-UA"/>
        </w:rPr>
        <w:t>Міністерство освіти і науки України</w:t>
      </w:r>
    </w:p>
    <w:p w:rsidR="00C53329" w:rsidRPr="006152F5" w:rsidRDefault="00C53329" w:rsidP="00C53329">
      <w:pPr>
        <w:spacing w:line="240" w:lineRule="auto"/>
        <w:jc w:val="center"/>
        <w:rPr>
          <w:rFonts w:cs="Times New Roman"/>
          <w:color w:val="000000" w:themeColor="text1"/>
          <w:sz w:val="32"/>
          <w:szCs w:val="44"/>
          <w:lang w:val="uk-UA"/>
        </w:rPr>
      </w:pPr>
      <w:r w:rsidRPr="006152F5">
        <w:rPr>
          <w:rFonts w:ascii="Times New Roman" w:hAnsi="Times New Roman" w:cs="Times New Roman"/>
          <w:color w:val="000000" w:themeColor="text1"/>
          <w:sz w:val="32"/>
          <w:szCs w:val="44"/>
          <w:lang w:val="uk-UA"/>
        </w:rPr>
        <w:t>НТУУ «Київський політехнічний інститут імені Ігоря Сікорського»</w:t>
      </w:r>
    </w:p>
    <w:p w:rsidR="00C53329" w:rsidRPr="006152F5" w:rsidRDefault="00C53329" w:rsidP="00C53329">
      <w:pPr>
        <w:spacing w:line="240" w:lineRule="auto"/>
        <w:jc w:val="center"/>
        <w:rPr>
          <w:rFonts w:cs="Times New Roman"/>
          <w:color w:val="000000" w:themeColor="text1"/>
          <w:sz w:val="32"/>
          <w:szCs w:val="44"/>
          <w:lang w:val="uk-UA"/>
        </w:rPr>
      </w:pPr>
      <w:r w:rsidRPr="006152F5">
        <w:rPr>
          <w:rFonts w:ascii="Times New Roman" w:hAnsi="Times New Roman" w:cs="Times New Roman"/>
          <w:color w:val="000000" w:themeColor="text1"/>
          <w:sz w:val="32"/>
          <w:szCs w:val="44"/>
          <w:lang w:val="uk-UA"/>
        </w:rPr>
        <w:t>Фізико-технічний інститут</w:t>
      </w:r>
    </w:p>
    <w:p w:rsidR="00C53329" w:rsidRPr="006152F5" w:rsidRDefault="00C53329" w:rsidP="00C53329">
      <w:pPr>
        <w:spacing w:line="240" w:lineRule="auto"/>
        <w:jc w:val="center"/>
        <w:rPr>
          <w:rFonts w:ascii="Times New Roman" w:hAnsi="Times New Roman" w:cs="Times New Roman"/>
          <w:color w:val="000000" w:themeColor="text1"/>
          <w:lang w:val="uk-UA"/>
        </w:rPr>
      </w:pPr>
    </w:p>
    <w:p w:rsidR="00C53329" w:rsidRPr="006152F5" w:rsidRDefault="00C53329" w:rsidP="00C53329">
      <w:pPr>
        <w:spacing w:line="240" w:lineRule="auto"/>
        <w:jc w:val="center"/>
        <w:rPr>
          <w:rFonts w:ascii="Times New Roman" w:hAnsi="Times New Roman" w:cs="Times New Roman"/>
          <w:color w:val="000000" w:themeColor="text1"/>
          <w:lang w:val="uk-UA"/>
        </w:rPr>
      </w:pPr>
    </w:p>
    <w:p w:rsidR="00C53329" w:rsidRPr="006152F5" w:rsidRDefault="00C53329" w:rsidP="00C53329">
      <w:pPr>
        <w:spacing w:line="240" w:lineRule="auto"/>
        <w:jc w:val="center"/>
        <w:rPr>
          <w:rFonts w:ascii="Times New Roman" w:hAnsi="Times New Roman" w:cs="Times New Roman"/>
          <w:color w:val="000000" w:themeColor="text1"/>
          <w:lang w:val="uk-UA"/>
        </w:rPr>
      </w:pPr>
    </w:p>
    <w:p w:rsidR="00C53329" w:rsidRPr="006152F5" w:rsidRDefault="00C53329" w:rsidP="00C53329">
      <w:pPr>
        <w:spacing w:line="240" w:lineRule="auto"/>
        <w:jc w:val="center"/>
        <w:rPr>
          <w:rFonts w:ascii="Times New Roman" w:hAnsi="Times New Roman" w:cs="Times New Roman"/>
          <w:color w:val="000000" w:themeColor="text1"/>
          <w:lang w:val="uk-UA"/>
        </w:rPr>
      </w:pPr>
    </w:p>
    <w:p w:rsidR="00C53329" w:rsidRPr="006152F5" w:rsidRDefault="00C53329" w:rsidP="00C53329">
      <w:pPr>
        <w:spacing w:line="240" w:lineRule="auto"/>
        <w:jc w:val="center"/>
        <w:rPr>
          <w:rFonts w:ascii="Times New Roman" w:hAnsi="Times New Roman" w:cs="Times New Roman"/>
          <w:color w:val="000000" w:themeColor="text1"/>
          <w:sz w:val="36"/>
          <w:szCs w:val="28"/>
          <w:lang w:val="uk-UA"/>
        </w:rPr>
      </w:pPr>
      <w:r w:rsidRPr="006152F5">
        <w:rPr>
          <w:rFonts w:ascii="Times New Roman" w:hAnsi="Times New Roman" w:cs="Times New Roman"/>
          <w:color w:val="000000" w:themeColor="text1"/>
          <w:sz w:val="36"/>
          <w:szCs w:val="28"/>
          <w:lang w:val="uk-UA"/>
        </w:rPr>
        <w:t>Системи технічного захисту інформації</w:t>
      </w:r>
    </w:p>
    <w:p w:rsidR="00C53329" w:rsidRPr="006152F5" w:rsidRDefault="00C53329" w:rsidP="00C53329">
      <w:pPr>
        <w:spacing w:line="240" w:lineRule="auto"/>
        <w:jc w:val="center"/>
        <w:rPr>
          <w:rFonts w:ascii="Times New Roman" w:hAnsi="Times New Roman" w:cs="Times New Roman"/>
          <w:color w:val="000000" w:themeColor="text1"/>
          <w:sz w:val="32"/>
          <w:szCs w:val="36"/>
          <w:lang w:val="uk-UA"/>
        </w:rPr>
      </w:pPr>
      <w:r w:rsidRPr="006152F5">
        <w:rPr>
          <w:rFonts w:ascii="Times New Roman" w:hAnsi="Times New Roman" w:cs="Times New Roman"/>
          <w:color w:val="000000" w:themeColor="text1"/>
          <w:sz w:val="32"/>
          <w:szCs w:val="36"/>
          <w:lang w:val="uk-UA"/>
        </w:rPr>
        <w:t>Реферат на тему:</w:t>
      </w:r>
    </w:p>
    <w:p w:rsidR="00C53329" w:rsidRPr="006152F5" w:rsidRDefault="00C53329" w:rsidP="00C53329">
      <w:pPr>
        <w:jc w:val="center"/>
        <w:rPr>
          <w:rFonts w:ascii="Times New Roman" w:hAnsi="Times New Roman" w:cs="Times New Roman"/>
          <w:sz w:val="32"/>
          <w:szCs w:val="32"/>
          <w:lang w:val="uk-UA"/>
        </w:rPr>
      </w:pPr>
      <w:r w:rsidRPr="006152F5">
        <w:rPr>
          <w:rFonts w:ascii="Times New Roman" w:hAnsi="Times New Roman" w:cs="Times New Roman"/>
          <w:sz w:val="32"/>
          <w:szCs w:val="32"/>
          <w:lang w:val="uk-UA"/>
        </w:rPr>
        <w:t>«Засоби виявлення закладнх пристроїв»</w:t>
      </w:r>
    </w:p>
    <w:p w:rsidR="00C53329" w:rsidRPr="006152F5" w:rsidRDefault="00C53329" w:rsidP="00C53329">
      <w:pPr>
        <w:spacing w:line="240" w:lineRule="auto"/>
        <w:rPr>
          <w:rFonts w:ascii="Times New Roman" w:hAnsi="Times New Roman" w:cs="Times New Roman"/>
          <w:color w:val="000000" w:themeColor="text1"/>
          <w:sz w:val="36"/>
          <w:szCs w:val="36"/>
          <w:lang w:val="uk-UA"/>
        </w:rPr>
      </w:pPr>
    </w:p>
    <w:p w:rsidR="00C53329" w:rsidRPr="006152F5" w:rsidRDefault="00C53329" w:rsidP="00C53329">
      <w:pPr>
        <w:spacing w:line="240" w:lineRule="auto"/>
        <w:rPr>
          <w:rFonts w:ascii="Times New Roman" w:hAnsi="Times New Roman" w:cs="Times New Roman"/>
          <w:color w:val="000000" w:themeColor="text1"/>
          <w:sz w:val="36"/>
          <w:szCs w:val="36"/>
          <w:lang w:val="uk-UA"/>
        </w:rPr>
      </w:pPr>
    </w:p>
    <w:p w:rsidR="00C53329" w:rsidRPr="006152F5" w:rsidRDefault="00C53329" w:rsidP="00C53329">
      <w:pPr>
        <w:spacing w:line="240" w:lineRule="auto"/>
        <w:rPr>
          <w:rFonts w:ascii="Times New Roman" w:hAnsi="Times New Roman" w:cs="Times New Roman"/>
          <w:color w:val="000000" w:themeColor="text1"/>
          <w:sz w:val="36"/>
          <w:szCs w:val="36"/>
          <w:lang w:val="uk-UA"/>
        </w:rPr>
      </w:pPr>
    </w:p>
    <w:p w:rsidR="00C53329" w:rsidRPr="006152F5" w:rsidRDefault="00C53329" w:rsidP="00C53329">
      <w:pPr>
        <w:spacing w:after="0" w:line="240" w:lineRule="auto"/>
        <w:ind w:firstLine="6521"/>
        <w:rPr>
          <w:rFonts w:ascii="Times New Roman" w:hAnsi="Times New Roman" w:cs="Times New Roman"/>
          <w:b/>
          <w:color w:val="000000" w:themeColor="text1"/>
          <w:sz w:val="28"/>
          <w:szCs w:val="28"/>
          <w:lang w:val="uk-UA"/>
        </w:rPr>
      </w:pPr>
    </w:p>
    <w:p w:rsidR="00C53329" w:rsidRPr="006152F5" w:rsidRDefault="00C53329" w:rsidP="00C53329">
      <w:pPr>
        <w:spacing w:after="0" w:line="240" w:lineRule="auto"/>
        <w:ind w:firstLine="6521"/>
        <w:rPr>
          <w:rFonts w:ascii="Times New Roman" w:hAnsi="Times New Roman" w:cs="Times New Roman"/>
          <w:b/>
          <w:color w:val="000000" w:themeColor="text1"/>
          <w:sz w:val="28"/>
          <w:szCs w:val="28"/>
          <w:lang w:val="uk-UA"/>
        </w:rPr>
      </w:pPr>
    </w:p>
    <w:p w:rsidR="00C53329" w:rsidRPr="006152F5" w:rsidRDefault="00C53329" w:rsidP="00C53329">
      <w:pPr>
        <w:spacing w:after="0" w:line="240" w:lineRule="auto"/>
        <w:ind w:firstLine="6521"/>
        <w:rPr>
          <w:rFonts w:ascii="Times New Roman" w:hAnsi="Times New Roman" w:cs="Times New Roman"/>
          <w:b/>
          <w:color w:val="000000" w:themeColor="text1"/>
          <w:sz w:val="28"/>
          <w:szCs w:val="28"/>
          <w:lang w:val="uk-UA"/>
        </w:rPr>
      </w:pPr>
      <w:r w:rsidRPr="006152F5">
        <w:rPr>
          <w:rFonts w:ascii="Times New Roman" w:hAnsi="Times New Roman" w:cs="Times New Roman"/>
          <w:b/>
          <w:color w:val="000000" w:themeColor="text1"/>
          <w:sz w:val="28"/>
          <w:szCs w:val="28"/>
          <w:lang w:val="uk-UA"/>
        </w:rPr>
        <w:t>Виконав:</w:t>
      </w:r>
    </w:p>
    <w:p w:rsidR="00C53329" w:rsidRPr="006152F5" w:rsidRDefault="00C53329" w:rsidP="00C53329">
      <w:pPr>
        <w:spacing w:after="0" w:line="240" w:lineRule="auto"/>
        <w:ind w:firstLine="6521"/>
        <w:rPr>
          <w:rFonts w:ascii="Times New Roman" w:hAnsi="Times New Roman" w:cs="Times New Roman"/>
          <w:color w:val="000000" w:themeColor="text1"/>
          <w:sz w:val="28"/>
          <w:szCs w:val="28"/>
          <w:lang w:val="uk-UA"/>
        </w:rPr>
      </w:pPr>
      <w:r w:rsidRPr="006152F5">
        <w:rPr>
          <w:rFonts w:ascii="Times New Roman" w:hAnsi="Times New Roman" w:cs="Times New Roman"/>
          <w:color w:val="000000" w:themeColor="text1"/>
          <w:sz w:val="28"/>
          <w:szCs w:val="28"/>
          <w:lang w:val="uk-UA"/>
        </w:rPr>
        <w:t>Студент 4 курсу ФТІ</w:t>
      </w:r>
    </w:p>
    <w:p w:rsidR="00C53329" w:rsidRPr="006152F5" w:rsidRDefault="00C53329" w:rsidP="00C53329">
      <w:pPr>
        <w:spacing w:after="0" w:line="240" w:lineRule="auto"/>
        <w:ind w:firstLine="6521"/>
        <w:rPr>
          <w:rFonts w:ascii="Times New Roman" w:hAnsi="Times New Roman" w:cs="Times New Roman"/>
          <w:color w:val="000000" w:themeColor="text1"/>
          <w:sz w:val="28"/>
          <w:szCs w:val="28"/>
          <w:lang w:val="uk-UA"/>
        </w:rPr>
      </w:pPr>
      <w:r w:rsidRPr="006152F5">
        <w:rPr>
          <w:rFonts w:ascii="Times New Roman" w:hAnsi="Times New Roman" w:cs="Times New Roman"/>
          <w:color w:val="000000" w:themeColor="text1"/>
          <w:sz w:val="28"/>
          <w:szCs w:val="28"/>
          <w:lang w:val="uk-UA"/>
        </w:rPr>
        <w:t>групи  ФБ-61</w:t>
      </w:r>
    </w:p>
    <w:p w:rsidR="00C53329" w:rsidRPr="006152F5" w:rsidRDefault="00C53329" w:rsidP="00C53329">
      <w:pPr>
        <w:spacing w:after="0" w:line="240" w:lineRule="auto"/>
        <w:ind w:firstLine="6521"/>
        <w:rPr>
          <w:rFonts w:ascii="Times New Roman" w:hAnsi="Times New Roman" w:cs="Times New Roman"/>
          <w:color w:val="000000" w:themeColor="text1"/>
          <w:sz w:val="28"/>
          <w:szCs w:val="28"/>
          <w:lang w:val="uk-UA"/>
        </w:rPr>
      </w:pPr>
      <w:r w:rsidRPr="006152F5">
        <w:rPr>
          <w:rFonts w:ascii="Times New Roman" w:hAnsi="Times New Roman" w:cs="Times New Roman"/>
          <w:color w:val="000000" w:themeColor="text1"/>
          <w:sz w:val="28"/>
          <w:szCs w:val="28"/>
          <w:lang w:val="uk-UA"/>
        </w:rPr>
        <w:t>Агеєнко В. М.</w:t>
      </w:r>
    </w:p>
    <w:p w:rsidR="00C53329" w:rsidRPr="006152F5" w:rsidRDefault="00C53329" w:rsidP="00C53329">
      <w:pPr>
        <w:spacing w:after="0" w:line="240" w:lineRule="auto"/>
        <w:ind w:firstLine="6521"/>
        <w:rPr>
          <w:rFonts w:ascii="Times New Roman" w:hAnsi="Times New Roman" w:cs="Times New Roman"/>
          <w:color w:val="000000" w:themeColor="text1"/>
          <w:sz w:val="28"/>
          <w:szCs w:val="28"/>
          <w:lang w:val="uk-UA"/>
        </w:rPr>
      </w:pPr>
    </w:p>
    <w:p w:rsidR="00C53329" w:rsidRPr="006152F5" w:rsidRDefault="00C53329" w:rsidP="00C53329">
      <w:pPr>
        <w:spacing w:after="0" w:line="240" w:lineRule="auto"/>
        <w:ind w:firstLine="6521"/>
        <w:rPr>
          <w:rFonts w:ascii="Times New Roman" w:hAnsi="Times New Roman" w:cs="Times New Roman"/>
          <w:color w:val="000000" w:themeColor="text1"/>
          <w:sz w:val="28"/>
          <w:szCs w:val="28"/>
          <w:lang w:val="uk-UA"/>
        </w:rPr>
      </w:pPr>
    </w:p>
    <w:p w:rsidR="00C53329" w:rsidRPr="006152F5" w:rsidRDefault="00C53329" w:rsidP="00C53329">
      <w:pPr>
        <w:spacing w:after="0" w:line="240" w:lineRule="auto"/>
        <w:ind w:firstLine="6521"/>
        <w:rPr>
          <w:rFonts w:ascii="Times New Roman" w:hAnsi="Times New Roman" w:cs="Times New Roman"/>
          <w:sz w:val="28"/>
          <w:szCs w:val="28"/>
          <w:lang w:val="uk-UA"/>
        </w:rPr>
      </w:pPr>
    </w:p>
    <w:p w:rsidR="00C53329" w:rsidRPr="006152F5" w:rsidRDefault="00C53329" w:rsidP="00C53329">
      <w:pPr>
        <w:jc w:val="center"/>
        <w:rPr>
          <w:rFonts w:ascii="Times New Roman" w:hAnsi="Times New Roman" w:cs="Times New Roman"/>
          <w:sz w:val="28"/>
          <w:szCs w:val="28"/>
          <w:lang w:val="uk-UA"/>
        </w:rPr>
      </w:pPr>
    </w:p>
    <w:p w:rsidR="00C53329" w:rsidRPr="006152F5" w:rsidRDefault="00C53329" w:rsidP="00C53329">
      <w:pPr>
        <w:jc w:val="center"/>
        <w:rPr>
          <w:rFonts w:ascii="Times New Roman" w:hAnsi="Times New Roman" w:cs="Times New Roman"/>
          <w:sz w:val="28"/>
          <w:szCs w:val="28"/>
          <w:lang w:val="uk-UA"/>
        </w:rPr>
      </w:pPr>
      <w:r w:rsidRPr="006152F5">
        <w:rPr>
          <w:rFonts w:ascii="Times New Roman" w:hAnsi="Times New Roman" w:cs="Times New Roman"/>
          <w:sz w:val="28"/>
          <w:szCs w:val="28"/>
          <w:lang w:val="uk-UA"/>
        </w:rPr>
        <w:t xml:space="preserve">Київ - 2020 </w:t>
      </w:r>
    </w:p>
    <w:p w:rsidR="00C53329" w:rsidRPr="006152F5" w:rsidRDefault="00C53329">
      <w:pPr>
        <w:rPr>
          <w:rFonts w:ascii="Calibri" w:hAnsi="Calibri" w:cs="Calibri"/>
          <w:lang w:val="uk-UA"/>
        </w:rPr>
      </w:pPr>
      <w:r w:rsidRPr="006152F5">
        <w:rPr>
          <w:rFonts w:ascii="Calibri" w:hAnsi="Calibri" w:cs="Calibri"/>
          <w:lang w:val="uk-UA"/>
        </w:rPr>
        <w:br w:type="page"/>
      </w:r>
    </w:p>
    <w:p w:rsidR="009423C6" w:rsidRPr="006152F5" w:rsidRDefault="009423C6">
      <w:pPr>
        <w:rPr>
          <w:rFonts w:ascii="Times New Roman" w:hAnsi="Times New Roman" w:cs="Times New Roman"/>
          <w:sz w:val="36"/>
          <w:szCs w:val="36"/>
          <w:lang w:val="uk-UA"/>
        </w:rPr>
      </w:pPr>
      <w:r w:rsidRPr="006152F5">
        <w:rPr>
          <w:rFonts w:ascii="Times New Roman" w:hAnsi="Times New Roman" w:cs="Times New Roman"/>
          <w:sz w:val="36"/>
          <w:szCs w:val="36"/>
          <w:lang w:val="uk-UA"/>
        </w:rPr>
        <w:lastRenderedPageBreak/>
        <w:t>Вступ</w:t>
      </w:r>
    </w:p>
    <w:p w:rsidR="0086129C" w:rsidRPr="006152F5" w:rsidRDefault="0000706C" w:rsidP="009423C6">
      <w:pPr>
        <w:autoSpaceDE w:val="0"/>
        <w:autoSpaceDN w:val="0"/>
        <w:adjustRightInd w:val="0"/>
        <w:spacing w:line="259" w:lineRule="atLeast"/>
        <w:ind w:firstLine="708"/>
        <w:jc w:val="both"/>
        <w:rPr>
          <w:rFonts w:ascii="Times New Roman" w:hAnsi="Times New Roman" w:cs="Times New Roman"/>
          <w:color w:val="000000"/>
          <w:sz w:val="28"/>
          <w:szCs w:val="28"/>
          <w:highlight w:val="white"/>
          <w:lang w:val="uk-UA"/>
        </w:rPr>
      </w:pPr>
      <w:r w:rsidRPr="006152F5">
        <w:rPr>
          <w:rFonts w:ascii="Times New Roman" w:hAnsi="Times New Roman" w:cs="Times New Roman"/>
          <w:color w:val="000000"/>
          <w:sz w:val="28"/>
          <w:szCs w:val="28"/>
          <w:highlight w:val="white"/>
          <w:lang w:val="uk-UA"/>
        </w:rPr>
        <w:t xml:space="preserve">Інформація – надзвичайно важливий ресурс у сучасному світі, тож на неї завжди буде йти полювання зі сторони зловмисників, і це необхідно враховувати при проектуванні надійної захищеної системи, в якій міститься конфіденційна інформація. Витоки інформації можливі через різні канали: оптичний, матеріально-речовий, радіо, акустичним та електричним. </w:t>
      </w:r>
    </w:p>
    <w:p w:rsidR="0000706C" w:rsidRPr="006152F5" w:rsidRDefault="0086129C" w:rsidP="009423C6">
      <w:pPr>
        <w:autoSpaceDE w:val="0"/>
        <w:autoSpaceDN w:val="0"/>
        <w:adjustRightInd w:val="0"/>
        <w:spacing w:line="259" w:lineRule="atLeast"/>
        <w:ind w:firstLine="708"/>
        <w:jc w:val="both"/>
        <w:rPr>
          <w:rFonts w:ascii="Times New Roman" w:hAnsi="Times New Roman" w:cs="Times New Roman"/>
          <w:color w:val="000000"/>
          <w:sz w:val="28"/>
          <w:szCs w:val="28"/>
          <w:highlight w:val="white"/>
          <w:lang w:val="uk-UA"/>
        </w:rPr>
      </w:pPr>
      <w:r w:rsidRPr="006152F5">
        <w:rPr>
          <w:rFonts w:ascii="Times New Roman" w:hAnsi="Times New Roman" w:cs="Times New Roman"/>
          <w:color w:val="000000"/>
          <w:sz w:val="28"/>
          <w:szCs w:val="28"/>
          <w:highlight w:val="white"/>
          <w:lang w:val="uk-UA"/>
        </w:rPr>
        <w:t xml:space="preserve">Для викрадення перехоплення, обробки та передачі мовної інформації використовують спеціальні пристрої, здатні записувати, підсилювати сигнал, перетворювати його на електричний і передавати на відстань. Такі прилади називають </w:t>
      </w:r>
      <w:r w:rsidRPr="006152F5">
        <w:rPr>
          <w:rFonts w:ascii="Times New Roman" w:hAnsi="Times New Roman" w:cs="Times New Roman"/>
          <w:i/>
          <w:color w:val="000000"/>
          <w:sz w:val="28"/>
          <w:szCs w:val="28"/>
          <w:highlight w:val="white"/>
          <w:lang w:val="uk-UA"/>
        </w:rPr>
        <w:t>закладними пристроями.</w:t>
      </w:r>
    </w:p>
    <w:p w:rsidR="009908F8" w:rsidRPr="006152F5" w:rsidRDefault="0086129C" w:rsidP="009908F8">
      <w:pPr>
        <w:autoSpaceDE w:val="0"/>
        <w:autoSpaceDN w:val="0"/>
        <w:adjustRightInd w:val="0"/>
        <w:spacing w:line="259" w:lineRule="atLeast"/>
        <w:ind w:firstLine="708"/>
        <w:jc w:val="both"/>
        <w:rPr>
          <w:rFonts w:ascii="Times New Roman" w:hAnsi="Times New Roman" w:cs="Times New Roman"/>
          <w:color w:val="000000"/>
          <w:sz w:val="28"/>
          <w:szCs w:val="28"/>
          <w:highlight w:val="white"/>
          <w:lang w:val="uk-UA"/>
        </w:rPr>
      </w:pPr>
      <w:r w:rsidRPr="006152F5">
        <w:rPr>
          <w:rFonts w:ascii="Times New Roman" w:hAnsi="Times New Roman" w:cs="Times New Roman"/>
          <w:color w:val="000000"/>
          <w:sz w:val="28"/>
          <w:szCs w:val="28"/>
          <w:highlight w:val="white"/>
          <w:lang w:val="uk-UA"/>
        </w:rPr>
        <w:t>Із плином часу такі пристрої постійно вдосконалюються, тож повинні розвиватись і засоби виявлення та знешкодження ЗП.</w:t>
      </w:r>
    </w:p>
    <w:p w:rsidR="0000706C" w:rsidRPr="006152F5" w:rsidRDefault="0000706C">
      <w:pPr>
        <w:rPr>
          <w:rFonts w:ascii="Times New Roman" w:hAnsi="Times New Roman" w:cs="Times New Roman"/>
          <w:color w:val="000000"/>
          <w:sz w:val="28"/>
          <w:szCs w:val="28"/>
          <w:highlight w:val="white"/>
          <w:lang w:val="uk-UA"/>
        </w:rPr>
      </w:pPr>
      <w:r w:rsidRPr="006152F5">
        <w:rPr>
          <w:rFonts w:ascii="Times New Roman" w:hAnsi="Times New Roman" w:cs="Times New Roman"/>
          <w:color w:val="000000"/>
          <w:sz w:val="28"/>
          <w:szCs w:val="28"/>
          <w:highlight w:val="white"/>
          <w:lang w:val="uk-UA"/>
        </w:rPr>
        <w:br w:type="page"/>
      </w:r>
    </w:p>
    <w:p w:rsidR="0000706C" w:rsidRPr="006152F5" w:rsidRDefault="0000706C">
      <w:pPr>
        <w:rPr>
          <w:rFonts w:ascii="Times New Roman" w:hAnsi="Times New Roman" w:cs="Times New Roman"/>
          <w:color w:val="000000"/>
          <w:sz w:val="28"/>
          <w:szCs w:val="28"/>
          <w:highlight w:val="white"/>
          <w:lang w:val="uk-UA"/>
        </w:rPr>
      </w:pPr>
    </w:p>
    <w:p w:rsidR="0000706C" w:rsidRPr="006152F5" w:rsidRDefault="0086129C" w:rsidP="00C468D4">
      <w:pPr>
        <w:pStyle w:val="ListParagraph"/>
        <w:autoSpaceDE w:val="0"/>
        <w:autoSpaceDN w:val="0"/>
        <w:adjustRightInd w:val="0"/>
        <w:spacing w:line="259" w:lineRule="atLeast"/>
        <w:jc w:val="both"/>
        <w:rPr>
          <w:rFonts w:ascii="Times New Roman" w:hAnsi="Times New Roman" w:cs="Times New Roman"/>
          <w:color w:val="000000"/>
          <w:sz w:val="36"/>
          <w:szCs w:val="28"/>
          <w:highlight w:val="white"/>
        </w:rPr>
      </w:pPr>
      <w:r w:rsidRPr="006152F5">
        <w:rPr>
          <w:rFonts w:ascii="Times New Roman" w:hAnsi="Times New Roman" w:cs="Times New Roman"/>
          <w:color w:val="000000"/>
          <w:sz w:val="36"/>
          <w:szCs w:val="28"/>
          <w:highlight w:val="white"/>
        </w:rPr>
        <w:t>Засоби пошуку закладних</w:t>
      </w:r>
      <w:r w:rsidR="0000706C" w:rsidRPr="006152F5">
        <w:rPr>
          <w:rFonts w:ascii="Times New Roman" w:hAnsi="Times New Roman" w:cs="Times New Roman"/>
          <w:color w:val="000000"/>
          <w:sz w:val="36"/>
          <w:szCs w:val="28"/>
          <w:highlight w:val="white"/>
        </w:rPr>
        <w:t xml:space="preserve"> пристрої</w:t>
      </w:r>
      <w:r w:rsidRPr="006152F5">
        <w:rPr>
          <w:rFonts w:ascii="Times New Roman" w:hAnsi="Times New Roman" w:cs="Times New Roman"/>
          <w:color w:val="000000"/>
          <w:sz w:val="36"/>
          <w:szCs w:val="28"/>
          <w:highlight w:val="white"/>
        </w:rPr>
        <w:t>в</w:t>
      </w:r>
    </w:p>
    <w:p w:rsidR="0086129C" w:rsidRPr="006152F5" w:rsidRDefault="0086129C" w:rsidP="0086129C">
      <w:pPr>
        <w:pStyle w:val="ListParagraph"/>
        <w:ind w:left="0" w:firstLine="720"/>
        <w:jc w:val="both"/>
        <w:rPr>
          <w:rFonts w:ascii="Times New Roman" w:hAnsi="Times New Roman" w:cs="Times New Roman"/>
          <w:sz w:val="28"/>
          <w:szCs w:val="28"/>
        </w:rPr>
      </w:pPr>
      <w:r w:rsidRPr="006152F5">
        <w:rPr>
          <w:rFonts w:ascii="Times New Roman" w:hAnsi="Times New Roman" w:cs="Times New Roman"/>
          <w:sz w:val="28"/>
          <w:szCs w:val="28"/>
        </w:rPr>
        <w:t>Залежно від фізичних властивостей ЗП та характеристики створюваних ними каналів витоку, необхідно застосовувати ті чи інші способи пошуку.</w:t>
      </w:r>
    </w:p>
    <w:p w:rsidR="008761E0" w:rsidRPr="006152F5" w:rsidRDefault="008761E0" w:rsidP="008761E0">
      <w:pPr>
        <w:pStyle w:val="ListParagraph"/>
        <w:ind w:left="0" w:firstLine="720"/>
        <w:jc w:val="both"/>
        <w:rPr>
          <w:rFonts w:ascii="Times New Roman" w:hAnsi="Times New Roman" w:cs="Times New Roman"/>
          <w:sz w:val="28"/>
          <w:szCs w:val="28"/>
        </w:rPr>
      </w:pPr>
      <w:r w:rsidRPr="006152F5">
        <w:rPr>
          <w:rFonts w:ascii="Times New Roman" w:hAnsi="Times New Roman" w:cs="Times New Roman"/>
          <w:sz w:val="28"/>
          <w:szCs w:val="28"/>
        </w:rPr>
        <w:t>Будь-який сучасний диктофон може бути легко виявлений за допомогою нелінійного локатора (НЛ). Причому ймовірність виявлення досить висока незалежно від розмірів диктофона і його стану.</w:t>
      </w:r>
    </w:p>
    <w:p w:rsidR="008761E0" w:rsidRPr="006152F5" w:rsidRDefault="008761E0" w:rsidP="00246805">
      <w:pPr>
        <w:pStyle w:val="ListParagraph"/>
        <w:ind w:left="0" w:firstLine="720"/>
        <w:jc w:val="both"/>
        <w:rPr>
          <w:rFonts w:ascii="Times New Roman" w:hAnsi="Times New Roman" w:cs="Times New Roman"/>
          <w:sz w:val="28"/>
          <w:szCs w:val="28"/>
        </w:rPr>
      </w:pPr>
      <w:r w:rsidRPr="006152F5">
        <w:rPr>
          <w:rFonts w:ascii="Times New Roman" w:hAnsi="Times New Roman" w:cs="Times New Roman"/>
          <w:sz w:val="28"/>
          <w:szCs w:val="28"/>
        </w:rPr>
        <w:t xml:space="preserve">В основу роботи НЛ покладено властивість провідникових матеріалів відбивати радіохвилі. </w:t>
      </w:r>
      <w:r w:rsidR="00246805" w:rsidRPr="006152F5">
        <w:rPr>
          <w:rFonts w:ascii="Times New Roman" w:hAnsi="Times New Roman" w:cs="Times New Roman"/>
          <w:sz w:val="28"/>
          <w:szCs w:val="28"/>
        </w:rPr>
        <w:t>Оскільки локатор використовує для пошуку радіосигнали, значною завадою можуть стати сторонні шуми та металеві предмети, що торкаються одне одного і можуть спотворювати сигнал.</w:t>
      </w:r>
      <w:r w:rsidR="000D2523" w:rsidRPr="006152F5">
        <w:rPr>
          <w:rFonts w:ascii="Times New Roman" w:hAnsi="Times New Roman" w:cs="Times New Roman"/>
          <w:sz w:val="28"/>
          <w:szCs w:val="28"/>
        </w:rPr>
        <w:t xml:space="preserve"> Крім того, неможливим є і використання таких засобів пошуку ЗП в пристроях, де заздалегідь передбачено використання напівпровідників.</w:t>
      </w:r>
    </w:p>
    <w:p w:rsidR="008761E0" w:rsidRPr="006152F5" w:rsidRDefault="008761E0" w:rsidP="008761E0">
      <w:pPr>
        <w:pStyle w:val="ListParagraph"/>
        <w:ind w:left="0" w:firstLine="720"/>
        <w:jc w:val="both"/>
        <w:rPr>
          <w:rFonts w:ascii="Times New Roman" w:hAnsi="Times New Roman" w:cs="Times New Roman"/>
          <w:sz w:val="28"/>
          <w:szCs w:val="28"/>
        </w:rPr>
      </w:pPr>
      <w:r w:rsidRPr="006152F5">
        <w:rPr>
          <w:rFonts w:ascii="Times New Roman" w:hAnsi="Times New Roman" w:cs="Times New Roman"/>
          <w:sz w:val="28"/>
          <w:szCs w:val="28"/>
        </w:rPr>
        <w:t xml:space="preserve">Широкого використання останнім часом набули такі нелінійні локатори: </w:t>
      </w:r>
      <w:r w:rsidRPr="006152F5">
        <w:rPr>
          <w:sz w:val="28"/>
          <w:szCs w:val="28"/>
        </w:rPr>
        <w:t>«Родник-2</w:t>
      </w:r>
      <w:r w:rsidR="00246805" w:rsidRPr="006152F5">
        <w:rPr>
          <w:sz w:val="28"/>
          <w:szCs w:val="28"/>
        </w:rPr>
        <w:t>К</w:t>
      </w:r>
      <w:r w:rsidRPr="006152F5">
        <w:rPr>
          <w:sz w:val="28"/>
          <w:szCs w:val="28"/>
        </w:rPr>
        <w:t>», «NR-900M», «NR- 900E»,  «Шлюз», «BROOM», «SUPERBROOM», «SUPERSCOUT», «</w:t>
      </w:r>
      <w:r w:rsidR="009B39D5" w:rsidRPr="006152F5">
        <w:rPr>
          <w:sz w:val="28"/>
          <w:szCs w:val="28"/>
        </w:rPr>
        <w:t>ORION 2.4</w:t>
      </w:r>
      <w:r w:rsidRPr="006152F5">
        <w:rPr>
          <w:sz w:val="28"/>
          <w:szCs w:val="28"/>
        </w:rPr>
        <w:t>», «Энвис», «Сандал-СМ», «Изумруд-ДМ», «РК-885-S».</w:t>
      </w:r>
    </w:p>
    <w:p w:rsidR="00246805" w:rsidRPr="006152F5" w:rsidRDefault="00246805" w:rsidP="00246805">
      <w:pPr>
        <w:pStyle w:val="ListParagraph"/>
        <w:ind w:left="0" w:firstLine="720"/>
        <w:jc w:val="both"/>
        <w:rPr>
          <w:sz w:val="28"/>
          <w:szCs w:val="28"/>
        </w:rPr>
      </w:pPr>
      <w:r w:rsidRPr="006152F5">
        <w:rPr>
          <w:b/>
          <w:sz w:val="28"/>
          <w:szCs w:val="28"/>
        </w:rPr>
        <w:t xml:space="preserve">«Родник-2К» </w:t>
      </w:r>
      <w:r w:rsidRPr="006152F5">
        <w:rPr>
          <w:sz w:val="28"/>
          <w:szCs w:val="28"/>
        </w:rPr>
        <w:t>забезпечує роботу в умовах сильних зовнішніх шумів від мобільного зв’язку, телевізійних передатчиків, радіостанцій тощо.</w:t>
      </w:r>
    </w:p>
    <w:p w:rsidR="00246805" w:rsidRPr="006152F5" w:rsidRDefault="00246805" w:rsidP="00246805">
      <w:pPr>
        <w:pStyle w:val="ListParagraph"/>
        <w:ind w:left="0" w:firstLine="720"/>
        <w:jc w:val="both"/>
        <w:rPr>
          <w:sz w:val="28"/>
          <w:szCs w:val="28"/>
        </w:rPr>
      </w:pPr>
      <w:r w:rsidRPr="006152F5">
        <w:rPr>
          <w:sz w:val="28"/>
          <w:szCs w:val="28"/>
        </w:rPr>
        <w:t>Технічні характеристики:</w:t>
      </w:r>
    </w:p>
    <w:p w:rsidR="00246805" w:rsidRPr="006152F5" w:rsidRDefault="00246805" w:rsidP="00246805">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Потужність сигналу 0,8 Вт</w:t>
      </w:r>
    </w:p>
    <w:p w:rsidR="00246805" w:rsidRPr="006152F5" w:rsidRDefault="00246805" w:rsidP="00246805">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 xml:space="preserve">Чутливість апаратури не менша за </w:t>
      </w:r>
      <w:r w:rsidR="009B39D5" w:rsidRPr="006152F5">
        <w:rPr>
          <w:rFonts w:ascii="Times New Roman" w:hAnsi="Times New Roman" w:cs="Times New Roman"/>
          <w:sz w:val="28"/>
          <w:szCs w:val="28"/>
        </w:rPr>
        <w:t>-</w:t>
      </w:r>
      <w:r w:rsidRPr="006152F5">
        <w:rPr>
          <w:rFonts w:ascii="Times New Roman" w:hAnsi="Times New Roman" w:cs="Times New Roman"/>
          <w:sz w:val="28"/>
          <w:szCs w:val="28"/>
        </w:rPr>
        <w:t>1</w:t>
      </w:r>
      <w:r w:rsidR="009B39D5" w:rsidRPr="006152F5">
        <w:rPr>
          <w:rFonts w:ascii="Times New Roman" w:hAnsi="Times New Roman" w:cs="Times New Roman"/>
          <w:sz w:val="28"/>
          <w:szCs w:val="28"/>
        </w:rPr>
        <w:t>5</w:t>
      </w:r>
      <w:r w:rsidRPr="006152F5">
        <w:rPr>
          <w:rFonts w:ascii="Times New Roman" w:hAnsi="Times New Roman" w:cs="Times New Roman"/>
          <w:sz w:val="28"/>
          <w:szCs w:val="28"/>
        </w:rPr>
        <w:t>0 дБВт</w:t>
      </w:r>
    </w:p>
    <w:p w:rsidR="00246805" w:rsidRPr="006152F5" w:rsidRDefault="009B39D5" w:rsidP="009B39D5">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Частота сигналу 980…1020 Мгц</w:t>
      </w:r>
    </w:p>
    <w:p w:rsidR="009B39D5" w:rsidRPr="006152F5" w:rsidRDefault="009B39D5" w:rsidP="009B39D5">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Діапазон регулювання чутливості - 45 дБ.</w:t>
      </w:r>
    </w:p>
    <w:p w:rsidR="009B39D5" w:rsidRPr="006152F5" w:rsidRDefault="009B39D5" w:rsidP="009B39D5">
      <w:pPr>
        <w:ind w:firstLine="720"/>
        <w:jc w:val="both"/>
        <w:rPr>
          <w:rFonts w:ascii="Times New Roman" w:hAnsi="Times New Roman" w:cs="Times New Roman"/>
          <w:sz w:val="28"/>
          <w:szCs w:val="28"/>
          <w:lang w:val="uk-UA"/>
        </w:rPr>
      </w:pPr>
      <w:r w:rsidRPr="006152F5">
        <w:rPr>
          <w:rFonts w:ascii="Times New Roman" w:hAnsi="Times New Roman" w:cs="Times New Roman"/>
          <w:b/>
          <w:sz w:val="28"/>
          <w:szCs w:val="28"/>
          <w:lang w:val="uk-UA"/>
        </w:rPr>
        <w:t xml:space="preserve">NR-900M </w:t>
      </w:r>
      <w:r w:rsidRPr="006152F5">
        <w:rPr>
          <w:rFonts w:ascii="Times New Roman" w:hAnsi="Times New Roman" w:cs="Times New Roman"/>
          <w:sz w:val="28"/>
          <w:szCs w:val="28"/>
          <w:lang w:val="uk-UA"/>
        </w:rPr>
        <w:t xml:space="preserve">використовують для пошуку та локалізації пристроїв, що містять напівпровідникові елементи. </w:t>
      </w:r>
    </w:p>
    <w:p w:rsidR="009B39D5" w:rsidRPr="006152F5" w:rsidRDefault="009B39D5" w:rsidP="009B39D5">
      <w:pPr>
        <w:pStyle w:val="ListParagraph"/>
        <w:ind w:left="0" w:firstLine="720"/>
        <w:jc w:val="both"/>
        <w:rPr>
          <w:sz w:val="28"/>
          <w:szCs w:val="28"/>
        </w:rPr>
      </w:pPr>
      <w:r w:rsidRPr="006152F5">
        <w:rPr>
          <w:sz w:val="28"/>
          <w:szCs w:val="28"/>
        </w:rPr>
        <w:t>Технічні характеристики:</w:t>
      </w:r>
    </w:p>
    <w:p w:rsidR="009B39D5" w:rsidRPr="006152F5" w:rsidRDefault="009B39D5" w:rsidP="009B39D5">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Потужність сигналу 150 Вт</w:t>
      </w:r>
    </w:p>
    <w:p w:rsidR="009B39D5" w:rsidRPr="006152F5" w:rsidRDefault="009B39D5" w:rsidP="009B39D5">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Чутливість апаратури не менша за -130 дБВт</w:t>
      </w:r>
    </w:p>
    <w:p w:rsidR="009B39D5" w:rsidRPr="006152F5" w:rsidRDefault="009B39D5" w:rsidP="009B39D5">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Частота сигналу 900 Мгц</w:t>
      </w:r>
    </w:p>
    <w:p w:rsidR="009B39D5" w:rsidRPr="006152F5" w:rsidRDefault="009B39D5" w:rsidP="009B39D5">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Діапазон регулювання чутливості - 25 дБ.</w:t>
      </w:r>
    </w:p>
    <w:p w:rsidR="009B39D5" w:rsidRPr="006152F5" w:rsidRDefault="009B39D5" w:rsidP="000D2523">
      <w:pPr>
        <w:ind w:firstLine="720"/>
        <w:jc w:val="both"/>
        <w:rPr>
          <w:sz w:val="28"/>
          <w:szCs w:val="28"/>
          <w:lang w:val="uk-UA"/>
        </w:rPr>
      </w:pPr>
      <w:r w:rsidRPr="006152F5">
        <w:rPr>
          <w:b/>
          <w:sz w:val="28"/>
          <w:szCs w:val="28"/>
          <w:lang w:val="uk-UA"/>
        </w:rPr>
        <w:t xml:space="preserve">ORION 2.4 HX </w:t>
      </w:r>
      <w:r w:rsidRPr="006152F5">
        <w:rPr>
          <w:sz w:val="28"/>
          <w:szCs w:val="28"/>
          <w:lang w:val="uk-UA"/>
        </w:rPr>
        <w:t>може з успіхом застосовуватися службами безпеки і правоохоронними органами для виявлення пристроїв негласного знімання інформації, виявлення заборонених для пронесення і зберігання електронних пристроїв (стільникових телефонів, sim карт і т.і.)</w:t>
      </w:r>
    </w:p>
    <w:p w:rsidR="009B39D5" w:rsidRPr="006152F5" w:rsidRDefault="009B39D5" w:rsidP="000D2523">
      <w:pPr>
        <w:pStyle w:val="ListParagraph"/>
        <w:numPr>
          <w:ilvl w:val="0"/>
          <w:numId w:val="5"/>
        </w:numPr>
        <w:ind w:left="0" w:firstLine="720"/>
        <w:jc w:val="both"/>
        <w:rPr>
          <w:rFonts w:ascii="Times New Roman" w:hAnsi="Times New Roman" w:cs="Times New Roman"/>
          <w:sz w:val="28"/>
          <w:szCs w:val="28"/>
        </w:rPr>
      </w:pPr>
      <w:r w:rsidRPr="006152F5">
        <w:rPr>
          <w:rFonts w:ascii="Times New Roman" w:hAnsi="Times New Roman" w:cs="Times New Roman"/>
          <w:sz w:val="28"/>
          <w:szCs w:val="28"/>
        </w:rPr>
        <w:lastRenderedPageBreak/>
        <w:t>Потужність сигналу 3,3 Вт</w:t>
      </w:r>
    </w:p>
    <w:p w:rsidR="009B39D5" w:rsidRPr="006152F5" w:rsidRDefault="009B39D5" w:rsidP="000D2523">
      <w:pPr>
        <w:pStyle w:val="ListParagraph"/>
        <w:numPr>
          <w:ilvl w:val="0"/>
          <w:numId w:val="5"/>
        </w:numPr>
        <w:ind w:left="0" w:firstLine="720"/>
        <w:jc w:val="both"/>
        <w:rPr>
          <w:rFonts w:ascii="Times New Roman" w:hAnsi="Times New Roman" w:cs="Times New Roman"/>
          <w:sz w:val="28"/>
          <w:szCs w:val="28"/>
        </w:rPr>
      </w:pPr>
      <w:r w:rsidRPr="006152F5">
        <w:rPr>
          <w:rFonts w:ascii="Times New Roman" w:hAnsi="Times New Roman" w:cs="Times New Roman"/>
          <w:sz w:val="28"/>
          <w:szCs w:val="28"/>
        </w:rPr>
        <w:t>Чутливість апаратури не менша за -140 дБВт</w:t>
      </w:r>
    </w:p>
    <w:p w:rsidR="009B39D5" w:rsidRPr="006152F5" w:rsidRDefault="009B39D5" w:rsidP="000D2523">
      <w:pPr>
        <w:pStyle w:val="ListParagraph"/>
        <w:numPr>
          <w:ilvl w:val="0"/>
          <w:numId w:val="5"/>
        </w:numPr>
        <w:ind w:left="0" w:firstLine="720"/>
        <w:jc w:val="both"/>
        <w:rPr>
          <w:rFonts w:ascii="Times New Roman" w:hAnsi="Times New Roman" w:cs="Times New Roman"/>
          <w:sz w:val="28"/>
          <w:szCs w:val="28"/>
        </w:rPr>
      </w:pPr>
      <w:r w:rsidRPr="006152F5">
        <w:rPr>
          <w:rFonts w:ascii="Times New Roman" w:hAnsi="Times New Roman" w:cs="Times New Roman"/>
          <w:sz w:val="28"/>
          <w:szCs w:val="28"/>
        </w:rPr>
        <w:t>Кількість частотних каналів - 60</w:t>
      </w:r>
    </w:p>
    <w:p w:rsidR="009B39D5" w:rsidRPr="006152F5" w:rsidRDefault="009B39D5" w:rsidP="000D2523">
      <w:pPr>
        <w:pStyle w:val="ListParagraph"/>
        <w:numPr>
          <w:ilvl w:val="0"/>
          <w:numId w:val="5"/>
        </w:numPr>
        <w:ind w:left="0" w:firstLine="720"/>
        <w:jc w:val="both"/>
        <w:rPr>
          <w:rFonts w:ascii="Times New Roman" w:hAnsi="Times New Roman" w:cs="Times New Roman"/>
          <w:sz w:val="28"/>
          <w:szCs w:val="28"/>
        </w:rPr>
      </w:pPr>
      <w:r w:rsidRPr="006152F5">
        <w:rPr>
          <w:rFonts w:ascii="Times New Roman" w:hAnsi="Times New Roman" w:cs="Times New Roman"/>
          <w:sz w:val="28"/>
          <w:szCs w:val="28"/>
        </w:rPr>
        <w:t>Діапазон частот передавача 2,404—2,472 ГГц</w:t>
      </w:r>
    </w:p>
    <w:p w:rsidR="009B39D5" w:rsidRPr="006152F5" w:rsidRDefault="009B39D5" w:rsidP="000D2523">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 xml:space="preserve">Альтернативний спосіб пошуку ЗП </w:t>
      </w:r>
      <w:r w:rsidR="000D2523" w:rsidRPr="006152F5">
        <w:rPr>
          <w:rFonts w:ascii="Times New Roman" w:hAnsi="Times New Roman" w:cs="Times New Roman"/>
          <w:sz w:val="28"/>
          <w:szCs w:val="28"/>
          <w:lang w:val="uk-UA"/>
        </w:rPr>
        <w:t>–</w:t>
      </w:r>
      <w:r w:rsidRPr="006152F5">
        <w:rPr>
          <w:rFonts w:ascii="Times New Roman" w:hAnsi="Times New Roman" w:cs="Times New Roman"/>
          <w:sz w:val="28"/>
          <w:szCs w:val="28"/>
          <w:lang w:val="uk-UA"/>
        </w:rPr>
        <w:t xml:space="preserve"> </w:t>
      </w:r>
      <w:r w:rsidR="000D2523" w:rsidRPr="006152F5">
        <w:rPr>
          <w:rFonts w:ascii="Times New Roman" w:hAnsi="Times New Roman" w:cs="Times New Roman"/>
          <w:sz w:val="28"/>
          <w:szCs w:val="28"/>
          <w:lang w:val="uk-UA"/>
        </w:rPr>
        <w:t>аналіз спектру радіосигналів. На відміну від НЛ, в такий спосіб не можна знайти вимкнений пристрій, але процес пошуку можна автоматизувати, а дані про сигнали записувати в базу даних. Деякі моделі пристроїв здатні навіть класифікувати ЗП за типом сигналу та його візуалізація при використанні спеціального програмного забезпечення.</w:t>
      </w:r>
    </w:p>
    <w:p w:rsidR="000D2523" w:rsidRPr="006152F5" w:rsidRDefault="000D2523" w:rsidP="000D2523">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Приклади аналізаторів спектру:</w:t>
      </w:r>
    </w:p>
    <w:p w:rsidR="000D2523" w:rsidRPr="006152F5" w:rsidRDefault="000D2523" w:rsidP="000D2523">
      <w:pPr>
        <w:ind w:firstLine="720"/>
        <w:jc w:val="both"/>
        <w:rPr>
          <w:rFonts w:ascii="Times New Roman" w:hAnsi="Times New Roman" w:cs="Times New Roman"/>
          <w:sz w:val="28"/>
          <w:szCs w:val="28"/>
          <w:lang w:val="uk-UA"/>
        </w:rPr>
      </w:pPr>
      <w:r w:rsidRPr="006152F5">
        <w:rPr>
          <w:rFonts w:ascii="Times New Roman" w:hAnsi="Times New Roman" w:cs="Times New Roman"/>
          <w:b/>
          <w:sz w:val="28"/>
          <w:szCs w:val="28"/>
          <w:lang w:val="uk-UA"/>
        </w:rPr>
        <w:t xml:space="preserve">OSCOR OSC-5000E </w:t>
      </w:r>
      <w:r w:rsidRPr="006152F5">
        <w:rPr>
          <w:rFonts w:ascii="Times New Roman" w:hAnsi="Times New Roman" w:cs="Times New Roman"/>
          <w:sz w:val="28"/>
          <w:szCs w:val="28"/>
          <w:lang w:val="uk-UA"/>
        </w:rPr>
        <w:t xml:space="preserve"> здатний контролювати різні канали витоку інформації. Може використовуватись як в ручному, так і в автоматичному режимах та знаходити такі ЗП як: мікрофони, телефонні передавачі, передавачі по електромережі, пристрої лазерного зняття інформації.</w:t>
      </w:r>
    </w:p>
    <w:p w:rsidR="000D2523" w:rsidRPr="006152F5" w:rsidRDefault="000D2523" w:rsidP="000D2523">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Технічні характеристики:</w:t>
      </w:r>
    </w:p>
    <w:p w:rsidR="000D2523" w:rsidRPr="006152F5" w:rsidRDefault="000D2523" w:rsidP="000D2523">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Діапазон аналізу радіосигналів – від 10 кГц до 3 ГГц</w:t>
      </w:r>
    </w:p>
    <w:p w:rsidR="000D2523" w:rsidRPr="006152F5" w:rsidRDefault="003C14BE" w:rsidP="000D2523">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Контроль ліній напругою до 250В</w:t>
      </w:r>
    </w:p>
    <w:p w:rsidR="003C14BE" w:rsidRPr="006152F5" w:rsidRDefault="003C14BE" w:rsidP="003C14BE">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Потужність аудіо системи – 3 Вт</w:t>
      </w:r>
    </w:p>
    <w:p w:rsidR="003C14BE" w:rsidRPr="006152F5" w:rsidRDefault="003C14BE" w:rsidP="003C14BE">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Частотний діапазон аудіо системи - 50 Hz – 15 kHz</w:t>
      </w:r>
    </w:p>
    <w:p w:rsidR="003C14BE" w:rsidRPr="006152F5" w:rsidRDefault="003C14BE" w:rsidP="003C14BE">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Чутливість ВЧ системи - 0,8 мкВ в 15 kHz смузі</w:t>
      </w:r>
    </w:p>
    <w:p w:rsidR="003C14BE" w:rsidRPr="006152F5" w:rsidRDefault="003C14BE" w:rsidP="003C14BE">
      <w:pPr>
        <w:ind w:firstLine="720"/>
        <w:jc w:val="both"/>
        <w:rPr>
          <w:rFonts w:ascii="Times New Roman" w:hAnsi="Times New Roman" w:cs="Times New Roman"/>
          <w:sz w:val="28"/>
          <w:szCs w:val="28"/>
          <w:lang w:val="uk-UA"/>
        </w:rPr>
      </w:pPr>
      <w:r w:rsidRPr="006152F5">
        <w:rPr>
          <w:rFonts w:ascii="Times New Roman" w:hAnsi="Times New Roman" w:cs="Times New Roman"/>
          <w:b/>
          <w:sz w:val="28"/>
          <w:szCs w:val="28"/>
          <w:lang w:val="uk-UA"/>
        </w:rPr>
        <w:t xml:space="preserve">СРМ-700 («Акула») </w:t>
      </w:r>
      <w:r w:rsidR="002A363A" w:rsidRPr="006152F5">
        <w:rPr>
          <w:rFonts w:ascii="Times New Roman" w:hAnsi="Times New Roman" w:cs="Times New Roman"/>
          <w:b/>
          <w:sz w:val="28"/>
          <w:szCs w:val="28"/>
          <w:lang w:val="uk-UA"/>
        </w:rPr>
        <w:t>–</w:t>
      </w:r>
      <w:r w:rsidRPr="006152F5">
        <w:rPr>
          <w:rFonts w:ascii="Times New Roman" w:hAnsi="Times New Roman" w:cs="Times New Roman"/>
          <w:b/>
          <w:sz w:val="28"/>
          <w:szCs w:val="28"/>
          <w:lang w:val="uk-UA"/>
        </w:rPr>
        <w:t xml:space="preserve"> </w:t>
      </w:r>
      <w:r w:rsidRPr="006152F5">
        <w:rPr>
          <w:rFonts w:ascii="Times New Roman" w:hAnsi="Times New Roman" w:cs="Times New Roman"/>
          <w:sz w:val="28"/>
          <w:szCs w:val="28"/>
          <w:lang w:val="uk-UA"/>
        </w:rPr>
        <w:t>універсальний</w:t>
      </w:r>
      <w:r w:rsidR="002A363A" w:rsidRPr="006152F5">
        <w:rPr>
          <w:rFonts w:ascii="Times New Roman" w:hAnsi="Times New Roman" w:cs="Times New Roman"/>
          <w:sz w:val="28"/>
          <w:szCs w:val="28"/>
          <w:lang w:val="uk-UA"/>
        </w:rPr>
        <w:t xml:space="preserve"> пристрій для знаходження ЗП, в тому числі – кімнатні, телефонні та натільні жучки, відеопередатчики та диктофони.</w:t>
      </w:r>
    </w:p>
    <w:p w:rsidR="002A363A" w:rsidRPr="006152F5" w:rsidRDefault="002A363A" w:rsidP="003C14BE">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Технічні характеристики:</w:t>
      </w:r>
    </w:p>
    <w:p w:rsidR="009B39D5" w:rsidRPr="006152F5" w:rsidRDefault="002A363A" w:rsidP="002A363A">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Частотний діапазон НЧ зонду: 15 кГц  – 1 Мгц -3дБ</w:t>
      </w:r>
    </w:p>
    <w:p w:rsidR="002A363A" w:rsidRPr="006152F5" w:rsidRDefault="002A363A" w:rsidP="002A363A">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Максимальна напруга 300 В</w:t>
      </w:r>
    </w:p>
    <w:p w:rsidR="002A363A" w:rsidRPr="006152F5" w:rsidRDefault="002A363A" w:rsidP="002A363A">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Чутливість -38 дБм</w:t>
      </w:r>
    </w:p>
    <w:p w:rsidR="002A363A" w:rsidRPr="006152F5" w:rsidRDefault="002A363A" w:rsidP="002A363A">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Вхідна напруга звукового підсилювача 1.7мВ –10 В</w:t>
      </w:r>
    </w:p>
    <w:p w:rsidR="00F53334" w:rsidRPr="006152F5" w:rsidRDefault="002A363A" w:rsidP="00F53334">
      <w:pPr>
        <w:pStyle w:val="ListParagraph"/>
        <w:numPr>
          <w:ilvl w:val="0"/>
          <w:numId w:val="5"/>
        </w:numPr>
        <w:jc w:val="both"/>
        <w:rPr>
          <w:rFonts w:ascii="Times New Roman" w:hAnsi="Times New Roman" w:cs="Times New Roman"/>
          <w:sz w:val="28"/>
          <w:szCs w:val="28"/>
        </w:rPr>
      </w:pPr>
      <w:r w:rsidRPr="006152F5">
        <w:rPr>
          <w:rFonts w:ascii="Times New Roman" w:hAnsi="Times New Roman" w:cs="Times New Roman"/>
          <w:sz w:val="28"/>
          <w:szCs w:val="28"/>
        </w:rPr>
        <w:t>Частотний діапазон: 100 Гц –15 кГц ±3дБ</w:t>
      </w:r>
    </w:p>
    <w:p w:rsidR="00F53334" w:rsidRPr="006152F5" w:rsidRDefault="00F53334" w:rsidP="009B39D5">
      <w:pPr>
        <w:ind w:firstLine="720"/>
        <w:jc w:val="both"/>
        <w:rPr>
          <w:rFonts w:ascii="Times New Roman" w:hAnsi="Times New Roman" w:cs="Times New Roman"/>
          <w:sz w:val="28"/>
          <w:szCs w:val="28"/>
          <w:lang w:val="uk-UA"/>
        </w:rPr>
      </w:pPr>
      <w:r w:rsidRPr="006152F5">
        <w:rPr>
          <w:rFonts w:ascii="Times New Roman" w:hAnsi="Times New Roman" w:cs="Times New Roman"/>
          <w:b/>
          <w:sz w:val="28"/>
          <w:szCs w:val="28"/>
          <w:lang w:val="uk-UA"/>
        </w:rPr>
        <w:t xml:space="preserve">Пошуковий комплекс ST-031 “Пиранья” </w:t>
      </w:r>
      <w:r w:rsidRPr="006152F5">
        <w:rPr>
          <w:rFonts w:ascii="Times New Roman" w:hAnsi="Times New Roman" w:cs="Times New Roman"/>
          <w:sz w:val="28"/>
          <w:szCs w:val="28"/>
          <w:lang w:val="uk-UA"/>
        </w:rPr>
        <w:t xml:space="preserve">створено для проведення оперативних заходів по знаходженню і локалізації технічних засобів викрадення інформації, а також для виявлення </w:t>
      </w:r>
      <w:r w:rsidR="00B1619E" w:rsidRPr="006152F5">
        <w:rPr>
          <w:rFonts w:ascii="Times New Roman" w:hAnsi="Times New Roman" w:cs="Times New Roman"/>
          <w:sz w:val="28"/>
          <w:szCs w:val="28"/>
          <w:lang w:val="uk-UA"/>
        </w:rPr>
        <w:t>каналів витоку інформації.</w:t>
      </w:r>
    </w:p>
    <w:p w:rsidR="00B1619E" w:rsidRPr="006152F5" w:rsidRDefault="00B1619E" w:rsidP="009B39D5">
      <w:pPr>
        <w:ind w:firstLine="720"/>
        <w:jc w:val="both"/>
        <w:rPr>
          <w:rFonts w:ascii="Times New Roman" w:hAnsi="Times New Roman" w:cs="Times New Roman"/>
          <w:sz w:val="28"/>
          <w:szCs w:val="28"/>
          <w:lang w:val="uk-UA"/>
        </w:rPr>
      </w:pPr>
    </w:p>
    <w:p w:rsidR="00B1619E" w:rsidRPr="006152F5" w:rsidRDefault="00B1619E" w:rsidP="009B39D5">
      <w:pPr>
        <w:ind w:firstLine="720"/>
        <w:jc w:val="both"/>
        <w:rPr>
          <w:rFonts w:ascii="Times New Roman" w:hAnsi="Times New Roman" w:cs="Times New Roman"/>
          <w:sz w:val="28"/>
          <w:szCs w:val="28"/>
          <w:lang w:val="uk-UA"/>
        </w:rPr>
      </w:pPr>
    </w:p>
    <w:p w:rsidR="00B1619E" w:rsidRPr="006152F5" w:rsidRDefault="00B1619E" w:rsidP="009B39D5">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lastRenderedPageBreak/>
        <w:t>Технічні характеристики:</w:t>
      </w:r>
    </w:p>
    <w:p w:rsidR="00B1619E" w:rsidRPr="006152F5" w:rsidRDefault="00B1619E" w:rsidP="00B1619E">
      <w:pPr>
        <w:pStyle w:val="ListParagraph"/>
        <w:numPr>
          <w:ilvl w:val="0"/>
          <w:numId w:val="6"/>
        </w:numPr>
        <w:jc w:val="both"/>
        <w:rPr>
          <w:rFonts w:ascii="Times New Roman" w:hAnsi="Times New Roman" w:cs="Times New Roman"/>
          <w:sz w:val="28"/>
          <w:szCs w:val="28"/>
        </w:rPr>
      </w:pPr>
      <w:r w:rsidRPr="006152F5">
        <w:rPr>
          <w:rFonts w:ascii="Times New Roman" w:hAnsi="Times New Roman" w:cs="Times New Roman"/>
          <w:sz w:val="28"/>
          <w:szCs w:val="28"/>
        </w:rPr>
        <w:t>Частотний діапазон ВЧ системи: 10 кГц–3000 МГц</w:t>
      </w:r>
    </w:p>
    <w:p w:rsidR="00B1619E" w:rsidRPr="006152F5" w:rsidRDefault="00B1619E" w:rsidP="00B1619E">
      <w:pPr>
        <w:pStyle w:val="ListParagraph"/>
        <w:numPr>
          <w:ilvl w:val="0"/>
          <w:numId w:val="6"/>
        </w:numPr>
        <w:jc w:val="both"/>
        <w:rPr>
          <w:rFonts w:ascii="Times New Roman" w:hAnsi="Times New Roman" w:cs="Times New Roman"/>
          <w:sz w:val="28"/>
          <w:szCs w:val="28"/>
        </w:rPr>
      </w:pPr>
      <w:r w:rsidRPr="006152F5">
        <w:rPr>
          <w:rFonts w:ascii="Times New Roman" w:hAnsi="Times New Roman" w:cs="Times New Roman"/>
          <w:sz w:val="28"/>
          <w:szCs w:val="28"/>
        </w:rPr>
        <w:t>Чутливість ВЧ системи: 0,8 мкВ в смузі 15 кГц</w:t>
      </w:r>
    </w:p>
    <w:p w:rsidR="00B1619E" w:rsidRPr="006152F5" w:rsidRDefault="00B1619E" w:rsidP="00B1619E">
      <w:pPr>
        <w:pStyle w:val="ListParagraph"/>
        <w:numPr>
          <w:ilvl w:val="0"/>
          <w:numId w:val="6"/>
        </w:numPr>
        <w:jc w:val="both"/>
        <w:rPr>
          <w:rFonts w:ascii="Times New Roman" w:hAnsi="Times New Roman" w:cs="Times New Roman"/>
          <w:sz w:val="28"/>
          <w:szCs w:val="28"/>
        </w:rPr>
      </w:pPr>
      <w:r w:rsidRPr="006152F5">
        <w:rPr>
          <w:rFonts w:ascii="Times New Roman" w:hAnsi="Times New Roman" w:cs="Times New Roman"/>
          <w:sz w:val="28"/>
          <w:szCs w:val="28"/>
        </w:rPr>
        <w:t>Детектори ВЧ системи: AM, WFM, NFM, SubC FM, SSB/CW</w:t>
      </w:r>
    </w:p>
    <w:p w:rsidR="00B1619E" w:rsidRPr="006152F5" w:rsidRDefault="00B1619E" w:rsidP="00B1619E">
      <w:pPr>
        <w:pStyle w:val="ListParagraph"/>
        <w:numPr>
          <w:ilvl w:val="0"/>
          <w:numId w:val="6"/>
        </w:numPr>
        <w:jc w:val="both"/>
        <w:rPr>
          <w:rFonts w:ascii="Times New Roman" w:hAnsi="Times New Roman" w:cs="Times New Roman"/>
          <w:sz w:val="28"/>
          <w:szCs w:val="28"/>
        </w:rPr>
      </w:pPr>
      <w:r w:rsidRPr="006152F5">
        <w:rPr>
          <w:rFonts w:ascii="Times New Roman" w:hAnsi="Times New Roman" w:cs="Times New Roman"/>
          <w:sz w:val="28"/>
          <w:szCs w:val="28"/>
        </w:rPr>
        <w:t>Ширина смуги ВЧ системи: 250 кГц, 15 кГц, 6 кГц</w:t>
      </w:r>
    </w:p>
    <w:p w:rsidR="00B1619E" w:rsidRPr="006152F5" w:rsidRDefault="00B1619E" w:rsidP="00B1619E">
      <w:pPr>
        <w:pStyle w:val="ListParagraph"/>
        <w:numPr>
          <w:ilvl w:val="0"/>
          <w:numId w:val="6"/>
        </w:numPr>
        <w:jc w:val="both"/>
        <w:rPr>
          <w:rFonts w:ascii="Times New Roman" w:hAnsi="Times New Roman" w:cs="Times New Roman"/>
          <w:sz w:val="28"/>
          <w:szCs w:val="28"/>
        </w:rPr>
      </w:pPr>
      <w:r w:rsidRPr="006152F5">
        <w:rPr>
          <w:rFonts w:ascii="Times New Roman" w:hAnsi="Times New Roman" w:cs="Times New Roman"/>
          <w:sz w:val="28"/>
          <w:szCs w:val="28"/>
        </w:rPr>
        <w:t>Частотний діапазон аудіо системи: 50 Гц — 15 кГц</w:t>
      </w:r>
    </w:p>
    <w:p w:rsidR="00B1619E" w:rsidRPr="006152F5" w:rsidRDefault="00B1619E" w:rsidP="00B1619E">
      <w:pPr>
        <w:pStyle w:val="ListParagraph"/>
        <w:numPr>
          <w:ilvl w:val="0"/>
          <w:numId w:val="6"/>
        </w:numPr>
        <w:jc w:val="both"/>
        <w:rPr>
          <w:rFonts w:ascii="Times New Roman" w:hAnsi="Times New Roman" w:cs="Times New Roman"/>
          <w:sz w:val="28"/>
          <w:szCs w:val="28"/>
        </w:rPr>
      </w:pPr>
      <w:r w:rsidRPr="006152F5">
        <w:rPr>
          <w:rFonts w:ascii="Times New Roman" w:hAnsi="Times New Roman" w:cs="Times New Roman"/>
          <w:sz w:val="28"/>
          <w:szCs w:val="28"/>
        </w:rPr>
        <w:t>Фільтр мовного діапазона: 300—3000 Гц — 18 дБ/октава</w:t>
      </w:r>
    </w:p>
    <w:p w:rsidR="00B1619E" w:rsidRPr="006152F5" w:rsidRDefault="00B1619E" w:rsidP="00B1619E">
      <w:pPr>
        <w:pStyle w:val="ListParagraph"/>
        <w:numPr>
          <w:ilvl w:val="0"/>
          <w:numId w:val="6"/>
        </w:numPr>
        <w:jc w:val="both"/>
        <w:rPr>
          <w:rFonts w:ascii="Times New Roman" w:hAnsi="Times New Roman" w:cs="Times New Roman"/>
          <w:sz w:val="28"/>
          <w:szCs w:val="28"/>
        </w:rPr>
      </w:pPr>
      <w:r w:rsidRPr="006152F5">
        <w:rPr>
          <w:rFonts w:ascii="Times New Roman" w:hAnsi="Times New Roman" w:cs="Times New Roman"/>
          <w:sz w:val="28"/>
          <w:szCs w:val="28"/>
        </w:rPr>
        <w:t>Вихідна потужність аудіо системи: 3 Вт</w:t>
      </w:r>
    </w:p>
    <w:p w:rsidR="002A363A" w:rsidRPr="006152F5" w:rsidRDefault="002A363A" w:rsidP="009B39D5">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Пошук ЗП засновано на принципі акустичної локації – вимірі затримки звукового імпульсу, що поступає з колонок комп’ютера до приймача: чим менша затримка сигналу між мікрофоном та жучком,</w:t>
      </w:r>
      <w:r w:rsidR="007D4A5C" w:rsidRPr="006152F5">
        <w:rPr>
          <w:rFonts w:ascii="Times New Roman" w:hAnsi="Times New Roman" w:cs="Times New Roman"/>
          <w:sz w:val="28"/>
          <w:szCs w:val="28"/>
          <w:lang w:val="uk-UA"/>
        </w:rPr>
        <w:t xml:space="preserve"> тим більш точно відоме місце знаходження закладки. Сучасні прилади дозволяють виміряти положення ЗП з точністю до 10 см.</w:t>
      </w:r>
    </w:p>
    <w:p w:rsidR="002A363A" w:rsidRPr="006152F5" w:rsidRDefault="002A363A" w:rsidP="009B39D5">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Головною перевагою використання таких методів пошуку ЗП є можливість їх роботи в фоновому режимі – це дозволяє</w:t>
      </w:r>
      <w:r w:rsidR="007D4A5C" w:rsidRPr="006152F5">
        <w:rPr>
          <w:rFonts w:ascii="Times New Roman" w:hAnsi="Times New Roman" w:cs="Times New Roman"/>
          <w:sz w:val="28"/>
          <w:szCs w:val="28"/>
          <w:lang w:val="uk-UA"/>
        </w:rPr>
        <w:t xml:space="preserve"> оператору</w:t>
      </w:r>
      <w:r w:rsidRPr="006152F5">
        <w:rPr>
          <w:rFonts w:ascii="Times New Roman" w:hAnsi="Times New Roman" w:cs="Times New Roman"/>
          <w:sz w:val="28"/>
          <w:szCs w:val="28"/>
          <w:lang w:val="uk-UA"/>
        </w:rPr>
        <w:t xml:space="preserve"> паралельно проводити пошук іншими засобами. </w:t>
      </w:r>
    </w:p>
    <w:p w:rsidR="00F53334" w:rsidRPr="006152F5" w:rsidRDefault="007D4A5C" w:rsidP="009B39D5">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До недоліків слід віднести складність первинного налаштування системи а також відсутність точної інформації про місце знаходження ЗП – відомий тільки напрям, у якому він розташований.</w:t>
      </w:r>
    </w:p>
    <w:p w:rsidR="00F53334" w:rsidRPr="006152F5" w:rsidRDefault="00F53334">
      <w:pPr>
        <w:rPr>
          <w:rFonts w:ascii="Times New Roman" w:hAnsi="Times New Roman" w:cs="Times New Roman"/>
          <w:sz w:val="28"/>
          <w:szCs w:val="28"/>
          <w:lang w:val="uk-UA"/>
        </w:rPr>
      </w:pPr>
      <w:r w:rsidRPr="006152F5">
        <w:rPr>
          <w:rFonts w:ascii="Times New Roman" w:hAnsi="Times New Roman" w:cs="Times New Roman"/>
          <w:sz w:val="28"/>
          <w:szCs w:val="28"/>
          <w:lang w:val="uk-UA"/>
        </w:rPr>
        <w:br w:type="page"/>
      </w:r>
    </w:p>
    <w:p w:rsidR="007D4A5C" w:rsidRPr="006152F5" w:rsidRDefault="007D4A5C" w:rsidP="009B39D5">
      <w:pPr>
        <w:ind w:firstLine="720"/>
        <w:jc w:val="both"/>
        <w:rPr>
          <w:rFonts w:ascii="Times New Roman" w:hAnsi="Times New Roman" w:cs="Times New Roman"/>
          <w:sz w:val="28"/>
          <w:szCs w:val="28"/>
          <w:lang w:val="uk-UA"/>
        </w:rPr>
      </w:pPr>
    </w:p>
    <w:p w:rsidR="00C468D4" w:rsidRPr="00C468D4" w:rsidRDefault="00C468D4" w:rsidP="00F53334">
      <w:pPr>
        <w:ind w:firstLine="720"/>
        <w:jc w:val="both"/>
        <w:rPr>
          <w:rFonts w:ascii="Times New Roman" w:hAnsi="Times New Roman" w:cs="Times New Roman"/>
          <w:sz w:val="36"/>
          <w:szCs w:val="28"/>
          <w:lang w:val="uk-UA"/>
        </w:rPr>
      </w:pPr>
      <w:r>
        <w:rPr>
          <w:rFonts w:ascii="Times New Roman" w:hAnsi="Times New Roman" w:cs="Times New Roman"/>
          <w:sz w:val="36"/>
          <w:szCs w:val="28"/>
          <w:lang w:val="ru-RU"/>
        </w:rPr>
        <w:t xml:space="preserve">Захист </w:t>
      </w:r>
      <w:r>
        <w:rPr>
          <w:rFonts w:ascii="Times New Roman" w:hAnsi="Times New Roman" w:cs="Times New Roman"/>
          <w:sz w:val="36"/>
          <w:szCs w:val="28"/>
          <w:lang w:val="uk-UA"/>
        </w:rPr>
        <w:t>інформації від витоку із використанням зашумлення</w:t>
      </w:r>
      <w:bookmarkStart w:id="1" w:name="_GoBack"/>
      <w:bookmarkEnd w:id="1"/>
    </w:p>
    <w:p w:rsidR="007D4A5C" w:rsidRPr="006152F5" w:rsidRDefault="00F53334" w:rsidP="00F53334">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 xml:space="preserve">Альтернативним способом захисту мовної інформації від прослуховування є </w:t>
      </w:r>
      <w:r w:rsidRPr="006152F5">
        <w:rPr>
          <w:rFonts w:ascii="Times New Roman" w:hAnsi="Times New Roman" w:cs="Times New Roman"/>
          <w:b/>
          <w:sz w:val="28"/>
          <w:szCs w:val="28"/>
          <w:lang w:val="uk-UA"/>
        </w:rPr>
        <w:t>електромагнітне придушення</w:t>
      </w:r>
      <w:r w:rsidRPr="006152F5">
        <w:rPr>
          <w:rFonts w:ascii="Times New Roman" w:hAnsi="Times New Roman" w:cs="Times New Roman"/>
          <w:sz w:val="28"/>
          <w:szCs w:val="28"/>
          <w:lang w:val="uk-UA"/>
        </w:rPr>
        <w:t xml:space="preserve"> – активний спосіб. Він передбачає встановлення у приміщенні спеціальних генераторів шумів, які працюють у певних діапазонах частот (частіше, близько 900 мГц), таким чином роблячи неможливим передачу даних закладними пристроями, оскільки їх потужність антен значно менша. Якщо бути точним, то переданий сигнал сильно спотворюється, що унеможливлює виокремлення з нього  корисної інформації. </w:t>
      </w:r>
    </w:p>
    <w:p w:rsidR="007D4A5C" w:rsidRPr="006152F5" w:rsidRDefault="00F53334" w:rsidP="00F53334">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Радіус дії подавляючих пристроїв залежить від потужності передавача та характеристики направленості антени. Звичайно зона придушення має вигляд сектора з кутом 30-80 градусів і радіусом дії 1,5 метри (для диктофонів в екранованому корпусі).</w:t>
      </w:r>
    </w:p>
    <w:p w:rsidR="00926650" w:rsidRPr="006152F5" w:rsidRDefault="00926650" w:rsidP="00926650">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 xml:space="preserve">Пристрій придушення диктофонів </w:t>
      </w:r>
      <w:r w:rsidRPr="006152F5">
        <w:rPr>
          <w:rFonts w:ascii="Times New Roman" w:hAnsi="Times New Roman" w:cs="Times New Roman"/>
          <w:b/>
          <w:sz w:val="28"/>
          <w:szCs w:val="28"/>
          <w:lang w:val="uk-UA"/>
        </w:rPr>
        <w:t>Буран-3</w:t>
      </w:r>
    </w:p>
    <w:p w:rsidR="00926650" w:rsidRPr="006152F5" w:rsidRDefault="00926650" w:rsidP="00926650">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Пристрій "Буран-3" являє собою генератор нечутною для людського вуха шумоподібної перешкоди, керований мікропроцесором, що включає модуль живлення і антенний модуль. В результаті дії приладу на магнітну стрічку диктофона замість мови записується генерований "Бураном" шум. "Буран-3" впливає на звукозаписні пристрої вузько направленим плоскополяризованим випромінюванням.</w:t>
      </w:r>
    </w:p>
    <w:p w:rsidR="00926650" w:rsidRPr="006152F5" w:rsidRDefault="00926650" w:rsidP="00926650">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Площина поляризації хвилі випромінювання збігається з площиною максимального габариту приладу. Ширина діаграми спрямованості випромінювання становить 45 градусів (в ортогональної площині ширина діаграми спрямованості - 15 градусів).</w:t>
      </w:r>
    </w:p>
    <w:p w:rsidR="00926650" w:rsidRPr="006152F5" w:rsidRDefault="00926650" w:rsidP="00926650">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Ефект від роботи приладу полягає у впливі імпульсного випромінювання на нелінійні елементи схем диктофонів. Шум, що генерується приладом, записується на магнітну стрічку.</w:t>
      </w:r>
    </w:p>
    <w:p w:rsidR="00926650" w:rsidRPr="006152F5" w:rsidRDefault="00926650" w:rsidP="00926650">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"Буран-3" може встановлюватися як стаціонарно, так і в кейс для оперативного використання. Включення приладу здійснюється за допомогою кнопки (під столом або під ручкою кейса). Додатково прилад може комплектуватися пультом дистанційного керування (по радіоканалу).</w:t>
      </w:r>
    </w:p>
    <w:p w:rsidR="00926650" w:rsidRPr="006152F5" w:rsidRDefault="00926650" w:rsidP="00926650">
      <w:pPr>
        <w:ind w:firstLine="720"/>
        <w:jc w:val="both"/>
        <w:rPr>
          <w:rFonts w:ascii="Times New Roman" w:hAnsi="Times New Roman" w:cs="Times New Roman"/>
          <w:sz w:val="28"/>
          <w:szCs w:val="28"/>
          <w:lang w:val="uk-UA"/>
        </w:rPr>
      </w:pPr>
    </w:p>
    <w:p w:rsidR="00E16AB4" w:rsidRPr="006152F5" w:rsidRDefault="00E16AB4" w:rsidP="00926650">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lastRenderedPageBreak/>
        <w:t xml:space="preserve">Пристрій придушення диктофонів </w:t>
      </w:r>
      <w:r w:rsidRPr="006152F5">
        <w:rPr>
          <w:rFonts w:ascii="Times New Roman" w:hAnsi="Times New Roman" w:cs="Times New Roman"/>
          <w:b/>
          <w:sz w:val="28"/>
          <w:szCs w:val="28"/>
          <w:lang w:val="uk-UA"/>
        </w:rPr>
        <w:t xml:space="preserve">«R-2000» </w:t>
      </w:r>
      <w:r w:rsidRPr="006152F5">
        <w:rPr>
          <w:rFonts w:ascii="Times New Roman" w:hAnsi="Times New Roman" w:cs="Times New Roman"/>
          <w:sz w:val="28"/>
          <w:szCs w:val="28"/>
          <w:lang w:val="uk-UA"/>
        </w:rPr>
        <w:t>призначено для попередження спроб запису мовної інформації на магнітофони як аналогового, так і цифрового типів. Пристрій виконано у вигляді кейсу, в якому знаходяться: антена, пристрій придушення, батарея та пристрій дистанційного керування.</w:t>
      </w:r>
    </w:p>
    <w:p w:rsidR="00E16AB4" w:rsidRPr="006152F5" w:rsidRDefault="00E16AB4" w:rsidP="00926650">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Технічні характеристики:</w:t>
      </w:r>
    </w:p>
    <w:p w:rsidR="00E16AB4" w:rsidRPr="006152F5" w:rsidRDefault="00E16AB4" w:rsidP="00E16AB4">
      <w:pPr>
        <w:pStyle w:val="ListParagraph"/>
        <w:numPr>
          <w:ilvl w:val="0"/>
          <w:numId w:val="8"/>
        </w:numPr>
        <w:jc w:val="both"/>
        <w:rPr>
          <w:rFonts w:ascii="Times New Roman" w:hAnsi="Times New Roman" w:cs="Times New Roman"/>
          <w:sz w:val="28"/>
          <w:szCs w:val="28"/>
        </w:rPr>
      </w:pPr>
      <w:r w:rsidRPr="006152F5">
        <w:rPr>
          <w:rFonts w:ascii="Times New Roman" w:hAnsi="Times New Roman" w:cs="Times New Roman"/>
          <w:sz w:val="28"/>
          <w:szCs w:val="28"/>
        </w:rPr>
        <w:t>Зона придушення – сектор з кутом 60 градусів</w:t>
      </w:r>
    </w:p>
    <w:p w:rsidR="00E16AB4" w:rsidRPr="006152F5" w:rsidRDefault="00E16AB4" w:rsidP="00E16AB4">
      <w:pPr>
        <w:pStyle w:val="ListParagraph"/>
        <w:numPr>
          <w:ilvl w:val="0"/>
          <w:numId w:val="8"/>
        </w:numPr>
        <w:jc w:val="both"/>
        <w:rPr>
          <w:rFonts w:ascii="Times New Roman" w:hAnsi="Times New Roman" w:cs="Times New Roman"/>
          <w:sz w:val="28"/>
          <w:szCs w:val="28"/>
        </w:rPr>
      </w:pPr>
      <w:r w:rsidRPr="006152F5">
        <w:rPr>
          <w:rFonts w:ascii="Times New Roman" w:hAnsi="Times New Roman" w:cs="Times New Roman"/>
          <w:sz w:val="28"/>
          <w:szCs w:val="28"/>
        </w:rPr>
        <w:t>Відстань придушення для диктофонів в металевому корпусі – 2 метри</w:t>
      </w:r>
    </w:p>
    <w:p w:rsidR="00E16AB4" w:rsidRPr="006152F5" w:rsidRDefault="00E16AB4" w:rsidP="00E16AB4">
      <w:pPr>
        <w:pStyle w:val="ListParagraph"/>
        <w:numPr>
          <w:ilvl w:val="0"/>
          <w:numId w:val="8"/>
        </w:numPr>
        <w:jc w:val="both"/>
        <w:rPr>
          <w:rFonts w:ascii="Times New Roman" w:hAnsi="Times New Roman" w:cs="Times New Roman"/>
          <w:sz w:val="28"/>
          <w:szCs w:val="28"/>
        </w:rPr>
      </w:pPr>
      <w:r w:rsidRPr="006152F5">
        <w:rPr>
          <w:rFonts w:ascii="Times New Roman" w:hAnsi="Times New Roman" w:cs="Times New Roman"/>
          <w:sz w:val="28"/>
          <w:szCs w:val="28"/>
        </w:rPr>
        <w:t>Відстань придушення «жучків» - близько 4 метрів</w:t>
      </w:r>
    </w:p>
    <w:p w:rsidR="00E16AB4" w:rsidRPr="006152F5" w:rsidRDefault="00E16AB4" w:rsidP="00E16AB4">
      <w:pPr>
        <w:pStyle w:val="ListParagraph"/>
        <w:numPr>
          <w:ilvl w:val="0"/>
          <w:numId w:val="8"/>
        </w:numPr>
        <w:jc w:val="both"/>
        <w:rPr>
          <w:rFonts w:ascii="Times New Roman" w:hAnsi="Times New Roman" w:cs="Times New Roman"/>
          <w:sz w:val="28"/>
          <w:szCs w:val="28"/>
        </w:rPr>
      </w:pPr>
      <w:r w:rsidRPr="006152F5">
        <w:rPr>
          <w:rFonts w:ascii="Times New Roman" w:hAnsi="Times New Roman" w:cs="Times New Roman"/>
          <w:sz w:val="28"/>
          <w:szCs w:val="28"/>
        </w:rPr>
        <w:t>Час роботи в автономному режимі – 1 година</w:t>
      </w:r>
    </w:p>
    <w:p w:rsidR="00E16AB4" w:rsidRPr="006152F5" w:rsidRDefault="00E16AB4" w:rsidP="00E16AB4">
      <w:pPr>
        <w:pStyle w:val="ListParagraph"/>
        <w:numPr>
          <w:ilvl w:val="0"/>
          <w:numId w:val="8"/>
        </w:numPr>
        <w:jc w:val="both"/>
        <w:rPr>
          <w:rFonts w:ascii="Times New Roman" w:hAnsi="Times New Roman" w:cs="Times New Roman"/>
          <w:sz w:val="28"/>
          <w:szCs w:val="28"/>
        </w:rPr>
      </w:pPr>
      <w:r w:rsidRPr="006152F5">
        <w:rPr>
          <w:rFonts w:ascii="Times New Roman" w:hAnsi="Times New Roman" w:cs="Times New Roman"/>
          <w:sz w:val="28"/>
          <w:szCs w:val="28"/>
        </w:rPr>
        <w:t>Потужність в режимі придушення – 50Вт</w:t>
      </w:r>
    </w:p>
    <w:p w:rsidR="00E16AB4" w:rsidRPr="006152F5" w:rsidRDefault="00E16AB4" w:rsidP="00E16AB4">
      <w:pPr>
        <w:pStyle w:val="ListParagraph"/>
        <w:ind w:left="1440"/>
        <w:jc w:val="both"/>
        <w:rPr>
          <w:rFonts w:ascii="Times New Roman" w:hAnsi="Times New Roman" w:cs="Times New Roman"/>
          <w:sz w:val="28"/>
          <w:szCs w:val="28"/>
        </w:rPr>
      </w:pPr>
    </w:p>
    <w:p w:rsidR="00C63E74" w:rsidRPr="006152F5" w:rsidRDefault="00C63E74" w:rsidP="00E16AB4">
      <w:pPr>
        <w:ind w:firstLine="81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Окрім електромагнітного зашумлення,</w:t>
      </w:r>
      <w:r w:rsidR="00A870C8" w:rsidRPr="006152F5">
        <w:rPr>
          <w:rFonts w:ascii="Times New Roman" w:hAnsi="Times New Roman" w:cs="Times New Roman"/>
          <w:sz w:val="28"/>
          <w:szCs w:val="28"/>
          <w:lang w:val="uk-UA"/>
        </w:rPr>
        <w:t xml:space="preserve"> використовую</w:t>
      </w:r>
      <w:r w:rsidRPr="006152F5">
        <w:rPr>
          <w:rFonts w:ascii="Times New Roman" w:hAnsi="Times New Roman" w:cs="Times New Roman"/>
          <w:sz w:val="28"/>
          <w:szCs w:val="28"/>
          <w:lang w:val="uk-UA"/>
        </w:rPr>
        <w:t xml:space="preserve">ться і </w:t>
      </w:r>
      <w:r w:rsidR="00A870C8" w:rsidRPr="006152F5">
        <w:rPr>
          <w:rFonts w:ascii="Times New Roman" w:hAnsi="Times New Roman" w:cs="Times New Roman"/>
          <w:sz w:val="28"/>
          <w:szCs w:val="28"/>
          <w:lang w:val="uk-UA"/>
        </w:rPr>
        <w:t>генератори акустичних сигналів. Перевагою такого способу є те, що сигнал буде спотворено при знятті не тільки диктофонами та жучками, але і при витоку віброакустичним каналом (наприклад, прослуховування через стіну). Але при занадто високій потужності шуми викликатимуть дискомфорт у працівників, а при занадто низькій будуть мало ефективними. Крім цього, впливає людський фактор: через шуми, працівники часто починають говорити гучніше, що нівелює користь від використання генераторів шумів.</w:t>
      </w:r>
    </w:p>
    <w:p w:rsidR="00A870C8" w:rsidRPr="006152F5" w:rsidRDefault="00A870C8" w:rsidP="00E16AB4">
      <w:pPr>
        <w:ind w:firstLine="81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Моби</w:t>
      </w:r>
      <w:r w:rsidR="006152F5" w:rsidRPr="006152F5">
        <w:rPr>
          <w:rFonts w:ascii="Times New Roman" w:hAnsi="Times New Roman" w:cs="Times New Roman"/>
          <w:sz w:val="28"/>
          <w:szCs w:val="28"/>
          <w:lang w:val="uk-UA"/>
        </w:rPr>
        <w:t>льний генератор шуму</w:t>
      </w:r>
      <w:r w:rsidRPr="006152F5">
        <w:rPr>
          <w:rFonts w:ascii="Times New Roman" w:hAnsi="Times New Roman" w:cs="Times New Roman"/>
          <w:sz w:val="28"/>
          <w:szCs w:val="28"/>
          <w:lang w:val="uk-UA"/>
        </w:rPr>
        <w:t xml:space="preserve"> </w:t>
      </w:r>
      <w:r w:rsidRPr="006152F5">
        <w:rPr>
          <w:rFonts w:ascii="Times New Roman" w:hAnsi="Times New Roman" w:cs="Times New Roman"/>
          <w:b/>
          <w:sz w:val="28"/>
          <w:szCs w:val="28"/>
          <w:lang w:val="uk-UA"/>
        </w:rPr>
        <w:t>iProTech MNG-300 Rabbler</w:t>
      </w:r>
      <w:r w:rsidR="006152F5" w:rsidRPr="006152F5">
        <w:rPr>
          <w:rFonts w:ascii="Times New Roman" w:hAnsi="Times New Roman" w:cs="Times New Roman"/>
          <w:b/>
          <w:sz w:val="28"/>
          <w:szCs w:val="28"/>
          <w:lang w:val="uk-UA"/>
        </w:rPr>
        <w:t xml:space="preserve"> </w:t>
      </w:r>
      <w:r w:rsidR="006152F5" w:rsidRPr="006152F5">
        <w:rPr>
          <w:rFonts w:ascii="Times New Roman" w:hAnsi="Times New Roman" w:cs="Times New Roman"/>
          <w:sz w:val="28"/>
          <w:szCs w:val="28"/>
          <w:lang w:val="uk-UA"/>
        </w:rPr>
        <w:t>генерує мовоподібні шуми, які захищають від запису. Завдяки досить малим розмірам, пристрій можна помістити в кишеню.</w:t>
      </w:r>
    </w:p>
    <w:p w:rsidR="006152F5" w:rsidRPr="006152F5" w:rsidRDefault="006152F5" w:rsidP="00E16AB4">
      <w:pPr>
        <w:ind w:firstLine="81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Технічні характеристики:</w:t>
      </w:r>
    </w:p>
    <w:p w:rsidR="006152F5" w:rsidRPr="006152F5" w:rsidRDefault="006152F5" w:rsidP="006152F5">
      <w:pPr>
        <w:pStyle w:val="ListParagraph"/>
        <w:numPr>
          <w:ilvl w:val="0"/>
          <w:numId w:val="8"/>
        </w:numPr>
        <w:jc w:val="both"/>
        <w:rPr>
          <w:rFonts w:ascii="Times New Roman" w:hAnsi="Times New Roman" w:cs="Times New Roman"/>
          <w:sz w:val="28"/>
          <w:szCs w:val="28"/>
        </w:rPr>
      </w:pPr>
      <w:r w:rsidRPr="006152F5">
        <w:rPr>
          <w:rFonts w:ascii="Times New Roman" w:hAnsi="Times New Roman" w:cs="Times New Roman"/>
          <w:sz w:val="28"/>
          <w:szCs w:val="28"/>
        </w:rPr>
        <w:t>Діапазон частот: 300 – 3600 Гц (еквівалент розмови в натовпі людей)</w:t>
      </w:r>
    </w:p>
    <w:p w:rsidR="006152F5" w:rsidRPr="006152F5" w:rsidRDefault="006152F5" w:rsidP="006152F5">
      <w:pPr>
        <w:pStyle w:val="ListParagraph"/>
        <w:numPr>
          <w:ilvl w:val="0"/>
          <w:numId w:val="8"/>
        </w:numPr>
        <w:jc w:val="both"/>
        <w:rPr>
          <w:rFonts w:ascii="Times New Roman" w:hAnsi="Times New Roman" w:cs="Times New Roman"/>
          <w:sz w:val="28"/>
          <w:szCs w:val="28"/>
        </w:rPr>
      </w:pPr>
      <w:r w:rsidRPr="006152F5">
        <w:rPr>
          <w:rFonts w:ascii="Times New Roman" w:hAnsi="Times New Roman" w:cs="Times New Roman"/>
          <w:sz w:val="28"/>
          <w:szCs w:val="28"/>
        </w:rPr>
        <w:t>Струм – 120 мА</w:t>
      </w:r>
    </w:p>
    <w:p w:rsidR="006152F5" w:rsidRPr="006152F5" w:rsidRDefault="006152F5" w:rsidP="006152F5">
      <w:pPr>
        <w:pStyle w:val="ListParagraph"/>
        <w:numPr>
          <w:ilvl w:val="0"/>
          <w:numId w:val="8"/>
        </w:numPr>
        <w:jc w:val="both"/>
        <w:rPr>
          <w:rFonts w:ascii="Times New Roman" w:hAnsi="Times New Roman" w:cs="Times New Roman"/>
          <w:sz w:val="28"/>
          <w:szCs w:val="28"/>
        </w:rPr>
      </w:pPr>
      <w:r w:rsidRPr="006152F5">
        <w:rPr>
          <w:rFonts w:ascii="Times New Roman" w:hAnsi="Times New Roman" w:cs="Times New Roman"/>
          <w:sz w:val="28"/>
          <w:szCs w:val="28"/>
        </w:rPr>
        <w:t>Розміри 85х53х21 мм</w:t>
      </w:r>
    </w:p>
    <w:p w:rsidR="00A870C8" w:rsidRPr="006152F5" w:rsidRDefault="00A870C8" w:rsidP="00E16AB4">
      <w:pPr>
        <w:ind w:firstLine="810"/>
        <w:jc w:val="both"/>
        <w:rPr>
          <w:rFonts w:ascii="Times New Roman" w:hAnsi="Times New Roman" w:cs="Times New Roman"/>
          <w:sz w:val="28"/>
          <w:szCs w:val="28"/>
          <w:lang w:val="uk-UA"/>
        </w:rPr>
      </w:pPr>
    </w:p>
    <w:p w:rsidR="00A870C8" w:rsidRPr="006152F5" w:rsidRDefault="00A870C8" w:rsidP="00E16AB4">
      <w:pPr>
        <w:ind w:firstLine="810"/>
        <w:jc w:val="both"/>
        <w:rPr>
          <w:rFonts w:ascii="Times New Roman" w:hAnsi="Times New Roman" w:cs="Times New Roman"/>
          <w:sz w:val="28"/>
          <w:szCs w:val="28"/>
          <w:lang w:val="uk-UA"/>
        </w:rPr>
      </w:pPr>
    </w:p>
    <w:p w:rsidR="00A870C8" w:rsidRPr="006152F5" w:rsidRDefault="00A870C8" w:rsidP="006152F5">
      <w:pPr>
        <w:tabs>
          <w:tab w:val="left" w:pos="90"/>
        </w:tabs>
        <w:ind w:firstLine="81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Більш універсальними є генератори ультразвукових шумів</w:t>
      </w:r>
      <w:r w:rsidR="006152F5" w:rsidRPr="006152F5">
        <w:rPr>
          <w:rFonts w:ascii="Times New Roman" w:hAnsi="Times New Roman" w:cs="Times New Roman"/>
          <w:sz w:val="28"/>
          <w:szCs w:val="28"/>
          <w:lang w:val="uk-UA"/>
        </w:rPr>
        <w:t>: вони заважають роботі підсилювачів сигналу, придушуючи роботу жучків, при цьому працюючи поза діапазоном людського розпізнання звуків.</w:t>
      </w:r>
    </w:p>
    <w:p w:rsidR="006152F5" w:rsidRPr="006152F5" w:rsidRDefault="006152F5" w:rsidP="006152F5">
      <w:pPr>
        <w:tabs>
          <w:tab w:val="left" w:pos="90"/>
        </w:tabs>
        <w:ind w:firstLine="810"/>
        <w:rPr>
          <w:sz w:val="28"/>
          <w:szCs w:val="28"/>
          <w:u w:val="single"/>
          <w:lang w:val="uk-UA"/>
        </w:rPr>
      </w:pPr>
      <w:r w:rsidRPr="006152F5">
        <w:rPr>
          <w:sz w:val="28"/>
          <w:szCs w:val="28"/>
          <w:u w:val="single"/>
          <w:lang w:val="uk-UA"/>
        </w:rPr>
        <w:t>Комплекс ультразвукового захисту "Завес"</w:t>
      </w:r>
    </w:p>
    <w:p w:rsidR="006152F5" w:rsidRPr="006152F5" w:rsidRDefault="006152F5" w:rsidP="006152F5">
      <w:pPr>
        <w:tabs>
          <w:tab w:val="left" w:pos="90"/>
        </w:tabs>
        <w:ind w:firstLine="810"/>
        <w:rPr>
          <w:sz w:val="28"/>
          <w:szCs w:val="28"/>
          <w:lang w:val="uk-UA"/>
        </w:rPr>
      </w:pPr>
      <w:r w:rsidRPr="006152F5">
        <w:rPr>
          <w:sz w:val="28"/>
          <w:szCs w:val="28"/>
          <w:lang w:val="uk-UA"/>
        </w:rPr>
        <w:lastRenderedPageBreak/>
        <w:t>Порушення працездатності (придушення) різних мікрофонних пристроїв, призначених для несанкціонованого перехоплення акустичної інформації (диктофонів, закладних пристроїв).</w:t>
      </w:r>
    </w:p>
    <w:p w:rsidR="006152F5" w:rsidRPr="006152F5" w:rsidRDefault="006152F5" w:rsidP="006152F5">
      <w:pPr>
        <w:tabs>
          <w:tab w:val="left" w:pos="90"/>
        </w:tabs>
        <w:ind w:firstLine="810"/>
        <w:rPr>
          <w:sz w:val="28"/>
          <w:szCs w:val="28"/>
          <w:lang w:val="uk-UA"/>
        </w:rPr>
      </w:pPr>
      <w:r w:rsidRPr="006152F5">
        <w:rPr>
          <w:sz w:val="28"/>
          <w:szCs w:val="28"/>
          <w:lang w:val="uk-UA"/>
        </w:rPr>
        <w:t>Комплекс призначений для роботи в замкнутому просторі і забезпечує захист, в залежності від необхідності, будь-якої локальної області або приміщення в цілому, використовуючи багатоканальну версію комплексу.</w:t>
      </w:r>
    </w:p>
    <w:p w:rsidR="006152F5" w:rsidRPr="006152F5" w:rsidRDefault="006152F5" w:rsidP="006152F5">
      <w:pPr>
        <w:tabs>
          <w:tab w:val="left" w:pos="90"/>
        </w:tabs>
        <w:ind w:firstLine="810"/>
        <w:rPr>
          <w:sz w:val="28"/>
          <w:szCs w:val="28"/>
          <w:lang w:val="uk-UA"/>
        </w:rPr>
      </w:pPr>
    </w:p>
    <w:p w:rsidR="006152F5" w:rsidRPr="006152F5" w:rsidRDefault="006152F5" w:rsidP="006152F5">
      <w:pPr>
        <w:tabs>
          <w:tab w:val="left" w:pos="90"/>
        </w:tabs>
        <w:ind w:firstLine="810"/>
        <w:rPr>
          <w:sz w:val="28"/>
          <w:szCs w:val="28"/>
          <w:lang w:val="uk-UA"/>
        </w:rPr>
      </w:pPr>
      <w:r w:rsidRPr="006152F5">
        <w:rPr>
          <w:sz w:val="28"/>
          <w:szCs w:val="28"/>
          <w:lang w:val="uk-UA"/>
        </w:rPr>
        <w:t>Мінімальна конфігурація комплексу - двоканальна. При необхідності комплекс має можливість нарощування до 4-х, 6-ти, 8-ми і тд. канальних версій.</w:t>
      </w:r>
    </w:p>
    <w:p w:rsidR="006152F5" w:rsidRPr="006152F5" w:rsidRDefault="006152F5" w:rsidP="006152F5">
      <w:pPr>
        <w:tabs>
          <w:tab w:val="left" w:pos="90"/>
        </w:tabs>
        <w:ind w:firstLine="810"/>
        <w:rPr>
          <w:sz w:val="28"/>
          <w:szCs w:val="28"/>
          <w:lang w:val="uk-UA"/>
        </w:rPr>
      </w:pPr>
      <w:r w:rsidRPr="006152F5">
        <w:rPr>
          <w:sz w:val="28"/>
          <w:szCs w:val="28"/>
          <w:lang w:val="uk-UA"/>
        </w:rPr>
        <w:t>2-х канальна система забезпечує захист в обсязі 27 куб. м.</w:t>
      </w:r>
    </w:p>
    <w:p w:rsidR="006152F5" w:rsidRPr="006152F5" w:rsidRDefault="006152F5" w:rsidP="006152F5">
      <w:pPr>
        <w:tabs>
          <w:tab w:val="left" w:pos="90"/>
        </w:tabs>
        <w:ind w:firstLine="810"/>
        <w:rPr>
          <w:sz w:val="28"/>
          <w:szCs w:val="28"/>
          <w:lang w:val="uk-UA"/>
        </w:rPr>
      </w:pPr>
      <w:r w:rsidRPr="006152F5">
        <w:rPr>
          <w:sz w:val="28"/>
          <w:szCs w:val="28"/>
          <w:lang w:val="uk-UA"/>
        </w:rPr>
        <w:t>Відмінною особливістю комплексу є вплив на мікрофонний пристрій і його підсилювач достатньо могутнім ультразвуковим сигналом (групою сигналів), що викликає блокування підсилювача або виникнення значних нелінійних спотворень, що призводять в остаточному підсумку до порушення працездатності мікрофонного пристрою (його придушення).</w:t>
      </w:r>
    </w:p>
    <w:p w:rsidR="006152F5" w:rsidRDefault="006152F5" w:rsidP="006152F5">
      <w:pPr>
        <w:tabs>
          <w:tab w:val="left" w:pos="90"/>
        </w:tabs>
        <w:ind w:firstLine="810"/>
        <w:rPr>
          <w:sz w:val="28"/>
          <w:szCs w:val="28"/>
          <w:lang w:val="uk-UA"/>
        </w:rPr>
      </w:pPr>
      <w:r w:rsidRPr="006152F5">
        <w:rPr>
          <w:sz w:val="28"/>
          <w:szCs w:val="28"/>
          <w:lang w:val="uk-UA"/>
        </w:rPr>
        <w:t>Оскільки вплив здійснюється по каналу сприйняття акустичного сигналу, то зовсім не важливі подальші трансформація, способи і канали передачі перехопленої акустичної інформації (вони можуть бути як завгодно складними), так як інформаційний акустичний сигнал пригнічується на етапі сприйняття його. Все це робить комплекс достатньо універсальним в порівнянні з існуючими комплексами і засобами активного захисту акустичної інформації від витоку технічними каналами.</w:t>
      </w:r>
    </w:p>
    <w:p w:rsidR="006152F5" w:rsidRDefault="006152F5" w:rsidP="006152F5">
      <w:pPr>
        <w:ind w:firstLine="810"/>
        <w:rPr>
          <w:sz w:val="28"/>
          <w:szCs w:val="28"/>
          <w:lang w:val="uk-UA"/>
        </w:rPr>
      </w:pPr>
    </w:p>
    <w:p w:rsidR="00C63E74" w:rsidRPr="006152F5" w:rsidRDefault="00C63E74" w:rsidP="006152F5">
      <w:pPr>
        <w:rPr>
          <w:rFonts w:ascii="Times New Roman" w:hAnsi="Times New Roman" w:cs="Times New Roman"/>
          <w:sz w:val="28"/>
          <w:szCs w:val="28"/>
          <w:lang w:val="uk-UA"/>
        </w:rPr>
      </w:pPr>
      <w:r w:rsidRPr="006152F5">
        <w:rPr>
          <w:rFonts w:ascii="Times New Roman" w:hAnsi="Times New Roman" w:cs="Times New Roman"/>
          <w:sz w:val="28"/>
          <w:szCs w:val="28"/>
          <w:lang w:val="uk-UA"/>
        </w:rPr>
        <w:br w:type="page"/>
      </w:r>
    </w:p>
    <w:p w:rsidR="00C63E74" w:rsidRPr="006152F5" w:rsidRDefault="00C63E74">
      <w:pPr>
        <w:rPr>
          <w:rFonts w:ascii="Times New Roman" w:hAnsi="Times New Roman" w:cs="Times New Roman"/>
          <w:sz w:val="36"/>
          <w:szCs w:val="28"/>
          <w:lang w:val="uk-UA"/>
        </w:rPr>
      </w:pPr>
      <w:r w:rsidRPr="006152F5">
        <w:rPr>
          <w:rFonts w:ascii="Times New Roman" w:hAnsi="Times New Roman" w:cs="Times New Roman"/>
          <w:sz w:val="36"/>
          <w:szCs w:val="28"/>
          <w:lang w:val="uk-UA"/>
        </w:rPr>
        <w:lastRenderedPageBreak/>
        <w:t>Висновок</w:t>
      </w:r>
    </w:p>
    <w:p w:rsidR="00C63E74" w:rsidRPr="006152F5" w:rsidRDefault="00C63E74" w:rsidP="00C63E74">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В даній роботі було проведено огляд сучасних засобів виявлення та знешкодження закладних пристроїв та каналів витоку інформації. Було розглянуто активні засоби захисту – генератори електромагнітних та акустичних шумів та засоби знаходження жучків – нелінійні локатори та аналізатори спектру.</w:t>
      </w:r>
    </w:p>
    <w:p w:rsidR="00C63E74" w:rsidRPr="006152F5" w:rsidRDefault="00C63E74" w:rsidP="00C63E74">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На даний момент існує дуже багато пристроїв для захисту інформації від витоку. Вони різняться за розмірами, технічними характеристиками, способом використання і призначенням. Кожен з них має свої переваги і недоліки: так, нелінійні локатори є найбільш універсальним способом пошуку жучків, але не завжди здатні показати точний результат, в той час, як аналізатори спектру дають більш точні результати, але не здатні знаходити неактивні закладні пристрої. Генератори акустичних сигналів запобігають витоку інформації не тільки за допомогою жучків та диктофонів, але і попереджають підслуховування через стіни</w:t>
      </w:r>
      <w:r w:rsidR="00A870C8" w:rsidRPr="006152F5">
        <w:rPr>
          <w:rFonts w:ascii="Times New Roman" w:hAnsi="Times New Roman" w:cs="Times New Roman"/>
          <w:sz w:val="28"/>
          <w:szCs w:val="28"/>
          <w:lang w:val="uk-UA"/>
        </w:rPr>
        <w:t>, але при цьому можуть створювати дискомфорт для працівників організації, в той час як генератори електромагнітних шумів не впливають безпосередньо на людину, але можуть заважати роботі пристроїв системи.</w:t>
      </w:r>
    </w:p>
    <w:p w:rsidR="00A870C8" w:rsidRPr="006152F5" w:rsidRDefault="00A870C8" w:rsidP="00C63E74">
      <w:pPr>
        <w:ind w:firstLine="720"/>
        <w:jc w:val="both"/>
        <w:rPr>
          <w:rFonts w:ascii="Times New Roman" w:hAnsi="Times New Roman" w:cs="Times New Roman"/>
          <w:sz w:val="28"/>
          <w:szCs w:val="28"/>
          <w:lang w:val="uk-UA"/>
        </w:rPr>
      </w:pPr>
      <w:r w:rsidRPr="006152F5">
        <w:rPr>
          <w:rFonts w:ascii="Times New Roman" w:hAnsi="Times New Roman" w:cs="Times New Roman"/>
          <w:sz w:val="28"/>
          <w:szCs w:val="28"/>
          <w:lang w:val="uk-UA"/>
        </w:rPr>
        <w:t>Вибір засобів захисту інформації залежить від специфіки системи, в якій необхідно проводити заходи. Також необхідно розглядати використання кількох засобів захисту в комплексі.</w:t>
      </w:r>
    </w:p>
    <w:p w:rsidR="00C63E74" w:rsidRPr="006152F5" w:rsidRDefault="00C63E74" w:rsidP="00C63E74">
      <w:pPr>
        <w:ind w:firstLine="720"/>
        <w:rPr>
          <w:rFonts w:ascii="Times New Roman" w:hAnsi="Times New Roman" w:cs="Times New Roman"/>
          <w:sz w:val="28"/>
          <w:szCs w:val="28"/>
          <w:lang w:val="uk-UA"/>
        </w:rPr>
      </w:pPr>
      <w:r w:rsidRPr="006152F5">
        <w:rPr>
          <w:rFonts w:ascii="Times New Roman" w:hAnsi="Times New Roman" w:cs="Times New Roman"/>
          <w:sz w:val="28"/>
          <w:szCs w:val="28"/>
          <w:lang w:val="uk-UA"/>
        </w:rPr>
        <w:br w:type="page"/>
      </w:r>
    </w:p>
    <w:p w:rsidR="00926650" w:rsidRPr="006152F5" w:rsidRDefault="00926650" w:rsidP="00E16AB4">
      <w:pPr>
        <w:ind w:firstLine="810"/>
        <w:jc w:val="both"/>
        <w:rPr>
          <w:rFonts w:ascii="Times New Roman" w:hAnsi="Times New Roman" w:cs="Times New Roman"/>
          <w:sz w:val="28"/>
          <w:szCs w:val="28"/>
          <w:lang w:val="uk-UA"/>
        </w:rPr>
      </w:pPr>
    </w:p>
    <w:p w:rsidR="00926650" w:rsidRPr="006152F5" w:rsidRDefault="00926650" w:rsidP="00926650">
      <w:pPr>
        <w:jc w:val="both"/>
        <w:rPr>
          <w:rFonts w:ascii="Times New Roman" w:hAnsi="Times New Roman" w:cs="Times New Roman"/>
          <w:sz w:val="36"/>
          <w:szCs w:val="36"/>
          <w:lang w:val="uk-UA"/>
        </w:rPr>
      </w:pPr>
      <w:r w:rsidRPr="006152F5">
        <w:rPr>
          <w:rFonts w:ascii="Times New Roman" w:hAnsi="Times New Roman" w:cs="Times New Roman"/>
          <w:sz w:val="36"/>
          <w:szCs w:val="36"/>
          <w:lang w:val="uk-UA"/>
        </w:rPr>
        <w:t>Список використаних джерел:</w:t>
      </w:r>
    </w:p>
    <w:p w:rsidR="00926650" w:rsidRPr="006152F5" w:rsidRDefault="00926650" w:rsidP="00926650">
      <w:pPr>
        <w:pStyle w:val="ListParagraph"/>
        <w:numPr>
          <w:ilvl w:val="0"/>
          <w:numId w:val="7"/>
        </w:numPr>
        <w:jc w:val="both"/>
        <w:rPr>
          <w:rFonts w:ascii="Times New Roman" w:hAnsi="Times New Roman" w:cs="Times New Roman"/>
          <w:color w:val="000000" w:themeColor="text1"/>
          <w:sz w:val="28"/>
          <w:szCs w:val="28"/>
        </w:rPr>
      </w:pPr>
      <w:r w:rsidRPr="006152F5">
        <w:rPr>
          <w:rFonts w:ascii="Times New Roman" w:hAnsi="Times New Roman" w:cs="Times New Roman"/>
          <w:color w:val="000000" w:themeColor="text1"/>
          <w:sz w:val="28"/>
          <w:szCs w:val="28"/>
        </w:rPr>
        <w:t xml:space="preserve">Заставні пристрої з передачею інформації по провідним каналам                         URL: </w:t>
      </w:r>
      <w:r w:rsidRPr="006152F5">
        <w:rPr>
          <w:rFonts w:ascii="Times New Roman" w:hAnsi="Times New Roman" w:cs="Times New Roman"/>
          <w:color w:val="000000" w:themeColor="text1"/>
          <w:sz w:val="28"/>
          <w:szCs w:val="28"/>
          <w:shd w:val="clear" w:color="auto" w:fill="FFFFFF"/>
        </w:rPr>
        <w:t>um.co.ua/4/4-10/4-102849.html</w:t>
      </w:r>
    </w:p>
    <w:p w:rsidR="00926650" w:rsidRPr="006152F5" w:rsidRDefault="00926650" w:rsidP="00926650">
      <w:pPr>
        <w:pStyle w:val="ListParagraph"/>
        <w:numPr>
          <w:ilvl w:val="0"/>
          <w:numId w:val="7"/>
        </w:numPr>
        <w:jc w:val="both"/>
        <w:rPr>
          <w:rFonts w:ascii="Times New Roman" w:hAnsi="Times New Roman" w:cs="Times New Roman"/>
          <w:color w:val="000000" w:themeColor="text1"/>
          <w:sz w:val="28"/>
          <w:szCs w:val="28"/>
        </w:rPr>
      </w:pPr>
      <w:r w:rsidRPr="006152F5">
        <w:rPr>
          <w:rStyle w:val="Strong"/>
          <w:rFonts w:ascii="Times New Roman" w:hAnsi="Times New Roman" w:cs="Times New Roman"/>
          <w:b w:val="0"/>
          <w:color w:val="000000" w:themeColor="text1"/>
          <w:sz w:val="28"/>
          <w:szCs w:val="28"/>
          <w:shd w:val="clear" w:color="auto" w:fill="FFFFFF"/>
        </w:rPr>
        <w:t>Промышленный Шпионаж</w:t>
      </w:r>
      <w:r w:rsidRPr="006152F5">
        <w:rPr>
          <w:rStyle w:val="Strong"/>
          <w:rFonts w:ascii="Times New Roman" w:hAnsi="Times New Roman" w:cs="Times New Roman"/>
          <w:color w:val="000000" w:themeColor="text1"/>
          <w:sz w:val="28"/>
          <w:szCs w:val="28"/>
          <w:shd w:val="clear" w:color="auto" w:fill="FFFFFF"/>
        </w:rPr>
        <w:t xml:space="preserve"> </w:t>
      </w:r>
      <w:r w:rsidRPr="006152F5">
        <w:rPr>
          <w:rFonts w:ascii="Times New Roman" w:hAnsi="Times New Roman" w:cs="Times New Roman"/>
          <w:color w:val="000000" w:themeColor="text1"/>
          <w:sz w:val="28"/>
          <w:szCs w:val="28"/>
        </w:rPr>
        <w:t xml:space="preserve">URL: </w:t>
      </w:r>
      <w:hyperlink r:id="rId9" w:history="1">
        <w:r w:rsidRPr="006152F5">
          <w:rPr>
            <w:rStyle w:val="Hyperlink"/>
            <w:rFonts w:ascii="Times New Roman" w:hAnsi="Times New Roman" w:cs="Times New Roman"/>
            <w:sz w:val="28"/>
            <w:szCs w:val="28"/>
          </w:rPr>
          <w:t>https://studall.org/all-175562.html</w:t>
        </w:r>
      </w:hyperlink>
    </w:p>
    <w:p w:rsidR="00926650" w:rsidRPr="006152F5" w:rsidRDefault="00926650" w:rsidP="00926650">
      <w:pPr>
        <w:pStyle w:val="ListParagraph"/>
        <w:numPr>
          <w:ilvl w:val="0"/>
          <w:numId w:val="7"/>
        </w:numPr>
        <w:jc w:val="both"/>
        <w:rPr>
          <w:rFonts w:ascii="Times New Roman" w:hAnsi="Times New Roman" w:cs="Times New Roman"/>
          <w:color w:val="000000" w:themeColor="text1"/>
          <w:sz w:val="28"/>
          <w:szCs w:val="28"/>
        </w:rPr>
      </w:pPr>
      <w:r w:rsidRPr="006152F5">
        <w:rPr>
          <w:rFonts w:ascii="Times New Roman" w:hAnsi="Times New Roman" w:cs="Times New Roman"/>
          <w:color w:val="000000" w:themeColor="text1"/>
          <w:sz w:val="28"/>
          <w:szCs w:val="28"/>
        </w:rPr>
        <w:t xml:space="preserve">Заходи щодо блокування ТКВІ з використанням активних засобів URL: </w:t>
      </w:r>
      <w:hyperlink r:id="rId10" w:history="1">
        <w:r w:rsidRPr="006152F5">
          <w:rPr>
            <w:rStyle w:val="Hyperlink"/>
            <w:rFonts w:ascii="Times New Roman" w:hAnsi="Times New Roman" w:cs="Times New Roman"/>
            <w:sz w:val="28"/>
            <w:szCs w:val="28"/>
          </w:rPr>
          <w:t>https://sites.google.com/site/kanalivitokuinformaciie/metodi-ta-zasobi-zahistu-vid-vitoku-informaciie/zahodi-sodo-blokuvanna-tkvi-z-vikoristannam-aktivnih-zasobiv</w:t>
        </w:r>
      </w:hyperlink>
    </w:p>
    <w:p w:rsidR="006152F5" w:rsidRPr="006152F5" w:rsidRDefault="006152F5" w:rsidP="006152F5">
      <w:pPr>
        <w:pStyle w:val="ListParagraph"/>
        <w:numPr>
          <w:ilvl w:val="0"/>
          <w:numId w:val="7"/>
        </w:numPr>
        <w:jc w:val="both"/>
        <w:rPr>
          <w:rFonts w:ascii="Times New Roman" w:hAnsi="Times New Roman" w:cs="Times New Roman"/>
          <w:color w:val="000000" w:themeColor="text1"/>
          <w:sz w:val="28"/>
          <w:szCs w:val="28"/>
        </w:rPr>
      </w:pPr>
      <w:r w:rsidRPr="006152F5">
        <w:rPr>
          <w:rFonts w:ascii="Times New Roman" w:hAnsi="Times New Roman" w:cs="Times New Roman"/>
          <w:color w:val="000000" w:themeColor="text1"/>
          <w:sz w:val="28"/>
          <w:szCs w:val="28"/>
        </w:rPr>
        <w:t xml:space="preserve">Как обнаружить прослушку. Как найти жучок </w:t>
      </w:r>
      <w:r w:rsidRPr="006152F5">
        <w:rPr>
          <w:rFonts w:ascii="Times New Roman" w:hAnsi="Times New Roman" w:cs="Times New Roman"/>
          <w:color w:val="000000" w:themeColor="text1"/>
          <w:sz w:val="28"/>
          <w:szCs w:val="28"/>
          <w:lang w:val="en-US"/>
        </w:rPr>
        <w:t>URL</w:t>
      </w:r>
      <w:r w:rsidRPr="006152F5">
        <w:rPr>
          <w:rFonts w:ascii="Times New Roman" w:hAnsi="Times New Roman" w:cs="Times New Roman"/>
          <w:color w:val="000000" w:themeColor="text1"/>
          <w:sz w:val="28"/>
          <w:szCs w:val="28"/>
          <w:lang w:val="ru-RU"/>
        </w:rPr>
        <w:t xml:space="preserve">: </w:t>
      </w:r>
      <w:hyperlink r:id="rId11" w:history="1">
        <w:r w:rsidRPr="006152F5">
          <w:rPr>
            <w:rStyle w:val="Hyperlink"/>
            <w:rFonts w:ascii="Times New Roman" w:hAnsi="Times New Roman" w:cs="Times New Roman"/>
            <w:sz w:val="28"/>
            <w:szCs w:val="28"/>
          </w:rPr>
          <w:t>https://oxpana.by/stat/41-zaschita-ot-proslushki.html</w:t>
        </w:r>
      </w:hyperlink>
    </w:p>
    <w:p w:rsidR="00926650" w:rsidRPr="006152F5" w:rsidRDefault="00C63E74" w:rsidP="00926650">
      <w:pPr>
        <w:pStyle w:val="ListParagraph"/>
        <w:numPr>
          <w:ilvl w:val="0"/>
          <w:numId w:val="7"/>
        </w:numPr>
        <w:jc w:val="both"/>
        <w:rPr>
          <w:rFonts w:ascii="Times New Roman" w:hAnsi="Times New Roman" w:cs="Times New Roman"/>
          <w:color w:val="000000" w:themeColor="text1"/>
          <w:sz w:val="28"/>
          <w:szCs w:val="28"/>
        </w:rPr>
      </w:pPr>
      <w:r w:rsidRPr="006152F5">
        <w:rPr>
          <w:rFonts w:ascii="Times New Roman" w:hAnsi="Times New Roman" w:cs="Times New Roman"/>
          <w:color w:val="000000" w:themeColor="text1"/>
          <w:sz w:val="28"/>
          <w:szCs w:val="28"/>
        </w:rPr>
        <w:t xml:space="preserve">Технічні характеристики пристроїв: </w:t>
      </w:r>
      <w:hyperlink r:id="rId12" w:history="1">
        <w:r w:rsidRPr="006152F5">
          <w:rPr>
            <w:rStyle w:val="Hyperlink"/>
            <w:rFonts w:ascii="Times New Roman" w:hAnsi="Times New Roman" w:cs="Times New Roman"/>
            <w:sz w:val="28"/>
            <w:szCs w:val="28"/>
          </w:rPr>
          <w:t>http://www.bnti.ru/</w:t>
        </w:r>
      </w:hyperlink>
    </w:p>
    <w:p w:rsidR="00926650" w:rsidRPr="006152F5" w:rsidRDefault="00926650" w:rsidP="00F53334">
      <w:pPr>
        <w:ind w:firstLine="720"/>
        <w:jc w:val="both"/>
        <w:rPr>
          <w:rFonts w:ascii="Times New Roman" w:hAnsi="Times New Roman" w:cs="Times New Roman"/>
          <w:sz w:val="28"/>
          <w:szCs w:val="28"/>
          <w:lang w:val="uk-UA"/>
        </w:rPr>
      </w:pPr>
    </w:p>
    <w:p w:rsidR="007D4A5C" w:rsidRPr="00F53334" w:rsidRDefault="007D4A5C" w:rsidP="00F53334">
      <w:pPr>
        <w:ind w:firstLine="720"/>
        <w:jc w:val="both"/>
        <w:rPr>
          <w:rFonts w:ascii="Times New Roman" w:hAnsi="Times New Roman" w:cs="Times New Roman"/>
          <w:sz w:val="28"/>
          <w:szCs w:val="28"/>
          <w:lang w:val="uk-UA"/>
        </w:rPr>
      </w:pPr>
    </w:p>
    <w:sectPr w:rsidR="007D4A5C" w:rsidRPr="00F53334" w:rsidSect="009423C6">
      <w:headerReference w:type="default" r:id="rId13"/>
      <w:pgSz w:w="12240" w:h="15840"/>
      <w:pgMar w:top="1138" w:right="850" w:bottom="1138" w:left="1699"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0B8" w:rsidRDefault="006E20B8" w:rsidP="009423C6">
      <w:pPr>
        <w:spacing w:after="0" w:line="240" w:lineRule="auto"/>
      </w:pPr>
      <w:r>
        <w:separator/>
      </w:r>
    </w:p>
  </w:endnote>
  <w:endnote w:type="continuationSeparator" w:id="0">
    <w:p w:rsidR="006E20B8" w:rsidRDefault="006E20B8" w:rsidP="00942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altName w:val="Times New Roman"/>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0B8" w:rsidRDefault="006E20B8" w:rsidP="009423C6">
      <w:pPr>
        <w:spacing w:after="0" w:line="240" w:lineRule="auto"/>
      </w:pPr>
      <w:r>
        <w:separator/>
      </w:r>
    </w:p>
  </w:footnote>
  <w:footnote w:type="continuationSeparator" w:id="0">
    <w:p w:rsidR="006E20B8" w:rsidRDefault="006E20B8" w:rsidP="00942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170591"/>
      <w:docPartObj>
        <w:docPartGallery w:val="Page Numbers (Top of Page)"/>
        <w:docPartUnique/>
      </w:docPartObj>
    </w:sdtPr>
    <w:sdtEndPr>
      <w:rPr>
        <w:noProof/>
      </w:rPr>
    </w:sdtEndPr>
    <w:sdtContent>
      <w:p w:rsidR="006152F5" w:rsidRDefault="006152F5">
        <w:pPr>
          <w:pStyle w:val="Header"/>
          <w:jc w:val="right"/>
        </w:pPr>
        <w:r>
          <w:fldChar w:fldCharType="begin"/>
        </w:r>
        <w:r>
          <w:instrText xml:space="preserve"> PAGE   \* MERGEFORMAT </w:instrText>
        </w:r>
        <w:r>
          <w:fldChar w:fldCharType="separate"/>
        </w:r>
        <w:r w:rsidR="00C468D4">
          <w:rPr>
            <w:noProof/>
          </w:rPr>
          <w:t>10</w:t>
        </w:r>
        <w:r>
          <w:rPr>
            <w:noProof/>
          </w:rPr>
          <w:fldChar w:fldCharType="end"/>
        </w:r>
      </w:p>
    </w:sdtContent>
  </w:sdt>
  <w:p w:rsidR="006152F5" w:rsidRDefault="00615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6660"/>
    <w:multiLevelType w:val="hybridMultilevel"/>
    <w:tmpl w:val="5DA63FDC"/>
    <w:lvl w:ilvl="0" w:tplc="3654A1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460A3"/>
    <w:multiLevelType w:val="hybridMultilevel"/>
    <w:tmpl w:val="419434A4"/>
    <w:lvl w:ilvl="0" w:tplc="3654A19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9A09D9"/>
    <w:multiLevelType w:val="hybridMultilevel"/>
    <w:tmpl w:val="F50A1C22"/>
    <w:lvl w:ilvl="0" w:tplc="8542AD56">
      <w:start w:val="1"/>
      <w:numFmt w:val="bullet"/>
      <w:lvlText w:val="-"/>
      <w:lvlJc w:val="left"/>
      <w:pPr>
        <w:ind w:left="1080" w:hanging="360"/>
      </w:pPr>
      <w:rPr>
        <w:rFonts w:ascii="Andalus" w:hAnsi="Andalus"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33EC326E"/>
    <w:multiLevelType w:val="hybridMultilevel"/>
    <w:tmpl w:val="71ECE2D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F110C84"/>
    <w:multiLevelType w:val="hybridMultilevel"/>
    <w:tmpl w:val="986E1E36"/>
    <w:lvl w:ilvl="0" w:tplc="3654A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95DD6"/>
    <w:multiLevelType w:val="hybridMultilevel"/>
    <w:tmpl w:val="2424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411E6"/>
    <w:multiLevelType w:val="hybridMultilevel"/>
    <w:tmpl w:val="4770E5CA"/>
    <w:lvl w:ilvl="0" w:tplc="3654A1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58396D"/>
    <w:multiLevelType w:val="hybridMultilevel"/>
    <w:tmpl w:val="8694725C"/>
    <w:lvl w:ilvl="0" w:tplc="3654A19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29"/>
    <w:rsid w:val="0000706C"/>
    <w:rsid w:val="000D2523"/>
    <w:rsid w:val="001109F1"/>
    <w:rsid w:val="00246805"/>
    <w:rsid w:val="002A363A"/>
    <w:rsid w:val="003C14BE"/>
    <w:rsid w:val="003D0F12"/>
    <w:rsid w:val="006152F5"/>
    <w:rsid w:val="006E20B8"/>
    <w:rsid w:val="007D4A5C"/>
    <w:rsid w:val="0086129C"/>
    <w:rsid w:val="008761E0"/>
    <w:rsid w:val="00926650"/>
    <w:rsid w:val="009423C6"/>
    <w:rsid w:val="009908F8"/>
    <w:rsid w:val="009B39D5"/>
    <w:rsid w:val="00A870C8"/>
    <w:rsid w:val="00B1619E"/>
    <w:rsid w:val="00C468D4"/>
    <w:rsid w:val="00C53329"/>
    <w:rsid w:val="00C63E74"/>
    <w:rsid w:val="00E16AB4"/>
    <w:rsid w:val="00F5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5DCA5"/>
  <w15:chartTrackingRefBased/>
  <w15:docId w15:val="{F748A68A-E73F-4818-A686-EDCC3DA5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3329"/>
    <w:rPr>
      <w:i/>
      <w:iCs/>
    </w:rPr>
  </w:style>
  <w:style w:type="paragraph" w:styleId="ListParagraph">
    <w:name w:val="List Paragraph"/>
    <w:basedOn w:val="Normal"/>
    <w:uiPriority w:val="34"/>
    <w:qFormat/>
    <w:rsid w:val="00C53329"/>
    <w:pPr>
      <w:ind w:left="720"/>
      <w:contextualSpacing/>
    </w:pPr>
    <w:rPr>
      <w:lang w:val="uk-UA"/>
    </w:rPr>
  </w:style>
  <w:style w:type="paragraph" w:styleId="Header">
    <w:name w:val="header"/>
    <w:basedOn w:val="Normal"/>
    <w:link w:val="HeaderChar"/>
    <w:uiPriority w:val="99"/>
    <w:unhideWhenUsed/>
    <w:rsid w:val="00942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3C6"/>
  </w:style>
  <w:style w:type="paragraph" w:styleId="Footer">
    <w:name w:val="footer"/>
    <w:basedOn w:val="Normal"/>
    <w:link w:val="FooterChar"/>
    <w:uiPriority w:val="99"/>
    <w:unhideWhenUsed/>
    <w:rsid w:val="00942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3C6"/>
  </w:style>
  <w:style w:type="character" w:styleId="Strong">
    <w:name w:val="Strong"/>
    <w:basedOn w:val="DefaultParagraphFont"/>
    <w:uiPriority w:val="22"/>
    <w:qFormat/>
    <w:rsid w:val="00926650"/>
    <w:rPr>
      <w:b/>
      <w:bCs/>
    </w:rPr>
  </w:style>
  <w:style w:type="character" w:styleId="Hyperlink">
    <w:name w:val="Hyperlink"/>
    <w:basedOn w:val="DefaultParagraphFont"/>
    <w:uiPriority w:val="99"/>
    <w:unhideWhenUsed/>
    <w:rsid w:val="00926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42805">
      <w:bodyDiv w:val="1"/>
      <w:marLeft w:val="0"/>
      <w:marRight w:val="0"/>
      <w:marTop w:val="0"/>
      <w:marBottom w:val="0"/>
      <w:divBdr>
        <w:top w:val="none" w:sz="0" w:space="0" w:color="auto"/>
        <w:left w:val="none" w:sz="0" w:space="0" w:color="auto"/>
        <w:bottom w:val="none" w:sz="0" w:space="0" w:color="auto"/>
        <w:right w:val="none" w:sz="0" w:space="0" w:color="auto"/>
      </w:divBdr>
    </w:div>
    <w:div w:id="877932846">
      <w:bodyDiv w:val="1"/>
      <w:marLeft w:val="0"/>
      <w:marRight w:val="0"/>
      <w:marTop w:val="0"/>
      <w:marBottom w:val="0"/>
      <w:divBdr>
        <w:top w:val="none" w:sz="0" w:space="0" w:color="auto"/>
        <w:left w:val="none" w:sz="0" w:space="0" w:color="auto"/>
        <w:bottom w:val="none" w:sz="0" w:space="0" w:color="auto"/>
        <w:right w:val="none" w:sz="0" w:space="0" w:color="auto"/>
      </w:divBdr>
    </w:div>
    <w:div w:id="1269122579">
      <w:bodyDiv w:val="1"/>
      <w:marLeft w:val="0"/>
      <w:marRight w:val="0"/>
      <w:marTop w:val="0"/>
      <w:marBottom w:val="0"/>
      <w:divBdr>
        <w:top w:val="none" w:sz="0" w:space="0" w:color="auto"/>
        <w:left w:val="none" w:sz="0" w:space="0" w:color="auto"/>
        <w:bottom w:val="none" w:sz="0" w:space="0" w:color="auto"/>
        <w:right w:val="none" w:sz="0" w:space="0" w:color="auto"/>
      </w:divBdr>
    </w:div>
    <w:div w:id="1334912048">
      <w:bodyDiv w:val="1"/>
      <w:marLeft w:val="0"/>
      <w:marRight w:val="0"/>
      <w:marTop w:val="0"/>
      <w:marBottom w:val="0"/>
      <w:divBdr>
        <w:top w:val="none" w:sz="0" w:space="0" w:color="auto"/>
        <w:left w:val="none" w:sz="0" w:space="0" w:color="auto"/>
        <w:bottom w:val="none" w:sz="0" w:space="0" w:color="auto"/>
        <w:right w:val="none" w:sz="0" w:space="0" w:color="auto"/>
      </w:divBdr>
    </w:div>
    <w:div w:id="1574315676">
      <w:bodyDiv w:val="1"/>
      <w:marLeft w:val="0"/>
      <w:marRight w:val="0"/>
      <w:marTop w:val="0"/>
      <w:marBottom w:val="0"/>
      <w:divBdr>
        <w:top w:val="none" w:sz="0" w:space="0" w:color="auto"/>
        <w:left w:val="none" w:sz="0" w:space="0" w:color="auto"/>
        <w:bottom w:val="none" w:sz="0" w:space="0" w:color="auto"/>
        <w:right w:val="none" w:sz="0" w:space="0" w:color="auto"/>
      </w:divBdr>
    </w:div>
    <w:div w:id="1582521741">
      <w:bodyDiv w:val="1"/>
      <w:marLeft w:val="0"/>
      <w:marRight w:val="0"/>
      <w:marTop w:val="0"/>
      <w:marBottom w:val="0"/>
      <w:divBdr>
        <w:top w:val="none" w:sz="0" w:space="0" w:color="auto"/>
        <w:left w:val="none" w:sz="0" w:space="0" w:color="auto"/>
        <w:bottom w:val="none" w:sz="0" w:space="0" w:color="auto"/>
        <w:right w:val="none" w:sz="0" w:space="0" w:color="auto"/>
      </w:divBdr>
    </w:div>
    <w:div w:id="17670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nti.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xpana.by/stat/41-zaschita-ot-proslushki.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google.com/site/kanalivitokuinformaciie/metodi-ta-zasobi-zahistu-vid-vitoku-informaciie/zahodi-sodo-blokuvanna-tkvi-z-vikoristannam-aktivnih-zasobiv" TargetMode="External"/><Relationship Id="rId4" Type="http://schemas.openxmlformats.org/officeDocument/2006/relationships/settings" Target="settings.xml"/><Relationship Id="rId9" Type="http://schemas.openxmlformats.org/officeDocument/2006/relationships/hyperlink" Target="https://studall.org/all-17556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1DCE0-1D3E-4CBD-BB84-128AF1E8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Агеенко</dc:creator>
  <cp:keywords/>
  <dc:description/>
  <cp:lastModifiedBy>Виталий Агеенко</cp:lastModifiedBy>
  <cp:revision>1</cp:revision>
  <dcterms:created xsi:type="dcterms:W3CDTF">2020-05-15T20:51:00Z</dcterms:created>
  <dcterms:modified xsi:type="dcterms:W3CDTF">2020-05-16T12:00:00Z</dcterms:modified>
</cp:coreProperties>
</file>