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B8283A" w14:textId="777B338A"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ESCOLA TÉCNICA ESTADUAL “LAURO GOMES”</w:t>
      </w:r>
    </w:p>
    <w:p w14:paraId="04EBE31C" w14:textId="3C837E36"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TÉCNICO EM DESENVOLVIMENTO DE SISTEMAS INTEGRADO AO ENSINO MÉDIO</w:t>
      </w:r>
    </w:p>
    <w:p w14:paraId="687458D3" w14:textId="77777777" w:rsidR="008E3338" w:rsidRPr="00307F09" w:rsidRDefault="008E3338" w:rsidP="00E941DF">
      <w:pPr>
        <w:spacing w:line="360" w:lineRule="auto"/>
        <w:jc w:val="center"/>
        <w:rPr>
          <w:rFonts w:ascii="Arial" w:hAnsi="Arial" w:cs="Arial"/>
          <w:b/>
          <w:sz w:val="24"/>
          <w:szCs w:val="24"/>
        </w:rPr>
      </w:pPr>
    </w:p>
    <w:p w14:paraId="52808492" w14:textId="77777777" w:rsidR="008E3338" w:rsidRPr="00307F09" w:rsidRDefault="008E3338" w:rsidP="00E941DF">
      <w:pPr>
        <w:spacing w:line="360" w:lineRule="auto"/>
        <w:jc w:val="center"/>
        <w:rPr>
          <w:rFonts w:ascii="Arial" w:hAnsi="Arial" w:cs="Arial"/>
          <w:b/>
          <w:sz w:val="24"/>
          <w:szCs w:val="24"/>
        </w:rPr>
      </w:pPr>
    </w:p>
    <w:p w14:paraId="276AC0CA" w14:textId="77777777" w:rsidR="008E3338" w:rsidRPr="00307F09" w:rsidRDefault="008E3338" w:rsidP="00E941DF">
      <w:pPr>
        <w:spacing w:line="360" w:lineRule="auto"/>
        <w:jc w:val="center"/>
        <w:rPr>
          <w:rFonts w:ascii="Arial" w:hAnsi="Arial" w:cs="Arial"/>
          <w:b/>
          <w:sz w:val="24"/>
          <w:szCs w:val="24"/>
        </w:rPr>
      </w:pPr>
    </w:p>
    <w:p w14:paraId="4572C080" w14:textId="4B33F40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Arthur Miguel </w:t>
      </w:r>
      <w:r>
        <w:rPr>
          <w:rFonts w:ascii="Arial" w:hAnsi="Arial" w:cs="Arial"/>
          <w:b/>
          <w:sz w:val="24"/>
          <w:szCs w:val="24"/>
        </w:rPr>
        <w:t>d</w:t>
      </w:r>
      <w:r w:rsidRPr="00307F09">
        <w:rPr>
          <w:rFonts w:ascii="Arial" w:hAnsi="Arial" w:cs="Arial"/>
          <w:b/>
          <w:sz w:val="24"/>
          <w:szCs w:val="24"/>
        </w:rPr>
        <w:t>e Queiroz</w:t>
      </w:r>
    </w:p>
    <w:p w14:paraId="5E4FD467" w14:textId="0EBD1EBB"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Arthur Pereira Silva</w:t>
      </w:r>
    </w:p>
    <w:p w14:paraId="37944E75" w14:textId="05D8615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Brenno Aguiar </w:t>
      </w:r>
      <w:r>
        <w:rPr>
          <w:rFonts w:ascii="Arial" w:hAnsi="Arial" w:cs="Arial"/>
          <w:b/>
          <w:sz w:val="24"/>
          <w:szCs w:val="24"/>
        </w:rPr>
        <w:t>d</w:t>
      </w:r>
      <w:r w:rsidRPr="00307F09">
        <w:rPr>
          <w:rFonts w:ascii="Arial" w:hAnsi="Arial" w:cs="Arial"/>
          <w:b/>
          <w:sz w:val="24"/>
          <w:szCs w:val="24"/>
        </w:rPr>
        <w:t>a Silva Tortoza</w:t>
      </w:r>
    </w:p>
    <w:p w14:paraId="4F92AC94" w14:textId="7F0382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Guilherme Dalla Costa Meira</w:t>
      </w:r>
    </w:p>
    <w:p w14:paraId="48F38DF2" w14:textId="0292D1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Ivan Lucas </w:t>
      </w:r>
      <w:r>
        <w:rPr>
          <w:rFonts w:ascii="Arial" w:hAnsi="Arial" w:cs="Arial"/>
          <w:b/>
          <w:sz w:val="24"/>
          <w:szCs w:val="24"/>
        </w:rPr>
        <w:t>d</w:t>
      </w:r>
      <w:r w:rsidRPr="00307F09">
        <w:rPr>
          <w:rFonts w:ascii="Arial" w:hAnsi="Arial" w:cs="Arial"/>
          <w:b/>
          <w:sz w:val="24"/>
          <w:szCs w:val="24"/>
        </w:rPr>
        <w:t>e Almeida Santana</w:t>
      </w:r>
    </w:p>
    <w:p w14:paraId="42995122" w14:textId="7B339F4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Luiz Felipe </w:t>
      </w:r>
      <w:r>
        <w:rPr>
          <w:rFonts w:ascii="Arial" w:hAnsi="Arial" w:cs="Arial"/>
          <w:b/>
          <w:sz w:val="24"/>
          <w:szCs w:val="24"/>
        </w:rPr>
        <w:t>d</w:t>
      </w:r>
      <w:r w:rsidRPr="00307F09">
        <w:rPr>
          <w:rFonts w:ascii="Arial" w:hAnsi="Arial" w:cs="Arial"/>
          <w:b/>
          <w:sz w:val="24"/>
          <w:szCs w:val="24"/>
        </w:rPr>
        <w:t>e Queiroz</w:t>
      </w:r>
    </w:p>
    <w:p w14:paraId="0ECA657D" w14:textId="74244E7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Otávio Albuquerque </w:t>
      </w:r>
      <w:r>
        <w:rPr>
          <w:rFonts w:ascii="Arial" w:hAnsi="Arial" w:cs="Arial"/>
          <w:b/>
          <w:sz w:val="24"/>
          <w:szCs w:val="24"/>
        </w:rPr>
        <w:t>d</w:t>
      </w:r>
      <w:r w:rsidRPr="00307F09">
        <w:rPr>
          <w:rFonts w:ascii="Arial" w:hAnsi="Arial" w:cs="Arial"/>
          <w:b/>
          <w:sz w:val="24"/>
          <w:szCs w:val="24"/>
        </w:rPr>
        <w:t>a Silva</w:t>
      </w:r>
    </w:p>
    <w:p w14:paraId="05A4219D" w14:textId="77777777" w:rsidR="008E3338" w:rsidRPr="00307F09" w:rsidRDefault="008E3338" w:rsidP="00E941DF">
      <w:pPr>
        <w:spacing w:line="360" w:lineRule="auto"/>
        <w:jc w:val="center"/>
        <w:rPr>
          <w:rFonts w:ascii="Arial" w:hAnsi="Arial" w:cs="Arial"/>
          <w:b/>
          <w:sz w:val="24"/>
          <w:szCs w:val="24"/>
        </w:rPr>
      </w:pPr>
    </w:p>
    <w:p w14:paraId="04AA362B" w14:textId="77777777" w:rsidR="008E3338" w:rsidRPr="00307F09" w:rsidRDefault="008E3338" w:rsidP="00E941DF">
      <w:pPr>
        <w:spacing w:line="360" w:lineRule="auto"/>
        <w:jc w:val="center"/>
        <w:rPr>
          <w:rFonts w:ascii="Arial" w:hAnsi="Arial" w:cs="Arial"/>
          <w:b/>
          <w:sz w:val="24"/>
          <w:szCs w:val="24"/>
        </w:rPr>
      </w:pPr>
    </w:p>
    <w:p w14:paraId="10ECB098" w14:textId="5AA0385F" w:rsidR="008E3338" w:rsidRPr="00307F09" w:rsidRDefault="006F3B29" w:rsidP="00E941DF">
      <w:pPr>
        <w:spacing w:line="360" w:lineRule="auto"/>
        <w:jc w:val="center"/>
        <w:rPr>
          <w:rFonts w:ascii="Arial" w:hAnsi="Arial" w:cs="Arial"/>
          <w:b/>
          <w:sz w:val="24"/>
          <w:szCs w:val="24"/>
        </w:rPr>
      </w:pPr>
      <w:bookmarkStart w:id="0" w:name="_Toc302641975"/>
      <w:bookmarkStart w:id="1" w:name="_Hlk226452499"/>
      <w:r w:rsidRPr="00307F09">
        <w:rPr>
          <w:rFonts w:ascii="Arial" w:hAnsi="Arial" w:cs="Arial"/>
          <w:b/>
          <w:sz w:val="24"/>
          <w:szCs w:val="24"/>
        </w:rPr>
        <w:t>FLOAT: PLATAFORMA PARA PUBLICAÇÃO DE JOGOS INDIE</w:t>
      </w:r>
    </w:p>
    <w:bookmarkEnd w:id="0"/>
    <w:bookmarkEnd w:id="1"/>
    <w:p w14:paraId="127A0583" w14:textId="77777777" w:rsidR="008E3338" w:rsidRPr="00307F09" w:rsidRDefault="008E3338" w:rsidP="00E941DF">
      <w:pPr>
        <w:spacing w:line="360" w:lineRule="auto"/>
        <w:jc w:val="center"/>
        <w:rPr>
          <w:rFonts w:ascii="Arial" w:hAnsi="Arial" w:cs="Arial"/>
          <w:b/>
          <w:sz w:val="24"/>
          <w:szCs w:val="24"/>
        </w:rPr>
      </w:pPr>
    </w:p>
    <w:p w14:paraId="6E323101" w14:textId="77777777" w:rsidR="008E3338" w:rsidRPr="00307F09" w:rsidRDefault="008E3338" w:rsidP="00E941DF">
      <w:pPr>
        <w:spacing w:line="360" w:lineRule="auto"/>
        <w:jc w:val="center"/>
        <w:rPr>
          <w:rFonts w:ascii="Arial" w:hAnsi="Arial" w:cs="Arial"/>
          <w:b/>
          <w:sz w:val="24"/>
          <w:szCs w:val="24"/>
        </w:rPr>
      </w:pPr>
    </w:p>
    <w:p w14:paraId="168ED8F8" w14:textId="77777777" w:rsidR="008E3338" w:rsidRPr="00307F09" w:rsidRDefault="008E3338" w:rsidP="00E941DF">
      <w:pPr>
        <w:spacing w:line="360" w:lineRule="auto"/>
        <w:jc w:val="center"/>
        <w:rPr>
          <w:rFonts w:ascii="Arial" w:hAnsi="Arial" w:cs="Arial"/>
          <w:b/>
          <w:sz w:val="24"/>
          <w:szCs w:val="24"/>
        </w:rPr>
      </w:pPr>
    </w:p>
    <w:p w14:paraId="01266143" w14:textId="77777777" w:rsidR="008E3338" w:rsidRPr="00307F09" w:rsidRDefault="008E3338" w:rsidP="00E941DF">
      <w:pPr>
        <w:spacing w:line="360" w:lineRule="auto"/>
        <w:jc w:val="center"/>
        <w:rPr>
          <w:rFonts w:ascii="Arial" w:hAnsi="Arial" w:cs="Arial"/>
          <w:b/>
          <w:sz w:val="24"/>
          <w:szCs w:val="24"/>
        </w:rPr>
      </w:pPr>
    </w:p>
    <w:p w14:paraId="386DFF89" w14:textId="6CB9BBF2"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SÃO BERNARDO DO CAMPO, SÃO PAULO</w:t>
      </w:r>
    </w:p>
    <w:p w14:paraId="6EF10D73" w14:textId="4BAA51D3"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2026</w:t>
      </w:r>
    </w:p>
    <w:p w14:paraId="6D81BAD9" w14:textId="77777777" w:rsidR="008A198C" w:rsidRPr="008A198C" w:rsidRDefault="008E3338" w:rsidP="008A198C">
      <w:pPr>
        <w:spacing w:line="360" w:lineRule="auto"/>
        <w:jc w:val="center"/>
        <w:rPr>
          <w:rFonts w:ascii="Arial" w:hAnsi="Arial" w:cs="Arial"/>
          <w:sz w:val="24"/>
          <w:szCs w:val="24"/>
        </w:rPr>
      </w:pPr>
      <w:r w:rsidRPr="00307F09">
        <w:rPr>
          <w:rFonts w:ascii="Arial" w:hAnsi="Arial" w:cs="Arial"/>
          <w:b/>
          <w:sz w:val="24"/>
          <w:szCs w:val="24"/>
        </w:rPr>
        <w:br w:type="page"/>
      </w:r>
      <w:r w:rsidR="008A198C" w:rsidRPr="008A198C">
        <w:rPr>
          <w:rFonts w:ascii="Arial" w:hAnsi="Arial" w:cs="Arial"/>
          <w:sz w:val="24"/>
          <w:szCs w:val="24"/>
        </w:rPr>
        <w:lastRenderedPageBreak/>
        <w:t>Arthur Miguel de Queiroz</w:t>
      </w:r>
    </w:p>
    <w:p w14:paraId="24EA1B88"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Arthur Pereira Silva</w:t>
      </w:r>
    </w:p>
    <w:p w14:paraId="442EFE42"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Brenno Aguiar da Silva Tortoza</w:t>
      </w:r>
    </w:p>
    <w:p w14:paraId="59DCF940"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Guilherme Dalla Costa Meira</w:t>
      </w:r>
    </w:p>
    <w:p w14:paraId="0D52ECD6"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Ivan Lucas de Almeida Santana</w:t>
      </w:r>
    </w:p>
    <w:p w14:paraId="41548663"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Luiz Felipe de Queiroz</w:t>
      </w:r>
    </w:p>
    <w:p w14:paraId="62B46A17"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Otávio Albuquerque da Silva</w:t>
      </w:r>
    </w:p>
    <w:p w14:paraId="20035012" w14:textId="7D1A1AC4" w:rsidR="008E3338" w:rsidRPr="00307F09" w:rsidRDefault="008E3338" w:rsidP="008A198C">
      <w:pPr>
        <w:spacing w:line="360" w:lineRule="auto"/>
        <w:jc w:val="center"/>
        <w:rPr>
          <w:rFonts w:cs="Arial"/>
        </w:rPr>
      </w:pPr>
    </w:p>
    <w:p w14:paraId="3A2378F0" w14:textId="77777777" w:rsidR="008E3338" w:rsidRPr="00307F09" w:rsidRDefault="008E3338" w:rsidP="00E941DF">
      <w:pPr>
        <w:pStyle w:val="CF-CapaeFolhadeRosto"/>
        <w:rPr>
          <w:rFonts w:cs="Arial"/>
          <w:lang w:val="pt-BR"/>
        </w:rPr>
      </w:pPr>
    </w:p>
    <w:p w14:paraId="17834BC1" w14:textId="1455C12B" w:rsidR="008E3338" w:rsidRPr="00307F09" w:rsidRDefault="008E3338" w:rsidP="00E941DF">
      <w:pPr>
        <w:pStyle w:val="CF-CapaeFolhadeRosto"/>
        <w:rPr>
          <w:rFonts w:cs="Arial"/>
          <w:lang w:val="pt-BR"/>
        </w:rPr>
      </w:pPr>
    </w:p>
    <w:p w14:paraId="38E047DE" w14:textId="0F31E0CD" w:rsidR="00D747E3" w:rsidRPr="00307F09" w:rsidRDefault="00D747E3" w:rsidP="00E941DF">
      <w:pPr>
        <w:pStyle w:val="CF-CapaeFolhadeRosto"/>
        <w:rPr>
          <w:rFonts w:cs="Arial"/>
          <w:lang w:val="pt-BR"/>
        </w:rPr>
      </w:pPr>
    </w:p>
    <w:p w14:paraId="7D27580E" w14:textId="77777777" w:rsidR="008E3338" w:rsidRPr="00307F09" w:rsidRDefault="008E3338" w:rsidP="00E941DF">
      <w:pPr>
        <w:pStyle w:val="CF-CapaeFolhadeRosto"/>
        <w:jc w:val="left"/>
        <w:rPr>
          <w:rFonts w:cs="Arial"/>
          <w:lang w:val="pt-BR"/>
        </w:rPr>
      </w:pPr>
    </w:p>
    <w:p w14:paraId="69756677" w14:textId="77777777" w:rsidR="008E69ED" w:rsidRPr="00307F09" w:rsidRDefault="008E69ED" w:rsidP="008E69ED">
      <w:pPr>
        <w:spacing w:line="360" w:lineRule="auto"/>
        <w:jc w:val="center"/>
        <w:rPr>
          <w:rFonts w:ascii="Arial" w:hAnsi="Arial" w:cs="Arial"/>
          <w:b/>
          <w:sz w:val="24"/>
          <w:szCs w:val="24"/>
        </w:rPr>
      </w:pPr>
      <w:r w:rsidRPr="00307F09">
        <w:rPr>
          <w:rFonts w:ascii="Arial" w:hAnsi="Arial" w:cs="Arial"/>
          <w:b/>
          <w:sz w:val="24"/>
          <w:szCs w:val="24"/>
        </w:rPr>
        <w:t>FLOAT: PLATAFORMA PARA PUBLICAÇÃO DE JOGOS INDIE</w:t>
      </w:r>
    </w:p>
    <w:p w14:paraId="25310B24" w14:textId="2ED7B6B5" w:rsidR="008E3338" w:rsidRPr="0017015C" w:rsidRDefault="008E3338" w:rsidP="00E941DF">
      <w:pPr>
        <w:pStyle w:val="CF-NaturezadoTrabalho-Orientador"/>
        <w:rPr>
          <w:color w:val="auto"/>
          <w:lang w:val="pt-BR"/>
        </w:rPr>
      </w:pPr>
      <w:r w:rsidRPr="0017015C">
        <w:rPr>
          <w:color w:val="auto"/>
          <w:lang w:val="pt-BR"/>
        </w:rPr>
        <w:t xml:space="preserve">Trabalho de Conclusão de Curso apresentada como requisito à obtenção do título de Técnico em Desenvolvimento de Sistemas do curso de Técnico em Desenvolvimento de Sistemas Integrado ao Ensino </w:t>
      </w:r>
      <w:r w:rsidR="003C6EF8" w:rsidRPr="0017015C">
        <w:rPr>
          <w:color w:val="auto"/>
          <w:lang w:val="pt-BR"/>
        </w:rPr>
        <w:t>Médio na</w:t>
      </w:r>
      <w:r w:rsidRPr="0017015C">
        <w:rPr>
          <w:color w:val="auto"/>
          <w:lang w:val="pt-BR"/>
        </w:rPr>
        <w:t xml:space="preserve"> ETEC – Lauro Gomes São Bernardo do Campo.</w:t>
      </w:r>
    </w:p>
    <w:p w14:paraId="65852E55" w14:textId="77777777" w:rsidR="008E3338" w:rsidRPr="0017015C" w:rsidRDefault="008E3338" w:rsidP="00E941DF">
      <w:pPr>
        <w:pStyle w:val="CF-NaturezadoTrabalho-Orientador"/>
        <w:spacing w:line="360" w:lineRule="auto"/>
        <w:rPr>
          <w:rFonts w:cs="Arial"/>
          <w:color w:val="auto"/>
          <w:lang w:val="pt-BR"/>
        </w:rPr>
      </w:pPr>
    </w:p>
    <w:p w14:paraId="414F4CF1" w14:textId="77777777" w:rsidR="008E3338" w:rsidRPr="0017015C" w:rsidRDefault="008E3338" w:rsidP="00E941DF">
      <w:pPr>
        <w:pStyle w:val="CF-NaturezadoTrabalho-Orientador"/>
        <w:spacing w:line="360" w:lineRule="auto"/>
        <w:rPr>
          <w:rFonts w:cs="Arial"/>
          <w:color w:val="auto"/>
          <w:lang w:val="pt-BR"/>
        </w:rPr>
      </w:pPr>
      <w:r w:rsidRPr="0017015C">
        <w:rPr>
          <w:rFonts w:cs="Arial"/>
          <w:color w:val="auto"/>
          <w:lang w:val="pt-BR"/>
        </w:rPr>
        <w:t>Orientadores: Rosa Mitiko Shimizu</w:t>
      </w:r>
    </w:p>
    <w:p w14:paraId="1A47A021" w14:textId="3E56E44C" w:rsidR="008E3338" w:rsidRDefault="008E3338" w:rsidP="00E941DF">
      <w:pPr>
        <w:pStyle w:val="CF-CapaeFolhadeRosto"/>
        <w:jc w:val="both"/>
        <w:rPr>
          <w:rFonts w:cs="Arial"/>
          <w:lang w:val="pt-BR"/>
        </w:rPr>
      </w:pPr>
    </w:p>
    <w:p w14:paraId="26811FB0" w14:textId="24C0F160" w:rsidR="008A198C" w:rsidRDefault="008A198C" w:rsidP="00E941DF">
      <w:pPr>
        <w:pStyle w:val="CF-CapaeFolhadeRosto"/>
        <w:jc w:val="both"/>
        <w:rPr>
          <w:rFonts w:cs="Arial"/>
          <w:lang w:val="pt-BR"/>
        </w:rPr>
      </w:pPr>
    </w:p>
    <w:p w14:paraId="18F8AAD9" w14:textId="77777777" w:rsidR="008A198C" w:rsidRDefault="008A198C" w:rsidP="00E941DF">
      <w:pPr>
        <w:pStyle w:val="CF-CapaeFolhadeRosto"/>
        <w:jc w:val="both"/>
        <w:rPr>
          <w:rFonts w:cs="Arial"/>
          <w:lang w:val="pt-BR"/>
        </w:rPr>
      </w:pPr>
    </w:p>
    <w:p w14:paraId="771CBE64" w14:textId="77777777" w:rsidR="008A198C" w:rsidRPr="0017015C" w:rsidRDefault="008A198C" w:rsidP="00E941DF">
      <w:pPr>
        <w:pStyle w:val="CF-CapaeFolhadeRosto"/>
        <w:jc w:val="both"/>
        <w:rPr>
          <w:rFonts w:cs="Arial"/>
          <w:lang w:val="pt-BR"/>
        </w:rPr>
      </w:pPr>
    </w:p>
    <w:p w14:paraId="48D6DF04" w14:textId="77777777" w:rsidR="008E3338" w:rsidRPr="0017015C" w:rsidRDefault="008E3338" w:rsidP="00E941DF">
      <w:pPr>
        <w:pStyle w:val="CF-CapaeFolhadeRosto"/>
        <w:jc w:val="both"/>
        <w:rPr>
          <w:rFonts w:cs="Arial"/>
          <w:lang w:val="pt-BR"/>
        </w:rPr>
      </w:pPr>
    </w:p>
    <w:p w14:paraId="67C3066B" w14:textId="77777777" w:rsidR="008E3338" w:rsidRPr="0017015C" w:rsidRDefault="008E3338" w:rsidP="00E941DF">
      <w:pPr>
        <w:pStyle w:val="CF-CapaeFolhadeRosto"/>
        <w:rPr>
          <w:rFonts w:cs="Arial"/>
          <w:lang w:val="pt-BR"/>
        </w:rPr>
      </w:pPr>
      <w:r w:rsidRPr="0017015C">
        <w:rPr>
          <w:rFonts w:cs="Arial"/>
          <w:lang w:val="pt-BR"/>
        </w:rPr>
        <w:t>são bernardo do campo, são paulo</w:t>
      </w:r>
    </w:p>
    <w:p w14:paraId="3FDA1B0D" w14:textId="77777777" w:rsidR="0099656B" w:rsidRPr="0017015C" w:rsidRDefault="008E3338" w:rsidP="00E941DF">
      <w:pPr>
        <w:pStyle w:val="CF-CapaeFolhadeRosto"/>
        <w:rPr>
          <w:rFonts w:cs="Arial"/>
          <w:lang w:val="pt-BR"/>
        </w:rPr>
      </w:pPr>
      <w:r w:rsidRPr="0017015C">
        <w:rPr>
          <w:rFonts w:cs="Arial"/>
          <w:lang w:val="pt-BR"/>
        </w:rPr>
        <w:t>2026</w:t>
      </w:r>
    </w:p>
    <w:p w14:paraId="0DAAB1A4" w14:textId="77777777" w:rsidR="0076126B" w:rsidRDefault="000E6434" w:rsidP="00E941DF">
      <w:pPr>
        <w:spacing w:line="360" w:lineRule="auto"/>
        <w:jc w:val="both"/>
        <w:rPr>
          <w:rFonts w:ascii="Arial" w:hAnsi="Arial" w:cs="Arial"/>
          <w:sz w:val="24"/>
          <w:szCs w:val="24"/>
        </w:rPr>
      </w:pPr>
      <w:r w:rsidRPr="0017015C">
        <w:rPr>
          <w:rFonts w:ascii="Arial" w:hAnsi="Arial" w:cs="Arial"/>
          <w:sz w:val="24"/>
          <w:szCs w:val="24"/>
        </w:rPr>
        <w:lastRenderedPageBreak/>
        <w:t xml:space="preserve">Folha destinada à inclusão da </w:t>
      </w:r>
      <w:r w:rsidRPr="0017015C">
        <w:rPr>
          <w:rFonts w:ascii="Arial" w:hAnsi="Arial" w:cs="Arial"/>
          <w:b/>
          <w:sz w:val="24"/>
          <w:szCs w:val="24"/>
        </w:rPr>
        <w:t>Ficha Catalográfica</w:t>
      </w:r>
      <w:r w:rsidRPr="0017015C">
        <w:rPr>
          <w:rFonts w:ascii="Arial" w:hAnsi="Arial" w:cs="Arial"/>
          <w:sz w:val="24"/>
          <w:szCs w:val="24"/>
        </w:rPr>
        <w:t xml:space="preserve"> a ser solicitada ao Departamento de Biblioteca da ETEC LAURO GOMES e posteriormente impressa no verso da Folha de Rosto (folha anterior).</w:t>
      </w:r>
    </w:p>
    <w:p w14:paraId="2D4C95F2" w14:textId="249D8DD5" w:rsidR="000E6434" w:rsidRPr="00031527" w:rsidRDefault="00031527" w:rsidP="00E941DF">
      <w:pPr>
        <w:spacing w:line="360" w:lineRule="auto"/>
        <w:jc w:val="both"/>
        <w:rPr>
          <w:rFonts w:ascii="Arial" w:hAnsi="Arial" w:cs="Arial"/>
          <w:b/>
          <w:i/>
          <w:sz w:val="24"/>
          <w:szCs w:val="24"/>
          <w:u w:val="single"/>
        </w:rPr>
      </w:pPr>
      <w:r>
        <w:rPr>
          <w:rFonts w:ascii="Arial" w:hAnsi="Arial" w:cs="Arial"/>
          <w:b/>
          <w:i/>
          <w:sz w:val="24"/>
          <w:szCs w:val="24"/>
          <w:u w:val="single"/>
        </w:rPr>
        <w:t>(</w:t>
      </w:r>
      <w:r w:rsidR="0076126B">
        <w:rPr>
          <w:rFonts w:ascii="Arial" w:hAnsi="Arial" w:cs="Arial"/>
          <w:b/>
          <w:i/>
          <w:sz w:val="24"/>
          <w:szCs w:val="24"/>
          <w:u w:val="single"/>
        </w:rPr>
        <w:t>NÃO TIRE. Deixe esta parte</w:t>
      </w:r>
      <w:r>
        <w:rPr>
          <w:rFonts w:ascii="Arial" w:hAnsi="Arial" w:cs="Arial"/>
          <w:b/>
          <w:i/>
          <w:sz w:val="24"/>
          <w:szCs w:val="24"/>
          <w:u w:val="single"/>
        </w:rPr>
        <w:t xml:space="preserve"> até que se decida o que fazer com e</w:t>
      </w:r>
      <w:r w:rsidR="0076126B">
        <w:rPr>
          <w:rFonts w:ascii="Arial" w:hAnsi="Arial" w:cs="Arial"/>
          <w:b/>
          <w:i/>
          <w:sz w:val="24"/>
          <w:szCs w:val="24"/>
          <w:u w:val="single"/>
        </w:rPr>
        <w:t>la</w:t>
      </w:r>
      <w:r>
        <w:rPr>
          <w:rFonts w:ascii="Arial" w:hAnsi="Arial" w:cs="Arial"/>
          <w:b/>
          <w:i/>
          <w:sz w:val="24"/>
          <w:szCs w:val="24"/>
          <w:u w:val="single"/>
        </w:rPr>
        <w:t>)</w:t>
      </w:r>
    </w:p>
    <w:p w14:paraId="177081CE" w14:textId="77777777" w:rsidR="003C6EF8" w:rsidRDefault="003C6EF8" w:rsidP="00E941DF">
      <w:pPr>
        <w:spacing w:line="360" w:lineRule="auto"/>
        <w:jc w:val="both"/>
        <w:rPr>
          <w:rFonts w:ascii="Arial" w:hAnsi="Arial" w:cs="Arial"/>
          <w:sz w:val="24"/>
          <w:szCs w:val="24"/>
        </w:rPr>
      </w:pPr>
    </w:p>
    <w:p w14:paraId="2A38FE8F" w14:textId="77777777" w:rsidR="003C6EF8" w:rsidRDefault="003C6EF8" w:rsidP="00E941DF">
      <w:pPr>
        <w:spacing w:line="360" w:lineRule="auto"/>
        <w:jc w:val="both"/>
        <w:rPr>
          <w:rFonts w:ascii="Arial" w:hAnsi="Arial" w:cs="Arial"/>
          <w:sz w:val="24"/>
          <w:szCs w:val="24"/>
        </w:rPr>
      </w:pPr>
    </w:p>
    <w:p w14:paraId="481B1F51" w14:textId="77777777" w:rsidR="003C6EF8" w:rsidRDefault="003C6EF8" w:rsidP="00E941DF">
      <w:pPr>
        <w:spacing w:line="360" w:lineRule="auto"/>
        <w:jc w:val="both"/>
        <w:rPr>
          <w:rFonts w:ascii="Arial" w:hAnsi="Arial" w:cs="Arial"/>
          <w:sz w:val="24"/>
          <w:szCs w:val="24"/>
        </w:rPr>
      </w:pPr>
    </w:p>
    <w:p w14:paraId="6AF8D89E" w14:textId="77777777" w:rsidR="003C6EF8" w:rsidRDefault="003C6EF8" w:rsidP="00E941DF">
      <w:pPr>
        <w:spacing w:line="360" w:lineRule="auto"/>
        <w:jc w:val="both"/>
        <w:rPr>
          <w:rFonts w:ascii="Arial" w:hAnsi="Arial" w:cs="Arial"/>
          <w:sz w:val="24"/>
          <w:szCs w:val="24"/>
        </w:rPr>
      </w:pPr>
    </w:p>
    <w:p w14:paraId="42EABA21" w14:textId="77777777" w:rsidR="003C6EF8" w:rsidRDefault="003C6EF8" w:rsidP="00E941DF">
      <w:pPr>
        <w:spacing w:line="360" w:lineRule="auto"/>
        <w:jc w:val="both"/>
        <w:rPr>
          <w:rFonts w:ascii="Arial" w:hAnsi="Arial" w:cs="Arial"/>
          <w:sz w:val="24"/>
          <w:szCs w:val="24"/>
        </w:rPr>
      </w:pPr>
    </w:p>
    <w:p w14:paraId="2E1BD9F1" w14:textId="77777777" w:rsidR="003C6EF8" w:rsidRDefault="003C6EF8" w:rsidP="00E941DF">
      <w:pPr>
        <w:spacing w:line="360" w:lineRule="auto"/>
        <w:jc w:val="both"/>
        <w:rPr>
          <w:rFonts w:ascii="Arial" w:hAnsi="Arial" w:cs="Arial"/>
          <w:sz w:val="24"/>
          <w:szCs w:val="24"/>
        </w:rPr>
      </w:pPr>
    </w:p>
    <w:p w14:paraId="55955422" w14:textId="77777777" w:rsidR="003C6EF8" w:rsidRDefault="003C6EF8" w:rsidP="00E941DF">
      <w:pPr>
        <w:spacing w:line="360" w:lineRule="auto"/>
        <w:jc w:val="both"/>
        <w:rPr>
          <w:rFonts w:ascii="Arial" w:hAnsi="Arial" w:cs="Arial"/>
          <w:sz w:val="24"/>
          <w:szCs w:val="24"/>
        </w:rPr>
      </w:pPr>
    </w:p>
    <w:p w14:paraId="38B97C9C" w14:textId="77777777" w:rsidR="003C6EF8" w:rsidRDefault="003C6EF8" w:rsidP="00E941DF">
      <w:pPr>
        <w:spacing w:line="360" w:lineRule="auto"/>
        <w:jc w:val="both"/>
        <w:rPr>
          <w:rFonts w:ascii="Arial" w:hAnsi="Arial" w:cs="Arial"/>
          <w:sz w:val="24"/>
          <w:szCs w:val="24"/>
        </w:rPr>
      </w:pPr>
    </w:p>
    <w:p w14:paraId="55E02397" w14:textId="77777777" w:rsidR="003C6EF8" w:rsidRDefault="003C6EF8" w:rsidP="00E941DF">
      <w:pPr>
        <w:spacing w:line="360" w:lineRule="auto"/>
        <w:jc w:val="both"/>
        <w:rPr>
          <w:rFonts w:ascii="Arial" w:hAnsi="Arial" w:cs="Arial"/>
          <w:sz w:val="24"/>
          <w:szCs w:val="24"/>
        </w:rPr>
      </w:pPr>
    </w:p>
    <w:p w14:paraId="3E865082" w14:textId="77777777" w:rsidR="003C6EF8" w:rsidRDefault="003C6EF8" w:rsidP="00E941DF">
      <w:pPr>
        <w:spacing w:line="360" w:lineRule="auto"/>
        <w:jc w:val="both"/>
        <w:rPr>
          <w:rFonts w:ascii="Arial" w:hAnsi="Arial" w:cs="Arial"/>
          <w:sz w:val="24"/>
          <w:szCs w:val="24"/>
        </w:rPr>
      </w:pPr>
    </w:p>
    <w:p w14:paraId="3494BBF8" w14:textId="77777777" w:rsidR="003C6EF8" w:rsidRDefault="003C6EF8" w:rsidP="00E941DF">
      <w:pPr>
        <w:spacing w:line="360" w:lineRule="auto"/>
        <w:jc w:val="both"/>
        <w:rPr>
          <w:rFonts w:ascii="Arial" w:hAnsi="Arial" w:cs="Arial"/>
          <w:sz w:val="24"/>
          <w:szCs w:val="24"/>
        </w:rPr>
      </w:pPr>
    </w:p>
    <w:p w14:paraId="00A43A8A" w14:textId="77777777" w:rsidR="003C6EF8" w:rsidRDefault="003C6EF8" w:rsidP="00E941DF">
      <w:pPr>
        <w:spacing w:line="360" w:lineRule="auto"/>
        <w:jc w:val="both"/>
        <w:rPr>
          <w:rFonts w:ascii="Arial" w:hAnsi="Arial" w:cs="Arial"/>
          <w:sz w:val="24"/>
          <w:szCs w:val="24"/>
        </w:rPr>
      </w:pPr>
    </w:p>
    <w:p w14:paraId="71C12A15" w14:textId="77777777" w:rsidR="003C6EF8" w:rsidRDefault="003C6EF8" w:rsidP="00E941DF">
      <w:pPr>
        <w:spacing w:line="360" w:lineRule="auto"/>
        <w:jc w:val="both"/>
        <w:rPr>
          <w:rFonts w:ascii="Arial" w:hAnsi="Arial" w:cs="Arial"/>
          <w:sz w:val="24"/>
          <w:szCs w:val="24"/>
        </w:rPr>
      </w:pPr>
    </w:p>
    <w:p w14:paraId="3ECDD337" w14:textId="1A7858EC" w:rsidR="000E6434" w:rsidRPr="0017015C" w:rsidRDefault="000E6434" w:rsidP="00E941DF">
      <w:pPr>
        <w:spacing w:line="360" w:lineRule="auto"/>
        <w:jc w:val="both"/>
        <w:rPr>
          <w:rFonts w:ascii="Arial" w:hAnsi="Arial" w:cs="Arial"/>
          <w:sz w:val="24"/>
          <w:szCs w:val="24"/>
        </w:rPr>
      </w:pPr>
      <w:r w:rsidRPr="0017015C">
        <w:rPr>
          <w:rFonts w:ascii="Arial" w:hAnsi="Arial" w:cs="Arial"/>
          <w:noProof/>
          <w:sz w:val="24"/>
          <w:szCs w:val="24"/>
        </w:rPr>
        <mc:AlternateContent>
          <mc:Choice Requires="wps">
            <w:drawing>
              <wp:anchor distT="0" distB="0" distL="114300" distR="114300" simplePos="0" relativeHeight="251659264" behindDoc="0" locked="0" layoutInCell="1" allowOverlap="1" wp14:anchorId="6FF3FF66" wp14:editId="7E99D241">
                <wp:simplePos x="0" y="0"/>
                <wp:positionH relativeFrom="column">
                  <wp:posOffset>179705</wp:posOffset>
                </wp:positionH>
                <wp:positionV relativeFrom="paragraph">
                  <wp:posOffset>212090</wp:posOffset>
                </wp:positionV>
                <wp:extent cx="4445635" cy="2710815"/>
                <wp:effectExtent l="12065" t="13335" r="9525" b="9525"/>
                <wp:wrapNone/>
                <wp:docPr id="3" name="Caixa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635" cy="2710815"/>
                        </a:xfrm>
                        <a:prstGeom prst="rect">
                          <a:avLst/>
                        </a:prstGeom>
                        <a:solidFill>
                          <a:srgbClr val="FFFFFF"/>
                        </a:solidFill>
                        <a:ln w="9525">
                          <a:solidFill>
                            <a:srgbClr val="000000"/>
                          </a:solidFill>
                          <a:miter lim="800000"/>
                          <a:headEnd/>
                          <a:tailEnd/>
                        </a:ln>
                      </wps:spPr>
                      <wps:txbx>
                        <w:txbxContent>
                          <w:p w14:paraId="75E83EB5" w14:textId="77777777" w:rsidR="00AD1760" w:rsidRPr="007B6A42" w:rsidRDefault="00AD1760" w:rsidP="000E6434">
                            <w:pPr>
                              <w:rPr>
                                <w:rFonts w:ascii="Arial Narrow" w:hAnsi="Arial Narrow"/>
                                <w:sz w:val="20"/>
                                <w:szCs w:val="20"/>
                              </w:rPr>
                            </w:pPr>
                            <w:r>
                              <w:rPr>
                                <w:rFonts w:ascii="Arial Narrow" w:hAnsi="Arial Narrow"/>
                                <w:sz w:val="20"/>
                                <w:szCs w:val="20"/>
                              </w:rPr>
                              <w:t>Espaço destinado a elaboração da ficha catalografica sob responsabilidade exclusiva do Departamento de Biblioteca da Etec Lauro Gomes.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FF3FF66" id="_x0000_t202" coordsize="21600,21600" o:spt="202" path="m,l,21600r21600,l21600,xe">
                <v:stroke joinstyle="miter"/>
                <v:path gradientshapeok="t" o:connecttype="rect"/>
              </v:shapetype>
              <v:shape id="Caixa de Texto 3" o:spid="_x0000_s1026" type="#_x0000_t202" style="position:absolute;left:0;text-align:left;margin-left:14.15pt;margin-top:16.7pt;width:350.05pt;height:21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">
                <v:textbox>
                  <w:txbxContent>
                    <w:p w14:paraId="75E83EB5" w14:textId="77777777" w:rsidR="00AD1760" w:rsidRPr="007B6A42" w:rsidRDefault="00AD1760" w:rsidP="000E6434">
                      <w:pPr>
                        <w:rPr>
                          <w:rFonts w:ascii="Arial Narrow" w:hAnsi="Arial Narrow"/>
                          <w:sz w:val="20"/>
                          <w:szCs w:val="20"/>
                        </w:rPr>
                      </w:pPr>
                      <w:r>
                        <w:rPr>
                          <w:rFonts w:ascii="Arial Narrow" w:hAnsi="Arial Narrow"/>
                          <w:sz w:val="20"/>
                          <w:szCs w:val="20"/>
                        </w:rPr>
                        <w:t>Espaço destinado a elaboração da ficha catalografica sob responsabilidade exclusiva do Departamento de Biblioteca da Etec Lauro Gomes.</w:t>
                      </w:r>
                    </w:p>
                  </w:txbxContent>
                </v:textbox>
              </v:shape>
            </w:pict>
          </mc:Fallback>
        </mc:AlternateContent>
      </w:r>
      <w:r w:rsidRPr="0017015C">
        <w:rPr>
          <w:rFonts w:ascii="Arial" w:hAnsi="Arial" w:cs="Arial"/>
          <w:sz w:val="24"/>
          <w:szCs w:val="24"/>
        </w:rPr>
        <w:br w:type="page"/>
      </w:r>
    </w:p>
    <w:tbl>
      <w:tblPr>
        <w:tblpPr w:leftFromText="141" w:rightFromText="141" w:vertAnchor="text" w:horzAnchor="page" w:tblpX="1" w:tblpY="113"/>
        <w:tblW w:w="11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611"/>
        <w:gridCol w:w="6190"/>
        <w:gridCol w:w="2691"/>
      </w:tblGrid>
      <w:tr w:rsidR="0017015C" w:rsidRPr="0017015C" w14:paraId="66B14819" w14:textId="77777777" w:rsidTr="00E941DF">
        <w:trPr>
          <w:trHeight w:val="1087"/>
        </w:trPr>
        <w:tc>
          <w:tcPr>
            <w:tcW w:w="2611" w:type="dxa"/>
            <w:tcBorders>
              <w:top w:val="nil"/>
              <w:left w:val="nil"/>
              <w:bottom w:val="single" w:sz="12" w:space="0" w:color="auto"/>
              <w:right w:val="nil"/>
            </w:tcBorders>
            <w:vAlign w:val="center"/>
          </w:tcPr>
          <w:p w14:paraId="792CB3E0"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nil"/>
              <w:left w:val="nil"/>
              <w:bottom w:val="single" w:sz="12" w:space="0" w:color="auto"/>
              <w:right w:val="nil"/>
            </w:tcBorders>
            <w:vAlign w:val="center"/>
          </w:tcPr>
          <w:p w14:paraId="42FDA2D8" w14:textId="77777777" w:rsidR="000E6434" w:rsidRPr="0017015C" w:rsidRDefault="000E6434" w:rsidP="009B7382">
            <w:pPr>
              <w:spacing w:after="0" w:line="360" w:lineRule="auto"/>
              <w:jc w:val="both"/>
              <w:rPr>
                <w:rFonts w:ascii="Arial" w:hAnsi="Arial" w:cs="Arial"/>
                <w:sz w:val="24"/>
                <w:szCs w:val="24"/>
              </w:rPr>
            </w:pPr>
            <w:r w:rsidRPr="0017015C">
              <w:rPr>
                <w:rFonts w:ascii="Arial" w:hAnsi="Arial" w:cs="Arial"/>
                <w:sz w:val="24"/>
                <w:szCs w:val="24"/>
              </w:rPr>
              <w:object w:dxaOrig="16164" w:dyaOrig="2364" w14:anchorId="6E23FE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4pt;height:100.55pt" o:ole="">
                  <v:imagedata r:id="rId8" o:title=""/>
                </v:shape>
                <o:OLEObject Type="Embed" ProgID="PBrush" ShapeID="_x0000_i1025" DrawAspect="Content" ObjectID="_1848553006" r:id="rId9"/>
              </w:object>
            </w:r>
          </w:p>
        </w:tc>
        <w:tc>
          <w:tcPr>
            <w:tcW w:w="2691" w:type="dxa"/>
            <w:tcBorders>
              <w:top w:val="nil"/>
              <w:left w:val="nil"/>
              <w:bottom w:val="single" w:sz="12" w:space="0" w:color="auto"/>
              <w:right w:val="nil"/>
            </w:tcBorders>
            <w:vAlign w:val="center"/>
          </w:tcPr>
          <w:p w14:paraId="175D05B9" w14:textId="77777777" w:rsidR="000E6434" w:rsidRPr="0017015C" w:rsidRDefault="000E6434" w:rsidP="00692EA7"/>
        </w:tc>
      </w:tr>
      <w:tr w:rsidR="0017015C" w:rsidRPr="0017015C" w14:paraId="558E03DC" w14:textId="77777777" w:rsidTr="00E941DF">
        <w:trPr>
          <w:trHeight w:val="19"/>
        </w:trPr>
        <w:tc>
          <w:tcPr>
            <w:tcW w:w="2611" w:type="dxa"/>
            <w:tcBorders>
              <w:top w:val="single" w:sz="12" w:space="0" w:color="auto"/>
              <w:left w:val="nil"/>
              <w:bottom w:val="single" w:sz="12" w:space="0" w:color="FFCC00"/>
              <w:right w:val="nil"/>
            </w:tcBorders>
            <w:vAlign w:val="center"/>
          </w:tcPr>
          <w:p w14:paraId="3A27C245"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single" w:sz="12" w:space="0" w:color="auto"/>
              <w:left w:val="nil"/>
              <w:bottom w:val="single" w:sz="12" w:space="0" w:color="FFCC00"/>
              <w:right w:val="nil"/>
            </w:tcBorders>
            <w:vAlign w:val="center"/>
          </w:tcPr>
          <w:p w14:paraId="2254AD15" w14:textId="77777777" w:rsidR="000E6434" w:rsidRPr="0017015C" w:rsidRDefault="000E6434" w:rsidP="00692EA7"/>
        </w:tc>
        <w:tc>
          <w:tcPr>
            <w:tcW w:w="2691" w:type="dxa"/>
            <w:tcBorders>
              <w:top w:val="single" w:sz="12" w:space="0" w:color="auto"/>
              <w:left w:val="nil"/>
              <w:bottom w:val="single" w:sz="12" w:space="0" w:color="FFCC00"/>
              <w:right w:val="nil"/>
            </w:tcBorders>
          </w:tcPr>
          <w:p w14:paraId="2580B434" w14:textId="77777777" w:rsidR="000E6434" w:rsidRPr="0017015C" w:rsidRDefault="000E6434" w:rsidP="00692EA7"/>
        </w:tc>
      </w:tr>
    </w:tbl>
    <w:p w14:paraId="18862213" w14:textId="2EC1F679" w:rsidR="000E6434" w:rsidRPr="0017015C" w:rsidRDefault="000E6434" w:rsidP="00E941DF">
      <w:pPr>
        <w:pStyle w:val="Titulo6"/>
        <w:spacing w:before="0" w:after="300"/>
        <w:rPr>
          <w:rFonts w:cs="Arial"/>
          <w:color w:val="auto"/>
        </w:rPr>
      </w:pPr>
      <w:r w:rsidRPr="0017015C">
        <w:rPr>
          <w:rFonts w:cs="Arial"/>
          <w:color w:val="auto"/>
        </w:rPr>
        <w:t>TERMO DE APROVAÇÃO</w:t>
      </w:r>
    </w:p>
    <w:p w14:paraId="6CD5FD61" w14:textId="77777777" w:rsidR="000E6434" w:rsidRPr="0017015C" w:rsidRDefault="000E6434" w:rsidP="00E941DF">
      <w:pPr>
        <w:pStyle w:val="Titulo6"/>
        <w:spacing w:before="0" w:after="300"/>
        <w:rPr>
          <w:rFonts w:cs="Arial"/>
          <w:color w:val="auto"/>
        </w:rPr>
      </w:pPr>
      <w:r w:rsidRPr="0017015C">
        <w:rPr>
          <w:rFonts w:cs="Arial"/>
          <w:color w:val="auto"/>
          <w:highlight w:val="lightGray"/>
        </w:rPr>
        <w:t>(TÉCNICO EM DESENVOLVIMENTO DE SISTEMAS INTEGRADO AO ENSINO MÉDIO)</w:t>
      </w:r>
    </w:p>
    <w:p w14:paraId="68666134"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TÍTULO DO TRABALHO</w:t>
      </w:r>
    </w:p>
    <w:p w14:paraId="3AAC088B" w14:textId="77777777" w:rsidR="000E6434" w:rsidRPr="0017015C" w:rsidRDefault="000E6434" w:rsidP="00E941DF">
      <w:pPr>
        <w:spacing w:line="360" w:lineRule="auto"/>
        <w:ind w:right="92"/>
        <w:jc w:val="center"/>
        <w:rPr>
          <w:rFonts w:ascii="Arial" w:hAnsi="Arial" w:cs="Arial"/>
          <w:sz w:val="24"/>
          <w:szCs w:val="24"/>
        </w:rPr>
      </w:pPr>
    </w:p>
    <w:p w14:paraId="74D0919D"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por</w:t>
      </w:r>
    </w:p>
    <w:p w14:paraId="006F1B11" w14:textId="77777777" w:rsidR="000E6434" w:rsidRPr="0017015C" w:rsidRDefault="000E6434" w:rsidP="00E941DF">
      <w:pPr>
        <w:spacing w:line="360" w:lineRule="auto"/>
        <w:ind w:right="92"/>
        <w:jc w:val="center"/>
        <w:rPr>
          <w:rFonts w:ascii="Arial" w:hAnsi="Arial" w:cs="Arial"/>
          <w:sz w:val="24"/>
          <w:szCs w:val="24"/>
        </w:rPr>
      </w:pPr>
    </w:p>
    <w:p w14:paraId="416E055C"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NOME DO(A) ALUNO(A)</w:t>
      </w:r>
    </w:p>
    <w:p w14:paraId="34D07E61" w14:textId="77777777" w:rsidR="000E6434" w:rsidRPr="0017015C" w:rsidRDefault="000E6434" w:rsidP="00E941DF">
      <w:pPr>
        <w:spacing w:line="360" w:lineRule="auto"/>
        <w:ind w:right="92"/>
        <w:jc w:val="both"/>
        <w:rPr>
          <w:rFonts w:ascii="Arial" w:hAnsi="Arial" w:cs="Arial"/>
          <w:sz w:val="24"/>
          <w:szCs w:val="24"/>
        </w:rPr>
      </w:pPr>
    </w:p>
    <w:p w14:paraId="3D8D1A04" w14:textId="0E3A9991" w:rsidR="000E6434" w:rsidRPr="0017015C" w:rsidRDefault="000E6434" w:rsidP="00E941DF">
      <w:pPr>
        <w:pStyle w:val="Corpodetexto"/>
        <w:spacing w:line="360" w:lineRule="auto"/>
        <w:ind w:right="92"/>
        <w:jc w:val="both"/>
        <w:rPr>
          <w:rFonts w:ascii="Arial" w:hAnsi="Arial" w:cs="Arial"/>
          <w:sz w:val="24"/>
          <w:szCs w:val="24"/>
        </w:rPr>
      </w:pPr>
      <w:r w:rsidRPr="0017015C">
        <w:rPr>
          <w:rFonts w:ascii="Arial" w:hAnsi="Arial" w:cs="Arial"/>
          <w:sz w:val="24"/>
          <w:szCs w:val="24"/>
        </w:rPr>
        <w:t xml:space="preserve">Este(a) </w:t>
      </w:r>
      <w:r w:rsidRPr="0017015C">
        <w:rPr>
          <w:rFonts w:ascii="Arial" w:hAnsi="Arial" w:cs="Arial"/>
          <w:sz w:val="24"/>
          <w:szCs w:val="24"/>
          <w:highlight w:val="lightGray"/>
        </w:rPr>
        <w:t>preencher se Trabalho de Conclusão de Curso (TCC</w:t>
      </w:r>
      <w:r w:rsidRPr="0017015C">
        <w:rPr>
          <w:rFonts w:ascii="Arial" w:hAnsi="Arial" w:cs="Arial"/>
          <w:sz w:val="24"/>
          <w:szCs w:val="24"/>
        </w:rPr>
        <w:t xml:space="preserve"> foi apresentado(a) em </w:t>
      </w:r>
      <w:r w:rsidRPr="0017015C">
        <w:rPr>
          <w:rFonts w:ascii="Arial" w:hAnsi="Arial" w:cs="Arial"/>
          <w:sz w:val="24"/>
          <w:szCs w:val="24"/>
          <w:highlight w:val="lightGray"/>
        </w:rPr>
        <w:t>preencher o dia</w:t>
      </w:r>
      <w:r w:rsidRPr="0017015C">
        <w:rPr>
          <w:rFonts w:ascii="Arial" w:hAnsi="Arial" w:cs="Arial"/>
          <w:sz w:val="24"/>
          <w:szCs w:val="24"/>
        </w:rPr>
        <w:t xml:space="preserve"> de </w:t>
      </w:r>
      <w:r w:rsidRPr="0017015C">
        <w:rPr>
          <w:rFonts w:ascii="Arial" w:hAnsi="Arial" w:cs="Arial"/>
          <w:sz w:val="24"/>
          <w:szCs w:val="24"/>
          <w:highlight w:val="lightGray"/>
        </w:rPr>
        <w:t>preencher o mês</w:t>
      </w:r>
      <w:r w:rsidRPr="0017015C">
        <w:rPr>
          <w:rFonts w:ascii="Arial" w:hAnsi="Arial" w:cs="Arial"/>
          <w:sz w:val="24"/>
          <w:szCs w:val="24"/>
        </w:rPr>
        <w:t xml:space="preserve"> de </w:t>
      </w:r>
      <w:r w:rsidR="00DC51E3" w:rsidRPr="0017015C">
        <w:rPr>
          <w:rFonts w:ascii="Arial" w:hAnsi="Arial" w:cs="Arial"/>
          <w:sz w:val="24"/>
          <w:szCs w:val="24"/>
          <w:highlight w:val="lightGray"/>
        </w:rPr>
        <w:t>2026</w:t>
      </w:r>
      <w:r w:rsidRPr="0017015C">
        <w:rPr>
          <w:rFonts w:ascii="Arial" w:hAnsi="Arial" w:cs="Arial"/>
          <w:sz w:val="24"/>
          <w:szCs w:val="24"/>
        </w:rPr>
        <w:t xml:space="preserve"> como requisito parcial para a obtenção do título de Técnico em </w:t>
      </w:r>
      <w:r w:rsidR="00C22602" w:rsidRPr="0017015C">
        <w:rPr>
          <w:rFonts w:ascii="Arial" w:hAnsi="Arial" w:cs="Arial"/>
          <w:sz w:val="24"/>
          <w:szCs w:val="24"/>
          <w:highlight w:val="lightGray"/>
        </w:rPr>
        <w:t>Desenvolvimento de Sistemas</w:t>
      </w:r>
      <w:r w:rsidRPr="0017015C">
        <w:rPr>
          <w:rFonts w:ascii="Arial" w:hAnsi="Arial" w:cs="Arial"/>
          <w:sz w:val="24"/>
          <w:szCs w:val="24"/>
        </w:rPr>
        <w:t>. Os(as) candidato(as) foi arguido(a) pela Banca Examinadora composta pelos professores abaixo assinados. Após deliberação, a Banca Examinadora considerou o trabalho aprovado.</w:t>
      </w:r>
    </w:p>
    <w:p w14:paraId="692BEFEE"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w:t>
      </w:r>
    </w:p>
    <w:p w14:paraId="55A06D8D"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highlight w:val="lightGray"/>
        </w:rPr>
        <w:t>(escreva aqui o nome do orientador)</w:t>
      </w:r>
    </w:p>
    <w:p w14:paraId="0697B03D" w14:textId="7B17A44C"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5506F0EB"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04156C28"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44E2F281"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t>(escreva aqui o nome do membro titular)</w:t>
      </w:r>
    </w:p>
    <w:p w14:paraId="02163DCF" w14:textId="06554436"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1026811F"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2A4DE679"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098F7340"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t>(escreva aqui o nome do membro titular)</w:t>
      </w:r>
    </w:p>
    <w:p w14:paraId="5F4506B6"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761F5140" w14:textId="303429E6" w:rsidR="000E6434" w:rsidRPr="0017015C" w:rsidRDefault="000E6434" w:rsidP="00E941DF">
      <w:pPr>
        <w:pStyle w:val="Corpodetexto"/>
        <w:spacing w:after="0" w:line="360" w:lineRule="auto"/>
        <w:ind w:right="91"/>
        <w:jc w:val="center"/>
        <w:rPr>
          <w:rFonts w:ascii="Arial" w:hAnsi="Arial" w:cs="Arial"/>
          <w:sz w:val="24"/>
          <w:szCs w:val="24"/>
        </w:rPr>
      </w:pPr>
    </w:p>
    <w:p w14:paraId="5C3839C4"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17DBD694" w14:textId="77777777" w:rsidR="000E6434" w:rsidRPr="0017015C" w:rsidRDefault="000E6434" w:rsidP="00E941DF">
      <w:pPr>
        <w:widowControl w:val="0"/>
        <w:spacing w:line="360" w:lineRule="auto"/>
        <w:ind w:right="92"/>
        <w:jc w:val="center"/>
        <w:rPr>
          <w:rFonts w:ascii="Arial" w:hAnsi="Arial" w:cs="Arial"/>
          <w:sz w:val="24"/>
          <w:szCs w:val="24"/>
        </w:rPr>
      </w:pPr>
      <w:r w:rsidRPr="0017015C">
        <w:rPr>
          <w:rFonts w:ascii="Arial" w:hAnsi="Arial" w:cs="Arial"/>
          <w:sz w:val="24"/>
          <w:szCs w:val="24"/>
        </w:rPr>
        <w:t>- O Termo de Aprovação assinado encontra-se na Coordenação do Curso -</w:t>
      </w:r>
      <w:r w:rsidRPr="0017015C">
        <w:rPr>
          <w:rFonts w:ascii="Arial" w:hAnsi="Arial" w:cs="Arial"/>
          <w:sz w:val="24"/>
          <w:szCs w:val="24"/>
        </w:rPr>
        <w:br w:type="page"/>
      </w:r>
    </w:p>
    <w:p w14:paraId="68F10345" w14:textId="3325EDE6" w:rsidR="000E6434" w:rsidRPr="00A74B34" w:rsidRDefault="00A74B34" w:rsidP="00A74B34">
      <w:pPr>
        <w:rPr>
          <w:rFonts w:ascii="Arial" w:hAnsi="Arial" w:cs="Arial"/>
          <w:b/>
          <w:sz w:val="28"/>
        </w:rPr>
      </w:pPr>
      <w:bookmarkStart w:id="2" w:name="_Toc302641980"/>
      <w:r w:rsidRPr="00A74B34">
        <w:rPr>
          <w:rFonts w:ascii="Arial" w:hAnsi="Arial" w:cs="Arial"/>
          <w:b/>
          <w:sz w:val="28"/>
        </w:rPr>
        <w:t>AGRADECIMENTOS</w:t>
      </w:r>
      <w:bookmarkEnd w:id="2"/>
    </w:p>
    <w:p w14:paraId="342B83CF" w14:textId="77777777" w:rsidR="00EE4C24" w:rsidRPr="0017015C" w:rsidRDefault="00EE4C24" w:rsidP="00E941DF">
      <w:pPr>
        <w:pStyle w:val="TextodoTrabalho"/>
        <w:rPr>
          <w:rFonts w:cs="Arial"/>
          <w:color w:val="auto"/>
        </w:rPr>
      </w:pPr>
      <w:r w:rsidRPr="0017015C">
        <w:rPr>
          <w:rFonts w:cs="Arial"/>
          <w:color w:val="auto"/>
        </w:rPr>
        <w:t>A conclusão deste trabalho, muito mais do que o fim de um ciclo acadêmico, é a materialização de um verdadeiro ecossistema de apoio. De forma bem parecida com o propósito da Float, esta jornada só chegou ao fim porque tive uma base sólida, visibilidade e o engajamento das pessoas certas para avançar para a próxima fase. Ninguém tira um projeto do papel sozinho, e este TCC é o resultado de uma comunidade incrível que acreditou no nosso potencial e caminhou junto conosco.</w:t>
      </w:r>
    </w:p>
    <w:p w14:paraId="0D28244E" w14:textId="77777777" w:rsidR="00EE4C24" w:rsidRPr="0017015C" w:rsidRDefault="00EE4C24" w:rsidP="00E941DF">
      <w:pPr>
        <w:pStyle w:val="TextodoTrabalho"/>
        <w:rPr>
          <w:rFonts w:cs="Arial"/>
          <w:color w:val="auto"/>
        </w:rPr>
      </w:pPr>
      <w:r w:rsidRPr="0017015C">
        <w:rPr>
          <w:rFonts w:cs="Arial"/>
          <w:color w:val="auto"/>
        </w:rPr>
        <w:t>À nossa orientadora, Prof(a). Rosa Mitiko Shimizu, deixamos nossa profunda gratidão. Sua mentoria foi o feedback mais valioso que este projeto poderia receber. Obrigado pela paciência ao analisar cada versão demonstrativa deste trabalho, apontando as melhorias necessárias e nos guiando para que esta pesquisa ganhasse a qualidade e a maturidade que o mercado exige.</w:t>
      </w:r>
    </w:p>
    <w:p w14:paraId="66EE9FEB" w14:textId="77777777" w:rsidR="00EE4C24" w:rsidRPr="0017015C" w:rsidRDefault="00EE4C24" w:rsidP="00E941DF">
      <w:pPr>
        <w:pStyle w:val="TextodoTrabalho"/>
        <w:rPr>
          <w:rFonts w:cs="Arial"/>
          <w:color w:val="auto"/>
        </w:rPr>
      </w:pPr>
      <w:r w:rsidRPr="0017015C">
        <w:rPr>
          <w:rFonts w:cs="Arial"/>
          <w:color w:val="auto"/>
        </w:rPr>
        <w:t>Aos nossos amigos e colegas de curso, que formaram o melhor público e rede de apoio que poderíamos desejar. Obrigado pelos debates improvisados nos corredores da escola, pelas revisões mútuas de última hora e por transformarem a rotina pesada de estudos em uma experiência colaborativa, leve e inesquecível.</w:t>
      </w:r>
    </w:p>
    <w:p w14:paraId="405DF8C8" w14:textId="77777777" w:rsidR="00EE4C24" w:rsidRPr="0017015C" w:rsidRDefault="00EE4C24" w:rsidP="00E941DF">
      <w:pPr>
        <w:pStyle w:val="TextodoTrabalho"/>
        <w:rPr>
          <w:rFonts w:cs="Arial"/>
          <w:color w:val="auto"/>
        </w:rPr>
      </w:pPr>
      <w:r w:rsidRPr="0017015C">
        <w:rPr>
          <w:rFonts w:cs="Arial"/>
          <w:color w:val="auto"/>
        </w:rPr>
        <w:t>À ETEC Lauro Gomes, a todo o corpo docente e funcionários do curso de Desenvolvimento de Sistemas, por disponibilizarem as ferramentas e o espaço que serviram como a incubadora perfeita para o nosso crescimento pessoal e profissional.</w:t>
      </w:r>
    </w:p>
    <w:p w14:paraId="4B7076AC" w14:textId="48E1C2FA" w:rsidR="000E6434" w:rsidRPr="0017015C" w:rsidRDefault="00EE4C24" w:rsidP="00E941DF">
      <w:pPr>
        <w:pStyle w:val="TextodoTrabalho"/>
        <w:rPr>
          <w:rFonts w:cs="Arial"/>
          <w:color w:val="auto"/>
        </w:rPr>
      </w:pPr>
      <w:r w:rsidRPr="0017015C">
        <w:rPr>
          <w:rFonts w:cs="Arial"/>
          <w:color w:val="auto"/>
        </w:rPr>
        <w:t>Por fim, agradecemos a todos os criadores e entusiastas do cenário independente que inspiraram a olhar para o mercado com tanta paixão e desejo de inovação. A todos que, de perto ou de longe, deixaram um comentário de incentivo ou uma crítica construtiva na trajetória, o nosso muito obrigado. Este projeto está oficialmente pronto para o seu lançamento.</w:t>
      </w:r>
      <w:r w:rsidR="000E6434" w:rsidRPr="0017015C">
        <w:rPr>
          <w:rFonts w:cs="Arial"/>
          <w:color w:val="auto"/>
        </w:rPr>
        <w:br w:type="page"/>
      </w:r>
    </w:p>
    <w:p w14:paraId="78E78CD9" w14:textId="77777777" w:rsidR="000E6434" w:rsidRPr="0017015C" w:rsidRDefault="000E6434" w:rsidP="00E941DF">
      <w:pPr>
        <w:pStyle w:val="DedicatriaEpgrafe"/>
        <w:spacing w:line="360" w:lineRule="auto"/>
        <w:jc w:val="both"/>
        <w:rPr>
          <w:rFonts w:cs="Arial"/>
          <w:color w:val="auto"/>
        </w:rPr>
      </w:pPr>
    </w:p>
    <w:p w14:paraId="661364B4" w14:textId="77777777" w:rsidR="000E6434" w:rsidRPr="0017015C" w:rsidRDefault="000E6434" w:rsidP="00E941DF">
      <w:pPr>
        <w:pStyle w:val="DedicatriaEpgrafe"/>
        <w:spacing w:line="360" w:lineRule="auto"/>
        <w:jc w:val="both"/>
        <w:rPr>
          <w:rFonts w:cs="Arial"/>
          <w:color w:val="auto"/>
        </w:rPr>
      </w:pPr>
    </w:p>
    <w:p w14:paraId="110B419C" w14:textId="77777777" w:rsidR="000E6434" w:rsidRPr="0017015C" w:rsidRDefault="000E6434" w:rsidP="00E941DF">
      <w:pPr>
        <w:pStyle w:val="DedicatriaEpgrafe"/>
        <w:spacing w:line="360" w:lineRule="auto"/>
        <w:jc w:val="both"/>
        <w:rPr>
          <w:rFonts w:cs="Arial"/>
          <w:color w:val="auto"/>
        </w:rPr>
      </w:pPr>
    </w:p>
    <w:p w14:paraId="77E0A694" w14:textId="77777777" w:rsidR="000E6434" w:rsidRPr="0017015C" w:rsidRDefault="000E6434" w:rsidP="00E941DF">
      <w:pPr>
        <w:pStyle w:val="DedicatriaEpgrafe"/>
        <w:spacing w:line="360" w:lineRule="auto"/>
        <w:jc w:val="both"/>
        <w:rPr>
          <w:rFonts w:cs="Arial"/>
          <w:color w:val="auto"/>
        </w:rPr>
      </w:pPr>
    </w:p>
    <w:p w14:paraId="006382B7" w14:textId="77777777" w:rsidR="000E6434" w:rsidRPr="0017015C" w:rsidRDefault="000E6434" w:rsidP="00E941DF">
      <w:pPr>
        <w:pStyle w:val="DedicatriaEpgrafe"/>
        <w:spacing w:line="360" w:lineRule="auto"/>
        <w:jc w:val="both"/>
        <w:rPr>
          <w:rFonts w:cs="Arial"/>
          <w:color w:val="auto"/>
        </w:rPr>
      </w:pPr>
    </w:p>
    <w:p w14:paraId="049A5F35" w14:textId="77777777" w:rsidR="000E6434" w:rsidRPr="0017015C" w:rsidRDefault="000E6434" w:rsidP="00E941DF">
      <w:pPr>
        <w:pStyle w:val="DedicatriaEpgrafe"/>
        <w:spacing w:line="360" w:lineRule="auto"/>
        <w:jc w:val="both"/>
        <w:rPr>
          <w:rFonts w:cs="Arial"/>
          <w:color w:val="auto"/>
        </w:rPr>
      </w:pPr>
    </w:p>
    <w:p w14:paraId="314314A0" w14:textId="77777777" w:rsidR="000E6434" w:rsidRPr="0017015C" w:rsidRDefault="000E6434" w:rsidP="00E941DF">
      <w:pPr>
        <w:pStyle w:val="DedicatriaEpgrafe"/>
        <w:spacing w:line="360" w:lineRule="auto"/>
        <w:jc w:val="both"/>
        <w:rPr>
          <w:rFonts w:cs="Arial"/>
          <w:color w:val="auto"/>
        </w:rPr>
      </w:pPr>
    </w:p>
    <w:p w14:paraId="757B11F4" w14:textId="77777777" w:rsidR="000E6434" w:rsidRPr="0017015C" w:rsidRDefault="000E6434" w:rsidP="00E941DF">
      <w:pPr>
        <w:pStyle w:val="DedicatriaEpgrafe"/>
        <w:spacing w:line="360" w:lineRule="auto"/>
        <w:jc w:val="both"/>
        <w:rPr>
          <w:rFonts w:cs="Arial"/>
          <w:color w:val="auto"/>
        </w:rPr>
      </w:pPr>
    </w:p>
    <w:p w14:paraId="0D6CB0C5" w14:textId="40C83A60" w:rsidR="000E6434" w:rsidRPr="0017015C" w:rsidRDefault="000E6434" w:rsidP="00E941DF">
      <w:pPr>
        <w:pStyle w:val="DedicatriaEpgrafe"/>
        <w:spacing w:line="360" w:lineRule="auto"/>
        <w:jc w:val="both"/>
        <w:rPr>
          <w:rFonts w:cs="Arial"/>
          <w:color w:val="auto"/>
        </w:rPr>
      </w:pPr>
    </w:p>
    <w:p w14:paraId="5C745A8D" w14:textId="76C2BFB7" w:rsidR="001C6922" w:rsidRPr="0017015C" w:rsidRDefault="001C6922" w:rsidP="00E941DF">
      <w:pPr>
        <w:spacing w:line="360" w:lineRule="auto"/>
        <w:jc w:val="both"/>
        <w:rPr>
          <w:rFonts w:ascii="Arial" w:hAnsi="Arial" w:cs="Arial"/>
          <w:sz w:val="24"/>
          <w:szCs w:val="24"/>
        </w:rPr>
      </w:pPr>
    </w:p>
    <w:p w14:paraId="2841D049" w14:textId="7FE03D48" w:rsidR="001C6922" w:rsidRPr="0017015C" w:rsidRDefault="001C6922" w:rsidP="00E941DF">
      <w:pPr>
        <w:spacing w:line="360" w:lineRule="auto"/>
        <w:jc w:val="both"/>
        <w:rPr>
          <w:rFonts w:ascii="Arial" w:hAnsi="Arial" w:cs="Arial"/>
          <w:sz w:val="24"/>
          <w:szCs w:val="24"/>
        </w:rPr>
      </w:pPr>
    </w:p>
    <w:p w14:paraId="589BFF45" w14:textId="739CEDAE" w:rsidR="001C6922" w:rsidRPr="0017015C" w:rsidRDefault="001C6922" w:rsidP="00E941DF">
      <w:pPr>
        <w:spacing w:line="360" w:lineRule="auto"/>
        <w:jc w:val="both"/>
        <w:rPr>
          <w:rFonts w:ascii="Arial" w:hAnsi="Arial" w:cs="Arial"/>
          <w:sz w:val="24"/>
          <w:szCs w:val="24"/>
        </w:rPr>
      </w:pPr>
    </w:p>
    <w:p w14:paraId="66571077" w14:textId="351F8092" w:rsidR="001C6922" w:rsidRPr="0017015C" w:rsidRDefault="001C6922" w:rsidP="00E941DF">
      <w:pPr>
        <w:spacing w:line="360" w:lineRule="auto"/>
        <w:jc w:val="both"/>
        <w:rPr>
          <w:rFonts w:ascii="Arial" w:hAnsi="Arial" w:cs="Arial"/>
          <w:sz w:val="24"/>
          <w:szCs w:val="24"/>
        </w:rPr>
      </w:pPr>
    </w:p>
    <w:p w14:paraId="149424A1" w14:textId="124DE1D3" w:rsidR="001C6922" w:rsidRPr="0017015C" w:rsidRDefault="001C6922" w:rsidP="00E941DF">
      <w:pPr>
        <w:spacing w:line="360" w:lineRule="auto"/>
        <w:jc w:val="both"/>
        <w:rPr>
          <w:rFonts w:ascii="Arial" w:hAnsi="Arial" w:cs="Arial"/>
          <w:sz w:val="24"/>
          <w:szCs w:val="24"/>
        </w:rPr>
      </w:pPr>
    </w:p>
    <w:p w14:paraId="50DD0B02" w14:textId="12288565" w:rsidR="001C6922" w:rsidRDefault="001C6922" w:rsidP="00E941DF">
      <w:pPr>
        <w:spacing w:line="360" w:lineRule="auto"/>
        <w:jc w:val="both"/>
        <w:rPr>
          <w:rFonts w:ascii="Arial" w:hAnsi="Arial" w:cs="Arial"/>
          <w:sz w:val="24"/>
          <w:szCs w:val="24"/>
        </w:rPr>
      </w:pPr>
    </w:p>
    <w:p w14:paraId="379236FA" w14:textId="7F53F300" w:rsidR="006145E6" w:rsidRDefault="006145E6" w:rsidP="00E941DF">
      <w:pPr>
        <w:spacing w:line="360" w:lineRule="auto"/>
        <w:jc w:val="both"/>
        <w:rPr>
          <w:rFonts w:ascii="Arial" w:hAnsi="Arial" w:cs="Arial"/>
          <w:sz w:val="24"/>
          <w:szCs w:val="24"/>
        </w:rPr>
      </w:pPr>
    </w:p>
    <w:p w14:paraId="45DA18A9" w14:textId="77777777" w:rsidR="006145E6" w:rsidRPr="0017015C" w:rsidRDefault="006145E6" w:rsidP="00E941DF">
      <w:pPr>
        <w:spacing w:line="360" w:lineRule="auto"/>
        <w:jc w:val="both"/>
        <w:rPr>
          <w:rFonts w:ascii="Arial" w:hAnsi="Arial" w:cs="Arial"/>
          <w:sz w:val="24"/>
          <w:szCs w:val="24"/>
        </w:rPr>
      </w:pPr>
    </w:p>
    <w:p w14:paraId="35F5AA58" w14:textId="77777777" w:rsidR="001C6922" w:rsidRPr="0017015C" w:rsidRDefault="001C6922" w:rsidP="00E941DF">
      <w:pPr>
        <w:spacing w:line="360" w:lineRule="auto"/>
        <w:jc w:val="both"/>
        <w:rPr>
          <w:rFonts w:ascii="Arial" w:hAnsi="Arial" w:cs="Arial"/>
          <w:sz w:val="24"/>
          <w:szCs w:val="24"/>
        </w:rPr>
      </w:pPr>
    </w:p>
    <w:p w14:paraId="598B355A" w14:textId="77777777" w:rsidR="000E6434" w:rsidRPr="0017015C" w:rsidRDefault="000E6434" w:rsidP="00E941DF">
      <w:pPr>
        <w:pStyle w:val="DedicatriaEpgrafe"/>
        <w:spacing w:line="360" w:lineRule="auto"/>
        <w:jc w:val="both"/>
        <w:rPr>
          <w:rFonts w:cs="Arial"/>
          <w:color w:val="auto"/>
        </w:rPr>
      </w:pPr>
    </w:p>
    <w:p w14:paraId="4C8AA446" w14:textId="77777777" w:rsidR="000E6434" w:rsidRPr="0017015C" w:rsidRDefault="000E6434" w:rsidP="00E941DF">
      <w:pPr>
        <w:pStyle w:val="DedicatriaEpgrafe"/>
        <w:spacing w:line="360" w:lineRule="auto"/>
        <w:jc w:val="both"/>
        <w:rPr>
          <w:rFonts w:cs="Arial"/>
          <w:color w:val="auto"/>
        </w:rPr>
      </w:pPr>
    </w:p>
    <w:p w14:paraId="7DCCDE74" w14:textId="224A8610" w:rsidR="000E6434" w:rsidRPr="0017015C" w:rsidRDefault="000E6434" w:rsidP="00E941DF">
      <w:pPr>
        <w:pStyle w:val="DedicatriaEpgrafe"/>
        <w:spacing w:line="360" w:lineRule="auto"/>
        <w:jc w:val="both"/>
        <w:rPr>
          <w:rFonts w:cs="Arial"/>
          <w:color w:val="auto"/>
          <w:lang w:eastAsia="pt-BR"/>
        </w:rPr>
      </w:pPr>
    </w:p>
    <w:p w14:paraId="377EFDDB" w14:textId="77777777" w:rsidR="000E6434" w:rsidRPr="0017015C" w:rsidRDefault="000E6434" w:rsidP="00E941DF">
      <w:pPr>
        <w:pStyle w:val="DedicatriaEpgrafe"/>
        <w:spacing w:line="360" w:lineRule="auto"/>
        <w:jc w:val="both"/>
        <w:rPr>
          <w:rFonts w:cs="Arial"/>
          <w:color w:val="auto"/>
          <w:lang w:eastAsia="pt-BR"/>
        </w:rPr>
      </w:pPr>
    </w:p>
    <w:p w14:paraId="1DDD7BD3" w14:textId="5C0BF90E" w:rsidR="000E6434" w:rsidRPr="0017015C" w:rsidRDefault="001C6922" w:rsidP="00E941DF">
      <w:pPr>
        <w:pStyle w:val="DedicatriaEpgrafe"/>
        <w:rPr>
          <w:color w:val="auto"/>
        </w:rPr>
      </w:pPr>
      <w:r w:rsidRPr="0017015C">
        <w:rPr>
          <w:color w:val="auto"/>
        </w:rPr>
        <w:t>“</w:t>
      </w:r>
      <w:r w:rsidR="00212994" w:rsidRPr="0017015C">
        <w:rPr>
          <w:color w:val="auto"/>
        </w:rPr>
        <w:t>A internet é superinteligente. Se você fizer algo que seja legal, que realmente valha o tempo das pessoas, então elas vão adotar. Se você fizer algo que não é legal e é ruim, você pode gastar quantos dólares de marketing quiser, eles simplesmente não vão</w:t>
      </w:r>
      <w:r w:rsidR="000E6434" w:rsidRPr="0017015C">
        <w:rPr>
          <w:color w:val="auto"/>
        </w:rPr>
        <w:t>. (</w:t>
      </w:r>
      <w:r w:rsidR="00212994" w:rsidRPr="0017015C">
        <w:rPr>
          <w:color w:val="auto"/>
        </w:rPr>
        <w:t>NEWELL</w:t>
      </w:r>
      <w:r w:rsidR="000E6434" w:rsidRPr="0017015C">
        <w:rPr>
          <w:color w:val="auto"/>
        </w:rPr>
        <w:t xml:space="preserve">, </w:t>
      </w:r>
      <w:r w:rsidR="00212994" w:rsidRPr="0017015C">
        <w:rPr>
          <w:color w:val="auto"/>
        </w:rPr>
        <w:t>Gab</w:t>
      </w:r>
      <w:r w:rsidR="000E6434" w:rsidRPr="0017015C">
        <w:rPr>
          <w:color w:val="auto"/>
        </w:rPr>
        <w:t>e</w:t>
      </w:r>
      <w:r w:rsidR="00EF2059" w:rsidRPr="0017015C">
        <w:rPr>
          <w:color w:val="auto"/>
        </w:rPr>
        <w:t xml:space="preserve"> Logan</w:t>
      </w:r>
      <w:r w:rsidR="000E6434" w:rsidRPr="0017015C">
        <w:rPr>
          <w:color w:val="auto"/>
        </w:rPr>
        <w:t xml:space="preserve">, </w:t>
      </w:r>
      <w:r w:rsidR="00B07945" w:rsidRPr="0017015C">
        <w:rPr>
          <w:color w:val="auto"/>
        </w:rPr>
        <w:t>2013</w:t>
      </w:r>
      <w:r w:rsidR="000E6434" w:rsidRPr="0017015C">
        <w:rPr>
          <w:color w:val="auto"/>
        </w:rPr>
        <w:t>)</w:t>
      </w:r>
      <w:r w:rsidRPr="0017015C">
        <w:rPr>
          <w:color w:val="auto"/>
        </w:rPr>
        <w:t>”</w:t>
      </w:r>
    </w:p>
    <w:p w14:paraId="54E40925" w14:textId="7B2DD1A5" w:rsidR="000E6434" w:rsidRPr="0017015C" w:rsidRDefault="000E6434" w:rsidP="00692EA7">
      <w:pPr>
        <w:jc w:val="center"/>
      </w:pPr>
      <w:r w:rsidRPr="0017015C">
        <w:br w:type="page"/>
      </w:r>
      <w:bookmarkStart w:id="3" w:name="_Toc302641982"/>
      <w:r w:rsidR="00C903BE" w:rsidRPr="00692EA7">
        <w:rPr>
          <w:rFonts w:ascii="Arial" w:hAnsi="Arial" w:cs="Arial"/>
          <w:b/>
          <w:sz w:val="28"/>
        </w:rPr>
        <w:t>RESUMO</w:t>
      </w:r>
      <w:bookmarkEnd w:id="3"/>
    </w:p>
    <w:p w14:paraId="6480AED9" w14:textId="0A8B6E7C" w:rsidR="001C6922" w:rsidRPr="0017015C" w:rsidRDefault="001C6922" w:rsidP="008F6411">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SOBRENOME, Nome do Autor. </w:t>
      </w:r>
      <w:r w:rsidR="001844E2" w:rsidRPr="0017015C">
        <w:rPr>
          <w:rFonts w:ascii="Arial" w:eastAsia="Times New Roman" w:hAnsi="Arial" w:cs="Arial"/>
          <w:b/>
          <w:bCs/>
          <w:sz w:val="24"/>
          <w:szCs w:val="24"/>
          <w:lang w:eastAsia="pt-BR"/>
        </w:rPr>
        <w:t>Float</w:t>
      </w:r>
      <w:r w:rsidRPr="0017015C">
        <w:rPr>
          <w:rFonts w:ascii="Arial" w:eastAsia="Times New Roman" w:hAnsi="Arial" w:cs="Arial"/>
          <w:b/>
          <w:bCs/>
          <w:sz w:val="24"/>
          <w:szCs w:val="24"/>
          <w:lang w:eastAsia="pt-BR"/>
        </w:rPr>
        <w:t xml:space="preserve">: </w:t>
      </w:r>
      <w:r w:rsidR="001844E2" w:rsidRPr="0017015C">
        <w:rPr>
          <w:rFonts w:ascii="Arial" w:eastAsia="Times New Roman" w:hAnsi="Arial" w:cs="Arial"/>
          <w:b/>
          <w:bCs/>
          <w:sz w:val="24"/>
          <w:szCs w:val="24"/>
          <w:lang w:eastAsia="pt-BR"/>
        </w:rPr>
        <w:t>Plataforma para publicação de jogos indie</w:t>
      </w:r>
      <w:r w:rsidRPr="0017015C">
        <w:rPr>
          <w:rFonts w:ascii="Arial" w:eastAsia="Times New Roman" w:hAnsi="Arial" w:cs="Arial"/>
          <w:sz w:val="24"/>
          <w:szCs w:val="24"/>
          <w:lang w:eastAsia="pt-BR"/>
        </w:rPr>
        <w:t xml:space="preserve">. 2026. Número de folhas. Trabalho de Conclusão de Curso (Graduação em </w:t>
      </w:r>
      <w:r w:rsidR="008F6411">
        <w:rPr>
          <w:rFonts w:ascii="Arial" w:eastAsia="Times New Roman" w:hAnsi="Arial" w:cs="Arial"/>
          <w:sz w:val="24"/>
          <w:szCs w:val="24"/>
          <w:lang w:eastAsia="pt-BR"/>
        </w:rPr>
        <w:t>Desenvolvimento de Sistemas</w:t>
      </w:r>
      <w:r w:rsidRPr="0017015C">
        <w:rPr>
          <w:rFonts w:ascii="Arial" w:eastAsia="Times New Roman" w:hAnsi="Arial" w:cs="Arial"/>
          <w:sz w:val="24"/>
          <w:szCs w:val="24"/>
          <w:lang w:eastAsia="pt-BR"/>
        </w:rPr>
        <w:t xml:space="preserve">) – </w:t>
      </w:r>
      <w:r w:rsidR="008F6411">
        <w:rPr>
          <w:rFonts w:ascii="Arial" w:eastAsia="Times New Roman" w:hAnsi="Arial" w:cs="Arial"/>
          <w:sz w:val="24"/>
          <w:szCs w:val="24"/>
          <w:lang w:eastAsia="pt-BR"/>
        </w:rPr>
        <w:t>ETEC Lauro Gomes</w:t>
      </w:r>
      <w:r w:rsidRPr="0017015C">
        <w:rPr>
          <w:rFonts w:ascii="Arial" w:eastAsia="Times New Roman" w:hAnsi="Arial" w:cs="Arial"/>
          <w:sz w:val="24"/>
          <w:szCs w:val="24"/>
          <w:lang w:eastAsia="pt-BR"/>
        </w:rPr>
        <w:t xml:space="preserve">, </w:t>
      </w:r>
      <w:r w:rsidR="008F6411">
        <w:rPr>
          <w:rFonts w:ascii="Arial" w:eastAsia="Times New Roman" w:hAnsi="Arial" w:cs="Arial"/>
          <w:sz w:val="24"/>
          <w:szCs w:val="24"/>
          <w:lang w:eastAsia="pt-BR"/>
        </w:rPr>
        <w:t>São Bernardo do Campo</w:t>
      </w:r>
      <w:r w:rsidRPr="0017015C">
        <w:rPr>
          <w:rFonts w:ascii="Arial" w:eastAsia="Times New Roman" w:hAnsi="Arial" w:cs="Arial"/>
          <w:sz w:val="24"/>
          <w:szCs w:val="24"/>
          <w:lang w:eastAsia="pt-BR"/>
        </w:rPr>
        <w:t>, 2026.</w:t>
      </w:r>
    </w:p>
    <w:p w14:paraId="37C0B245" w14:textId="77777777" w:rsidR="001C6922"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Apresenta-se a Float, uma plataforma inovadora configurada como um repositório digital voltado exclusivamente para o cenário de jogos independentes (</w:t>
      </w:r>
      <w:r w:rsidRPr="0017015C">
        <w:rPr>
          <w:rFonts w:ascii="Arial" w:eastAsia="Times New Roman" w:hAnsi="Arial" w:cs="Arial"/>
          <w:i/>
          <w:iCs/>
          <w:sz w:val="24"/>
          <w:szCs w:val="24"/>
          <w:lang w:eastAsia="pt-BR"/>
        </w:rPr>
        <w:t>indie</w:t>
      </w:r>
      <w:r w:rsidRPr="0017015C">
        <w:rPr>
          <w:rFonts w:ascii="Arial" w:eastAsia="Times New Roman" w:hAnsi="Arial" w:cs="Arial"/>
          <w:sz w:val="24"/>
          <w:szCs w:val="24"/>
          <w:lang w:eastAsia="pt-BR"/>
        </w:rPr>
        <w:t>). Busca-se, como objetivo principal da ferramenta, atuar como um ecossistema de suporte para desenvolvedores, de modo a proporcionar visibilidade inicial e engajamento de público, etapas fundamentais antes do lançamento comercial em grandes plataformas de distribuição, como a Steam. A Float funciona como uma comunidade colaborativa onde os criadores hospedam gratuitamente versões demonstrativas (</w:t>
      </w:r>
      <w:r w:rsidRPr="0017015C">
        <w:rPr>
          <w:rFonts w:ascii="Arial" w:eastAsia="Times New Roman" w:hAnsi="Arial" w:cs="Arial"/>
          <w:i/>
          <w:iCs/>
          <w:sz w:val="24"/>
          <w:szCs w:val="24"/>
          <w:lang w:eastAsia="pt-BR"/>
        </w:rPr>
        <w:t>demos</w:t>
      </w:r>
      <w:r w:rsidRPr="0017015C">
        <w:rPr>
          <w:rFonts w:ascii="Arial" w:eastAsia="Times New Roman" w:hAnsi="Arial" w:cs="Arial"/>
          <w:sz w:val="24"/>
          <w:szCs w:val="24"/>
          <w:lang w:eastAsia="pt-BR"/>
        </w:rPr>
        <w:t xml:space="preserve">) de seus projetos. Essa dinâmica permite a coleta direta de </w:t>
      </w:r>
      <w:r w:rsidRPr="0017015C">
        <w:rPr>
          <w:rFonts w:ascii="Arial" w:eastAsia="Times New Roman" w:hAnsi="Arial" w:cs="Arial"/>
          <w:i/>
          <w:iCs/>
          <w:sz w:val="24"/>
          <w:szCs w:val="24"/>
          <w:lang w:eastAsia="pt-BR"/>
        </w:rPr>
        <w:t>feedbacks</w:t>
      </w:r>
      <w:r w:rsidRPr="0017015C">
        <w:rPr>
          <w:rFonts w:ascii="Arial" w:eastAsia="Times New Roman" w:hAnsi="Arial" w:cs="Arial"/>
          <w:sz w:val="24"/>
          <w:szCs w:val="24"/>
          <w:lang w:eastAsia="pt-BR"/>
        </w:rPr>
        <w:t xml:space="preserve"> valiosos fornecidos pelos usuários a respeito de aspectos cruciais do jogo, tais como mecânicas de </w:t>
      </w:r>
      <w:r w:rsidRPr="0017015C">
        <w:rPr>
          <w:rFonts w:ascii="Arial" w:eastAsia="Times New Roman" w:hAnsi="Arial" w:cs="Arial"/>
          <w:i/>
          <w:iCs/>
          <w:sz w:val="24"/>
          <w:szCs w:val="24"/>
          <w:lang w:eastAsia="pt-BR"/>
        </w:rPr>
        <w:t>gameplay</w:t>
      </w:r>
      <w:r w:rsidRPr="0017015C">
        <w:rPr>
          <w:rFonts w:ascii="Arial" w:eastAsia="Times New Roman" w:hAnsi="Arial" w:cs="Arial"/>
          <w:sz w:val="24"/>
          <w:szCs w:val="24"/>
          <w:lang w:eastAsia="pt-BR"/>
        </w:rPr>
        <w:t>, qualidade da modelagem tridimensional, design de som e interface. A partir dessas interações e validações reais, os desenvolvedores mitigam riscos, implementam melhorias contínuas e constroem uma base de fãs sólida. Dessa forma, a plataforma consolida-se como uma ponte estratégica indispensável, que impulsiona a maturidade técnica e o potencial mercadológico dos jogos independentes rumo ao sucesso comercial.</w:t>
      </w:r>
    </w:p>
    <w:p w14:paraId="4D7133B2" w14:textId="1EAD7CB5" w:rsidR="000E6434"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b/>
          <w:bCs/>
          <w:sz w:val="24"/>
          <w:szCs w:val="24"/>
          <w:lang w:eastAsia="pt-BR"/>
        </w:rPr>
        <w:t>Palavras-chave:</w:t>
      </w:r>
      <w:r w:rsidRPr="0017015C">
        <w:rPr>
          <w:rFonts w:ascii="Arial" w:eastAsia="Times New Roman" w:hAnsi="Arial" w:cs="Arial"/>
          <w:sz w:val="24"/>
          <w:szCs w:val="24"/>
          <w:lang w:eastAsia="pt-BR"/>
        </w:rPr>
        <w:t xml:space="preserve"> Jogos Indie. Repositório Digital. Desenvolvimento de Jogos. Comunidade. </w:t>
      </w:r>
      <w:r w:rsidR="00703A5F">
        <w:rPr>
          <w:rFonts w:ascii="Arial" w:eastAsia="Times New Roman" w:hAnsi="Arial" w:cs="Arial"/>
          <w:sz w:val="24"/>
          <w:szCs w:val="24"/>
          <w:lang w:eastAsia="pt-BR"/>
        </w:rPr>
        <w:t>Mercado de Jogos</w:t>
      </w:r>
      <w:r w:rsidRPr="0017015C">
        <w:rPr>
          <w:rFonts w:ascii="Arial" w:eastAsia="Times New Roman" w:hAnsi="Arial" w:cs="Arial"/>
          <w:sz w:val="24"/>
          <w:szCs w:val="24"/>
          <w:lang w:eastAsia="pt-BR"/>
        </w:rPr>
        <w:t>.</w:t>
      </w:r>
    </w:p>
    <w:p w14:paraId="0AD904BD" w14:textId="7FC8A9E7" w:rsidR="000E6434" w:rsidRPr="0017015C" w:rsidRDefault="000E6434" w:rsidP="00C903BE">
      <w:pPr>
        <w:jc w:val="center"/>
        <w:rPr>
          <w:rFonts w:cs="Arial"/>
          <w:lang w:eastAsia="pt-BR"/>
        </w:rPr>
      </w:pPr>
      <w:r w:rsidRPr="0017015C">
        <w:rPr>
          <w:rFonts w:cs="Arial"/>
          <w:lang w:eastAsia="pt-BR"/>
        </w:rPr>
        <w:br w:type="page"/>
      </w:r>
      <w:bookmarkStart w:id="4" w:name="_Toc302641983"/>
      <w:r w:rsidR="00C903BE" w:rsidRPr="00C903BE">
        <w:rPr>
          <w:rFonts w:ascii="Arial" w:hAnsi="Arial" w:cs="Arial"/>
          <w:b/>
          <w:sz w:val="28"/>
        </w:rPr>
        <w:t>ABSTRACT</w:t>
      </w:r>
      <w:bookmarkEnd w:id="4"/>
    </w:p>
    <w:p w14:paraId="42978EAB" w14:textId="5689C440" w:rsidR="000E6434" w:rsidRPr="0017015C" w:rsidRDefault="000E6434" w:rsidP="00E941DF">
      <w:pPr>
        <w:pStyle w:val="FormataodasReferncias"/>
        <w:spacing w:line="360" w:lineRule="auto"/>
        <w:jc w:val="both"/>
        <w:rPr>
          <w:rFonts w:cs="Arial"/>
        </w:rPr>
      </w:pPr>
      <w:r w:rsidRPr="0017015C">
        <w:rPr>
          <w:rFonts w:cs="Arial"/>
        </w:rPr>
        <w:t xml:space="preserve">SOBRENOME, Prenome do Autor do Trabalho. </w:t>
      </w:r>
      <w:r w:rsidR="005934A1" w:rsidRPr="0017015C">
        <w:rPr>
          <w:rFonts w:cs="Arial"/>
          <w:b/>
          <w:lang w:val="en-US"/>
        </w:rPr>
        <w:t>Float: Platform for publishing indie games</w:t>
      </w:r>
      <w:r w:rsidRPr="0017015C">
        <w:rPr>
          <w:rFonts w:cs="Arial"/>
          <w:lang w:val="en-US"/>
        </w:rPr>
        <w:t xml:space="preserve">. </w:t>
      </w:r>
      <w:r w:rsidR="00827FCD">
        <w:rPr>
          <w:rFonts w:cs="Arial"/>
          <w:lang w:val="en-US"/>
        </w:rPr>
        <w:t>2026</w:t>
      </w:r>
      <w:r w:rsidRPr="0017015C">
        <w:rPr>
          <w:rFonts w:cs="Arial"/>
        </w:rPr>
        <w:t>. Número total de folhas. Trabalho de Conclusão de Curso (</w:t>
      </w:r>
      <w:r w:rsidR="00827FCD">
        <w:rPr>
          <w:rFonts w:cs="Arial"/>
        </w:rPr>
        <w:t>Graduação em Desenvolvimento de Sistemas</w:t>
      </w:r>
      <w:r w:rsidRPr="0017015C">
        <w:rPr>
          <w:rFonts w:cs="Arial"/>
        </w:rPr>
        <w:t xml:space="preserve">) </w:t>
      </w:r>
      <w:r w:rsidR="00827FCD">
        <w:rPr>
          <w:rFonts w:cs="Arial"/>
        </w:rPr>
        <w:t>–</w:t>
      </w:r>
      <w:r w:rsidRPr="0017015C">
        <w:rPr>
          <w:rFonts w:cs="Arial"/>
        </w:rPr>
        <w:t xml:space="preserve"> </w:t>
      </w:r>
      <w:r w:rsidR="009662C8">
        <w:rPr>
          <w:rFonts w:cs="Arial"/>
        </w:rPr>
        <w:t>ETEC Lauro Gomes</w:t>
      </w:r>
      <w:r w:rsidRPr="0017015C">
        <w:rPr>
          <w:rFonts w:cs="Arial"/>
        </w:rPr>
        <w:t xml:space="preserve"> </w:t>
      </w:r>
      <w:r w:rsidR="009662C8">
        <w:rPr>
          <w:rFonts w:cs="Arial"/>
        </w:rPr>
        <w:t>–</w:t>
      </w:r>
      <w:r w:rsidRPr="0017015C">
        <w:rPr>
          <w:rFonts w:cs="Arial"/>
        </w:rPr>
        <w:t xml:space="preserve"> </w:t>
      </w:r>
      <w:r w:rsidR="009662C8">
        <w:rPr>
          <w:rFonts w:cs="Arial"/>
        </w:rPr>
        <w:t>São Paulo</w:t>
      </w:r>
      <w:r w:rsidRPr="0017015C">
        <w:rPr>
          <w:rFonts w:cs="Arial"/>
        </w:rPr>
        <w:t xml:space="preserve">. </w:t>
      </w:r>
      <w:r w:rsidR="009662C8">
        <w:rPr>
          <w:rFonts w:cs="Arial"/>
        </w:rPr>
        <w:t>São Bernardo do Campo</w:t>
      </w:r>
      <w:r w:rsidRPr="0017015C">
        <w:rPr>
          <w:rFonts w:cs="Arial"/>
        </w:rPr>
        <w:t xml:space="preserve">, </w:t>
      </w:r>
      <w:r w:rsidR="0054728C">
        <w:rPr>
          <w:rFonts w:cs="Arial"/>
        </w:rPr>
        <w:t>2026</w:t>
      </w:r>
      <w:r w:rsidRPr="0017015C">
        <w:rPr>
          <w:rFonts w:cs="Arial"/>
        </w:rPr>
        <w:t>.</w:t>
      </w:r>
    </w:p>
    <w:p w14:paraId="62387024" w14:textId="77777777" w:rsidR="006C22D9" w:rsidRPr="0017015C" w:rsidRDefault="006C22D9" w:rsidP="00E941DF">
      <w:pPr>
        <w:pStyle w:val="Palavras-chave"/>
        <w:spacing w:line="360" w:lineRule="auto"/>
        <w:jc w:val="both"/>
        <w:rPr>
          <w:rFonts w:cs="Arial"/>
          <w:color w:val="auto"/>
        </w:rPr>
      </w:pPr>
      <w:r w:rsidRPr="0017015C">
        <w:rPr>
          <w:rFonts w:cs="Arial"/>
          <w:color w:val="auto"/>
        </w:rPr>
        <w:t>Float is presented, an innovative platform configured as a digital repository focused exclusively on the independent (indie) game scene. The tool's main objective is to act as a support ecosystem for developers, providing initial visibility and audience engagement, fundamental steps before commercial release on major distribution platforms such as Steam. Float functions as a collaborative community where creators host free demo versions of their projects. This dynamic allows for the direct collection of valuable feedback from users regarding crucial aspects of the game, such as gameplay mechanics, quality of 3D modeling, sound design, and interface. From these real-world interactions and validations, developers mitigate risks, implement continuous improvements, and build a solid fan base. In this way, the platform consolidates itself as an indispensable strategic bridge, driving the technical maturity and market potential of independent games towards commercial success.</w:t>
      </w:r>
    </w:p>
    <w:p w14:paraId="5114CDD7" w14:textId="1F6D5AFB" w:rsidR="000E6434" w:rsidRPr="0017015C" w:rsidRDefault="006C22D9" w:rsidP="00E941DF">
      <w:pPr>
        <w:pStyle w:val="Palavras-chave"/>
        <w:spacing w:line="360" w:lineRule="auto"/>
        <w:jc w:val="both"/>
        <w:rPr>
          <w:rFonts w:cs="Arial"/>
          <w:color w:val="auto"/>
        </w:rPr>
      </w:pPr>
      <w:r w:rsidRPr="0017015C">
        <w:rPr>
          <w:rFonts w:cs="Arial"/>
          <w:b/>
          <w:color w:val="auto"/>
        </w:rPr>
        <w:t>Keywords:</w:t>
      </w:r>
      <w:r w:rsidRPr="0017015C">
        <w:rPr>
          <w:rFonts w:cs="Arial"/>
          <w:color w:val="auto"/>
        </w:rPr>
        <w:t xml:space="preserve"> Indie Games. Digital Repository. Game Development. Community. </w:t>
      </w:r>
      <w:r w:rsidR="00703A5F">
        <w:rPr>
          <w:rFonts w:cs="Arial"/>
          <w:color w:val="auto"/>
        </w:rPr>
        <w:t>Mercado de Jogos</w:t>
      </w:r>
      <w:r w:rsidRPr="0017015C">
        <w:rPr>
          <w:rFonts w:cs="Arial"/>
          <w:color w:val="auto"/>
        </w:rPr>
        <w:t>.</w:t>
      </w:r>
    </w:p>
    <w:p w14:paraId="26299D61" w14:textId="77777777" w:rsidR="000E6434" w:rsidRPr="0017015C" w:rsidRDefault="000E6434" w:rsidP="00E941DF">
      <w:pPr>
        <w:pStyle w:val="Palavras-chave"/>
        <w:spacing w:line="360" w:lineRule="auto"/>
        <w:jc w:val="both"/>
        <w:rPr>
          <w:rFonts w:cs="Arial"/>
          <w:color w:val="auto"/>
        </w:rPr>
      </w:pPr>
    </w:p>
    <w:p w14:paraId="1C774D6F" w14:textId="5B951226" w:rsidR="00F926BE" w:rsidRDefault="000E6434" w:rsidP="00A91854">
      <w:pPr>
        <w:pStyle w:val="Ttulo"/>
        <w:jc w:val="center"/>
      </w:pPr>
      <w:r w:rsidRPr="0017015C">
        <w:br w:type="page"/>
      </w:r>
      <w:bookmarkStart w:id="5" w:name="_Toc302641984"/>
      <w:r w:rsidR="004E74F0" w:rsidRPr="0017015C">
        <w:t>Lista De Ilustrações</w:t>
      </w:r>
      <w:bookmarkEnd w:id="5"/>
    </w:p>
    <w:p w14:paraId="543F0FFC" w14:textId="77777777" w:rsidR="000E6434" w:rsidRPr="0017015C" w:rsidRDefault="000E6434" w:rsidP="00E941DF">
      <w:pPr>
        <w:spacing w:line="360" w:lineRule="auto"/>
        <w:jc w:val="both"/>
        <w:rPr>
          <w:rFonts w:ascii="Arial" w:hAnsi="Arial" w:cs="Arial"/>
          <w:sz w:val="24"/>
          <w:szCs w:val="24"/>
        </w:rPr>
      </w:pPr>
      <w:r w:rsidRPr="0017015C">
        <w:rPr>
          <w:rFonts w:ascii="Arial" w:hAnsi="Arial" w:cs="Arial"/>
          <w:sz w:val="24"/>
          <w:szCs w:val="24"/>
        </w:rPr>
        <w:t xml:space="preserve">Elemento opcional.  São ilustrações: figuras, quadros, gráficos, fotografias, retratos, desenhos, gravuras, imagens, fluxogramas, organogramas, esquemas, mapas, plantas. </w:t>
      </w:r>
    </w:p>
    <w:p w14:paraId="12551436" w14:textId="77777777" w:rsidR="000E6434" w:rsidRPr="0017015C" w:rsidRDefault="000E6434" w:rsidP="00E941DF">
      <w:pPr>
        <w:spacing w:line="360" w:lineRule="auto"/>
        <w:jc w:val="both"/>
        <w:rPr>
          <w:rFonts w:ascii="Arial" w:hAnsi="Arial" w:cs="Arial"/>
          <w:sz w:val="24"/>
          <w:szCs w:val="24"/>
        </w:rPr>
      </w:pPr>
    </w:p>
    <w:p w14:paraId="64F5110A"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Recomenda-se a elaboração de listas </w:t>
      </w:r>
      <w:r w:rsidRPr="0017015C">
        <w:rPr>
          <w:rFonts w:cs="Arial"/>
          <w:b/>
          <w:color w:val="auto"/>
        </w:rPr>
        <w:t xml:space="preserve">específicas e separadas </w:t>
      </w:r>
      <w:r w:rsidRPr="0017015C">
        <w:rPr>
          <w:rFonts w:cs="Arial"/>
          <w:color w:val="auto"/>
        </w:rPr>
        <w:t xml:space="preserve">para cada tipo de ilustração a partir da existência de cinco elementos da mesma espécie. Para uma lista de ilustrações, organizá-la por ordem alfabética dos elementos. </w:t>
      </w:r>
    </w:p>
    <w:p w14:paraId="289B9A08" w14:textId="77777777" w:rsidR="000E6434" w:rsidRPr="0017015C" w:rsidRDefault="000E6434" w:rsidP="00E941DF">
      <w:pPr>
        <w:pStyle w:val="Formataodoresumo"/>
        <w:spacing w:line="360" w:lineRule="auto"/>
        <w:rPr>
          <w:rFonts w:cs="Arial"/>
          <w:color w:val="auto"/>
        </w:rPr>
      </w:pPr>
    </w:p>
    <w:p w14:paraId="7470DFDF"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29496C58" w14:textId="77777777" w:rsidR="000E6434" w:rsidRPr="0017015C" w:rsidRDefault="000E6434" w:rsidP="00E941DF">
      <w:pPr>
        <w:pStyle w:val="ndicedeilustraes"/>
        <w:tabs>
          <w:tab w:val="right" w:leader="dot" w:pos="9061"/>
        </w:tabs>
        <w:spacing w:line="360" w:lineRule="auto"/>
        <w:jc w:val="both"/>
        <w:rPr>
          <w:rFonts w:cs="Arial"/>
          <w:color w:val="auto"/>
          <w:lang w:val="pt-BR"/>
        </w:rPr>
      </w:pPr>
    </w:p>
    <w:p w14:paraId="00CE290A" w14:textId="77777777" w:rsidR="000E6434" w:rsidRPr="0017015C" w:rsidRDefault="000E6434" w:rsidP="00E941DF">
      <w:pPr>
        <w:spacing w:line="360" w:lineRule="auto"/>
        <w:jc w:val="both"/>
        <w:rPr>
          <w:rFonts w:ascii="Arial" w:hAnsi="Arial" w:cs="Arial"/>
          <w:sz w:val="24"/>
          <w:szCs w:val="24"/>
        </w:rPr>
      </w:pPr>
    </w:p>
    <w:p w14:paraId="00091989" w14:textId="2AD518BC"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"Figura" </w:instrText>
      </w:r>
      <w:r w:rsidRPr="0017015C">
        <w:rPr>
          <w:rFonts w:cs="Arial"/>
          <w:color w:val="auto"/>
          <w:lang w:val="pt-BR"/>
        </w:rPr>
        <w:fldChar w:fldCharType="separate"/>
      </w:r>
      <w:hyperlink w:anchor="_Toc309308850" w:history="1">
        <w:r w:rsidRPr="0017015C">
          <w:rPr>
            <w:rStyle w:val="Hyperlink"/>
            <w:rFonts w:eastAsiaTheme="majorEastAsia" w:cs="Arial"/>
            <w:noProof/>
            <w:color w:val="auto"/>
            <w:lang w:val="pt-BR"/>
          </w:rPr>
          <w:t>Figura 1 - As dimensões curriculares de pré-escolar</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_Toc309308850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55</w:t>
        </w:r>
        <w:r w:rsidRPr="0017015C">
          <w:rPr>
            <w:rFonts w:cs="Arial"/>
            <w:noProof/>
            <w:webHidden/>
            <w:color w:val="auto"/>
          </w:rPr>
          <w:fldChar w:fldCharType="end"/>
        </w:r>
      </w:hyperlink>
    </w:p>
    <w:p w14:paraId="78255962" w14:textId="3D4ED831" w:rsidR="000E6434" w:rsidRPr="0017015C" w:rsidRDefault="00795ACE" w:rsidP="00E941DF">
      <w:pPr>
        <w:pStyle w:val="ndicedeilustraes"/>
        <w:tabs>
          <w:tab w:val="right" w:leader="dot" w:pos="9061"/>
        </w:tabs>
        <w:spacing w:line="360" w:lineRule="auto"/>
        <w:jc w:val="both"/>
        <w:rPr>
          <w:rFonts w:cs="Arial"/>
          <w:noProof/>
          <w:color w:val="auto"/>
          <w:lang w:val="pt-BR" w:eastAsia="pt-BR"/>
        </w:rPr>
      </w:pPr>
      <w:hyperlink w:anchor="_Toc309308851" w:history="1">
        <w:r w:rsidR="000E6434" w:rsidRPr="0017015C">
          <w:rPr>
            <w:rStyle w:val="Hyperlink"/>
            <w:rFonts w:eastAsiaTheme="majorEastAsia" w:cs="Arial"/>
            <w:noProof/>
            <w:color w:val="auto"/>
            <w:lang w:val="pt-BR"/>
          </w:rPr>
          <w:t>Figura 2 - Capa do livro: Normas para Elaboração de Trabalhos Acadêmicos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_Toc309308851 \h </w:instrText>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4BE30E48" w14:textId="77777777" w:rsidR="000E6434" w:rsidRPr="0017015C" w:rsidRDefault="000E6434" w:rsidP="00E941DF">
      <w:pPr>
        <w:pStyle w:val="ndicedeilustraes"/>
        <w:tabs>
          <w:tab w:val="right" w:leader="dot" w:pos="9061"/>
        </w:tabs>
        <w:spacing w:line="360" w:lineRule="auto"/>
        <w:jc w:val="both"/>
        <w:rPr>
          <w:rFonts w:cs="Arial"/>
          <w:color w:val="auto"/>
          <w:lang w:val="pt-BR"/>
        </w:rPr>
      </w:pPr>
      <w:r w:rsidRPr="0017015C">
        <w:rPr>
          <w:rFonts w:cs="Arial"/>
          <w:color w:val="auto"/>
          <w:lang w:val="pt-BR"/>
        </w:rPr>
        <w:fldChar w:fldCharType="end"/>
      </w:r>
    </w:p>
    <w:p w14:paraId="60A7AF5B" w14:textId="60F3F282"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"Fotografia" </w:instrText>
      </w:r>
      <w:r w:rsidRPr="0017015C">
        <w:rPr>
          <w:rFonts w:cs="Arial"/>
          <w:color w:val="auto"/>
          <w:lang w:val="pt-BR"/>
        </w:rPr>
        <w:fldChar w:fldCharType="separate"/>
      </w:r>
      <w:hyperlink w:anchor="_Toc309308795" w:history="1">
        <w:r w:rsidRPr="0017015C">
          <w:rPr>
            <w:rStyle w:val="Hyperlink"/>
            <w:rFonts w:eastAsiaTheme="majorEastAsia" w:cs="Arial"/>
            <w:noProof/>
            <w:color w:val="auto"/>
            <w:lang w:val="pt-BR"/>
          </w:rPr>
          <w:t>Fotografia 1 - Entrada da Biblioteca da ETEC LAURO GOMES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_Toc309308795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54</w:t>
        </w:r>
        <w:r w:rsidRPr="0017015C">
          <w:rPr>
            <w:rFonts w:cs="Arial"/>
            <w:noProof/>
            <w:webHidden/>
            <w:color w:val="auto"/>
          </w:rPr>
          <w:fldChar w:fldCharType="end"/>
        </w:r>
      </w:hyperlink>
    </w:p>
    <w:p w14:paraId="1BFF0FAD"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"Gráfico" </w:instrText>
      </w:r>
      <w:r w:rsidRPr="0017015C">
        <w:rPr>
          <w:rFonts w:cs="Arial"/>
          <w:color w:val="auto"/>
          <w:lang w:val="pt-BR"/>
        </w:rPr>
        <w:fldChar w:fldCharType="separate"/>
      </w:r>
    </w:p>
    <w:p w14:paraId="23091C9E" w14:textId="463A9196" w:rsidR="000E6434" w:rsidRPr="0017015C" w:rsidRDefault="00795ACE" w:rsidP="00E941DF">
      <w:pPr>
        <w:pStyle w:val="ndicedeilustraes"/>
        <w:tabs>
          <w:tab w:val="right" w:leader="dot" w:pos="9061"/>
        </w:tabs>
        <w:spacing w:line="360" w:lineRule="auto"/>
        <w:jc w:val="both"/>
        <w:rPr>
          <w:rFonts w:cs="Arial"/>
          <w:noProof/>
          <w:color w:val="auto"/>
          <w:lang w:val="pt-BR" w:eastAsia="pt-BR"/>
        </w:rPr>
      </w:pPr>
      <w:hyperlink w:anchor="_Toc309308878" w:history="1">
        <w:r w:rsidR="000E6434" w:rsidRPr="0017015C">
          <w:rPr>
            <w:rStyle w:val="Hyperlink"/>
            <w:rFonts w:eastAsiaTheme="majorEastAsia" w:cs="Arial"/>
            <w:noProof/>
            <w:color w:val="auto"/>
            <w:lang w:val="pt-BR"/>
          </w:rPr>
          <w:t>Gráfico 1 - Estatística de Empréstimos em Janeiro de 2009</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_Toc309308878 \h </w:instrText>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2F9B98CA"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"Quadro" </w:instrText>
      </w:r>
      <w:r w:rsidRPr="0017015C">
        <w:rPr>
          <w:rFonts w:cs="Arial"/>
          <w:color w:val="auto"/>
          <w:lang w:val="pt-BR"/>
        </w:rPr>
        <w:fldChar w:fldCharType="separate"/>
      </w:r>
    </w:p>
    <w:p w14:paraId="7F414A7B" w14:textId="4683DF23" w:rsidR="000E6434" w:rsidRPr="0017015C" w:rsidRDefault="00795ACE" w:rsidP="00E941DF">
      <w:pPr>
        <w:pStyle w:val="ndicedeilustraes"/>
        <w:tabs>
          <w:tab w:val="right" w:leader="dot" w:pos="9061"/>
        </w:tabs>
        <w:spacing w:line="360" w:lineRule="auto"/>
        <w:jc w:val="both"/>
        <w:rPr>
          <w:rFonts w:cs="Arial"/>
          <w:noProof/>
          <w:color w:val="auto"/>
          <w:lang w:val="pt-BR" w:eastAsia="pt-BR"/>
        </w:rPr>
      </w:pPr>
      <w:hyperlink w:anchor="_Toc309308806" w:history="1">
        <w:r w:rsidR="000E6434" w:rsidRPr="0017015C">
          <w:rPr>
            <w:rStyle w:val="Hyperlink"/>
            <w:rFonts w:eastAsiaTheme="majorEastAsia" w:cs="Arial"/>
            <w:noProof/>
            <w:color w:val="auto"/>
            <w:lang w:val="pt-BR"/>
          </w:rPr>
          <w:t>Quadro 1 - Áreas de Desenvolvimento de Competências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_Toc309308806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noProof/>
            <w:webHidden/>
            <w:color w:val="auto"/>
          </w:rPr>
          <w:t>61</w:t>
        </w:r>
        <w:r w:rsidR="000E6434" w:rsidRPr="0017015C">
          <w:rPr>
            <w:rFonts w:cs="Arial"/>
            <w:noProof/>
            <w:webHidden/>
            <w:color w:val="auto"/>
          </w:rPr>
          <w:fldChar w:fldCharType="end"/>
        </w:r>
      </w:hyperlink>
    </w:p>
    <w:p w14:paraId="06D34D5E"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6BA71668" w14:textId="5C3D72AD" w:rsidR="00806628" w:rsidRDefault="000E6434" w:rsidP="00A91854">
      <w:pPr>
        <w:pStyle w:val="Ttulo"/>
        <w:jc w:val="center"/>
      </w:pPr>
      <w:r w:rsidRPr="0017015C">
        <w:br w:type="page"/>
      </w:r>
      <w:r w:rsidR="004E74F0" w:rsidRPr="0017015C">
        <w:t>Lista De Tabelas</w:t>
      </w:r>
    </w:p>
    <w:p w14:paraId="3DE6353E"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Elemento opcional. É a relação das tabelas contidas no trabalho. Estas devem vir em lista própria, de acordo com a ordem apresentada no texto, com cada item designado por seu nome específico, acompanhado do respectivo número da página. </w:t>
      </w:r>
    </w:p>
    <w:p w14:paraId="43956EA7" w14:textId="77777777" w:rsidR="000E6434" w:rsidRPr="0017015C" w:rsidRDefault="000E6434" w:rsidP="00E941DF">
      <w:pPr>
        <w:pStyle w:val="Formataodoresumo"/>
        <w:spacing w:line="360" w:lineRule="auto"/>
        <w:rPr>
          <w:rFonts w:cs="Arial"/>
          <w:color w:val="auto"/>
        </w:rPr>
      </w:pPr>
    </w:p>
    <w:p w14:paraId="56C2E26B"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0D751657" w14:textId="77777777" w:rsidR="000E6434" w:rsidRPr="0017015C" w:rsidRDefault="000E6434" w:rsidP="00E941DF">
      <w:pPr>
        <w:pStyle w:val="Formataodoresumo"/>
        <w:spacing w:line="360" w:lineRule="auto"/>
        <w:rPr>
          <w:rFonts w:cs="Arial"/>
          <w:color w:val="auto"/>
        </w:rPr>
      </w:pPr>
    </w:p>
    <w:p w14:paraId="5FE6B78F" w14:textId="77777777" w:rsidR="000E6434" w:rsidRPr="0017015C" w:rsidRDefault="000E6434" w:rsidP="00E941DF">
      <w:pPr>
        <w:spacing w:line="360" w:lineRule="auto"/>
        <w:jc w:val="both"/>
        <w:rPr>
          <w:rFonts w:ascii="Arial" w:hAnsi="Arial" w:cs="Arial"/>
          <w:sz w:val="24"/>
          <w:szCs w:val="24"/>
        </w:rPr>
      </w:pPr>
    </w:p>
    <w:p w14:paraId="311CCC61" w14:textId="42A6B3B7"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"Tabela" </w:instrText>
      </w:r>
      <w:r w:rsidRPr="0017015C">
        <w:rPr>
          <w:rFonts w:cs="Arial"/>
          <w:color w:val="auto"/>
          <w:lang w:val="pt-BR"/>
        </w:rPr>
        <w:fldChar w:fldCharType="separate"/>
      </w:r>
      <w:hyperlink w:anchor="_Toc302644435" w:history="1">
        <w:r w:rsidRPr="0017015C">
          <w:rPr>
            <w:rStyle w:val="Hyperlink"/>
            <w:rFonts w:eastAsiaTheme="majorEastAsia" w:cs="Arial"/>
            <w:noProof/>
            <w:color w:val="auto"/>
            <w:lang w:val="pt-BR"/>
          </w:rPr>
          <w:t>Tabela 1 - Desempenho dos alunos na prova de conhecimentos específicos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_Toc302644435 \h </w:instrText>
        </w:r>
        <w:r w:rsidRPr="0017015C">
          <w:rPr>
            <w:rFonts w:cs="Arial"/>
            <w:noProof/>
            <w:webHidden/>
            <w:color w:val="auto"/>
          </w:rPr>
          <w:fldChar w:fldCharType="separate"/>
        </w:r>
        <w:r w:rsidR="00815D4A">
          <w:rPr>
            <w:rFonts w:cs="Arial"/>
            <w:b/>
            <w:bCs/>
            <w:noProof/>
            <w:webHidden/>
            <w:color w:val="auto"/>
            <w:lang w:val="pt-BR"/>
          </w:rPr>
          <w:t>Erro! Indicador não definido.</w:t>
        </w:r>
        <w:r w:rsidRPr="0017015C">
          <w:rPr>
            <w:rFonts w:cs="Arial"/>
            <w:noProof/>
            <w:webHidden/>
            <w:color w:val="auto"/>
          </w:rPr>
          <w:fldChar w:fldCharType="end"/>
        </w:r>
      </w:hyperlink>
    </w:p>
    <w:p w14:paraId="38D98080" w14:textId="24ED20D2" w:rsidR="000E6434" w:rsidRPr="0017015C" w:rsidRDefault="00795ACE" w:rsidP="00E941DF">
      <w:pPr>
        <w:pStyle w:val="ndicedeilustraes"/>
        <w:tabs>
          <w:tab w:val="right" w:leader="dot" w:pos="9061"/>
        </w:tabs>
        <w:spacing w:line="360" w:lineRule="auto"/>
        <w:jc w:val="both"/>
        <w:rPr>
          <w:rFonts w:cs="Arial"/>
          <w:noProof/>
          <w:color w:val="auto"/>
          <w:lang w:val="pt-BR" w:eastAsia="pt-BR"/>
        </w:rPr>
      </w:pPr>
      <w:hyperlink w:anchor="_Toc302644436" w:history="1">
        <w:r w:rsidR="000E6434" w:rsidRPr="0017015C">
          <w:rPr>
            <w:rStyle w:val="Hyperlink"/>
            <w:rFonts w:eastAsiaTheme="majorEastAsia" w:cs="Arial"/>
            <w:noProof/>
            <w:color w:val="auto"/>
            <w:lang w:val="pt-BR"/>
          </w:rPr>
          <w:t>Tabela 2 - Situação da Educação Brasileira em 2002 – Ensino Médio</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_Toc302644436 \h </w:instrText>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0B23917C"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0BE61170" w14:textId="7D3139AB" w:rsidR="00806628" w:rsidRDefault="000E6434" w:rsidP="00A91854">
      <w:pPr>
        <w:pStyle w:val="Ttulo"/>
        <w:jc w:val="center"/>
      </w:pPr>
      <w:r w:rsidRPr="0017015C">
        <w:br w:type="page"/>
      </w:r>
      <w:r w:rsidR="004E74F0" w:rsidRPr="0017015C">
        <w:t>Lista De Abreviaturas, Siglas E Acrônimos</w:t>
      </w:r>
    </w:p>
    <w:p w14:paraId="49DA4AD8"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Elemento opcional que consiste na relação, em ordem alfabética, das abreviaturas (parte da palavra representando o todo), siglas (forma de abreviatura formada pelas letras iniciais de palavras de expressões) e acrônimos (palavras formadas por letras ou sílabas iniciais de outras expressões, formando uma palavra pronunciável). Siglas e acrônimos são utilizados no texto, seguidos das palavras ou expressões correspondentes por extenso. </w:t>
      </w:r>
    </w:p>
    <w:p w14:paraId="5676161C"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Recomenda-se a elaboração de listas </w:t>
      </w:r>
      <w:r w:rsidRPr="0017015C">
        <w:rPr>
          <w:rFonts w:cs="Arial"/>
          <w:b/>
          <w:color w:val="auto"/>
        </w:rPr>
        <w:t xml:space="preserve">específicas e separadas </w:t>
      </w:r>
      <w:r w:rsidRPr="0017015C">
        <w:rPr>
          <w:rFonts w:cs="Arial"/>
          <w:color w:val="auto"/>
        </w:rPr>
        <w:t xml:space="preserve">a partir da existência de cinco elementos da mesma espécie. </w:t>
      </w:r>
    </w:p>
    <w:p w14:paraId="0B3B219E" w14:textId="77777777" w:rsidR="000E6434" w:rsidRPr="0017015C" w:rsidRDefault="000E6434" w:rsidP="00E941DF">
      <w:pPr>
        <w:pStyle w:val="Formataodoresumo"/>
        <w:spacing w:line="360" w:lineRule="auto"/>
        <w:jc w:val="center"/>
        <w:rPr>
          <w:rFonts w:cs="Arial"/>
          <w:color w:val="auto"/>
        </w:rPr>
      </w:pPr>
    </w:p>
    <w:p w14:paraId="76855E05" w14:textId="6280E700" w:rsidR="000E6434" w:rsidRPr="0017015C" w:rsidRDefault="004E74F0" w:rsidP="00A91854">
      <w:pPr>
        <w:pStyle w:val="Ttulo"/>
        <w:jc w:val="center"/>
      </w:pPr>
      <w:bookmarkStart w:id="6" w:name="_Toc302641985"/>
      <w:r w:rsidRPr="0017015C">
        <w:t>Lista De Abreviaturas</w:t>
      </w:r>
      <w:bookmarkEnd w:id="6"/>
    </w:p>
    <w:tbl>
      <w:tblPr>
        <w:tblW w:w="9240" w:type="dxa"/>
        <w:tblInd w:w="-40" w:type="dxa"/>
        <w:tblCellMar>
          <w:left w:w="70" w:type="dxa"/>
          <w:right w:w="70" w:type="dxa"/>
        </w:tblCellMar>
        <w:tblLook w:val="0000" w:firstRow="0" w:lastRow="0" w:firstColumn="0" w:lastColumn="0" w:noHBand="0" w:noVBand="0"/>
      </w:tblPr>
      <w:tblGrid>
        <w:gridCol w:w="1430"/>
        <w:gridCol w:w="7810"/>
      </w:tblGrid>
      <w:tr w:rsidR="0017015C" w:rsidRPr="0017015C" w14:paraId="3E57B175" w14:textId="77777777" w:rsidTr="00E941DF">
        <w:trPr>
          <w:trHeight w:val="225"/>
        </w:trPr>
        <w:tc>
          <w:tcPr>
            <w:tcW w:w="1430" w:type="dxa"/>
          </w:tcPr>
          <w:p w14:paraId="7574EBC9" w14:textId="77777777" w:rsidR="000E6434" w:rsidRPr="0017015C" w:rsidRDefault="000E6434" w:rsidP="009B7382">
            <w:pPr>
              <w:spacing w:line="360" w:lineRule="auto"/>
              <w:ind w:left="110" w:right="-165"/>
              <w:jc w:val="both"/>
              <w:rPr>
                <w:rFonts w:ascii="Arial" w:hAnsi="Arial" w:cs="Arial"/>
                <w:sz w:val="24"/>
                <w:szCs w:val="24"/>
              </w:rPr>
            </w:pPr>
            <w:r w:rsidRPr="0017015C">
              <w:rPr>
                <w:rFonts w:ascii="Arial" w:hAnsi="Arial" w:cs="Arial"/>
                <w:sz w:val="24"/>
                <w:szCs w:val="24"/>
              </w:rPr>
              <w:t>a.C.</w:t>
            </w:r>
          </w:p>
        </w:tc>
        <w:tc>
          <w:tcPr>
            <w:tcW w:w="7810" w:type="dxa"/>
          </w:tcPr>
          <w:p w14:paraId="21867588" w14:textId="77777777" w:rsidR="000E6434" w:rsidRPr="0017015C" w:rsidRDefault="000E6434" w:rsidP="009B7382">
            <w:pPr>
              <w:spacing w:line="360" w:lineRule="auto"/>
              <w:jc w:val="both"/>
              <w:rPr>
                <w:rFonts w:ascii="Arial" w:hAnsi="Arial" w:cs="Arial"/>
                <w:sz w:val="24"/>
                <w:szCs w:val="24"/>
              </w:rPr>
            </w:pPr>
            <w:r w:rsidRPr="0017015C">
              <w:rPr>
                <w:rFonts w:ascii="Arial" w:hAnsi="Arial" w:cs="Arial"/>
                <w:sz w:val="24"/>
                <w:szCs w:val="24"/>
              </w:rPr>
              <w:t>Antes de Cristo</w:t>
            </w:r>
          </w:p>
        </w:tc>
      </w:tr>
      <w:tr w:rsidR="0017015C" w:rsidRPr="0017015C" w14:paraId="59F503A2" w14:textId="77777777" w:rsidTr="00E941DF">
        <w:trPr>
          <w:trHeight w:val="180"/>
        </w:trPr>
        <w:tc>
          <w:tcPr>
            <w:tcW w:w="1430" w:type="dxa"/>
          </w:tcPr>
          <w:p w14:paraId="453FA12E" w14:textId="77777777" w:rsidR="000E6434" w:rsidRPr="0017015C" w:rsidRDefault="000E6434" w:rsidP="009B7382">
            <w:pPr>
              <w:spacing w:line="360" w:lineRule="auto"/>
              <w:ind w:left="110" w:right="-165"/>
              <w:jc w:val="both"/>
              <w:rPr>
                <w:rFonts w:ascii="Arial" w:hAnsi="Arial" w:cs="Arial"/>
                <w:sz w:val="24"/>
                <w:szCs w:val="24"/>
              </w:rPr>
            </w:pPr>
            <w:r w:rsidRPr="0017015C">
              <w:rPr>
                <w:rFonts w:ascii="Arial" w:hAnsi="Arial" w:cs="Arial"/>
                <w:sz w:val="24"/>
                <w:szCs w:val="24"/>
              </w:rPr>
              <w:t>Cód. Civ.</w:t>
            </w:r>
          </w:p>
        </w:tc>
        <w:tc>
          <w:tcPr>
            <w:tcW w:w="7810" w:type="dxa"/>
          </w:tcPr>
          <w:p w14:paraId="35174D16" w14:textId="77777777" w:rsidR="000E6434" w:rsidRPr="0017015C" w:rsidRDefault="000E6434" w:rsidP="009B7382">
            <w:pPr>
              <w:spacing w:line="360" w:lineRule="auto"/>
              <w:jc w:val="both"/>
              <w:rPr>
                <w:rFonts w:ascii="Arial" w:hAnsi="Arial" w:cs="Arial"/>
                <w:sz w:val="24"/>
                <w:szCs w:val="24"/>
              </w:rPr>
            </w:pPr>
            <w:r w:rsidRPr="0017015C">
              <w:rPr>
                <w:rFonts w:ascii="Arial" w:hAnsi="Arial" w:cs="Arial"/>
                <w:sz w:val="24"/>
                <w:szCs w:val="24"/>
              </w:rPr>
              <w:t>Código Civil</w:t>
            </w:r>
          </w:p>
        </w:tc>
      </w:tr>
      <w:tr w:rsidR="0017015C" w:rsidRPr="0017015C" w14:paraId="50668428" w14:textId="77777777" w:rsidTr="00E941DF">
        <w:trPr>
          <w:trHeight w:val="319"/>
        </w:trPr>
        <w:tc>
          <w:tcPr>
            <w:tcW w:w="1430" w:type="dxa"/>
          </w:tcPr>
          <w:p w14:paraId="279931FF" w14:textId="77777777" w:rsidR="000E6434" w:rsidRPr="0017015C" w:rsidRDefault="000E6434" w:rsidP="009B7382">
            <w:pPr>
              <w:spacing w:line="360" w:lineRule="auto"/>
              <w:ind w:left="110" w:right="-165"/>
              <w:jc w:val="both"/>
              <w:rPr>
                <w:rFonts w:ascii="Arial" w:hAnsi="Arial" w:cs="Arial"/>
                <w:sz w:val="24"/>
                <w:szCs w:val="24"/>
              </w:rPr>
            </w:pPr>
            <w:r w:rsidRPr="0017015C">
              <w:rPr>
                <w:rFonts w:ascii="Arial" w:hAnsi="Arial" w:cs="Arial"/>
                <w:sz w:val="24"/>
                <w:szCs w:val="24"/>
              </w:rPr>
              <w:t>CO</w:t>
            </w:r>
          </w:p>
        </w:tc>
        <w:tc>
          <w:tcPr>
            <w:tcW w:w="7810" w:type="dxa"/>
          </w:tcPr>
          <w:p w14:paraId="3B1FDCCD" w14:textId="77777777" w:rsidR="000E6434" w:rsidRPr="0017015C" w:rsidRDefault="000E6434" w:rsidP="009B7382">
            <w:pPr>
              <w:spacing w:line="360" w:lineRule="auto"/>
              <w:jc w:val="both"/>
              <w:rPr>
                <w:rFonts w:ascii="Arial" w:hAnsi="Arial" w:cs="Arial"/>
                <w:sz w:val="24"/>
                <w:szCs w:val="24"/>
              </w:rPr>
            </w:pPr>
            <w:r w:rsidRPr="0017015C">
              <w:rPr>
                <w:rFonts w:ascii="Arial" w:hAnsi="Arial" w:cs="Arial"/>
                <w:sz w:val="24"/>
                <w:szCs w:val="24"/>
              </w:rPr>
              <w:t>Conhecimento Organizacional</w:t>
            </w:r>
          </w:p>
        </w:tc>
      </w:tr>
    </w:tbl>
    <w:p w14:paraId="07E8CAA7" w14:textId="77777777" w:rsidR="000E6434" w:rsidRPr="0017015C" w:rsidRDefault="000E6434" w:rsidP="00E941DF">
      <w:pPr>
        <w:spacing w:line="360" w:lineRule="auto"/>
        <w:jc w:val="both"/>
        <w:rPr>
          <w:rFonts w:ascii="Arial" w:hAnsi="Arial" w:cs="Arial"/>
          <w:sz w:val="24"/>
          <w:szCs w:val="24"/>
        </w:rPr>
      </w:pPr>
    </w:p>
    <w:p w14:paraId="08B30D29" w14:textId="77777777" w:rsidR="000E6434" w:rsidRPr="0017015C" w:rsidRDefault="000E6434" w:rsidP="00E941DF">
      <w:pPr>
        <w:spacing w:line="360" w:lineRule="auto"/>
        <w:jc w:val="both"/>
        <w:rPr>
          <w:rFonts w:ascii="Arial" w:hAnsi="Arial" w:cs="Arial"/>
          <w:sz w:val="24"/>
          <w:szCs w:val="24"/>
        </w:rPr>
      </w:pPr>
    </w:p>
    <w:p w14:paraId="580CA2FA" w14:textId="7019CE63" w:rsidR="000E6434" w:rsidRPr="0017015C" w:rsidRDefault="004E74F0" w:rsidP="00A91854">
      <w:pPr>
        <w:pStyle w:val="Ttulo"/>
        <w:jc w:val="center"/>
      </w:pPr>
      <w:bookmarkStart w:id="7" w:name="_Toc302641986"/>
      <w:r w:rsidRPr="0017015C">
        <w:t>Lista De Siglas</w:t>
      </w:r>
      <w:bookmarkEnd w:id="7"/>
    </w:p>
    <w:tbl>
      <w:tblPr>
        <w:tblW w:w="9001" w:type="dxa"/>
        <w:tblInd w:w="70" w:type="dxa"/>
        <w:tblCellMar>
          <w:left w:w="70" w:type="dxa"/>
          <w:right w:w="70" w:type="dxa"/>
        </w:tblCellMar>
        <w:tblLook w:val="0000" w:firstRow="0" w:lastRow="0" w:firstColumn="0" w:lastColumn="0" w:noHBand="0" w:noVBand="0"/>
      </w:tblPr>
      <w:tblGrid>
        <w:gridCol w:w="1312"/>
        <w:gridCol w:w="7689"/>
      </w:tblGrid>
      <w:tr w:rsidR="0017015C" w:rsidRPr="0017015C" w14:paraId="2C58EA1B" w14:textId="77777777" w:rsidTr="00E941DF">
        <w:trPr>
          <w:trHeight w:val="270"/>
        </w:trPr>
        <w:tc>
          <w:tcPr>
            <w:tcW w:w="1312" w:type="dxa"/>
          </w:tcPr>
          <w:p w14:paraId="77D53CCA"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ABIPTI</w:t>
            </w:r>
          </w:p>
        </w:tc>
        <w:tc>
          <w:tcPr>
            <w:tcW w:w="7689" w:type="dxa"/>
          </w:tcPr>
          <w:p w14:paraId="4A8A07C5"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Associação Brasileira das Instituições de Pesquisa Tecnológica</w:t>
            </w:r>
          </w:p>
        </w:tc>
      </w:tr>
      <w:tr w:rsidR="0017015C" w:rsidRPr="0017015C" w14:paraId="3191CED2" w14:textId="77777777" w:rsidTr="00E941DF">
        <w:trPr>
          <w:trHeight w:val="210"/>
        </w:trPr>
        <w:tc>
          <w:tcPr>
            <w:tcW w:w="1312" w:type="dxa"/>
          </w:tcPr>
          <w:p w14:paraId="6A19E9F8"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BSC</w:t>
            </w:r>
          </w:p>
        </w:tc>
        <w:tc>
          <w:tcPr>
            <w:tcW w:w="7689" w:type="dxa"/>
          </w:tcPr>
          <w:p w14:paraId="7F31B8F7"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Balanced Scorecard</w:t>
            </w:r>
          </w:p>
        </w:tc>
      </w:tr>
      <w:tr w:rsidR="0017015C" w:rsidRPr="0017015C" w14:paraId="7AAB6BC8" w14:textId="77777777" w:rsidTr="00E941DF">
        <w:trPr>
          <w:trHeight w:val="180"/>
        </w:trPr>
        <w:tc>
          <w:tcPr>
            <w:tcW w:w="1312" w:type="dxa"/>
          </w:tcPr>
          <w:p w14:paraId="41B82821"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CH</w:t>
            </w:r>
          </w:p>
        </w:tc>
        <w:tc>
          <w:tcPr>
            <w:tcW w:w="7689" w:type="dxa"/>
          </w:tcPr>
          <w:p w14:paraId="50E84BA9"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Capital Humano</w:t>
            </w:r>
          </w:p>
        </w:tc>
      </w:tr>
    </w:tbl>
    <w:p w14:paraId="1D52CC3F" w14:textId="77777777" w:rsidR="000E6434" w:rsidRPr="0017015C" w:rsidRDefault="000E6434" w:rsidP="00E941DF">
      <w:pPr>
        <w:spacing w:line="360" w:lineRule="auto"/>
        <w:jc w:val="both"/>
        <w:rPr>
          <w:rFonts w:ascii="Arial" w:hAnsi="Arial" w:cs="Arial"/>
          <w:sz w:val="24"/>
          <w:szCs w:val="24"/>
        </w:rPr>
      </w:pPr>
    </w:p>
    <w:p w14:paraId="0C7258A5" w14:textId="77777777" w:rsidR="000E6434" w:rsidRPr="0017015C" w:rsidRDefault="000E6434" w:rsidP="00E941DF">
      <w:pPr>
        <w:spacing w:line="360" w:lineRule="auto"/>
        <w:jc w:val="both"/>
        <w:rPr>
          <w:rFonts w:ascii="Arial" w:hAnsi="Arial" w:cs="Arial"/>
          <w:sz w:val="24"/>
          <w:szCs w:val="24"/>
        </w:rPr>
      </w:pPr>
    </w:p>
    <w:p w14:paraId="19BF578F" w14:textId="290CDA64" w:rsidR="000E6434" w:rsidRPr="0017015C" w:rsidRDefault="004E74F0" w:rsidP="00A91854">
      <w:pPr>
        <w:pStyle w:val="Ttulo"/>
        <w:jc w:val="center"/>
      </w:pPr>
      <w:bookmarkStart w:id="8" w:name="_Toc302641987"/>
      <w:r w:rsidRPr="0017015C">
        <w:t>Lista De Acrônimos</w:t>
      </w:r>
      <w:bookmarkEnd w:id="8"/>
    </w:p>
    <w:tbl>
      <w:tblPr>
        <w:tblW w:w="9001" w:type="dxa"/>
        <w:tblInd w:w="70" w:type="dxa"/>
        <w:tblCellMar>
          <w:left w:w="70" w:type="dxa"/>
          <w:right w:w="70" w:type="dxa"/>
        </w:tblCellMar>
        <w:tblLook w:val="0000" w:firstRow="0" w:lastRow="0" w:firstColumn="0" w:lastColumn="0" w:noHBand="0" w:noVBand="0"/>
      </w:tblPr>
      <w:tblGrid>
        <w:gridCol w:w="1310"/>
        <w:gridCol w:w="7691"/>
      </w:tblGrid>
      <w:tr w:rsidR="0017015C" w:rsidRPr="0017015C" w14:paraId="1730D92E" w14:textId="77777777" w:rsidTr="00E941DF">
        <w:trPr>
          <w:trHeight w:val="270"/>
        </w:trPr>
        <w:tc>
          <w:tcPr>
            <w:tcW w:w="1310" w:type="dxa"/>
          </w:tcPr>
          <w:p w14:paraId="5C8EC378"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CAE</w:t>
            </w:r>
          </w:p>
        </w:tc>
        <w:tc>
          <w:tcPr>
            <w:tcW w:w="7691" w:type="dxa"/>
          </w:tcPr>
          <w:p w14:paraId="6BEDA71C"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Computer Aided Engineering</w:t>
            </w:r>
          </w:p>
        </w:tc>
      </w:tr>
      <w:tr w:rsidR="0017015C" w:rsidRPr="0017015C" w14:paraId="22C96D03" w14:textId="77777777" w:rsidTr="00E941DF">
        <w:trPr>
          <w:trHeight w:val="210"/>
        </w:trPr>
        <w:tc>
          <w:tcPr>
            <w:tcW w:w="1310" w:type="dxa"/>
          </w:tcPr>
          <w:p w14:paraId="480884DD"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NASA</w:t>
            </w:r>
          </w:p>
        </w:tc>
        <w:tc>
          <w:tcPr>
            <w:tcW w:w="7691" w:type="dxa"/>
          </w:tcPr>
          <w:p w14:paraId="09DDF33F"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National Aeronautics and Space Administration</w:t>
            </w:r>
          </w:p>
        </w:tc>
      </w:tr>
      <w:tr w:rsidR="0017015C" w:rsidRPr="0017015C" w14:paraId="0232E0E2" w14:textId="77777777" w:rsidTr="00E941DF">
        <w:trPr>
          <w:trHeight w:val="180"/>
        </w:trPr>
        <w:tc>
          <w:tcPr>
            <w:tcW w:w="1310" w:type="dxa"/>
          </w:tcPr>
          <w:p w14:paraId="2467DD9D"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OTAN</w:t>
            </w:r>
          </w:p>
        </w:tc>
        <w:tc>
          <w:tcPr>
            <w:tcW w:w="7691" w:type="dxa"/>
          </w:tcPr>
          <w:p w14:paraId="3FAD9B7D"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Organização do Tratado do Atlântico Norte</w:t>
            </w:r>
          </w:p>
        </w:tc>
      </w:tr>
    </w:tbl>
    <w:p w14:paraId="74E9E2BD" w14:textId="77777777" w:rsidR="000E6434" w:rsidRPr="0017015C" w:rsidRDefault="000E6434" w:rsidP="00E941DF">
      <w:pPr>
        <w:pStyle w:val="CF-CapaeFolhadeRosto"/>
        <w:jc w:val="both"/>
        <w:rPr>
          <w:rFonts w:cs="Arial"/>
          <w:lang w:val="pt-BR"/>
        </w:rPr>
      </w:pPr>
    </w:p>
    <w:p w14:paraId="4BAC660C" w14:textId="77777777" w:rsidR="000E6434" w:rsidRPr="0017015C" w:rsidRDefault="000E6434" w:rsidP="00E941DF">
      <w:pPr>
        <w:spacing w:line="360" w:lineRule="auto"/>
        <w:jc w:val="both"/>
        <w:rPr>
          <w:rFonts w:ascii="Arial" w:eastAsia="Times New Roman" w:hAnsi="Arial" w:cs="Arial"/>
          <w:b/>
          <w:caps/>
          <w:sz w:val="24"/>
          <w:szCs w:val="24"/>
        </w:rPr>
      </w:pPr>
      <w:r w:rsidRPr="0017015C">
        <w:rPr>
          <w:rFonts w:ascii="Arial" w:hAnsi="Arial" w:cs="Arial"/>
          <w:sz w:val="24"/>
          <w:szCs w:val="24"/>
        </w:rPr>
        <w:br w:type="page"/>
      </w:r>
    </w:p>
    <w:p w14:paraId="2602D38D" w14:textId="77777777" w:rsidR="000E3E10" w:rsidRPr="0017015C" w:rsidRDefault="000E6434" w:rsidP="00E941DF">
      <w:pPr>
        <w:pStyle w:val="CF-CapaeFolhadeRosto"/>
        <w:rPr>
          <w:rFonts w:cs="Arial"/>
          <w:lang w:val="pt-BR"/>
        </w:rPr>
      </w:pPr>
      <w:r w:rsidRPr="0017015C">
        <w:rPr>
          <w:rFonts w:cs="Arial"/>
          <w:lang w:val="pt-BR"/>
        </w:rPr>
        <w:t>SUMÁRIO</w:t>
      </w:r>
    </w:p>
    <w:sdt>
      <w:sdtPr>
        <w:id w:val="1793246022"/>
        <w:docPartObj>
          <w:docPartGallery w:val="Table of Contents"/>
          <w:docPartUnique/>
        </w:docPartObj>
      </w:sdtPr>
      <w:sdtEndPr>
        <w:rPr>
          <w:b/>
          <w:bCs/>
        </w:rPr>
      </w:sdtEndPr>
      <w:sdtContent>
        <w:p w14:paraId="041B597C" w14:textId="30F30969" w:rsidR="001A2EBD" w:rsidRDefault="000E3E10">
          <w:pPr>
            <w:pStyle w:val="Sumrio1"/>
            <w:tabs>
              <w:tab w:val="left" w:pos="440"/>
              <w:tab w:val="right" w:leader="dot" w:pos="9061"/>
            </w:tabs>
            <w:rPr>
              <w:rFonts w:eastAsiaTheme="minorEastAsia"/>
              <w:noProof/>
              <w:lang w:eastAsia="pt-BR"/>
            </w:rPr>
          </w:pPr>
          <w:r w:rsidRPr="0017015C">
            <w:fldChar w:fldCharType="begin"/>
          </w:r>
          <w:r w:rsidRPr="0017015C">
            <w:instrText xml:space="preserve"> TOC \o "1-3" \h \z \u </w:instrText>
          </w:r>
          <w:r w:rsidRPr="0017015C">
            <w:fldChar w:fldCharType="separate"/>
          </w:r>
          <w:hyperlink w:anchor="_Toc237940053" w:history="1">
            <w:r w:rsidR="001A2EBD" w:rsidRPr="00933088">
              <w:rPr>
                <w:rStyle w:val="Hyperlink"/>
                <w:rFonts w:ascii="Arial" w:hAnsi="Arial" w:cs="Arial"/>
                <w:noProof/>
              </w:rPr>
              <w:t>1</w:t>
            </w:r>
            <w:r w:rsidR="001A2EBD">
              <w:rPr>
                <w:rFonts w:eastAsiaTheme="minorEastAsia"/>
                <w:noProof/>
                <w:lang w:eastAsia="pt-BR"/>
              </w:rPr>
              <w:tab/>
            </w:r>
            <w:r w:rsidR="001A2EBD" w:rsidRPr="00933088">
              <w:rPr>
                <w:rStyle w:val="Hyperlink"/>
                <w:rFonts w:ascii="Arial" w:hAnsi="Arial" w:cs="Arial"/>
                <w:noProof/>
              </w:rPr>
              <w:t>INTRODUÇÃO</w:t>
            </w:r>
            <w:r w:rsidR="001A2EBD">
              <w:rPr>
                <w:noProof/>
                <w:webHidden/>
              </w:rPr>
              <w:tab/>
            </w:r>
            <w:r w:rsidR="001A2EBD">
              <w:rPr>
                <w:noProof/>
                <w:webHidden/>
              </w:rPr>
              <w:fldChar w:fldCharType="begin"/>
            </w:r>
            <w:r w:rsidR="001A2EBD">
              <w:rPr>
                <w:noProof/>
                <w:webHidden/>
              </w:rPr>
              <w:instrText xml:space="preserve"> PAGEREF _Toc237940053 \h </w:instrText>
            </w:r>
            <w:r w:rsidR="001A2EBD">
              <w:rPr>
                <w:noProof/>
                <w:webHidden/>
              </w:rPr>
            </w:r>
            <w:r w:rsidR="001A2EBD">
              <w:rPr>
                <w:noProof/>
                <w:webHidden/>
              </w:rPr>
              <w:fldChar w:fldCharType="separate"/>
            </w:r>
            <w:r w:rsidR="001A2EBD">
              <w:rPr>
                <w:noProof/>
                <w:webHidden/>
              </w:rPr>
              <w:t>17</w:t>
            </w:r>
            <w:r w:rsidR="001A2EBD">
              <w:rPr>
                <w:noProof/>
                <w:webHidden/>
              </w:rPr>
              <w:fldChar w:fldCharType="end"/>
            </w:r>
          </w:hyperlink>
        </w:p>
        <w:p w14:paraId="2844A7B7" w14:textId="6DA404F9" w:rsidR="001A2EBD" w:rsidRDefault="001A2EBD">
          <w:pPr>
            <w:pStyle w:val="Sumrio2"/>
            <w:tabs>
              <w:tab w:val="left" w:pos="880"/>
              <w:tab w:val="right" w:leader="dot" w:pos="9061"/>
            </w:tabs>
            <w:rPr>
              <w:rFonts w:eastAsiaTheme="minorEastAsia"/>
              <w:noProof/>
              <w:lang w:eastAsia="pt-BR"/>
            </w:rPr>
          </w:pPr>
          <w:hyperlink w:anchor="_Toc237940054" w:history="1">
            <w:r w:rsidRPr="00933088">
              <w:rPr>
                <w:rStyle w:val="Hyperlink"/>
                <w:rFonts w:ascii="Arial" w:hAnsi="Arial" w:cs="Arial"/>
                <w:noProof/>
                <w:lang w:val="en-US"/>
              </w:rPr>
              <w:t>1.1</w:t>
            </w:r>
            <w:r>
              <w:rPr>
                <w:rFonts w:eastAsiaTheme="minorEastAsia"/>
                <w:noProof/>
                <w:lang w:eastAsia="pt-BR"/>
              </w:rPr>
              <w:tab/>
            </w:r>
            <w:r w:rsidRPr="00933088">
              <w:rPr>
                <w:rStyle w:val="Hyperlink"/>
                <w:rFonts w:ascii="Arial" w:hAnsi="Arial" w:cs="Arial"/>
                <w:noProof/>
                <w:lang w:val="en-US"/>
              </w:rPr>
              <w:t>PROBLEMATIZAÇÃO</w:t>
            </w:r>
            <w:r>
              <w:rPr>
                <w:noProof/>
                <w:webHidden/>
              </w:rPr>
              <w:tab/>
            </w:r>
            <w:r>
              <w:rPr>
                <w:noProof/>
                <w:webHidden/>
              </w:rPr>
              <w:fldChar w:fldCharType="begin"/>
            </w:r>
            <w:r>
              <w:rPr>
                <w:noProof/>
                <w:webHidden/>
              </w:rPr>
              <w:instrText xml:space="preserve"> PAGEREF _Toc237940054 \h </w:instrText>
            </w:r>
            <w:r>
              <w:rPr>
                <w:noProof/>
                <w:webHidden/>
              </w:rPr>
            </w:r>
            <w:r>
              <w:rPr>
                <w:noProof/>
                <w:webHidden/>
              </w:rPr>
              <w:fldChar w:fldCharType="separate"/>
            </w:r>
            <w:r>
              <w:rPr>
                <w:noProof/>
                <w:webHidden/>
              </w:rPr>
              <w:t>19</w:t>
            </w:r>
            <w:r>
              <w:rPr>
                <w:noProof/>
                <w:webHidden/>
              </w:rPr>
              <w:fldChar w:fldCharType="end"/>
            </w:r>
          </w:hyperlink>
        </w:p>
        <w:p w14:paraId="6CE2DDC3" w14:textId="0FF043D0" w:rsidR="001A2EBD" w:rsidRDefault="001A2EBD">
          <w:pPr>
            <w:pStyle w:val="Sumrio2"/>
            <w:tabs>
              <w:tab w:val="left" w:pos="880"/>
              <w:tab w:val="right" w:leader="dot" w:pos="9061"/>
            </w:tabs>
            <w:rPr>
              <w:rFonts w:eastAsiaTheme="minorEastAsia"/>
              <w:noProof/>
              <w:lang w:eastAsia="pt-BR"/>
            </w:rPr>
          </w:pPr>
          <w:hyperlink w:anchor="_Toc237940055" w:history="1">
            <w:r w:rsidRPr="00933088">
              <w:rPr>
                <w:rStyle w:val="Hyperlink"/>
                <w:rFonts w:ascii="Arial" w:hAnsi="Arial" w:cs="Arial"/>
                <w:noProof/>
                <w:lang w:val="en-US"/>
              </w:rPr>
              <w:t>1.2</w:t>
            </w:r>
            <w:r>
              <w:rPr>
                <w:rFonts w:eastAsiaTheme="minorEastAsia"/>
                <w:noProof/>
                <w:lang w:eastAsia="pt-BR"/>
              </w:rPr>
              <w:tab/>
            </w:r>
            <w:r w:rsidRPr="00933088">
              <w:rPr>
                <w:rStyle w:val="Hyperlink"/>
                <w:rFonts w:ascii="Arial" w:hAnsi="Arial" w:cs="Arial"/>
                <w:noProof/>
                <w:lang w:val="en-US"/>
              </w:rPr>
              <w:t>MOTIVAÇÃO</w:t>
            </w:r>
            <w:r>
              <w:rPr>
                <w:noProof/>
                <w:webHidden/>
              </w:rPr>
              <w:tab/>
            </w:r>
            <w:r>
              <w:rPr>
                <w:noProof/>
                <w:webHidden/>
              </w:rPr>
              <w:fldChar w:fldCharType="begin"/>
            </w:r>
            <w:r>
              <w:rPr>
                <w:noProof/>
                <w:webHidden/>
              </w:rPr>
              <w:instrText xml:space="preserve"> PAGEREF _Toc237940055 \h </w:instrText>
            </w:r>
            <w:r>
              <w:rPr>
                <w:noProof/>
                <w:webHidden/>
              </w:rPr>
            </w:r>
            <w:r>
              <w:rPr>
                <w:noProof/>
                <w:webHidden/>
              </w:rPr>
              <w:fldChar w:fldCharType="separate"/>
            </w:r>
            <w:r>
              <w:rPr>
                <w:noProof/>
                <w:webHidden/>
              </w:rPr>
              <w:t>19</w:t>
            </w:r>
            <w:r>
              <w:rPr>
                <w:noProof/>
                <w:webHidden/>
              </w:rPr>
              <w:fldChar w:fldCharType="end"/>
            </w:r>
          </w:hyperlink>
        </w:p>
        <w:p w14:paraId="56626A37" w14:textId="15248ACD" w:rsidR="001A2EBD" w:rsidRDefault="001A2EBD">
          <w:pPr>
            <w:pStyle w:val="Sumrio2"/>
            <w:tabs>
              <w:tab w:val="left" w:pos="880"/>
              <w:tab w:val="right" w:leader="dot" w:pos="9061"/>
            </w:tabs>
            <w:rPr>
              <w:rFonts w:eastAsiaTheme="minorEastAsia"/>
              <w:noProof/>
              <w:lang w:eastAsia="pt-BR"/>
            </w:rPr>
          </w:pPr>
          <w:hyperlink w:anchor="_Toc237940056" w:history="1">
            <w:r w:rsidRPr="00933088">
              <w:rPr>
                <w:rStyle w:val="Hyperlink"/>
                <w:rFonts w:ascii="Arial" w:hAnsi="Arial" w:cs="Arial"/>
                <w:noProof/>
                <w:lang w:val="en-US"/>
              </w:rPr>
              <w:t>1.3</w:t>
            </w:r>
            <w:r>
              <w:rPr>
                <w:rFonts w:eastAsiaTheme="minorEastAsia"/>
                <w:noProof/>
                <w:lang w:eastAsia="pt-BR"/>
              </w:rPr>
              <w:tab/>
            </w:r>
            <w:r w:rsidRPr="00933088">
              <w:rPr>
                <w:rStyle w:val="Hyperlink"/>
                <w:rFonts w:ascii="Arial" w:hAnsi="Arial" w:cs="Arial"/>
                <w:noProof/>
                <w:lang w:val="en-US"/>
              </w:rPr>
              <w:t>DESAFIOS</w:t>
            </w:r>
            <w:r>
              <w:rPr>
                <w:noProof/>
                <w:webHidden/>
              </w:rPr>
              <w:tab/>
            </w:r>
            <w:r>
              <w:rPr>
                <w:noProof/>
                <w:webHidden/>
              </w:rPr>
              <w:fldChar w:fldCharType="begin"/>
            </w:r>
            <w:r>
              <w:rPr>
                <w:noProof/>
                <w:webHidden/>
              </w:rPr>
              <w:instrText xml:space="preserve"> PAGEREF _Toc237940056 \h </w:instrText>
            </w:r>
            <w:r>
              <w:rPr>
                <w:noProof/>
                <w:webHidden/>
              </w:rPr>
            </w:r>
            <w:r>
              <w:rPr>
                <w:noProof/>
                <w:webHidden/>
              </w:rPr>
              <w:fldChar w:fldCharType="separate"/>
            </w:r>
            <w:r>
              <w:rPr>
                <w:noProof/>
                <w:webHidden/>
              </w:rPr>
              <w:t>20</w:t>
            </w:r>
            <w:r>
              <w:rPr>
                <w:noProof/>
                <w:webHidden/>
              </w:rPr>
              <w:fldChar w:fldCharType="end"/>
            </w:r>
          </w:hyperlink>
        </w:p>
        <w:p w14:paraId="18919ADF" w14:textId="7F2F591A" w:rsidR="001A2EBD" w:rsidRDefault="001A2EBD">
          <w:pPr>
            <w:pStyle w:val="Sumrio2"/>
            <w:tabs>
              <w:tab w:val="left" w:pos="880"/>
              <w:tab w:val="right" w:leader="dot" w:pos="9061"/>
            </w:tabs>
            <w:rPr>
              <w:rFonts w:eastAsiaTheme="minorEastAsia"/>
              <w:noProof/>
              <w:lang w:eastAsia="pt-BR"/>
            </w:rPr>
          </w:pPr>
          <w:hyperlink w:anchor="_Toc237940057" w:history="1">
            <w:r w:rsidRPr="00933088">
              <w:rPr>
                <w:rStyle w:val="Hyperlink"/>
                <w:rFonts w:ascii="Arial" w:hAnsi="Arial" w:cs="Arial"/>
                <w:noProof/>
                <w:lang w:val="en-US"/>
              </w:rPr>
              <w:t>1.4</w:t>
            </w:r>
            <w:r>
              <w:rPr>
                <w:rFonts w:eastAsiaTheme="minorEastAsia"/>
                <w:noProof/>
                <w:lang w:eastAsia="pt-BR"/>
              </w:rPr>
              <w:tab/>
            </w:r>
            <w:r w:rsidRPr="00933088">
              <w:rPr>
                <w:rStyle w:val="Hyperlink"/>
                <w:rFonts w:ascii="Arial" w:hAnsi="Arial" w:cs="Arial"/>
                <w:noProof/>
                <w:lang w:val="en-US"/>
              </w:rPr>
              <w:t>OBJETIVOS</w:t>
            </w:r>
            <w:r>
              <w:rPr>
                <w:noProof/>
                <w:webHidden/>
              </w:rPr>
              <w:tab/>
            </w:r>
            <w:r>
              <w:rPr>
                <w:noProof/>
                <w:webHidden/>
              </w:rPr>
              <w:fldChar w:fldCharType="begin"/>
            </w:r>
            <w:r>
              <w:rPr>
                <w:noProof/>
                <w:webHidden/>
              </w:rPr>
              <w:instrText xml:space="preserve"> PAGEREF _Toc237940057 \h </w:instrText>
            </w:r>
            <w:r>
              <w:rPr>
                <w:noProof/>
                <w:webHidden/>
              </w:rPr>
            </w:r>
            <w:r>
              <w:rPr>
                <w:noProof/>
                <w:webHidden/>
              </w:rPr>
              <w:fldChar w:fldCharType="separate"/>
            </w:r>
            <w:r>
              <w:rPr>
                <w:noProof/>
                <w:webHidden/>
              </w:rPr>
              <w:t>20</w:t>
            </w:r>
            <w:r>
              <w:rPr>
                <w:noProof/>
                <w:webHidden/>
              </w:rPr>
              <w:fldChar w:fldCharType="end"/>
            </w:r>
          </w:hyperlink>
        </w:p>
        <w:p w14:paraId="24EF1D27" w14:textId="4CED7837" w:rsidR="001A2EBD" w:rsidRDefault="001A2EBD">
          <w:pPr>
            <w:pStyle w:val="Sumrio3"/>
            <w:tabs>
              <w:tab w:val="left" w:pos="1320"/>
              <w:tab w:val="right" w:leader="dot" w:pos="9061"/>
            </w:tabs>
            <w:rPr>
              <w:rFonts w:eastAsiaTheme="minorEastAsia"/>
              <w:noProof/>
              <w:lang w:eastAsia="pt-BR"/>
            </w:rPr>
          </w:pPr>
          <w:hyperlink w:anchor="_Toc237940058" w:history="1">
            <w:r w:rsidRPr="00933088">
              <w:rPr>
                <w:rStyle w:val="Hyperlink"/>
                <w:rFonts w:ascii="Arial" w:hAnsi="Arial" w:cs="Arial"/>
                <w:noProof/>
                <w:lang w:val="en-US"/>
              </w:rPr>
              <w:t>1.4.1</w:t>
            </w:r>
            <w:r>
              <w:rPr>
                <w:rFonts w:eastAsiaTheme="minorEastAsia"/>
                <w:noProof/>
                <w:lang w:eastAsia="pt-BR"/>
              </w:rPr>
              <w:tab/>
            </w:r>
            <w:r w:rsidRPr="00933088">
              <w:rPr>
                <w:rStyle w:val="Hyperlink"/>
                <w:rFonts w:ascii="Arial" w:hAnsi="Arial" w:cs="Arial"/>
                <w:noProof/>
                <w:lang w:val="en-US"/>
              </w:rPr>
              <w:t>Objetivo Geral</w:t>
            </w:r>
            <w:r>
              <w:rPr>
                <w:noProof/>
                <w:webHidden/>
              </w:rPr>
              <w:tab/>
            </w:r>
            <w:r>
              <w:rPr>
                <w:noProof/>
                <w:webHidden/>
              </w:rPr>
              <w:fldChar w:fldCharType="begin"/>
            </w:r>
            <w:r>
              <w:rPr>
                <w:noProof/>
                <w:webHidden/>
              </w:rPr>
              <w:instrText xml:space="preserve"> PAGEREF _Toc237940058 \h </w:instrText>
            </w:r>
            <w:r>
              <w:rPr>
                <w:noProof/>
                <w:webHidden/>
              </w:rPr>
            </w:r>
            <w:r>
              <w:rPr>
                <w:noProof/>
                <w:webHidden/>
              </w:rPr>
              <w:fldChar w:fldCharType="separate"/>
            </w:r>
            <w:r>
              <w:rPr>
                <w:noProof/>
                <w:webHidden/>
              </w:rPr>
              <w:t>21</w:t>
            </w:r>
            <w:r>
              <w:rPr>
                <w:noProof/>
                <w:webHidden/>
              </w:rPr>
              <w:fldChar w:fldCharType="end"/>
            </w:r>
          </w:hyperlink>
        </w:p>
        <w:p w14:paraId="043E273B" w14:textId="653572D1" w:rsidR="001A2EBD" w:rsidRDefault="001A2EBD">
          <w:pPr>
            <w:pStyle w:val="Sumrio3"/>
            <w:tabs>
              <w:tab w:val="left" w:pos="1320"/>
              <w:tab w:val="right" w:leader="dot" w:pos="9061"/>
            </w:tabs>
            <w:rPr>
              <w:rFonts w:eastAsiaTheme="minorEastAsia"/>
              <w:noProof/>
              <w:lang w:eastAsia="pt-BR"/>
            </w:rPr>
          </w:pPr>
          <w:hyperlink w:anchor="_Toc237940059" w:history="1">
            <w:r w:rsidRPr="00933088">
              <w:rPr>
                <w:rStyle w:val="Hyperlink"/>
                <w:rFonts w:ascii="Arial" w:hAnsi="Arial" w:cs="Arial"/>
                <w:noProof/>
                <w:lang w:val="en-US"/>
              </w:rPr>
              <w:t>1.4.2</w:t>
            </w:r>
            <w:r>
              <w:rPr>
                <w:rFonts w:eastAsiaTheme="minorEastAsia"/>
                <w:noProof/>
                <w:lang w:eastAsia="pt-BR"/>
              </w:rPr>
              <w:tab/>
            </w:r>
            <w:r w:rsidRPr="00933088">
              <w:rPr>
                <w:rStyle w:val="Hyperlink"/>
                <w:rFonts w:ascii="Arial" w:hAnsi="Arial" w:cs="Arial"/>
                <w:noProof/>
                <w:lang w:val="en-US"/>
              </w:rPr>
              <w:t>Objetivos Específicos</w:t>
            </w:r>
            <w:r>
              <w:rPr>
                <w:noProof/>
                <w:webHidden/>
              </w:rPr>
              <w:tab/>
            </w:r>
            <w:r>
              <w:rPr>
                <w:noProof/>
                <w:webHidden/>
              </w:rPr>
              <w:fldChar w:fldCharType="begin"/>
            </w:r>
            <w:r>
              <w:rPr>
                <w:noProof/>
                <w:webHidden/>
              </w:rPr>
              <w:instrText xml:space="preserve"> PAGEREF _Toc237940059 \h </w:instrText>
            </w:r>
            <w:r>
              <w:rPr>
                <w:noProof/>
                <w:webHidden/>
              </w:rPr>
            </w:r>
            <w:r>
              <w:rPr>
                <w:noProof/>
                <w:webHidden/>
              </w:rPr>
              <w:fldChar w:fldCharType="separate"/>
            </w:r>
            <w:r>
              <w:rPr>
                <w:noProof/>
                <w:webHidden/>
              </w:rPr>
              <w:t>21</w:t>
            </w:r>
            <w:r>
              <w:rPr>
                <w:noProof/>
                <w:webHidden/>
              </w:rPr>
              <w:fldChar w:fldCharType="end"/>
            </w:r>
          </w:hyperlink>
        </w:p>
        <w:p w14:paraId="5F73AF8A" w14:textId="551B5109" w:rsidR="001A2EBD" w:rsidRDefault="001A2EBD">
          <w:pPr>
            <w:pStyle w:val="Sumrio1"/>
            <w:tabs>
              <w:tab w:val="left" w:pos="440"/>
              <w:tab w:val="right" w:leader="dot" w:pos="9061"/>
            </w:tabs>
            <w:rPr>
              <w:rFonts w:eastAsiaTheme="minorEastAsia"/>
              <w:noProof/>
              <w:lang w:eastAsia="pt-BR"/>
            </w:rPr>
          </w:pPr>
          <w:hyperlink w:anchor="_Toc237940060" w:history="1">
            <w:r w:rsidRPr="00933088">
              <w:rPr>
                <w:rStyle w:val="Hyperlink"/>
                <w:rFonts w:ascii="Arial" w:hAnsi="Arial" w:cs="Arial"/>
                <w:noProof/>
              </w:rPr>
              <w:t>2</w:t>
            </w:r>
            <w:r>
              <w:rPr>
                <w:rFonts w:eastAsiaTheme="minorEastAsia"/>
                <w:noProof/>
                <w:lang w:eastAsia="pt-BR"/>
              </w:rPr>
              <w:tab/>
            </w:r>
            <w:r w:rsidRPr="00933088">
              <w:rPr>
                <w:rStyle w:val="Hyperlink"/>
                <w:rFonts w:ascii="Arial" w:hAnsi="Arial" w:cs="Arial"/>
                <w:noProof/>
              </w:rPr>
              <w:t>REFERENCIAL TEÓRICO</w:t>
            </w:r>
            <w:r>
              <w:rPr>
                <w:noProof/>
                <w:webHidden/>
              </w:rPr>
              <w:tab/>
            </w:r>
            <w:r>
              <w:rPr>
                <w:noProof/>
                <w:webHidden/>
              </w:rPr>
              <w:fldChar w:fldCharType="begin"/>
            </w:r>
            <w:r>
              <w:rPr>
                <w:noProof/>
                <w:webHidden/>
              </w:rPr>
              <w:instrText xml:space="preserve"> PAGEREF _Toc237940060 \h </w:instrText>
            </w:r>
            <w:r>
              <w:rPr>
                <w:noProof/>
                <w:webHidden/>
              </w:rPr>
            </w:r>
            <w:r>
              <w:rPr>
                <w:noProof/>
                <w:webHidden/>
              </w:rPr>
              <w:fldChar w:fldCharType="separate"/>
            </w:r>
            <w:r>
              <w:rPr>
                <w:noProof/>
                <w:webHidden/>
              </w:rPr>
              <w:t>22</w:t>
            </w:r>
            <w:r>
              <w:rPr>
                <w:noProof/>
                <w:webHidden/>
              </w:rPr>
              <w:fldChar w:fldCharType="end"/>
            </w:r>
          </w:hyperlink>
        </w:p>
        <w:p w14:paraId="7422284E" w14:textId="5D32B744" w:rsidR="001A2EBD" w:rsidRDefault="001A2EBD">
          <w:pPr>
            <w:pStyle w:val="Sumrio2"/>
            <w:tabs>
              <w:tab w:val="left" w:pos="880"/>
              <w:tab w:val="right" w:leader="dot" w:pos="9061"/>
            </w:tabs>
            <w:rPr>
              <w:rFonts w:eastAsiaTheme="minorEastAsia"/>
              <w:noProof/>
              <w:lang w:eastAsia="pt-BR"/>
            </w:rPr>
          </w:pPr>
          <w:hyperlink w:anchor="_Toc237940061" w:history="1">
            <w:r w:rsidRPr="00933088">
              <w:rPr>
                <w:rStyle w:val="Hyperlink"/>
                <w:rFonts w:ascii="Arial" w:hAnsi="Arial" w:cs="Arial"/>
                <w:noProof/>
                <w:lang w:val="en-US"/>
              </w:rPr>
              <w:t>2.1</w:t>
            </w:r>
            <w:r>
              <w:rPr>
                <w:rFonts w:eastAsiaTheme="minorEastAsia"/>
                <w:noProof/>
                <w:lang w:eastAsia="pt-BR"/>
              </w:rPr>
              <w:tab/>
            </w:r>
            <w:r w:rsidRPr="00933088">
              <w:rPr>
                <w:rStyle w:val="Hyperlink"/>
                <w:rFonts w:ascii="Arial" w:hAnsi="Arial" w:cs="Arial"/>
                <w:noProof/>
                <w:lang w:val="en-US"/>
              </w:rPr>
              <w:t>METODOLOGIAS DE PESQUISA</w:t>
            </w:r>
            <w:r>
              <w:rPr>
                <w:noProof/>
                <w:webHidden/>
              </w:rPr>
              <w:tab/>
            </w:r>
            <w:r>
              <w:rPr>
                <w:noProof/>
                <w:webHidden/>
              </w:rPr>
              <w:fldChar w:fldCharType="begin"/>
            </w:r>
            <w:r>
              <w:rPr>
                <w:noProof/>
                <w:webHidden/>
              </w:rPr>
              <w:instrText xml:space="preserve"> PAGEREF _Toc237940061 \h </w:instrText>
            </w:r>
            <w:r>
              <w:rPr>
                <w:noProof/>
                <w:webHidden/>
              </w:rPr>
            </w:r>
            <w:r>
              <w:rPr>
                <w:noProof/>
                <w:webHidden/>
              </w:rPr>
              <w:fldChar w:fldCharType="separate"/>
            </w:r>
            <w:r>
              <w:rPr>
                <w:noProof/>
                <w:webHidden/>
              </w:rPr>
              <w:t>22</w:t>
            </w:r>
            <w:r>
              <w:rPr>
                <w:noProof/>
                <w:webHidden/>
              </w:rPr>
              <w:fldChar w:fldCharType="end"/>
            </w:r>
          </w:hyperlink>
        </w:p>
        <w:p w14:paraId="5D713D1B" w14:textId="44A19BE9" w:rsidR="001A2EBD" w:rsidRDefault="001A2EBD">
          <w:pPr>
            <w:pStyle w:val="Sumrio2"/>
            <w:tabs>
              <w:tab w:val="left" w:pos="880"/>
              <w:tab w:val="right" w:leader="dot" w:pos="9061"/>
            </w:tabs>
            <w:rPr>
              <w:rFonts w:eastAsiaTheme="minorEastAsia"/>
              <w:noProof/>
              <w:lang w:eastAsia="pt-BR"/>
            </w:rPr>
          </w:pPr>
          <w:hyperlink w:anchor="_Toc237940062" w:history="1">
            <w:r w:rsidRPr="00933088">
              <w:rPr>
                <w:rStyle w:val="Hyperlink"/>
                <w:rFonts w:ascii="Arial" w:hAnsi="Arial" w:cs="Arial"/>
                <w:noProof/>
                <w:lang w:val="en-US"/>
              </w:rPr>
              <w:t>2.2</w:t>
            </w:r>
            <w:r>
              <w:rPr>
                <w:rFonts w:eastAsiaTheme="minorEastAsia"/>
                <w:noProof/>
                <w:lang w:eastAsia="pt-BR"/>
              </w:rPr>
              <w:tab/>
            </w:r>
            <w:r w:rsidRPr="00933088">
              <w:rPr>
                <w:rStyle w:val="Hyperlink"/>
                <w:rFonts w:ascii="Arial" w:hAnsi="Arial" w:cs="Arial"/>
                <w:noProof/>
                <w:lang w:val="en-US"/>
              </w:rPr>
              <w:t>TECNOLOGIAS UTILIZADAS</w:t>
            </w:r>
            <w:r>
              <w:rPr>
                <w:noProof/>
                <w:webHidden/>
              </w:rPr>
              <w:tab/>
            </w:r>
            <w:r>
              <w:rPr>
                <w:noProof/>
                <w:webHidden/>
              </w:rPr>
              <w:fldChar w:fldCharType="begin"/>
            </w:r>
            <w:r>
              <w:rPr>
                <w:noProof/>
                <w:webHidden/>
              </w:rPr>
              <w:instrText xml:space="preserve"> PAGEREF _Toc237940062 \h </w:instrText>
            </w:r>
            <w:r>
              <w:rPr>
                <w:noProof/>
                <w:webHidden/>
              </w:rPr>
            </w:r>
            <w:r>
              <w:rPr>
                <w:noProof/>
                <w:webHidden/>
              </w:rPr>
              <w:fldChar w:fldCharType="separate"/>
            </w:r>
            <w:r>
              <w:rPr>
                <w:noProof/>
                <w:webHidden/>
              </w:rPr>
              <w:t>23</w:t>
            </w:r>
            <w:r>
              <w:rPr>
                <w:noProof/>
                <w:webHidden/>
              </w:rPr>
              <w:fldChar w:fldCharType="end"/>
            </w:r>
          </w:hyperlink>
        </w:p>
        <w:p w14:paraId="5C422FEA" w14:textId="7738823F" w:rsidR="001A2EBD" w:rsidRDefault="001A2EBD">
          <w:pPr>
            <w:pStyle w:val="Sumrio3"/>
            <w:tabs>
              <w:tab w:val="left" w:pos="1320"/>
              <w:tab w:val="right" w:leader="dot" w:pos="9061"/>
            </w:tabs>
            <w:rPr>
              <w:rFonts w:eastAsiaTheme="minorEastAsia"/>
              <w:noProof/>
              <w:lang w:eastAsia="pt-BR"/>
            </w:rPr>
          </w:pPr>
          <w:hyperlink w:anchor="_Toc237940063" w:history="1">
            <w:r w:rsidRPr="00933088">
              <w:rPr>
                <w:rStyle w:val="Hyperlink"/>
                <w:rFonts w:ascii="Arial" w:hAnsi="Arial" w:cs="Arial"/>
                <w:noProof/>
                <w:lang w:val="en-US"/>
              </w:rPr>
              <w:t>2.2.1</w:t>
            </w:r>
            <w:r>
              <w:rPr>
                <w:rFonts w:eastAsiaTheme="minorEastAsia"/>
                <w:noProof/>
                <w:lang w:eastAsia="pt-BR"/>
              </w:rPr>
              <w:tab/>
            </w:r>
            <w:r w:rsidRPr="00933088">
              <w:rPr>
                <w:rStyle w:val="Hyperlink"/>
                <w:rFonts w:ascii="Arial" w:hAnsi="Arial" w:cs="Arial"/>
                <w:noProof/>
                <w:lang w:val="en-US"/>
              </w:rPr>
              <w:t>Ferramentas de Desenvolvimento</w:t>
            </w:r>
            <w:r>
              <w:rPr>
                <w:noProof/>
                <w:webHidden/>
              </w:rPr>
              <w:tab/>
            </w:r>
            <w:r>
              <w:rPr>
                <w:noProof/>
                <w:webHidden/>
              </w:rPr>
              <w:fldChar w:fldCharType="begin"/>
            </w:r>
            <w:r>
              <w:rPr>
                <w:noProof/>
                <w:webHidden/>
              </w:rPr>
              <w:instrText xml:space="preserve"> PAGEREF _Toc237940063 \h </w:instrText>
            </w:r>
            <w:r>
              <w:rPr>
                <w:noProof/>
                <w:webHidden/>
              </w:rPr>
            </w:r>
            <w:r>
              <w:rPr>
                <w:noProof/>
                <w:webHidden/>
              </w:rPr>
              <w:fldChar w:fldCharType="separate"/>
            </w:r>
            <w:r>
              <w:rPr>
                <w:noProof/>
                <w:webHidden/>
              </w:rPr>
              <w:t>24</w:t>
            </w:r>
            <w:r>
              <w:rPr>
                <w:noProof/>
                <w:webHidden/>
              </w:rPr>
              <w:fldChar w:fldCharType="end"/>
            </w:r>
          </w:hyperlink>
        </w:p>
        <w:p w14:paraId="72350E8E" w14:textId="289EC4B7" w:rsidR="001A2EBD" w:rsidRDefault="001A2EBD">
          <w:pPr>
            <w:pStyle w:val="Sumrio3"/>
            <w:tabs>
              <w:tab w:val="left" w:pos="1320"/>
              <w:tab w:val="right" w:leader="dot" w:pos="9061"/>
            </w:tabs>
            <w:rPr>
              <w:rFonts w:eastAsiaTheme="minorEastAsia"/>
              <w:noProof/>
              <w:lang w:eastAsia="pt-BR"/>
            </w:rPr>
          </w:pPr>
          <w:hyperlink w:anchor="_Toc237940064" w:history="1">
            <w:r w:rsidRPr="00933088">
              <w:rPr>
                <w:rStyle w:val="Hyperlink"/>
                <w:rFonts w:ascii="Arial" w:hAnsi="Arial" w:cs="Arial"/>
                <w:noProof/>
                <w:lang w:val="en-US"/>
              </w:rPr>
              <w:t>2.2.2</w:t>
            </w:r>
            <w:r>
              <w:rPr>
                <w:rFonts w:eastAsiaTheme="minorEastAsia"/>
                <w:noProof/>
                <w:lang w:eastAsia="pt-BR"/>
              </w:rPr>
              <w:tab/>
            </w:r>
            <w:r w:rsidRPr="00933088">
              <w:rPr>
                <w:rStyle w:val="Hyperlink"/>
                <w:rFonts w:ascii="Arial" w:hAnsi="Arial" w:cs="Arial"/>
                <w:noProof/>
                <w:lang w:val="en-US"/>
              </w:rPr>
              <w:t>Ferramentas de Modelagem</w:t>
            </w:r>
            <w:r>
              <w:rPr>
                <w:noProof/>
                <w:webHidden/>
              </w:rPr>
              <w:tab/>
            </w:r>
            <w:r>
              <w:rPr>
                <w:noProof/>
                <w:webHidden/>
              </w:rPr>
              <w:fldChar w:fldCharType="begin"/>
            </w:r>
            <w:r>
              <w:rPr>
                <w:noProof/>
                <w:webHidden/>
              </w:rPr>
              <w:instrText xml:space="preserve"> PAGEREF _Toc237940064 \h </w:instrText>
            </w:r>
            <w:r>
              <w:rPr>
                <w:noProof/>
                <w:webHidden/>
              </w:rPr>
            </w:r>
            <w:r>
              <w:rPr>
                <w:noProof/>
                <w:webHidden/>
              </w:rPr>
              <w:fldChar w:fldCharType="separate"/>
            </w:r>
            <w:r>
              <w:rPr>
                <w:noProof/>
                <w:webHidden/>
              </w:rPr>
              <w:t>26</w:t>
            </w:r>
            <w:r>
              <w:rPr>
                <w:noProof/>
                <w:webHidden/>
              </w:rPr>
              <w:fldChar w:fldCharType="end"/>
            </w:r>
          </w:hyperlink>
        </w:p>
        <w:p w14:paraId="787C42A9" w14:textId="26BC9ABA" w:rsidR="001A2EBD" w:rsidRDefault="001A2EBD">
          <w:pPr>
            <w:pStyle w:val="Sumrio3"/>
            <w:tabs>
              <w:tab w:val="left" w:pos="1320"/>
              <w:tab w:val="right" w:leader="dot" w:pos="9061"/>
            </w:tabs>
            <w:rPr>
              <w:rFonts w:eastAsiaTheme="minorEastAsia"/>
              <w:noProof/>
              <w:lang w:eastAsia="pt-BR"/>
            </w:rPr>
          </w:pPr>
          <w:hyperlink w:anchor="_Toc237940065" w:history="1">
            <w:r w:rsidRPr="00933088">
              <w:rPr>
                <w:rStyle w:val="Hyperlink"/>
                <w:rFonts w:ascii="Arial" w:hAnsi="Arial" w:cs="Arial"/>
                <w:noProof/>
                <w:lang w:val="en-US"/>
              </w:rPr>
              <w:t>2.2.3</w:t>
            </w:r>
            <w:r>
              <w:rPr>
                <w:rFonts w:eastAsiaTheme="minorEastAsia"/>
                <w:noProof/>
                <w:lang w:eastAsia="pt-BR"/>
              </w:rPr>
              <w:tab/>
            </w:r>
            <w:r w:rsidRPr="00933088">
              <w:rPr>
                <w:rStyle w:val="Hyperlink"/>
                <w:rFonts w:ascii="Arial" w:hAnsi="Arial" w:cs="Arial"/>
                <w:noProof/>
                <w:lang w:val="en-US"/>
              </w:rPr>
              <w:t>Ferramentas de Design</w:t>
            </w:r>
            <w:r>
              <w:rPr>
                <w:noProof/>
                <w:webHidden/>
              </w:rPr>
              <w:tab/>
            </w:r>
            <w:r>
              <w:rPr>
                <w:noProof/>
                <w:webHidden/>
              </w:rPr>
              <w:fldChar w:fldCharType="begin"/>
            </w:r>
            <w:r>
              <w:rPr>
                <w:noProof/>
                <w:webHidden/>
              </w:rPr>
              <w:instrText xml:space="preserve"> PAGEREF _Toc237940065 \h </w:instrText>
            </w:r>
            <w:r>
              <w:rPr>
                <w:noProof/>
                <w:webHidden/>
              </w:rPr>
            </w:r>
            <w:r>
              <w:rPr>
                <w:noProof/>
                <w:webHidden/>
              </w:rPr>
              <w:fldChar w:fldCharType="separate"/>
            </w:r>
            <w:r>
              <w:rPr>
                <w:noProof/>
                <w:webHidden/>
              </w:rPr>
              <w:t>34</w:t>
            </w:r>
            <w:r>
              <w:rPr>
                <w:noProof/>
                <w:webHidden/>
              </w:rPr>
              <w:fldChar w:fldCharType="end"/>
            </w:r>
          </w:hyperlink>
        </w:p>
        <w:p w14:paraId="52164EF2" w14:textId="2D4579F0" w:rsidR="001A2EBD" w:rsidRDefault="001A2EBD">
          <w:pPr>
            <w:pStyle w:val="Sumrio3"/>
            <w:tabs>
              <w:tab w:val="left" w:pos="1320"/>
              <w:tab w:val="right" w:leader="dot" w:pos="9061"/>
            </w:tabs>
            <w:rPr>
              <w:rFonts w:eastAsiaTheme="minorEastAsia"/>
              <w:noProof/>
              <w:lang w:eastAsia="pt-BR"/>
            </w:rPr>
          </w:pPr>
          <w:hyperlink w:anchor="_Toc237940066" w:history="1">
            <w:r w:rsidRPr="00933088">
              <w:rPr>
                <w:rStyle w:val="Hyperlink"/>
                <w:rFonts w:ascii="Arial" w:hAnsi="Arial" w:cs="Arial"/>
                <w:noProof/>
                <w:lang w:val="en-US"/>
              </w:rPr>
              <w:t>2.2.4</w:t>
            </w:r>
            <w:r>
              <w:rPr>
                <w:rFonts w:eastAsiaTheme="minorEastAsia"/>
                <w:noProof/>
                <w:lang w:eastAsia="pt-BR"/>
              </w:rPr>
              <w:tab/>
            </w:r>
            <w:r w:rsidRPr="00933088">
              <w:rPr>
                <w:rStyle w:val="Hyperlink"/>
                <w:rFonts w:ascii="Arial" w:hAnsi="Arial" w:cs="Arial"/>
                <w:noProof/>
                <w:lang w:val="en-US"/>
              </w:rPr>
              <w:t>Ferramentas de Documentação</w:t>
            </w:r>
            <w:r>
              <w:rPr>
                <w:noProof/>
                <w:webHidden/>
              </w:rPr>
              <w:tab/>
            </w:r>
            <w:r>
              <w:rPr>
                <w:noProof/>
                <w:webHidden/>
              </w:rPr>
              <w:fldChar w:fldCharType="begin"/>
            </w:r>
            <w:r>
              <w:rPr>
                <w:noProof/>
                <w:webHidden/>
              </w:rPr>
              <w:instrText xml:space="preserve"> PAGEREF _Toc237940066 \h </w:instrText>
            </w:r>
            <w:r>
              <w:rPr>
                <w:noProof/>
                <w:webHidden/>
              </w:rPr>
            </w:r>
            <w:r>
              <w:rPr>
                <w:noProof/>
                <w:webHidden/>
              </w:rPr>
              <w:fldChar w:fldCharType="separate"/>
            </w:r>
            <w:r>
              <w:rPr>
                <w:noProof/>
                <w:webHidden/>
              </w:rPr>
              <w:t>37</w:t>
            </w:r>
            <w:r>
              <w:rPr>
                <w:noProof/>
                <w:webHidden/>
              </w:rPr>
              <w:fldChar w:fldCharType="end"/>
            </w:r>
          </w:hyperlink>
        </w:p>
        <w:p w14:paraId="3CDF7600" w14:textId="6304E813" w:rsidR="001A2EBD" w:rsidRDefault="001A2EBD">
          <w:pPr>
            <w:pStyle w:val="Sumrio3"/>
            <w:tabs>
              <w:tab w:val="left" w:pos="1320"/>
              <w:tab w:val="right" w:leader="dot" w:pos="9061"/>
            </w:tabs>
            <w:rPr>
              <w:rFonts w:eastAsiaTheme="minorEastAsia"/>
              <w:noProof/>
              <w:lang w:eastAsia="pt-BR"/>
            </w:rPr>
          </w:pPr>
          <w:hyperlink w:anchor="_Toc237940067" w:history="1">
            <w:r w:rsidRPr="00933088">
              <w:rPr>
                <w:rStyle w:val="Hyperlink"/>
                <w:rFonts w:ascii="Arial" w:hAnsi="Arial" w:cs="Arial"/>
                <w:noProof/>
                <w:lang w:val="en-US"/>
              </w:rPr>
              <w:t>2.2.5</w:t>
            </w:r>
            <w:r>
              <w:rPr>
                <w:rFonts w:eastAsiaTheme="minorEastAsia"/>
                <w:noProof/>
                <w:lang w:eastAsia="pt-BR"/>
              </w:rPr>
              <w:tab/>
            </w:r>
            <w:r w:rsidRPr="00933088">
              <w:rPr>
                <w:rStyle w:val="Hyperlink"/>
                <w:rFonts w:ascii="Arial" w:hAnsi="Arial" w:cs="Arial"/>
                <w:noProof/>
                <w:lang w:val="en-US"/>
              </w:rPr>
              <w:t>Navegadores</w:t>
            </w:r>
            <w:r>
              <w:rPr>
                <w:noProof/>
                <w:webHidden/>
              </w:rPr>
              <w:tab/>
            </w:r>
            <w:r>
              <w:rPr>
                <w:noProof/>
                <w:webHidden/>
              </w:rPr>
              <w:fldChar w:fldCharType="begin"/>
            </w:r>
            <w:r>
              <w:rPr>
                <w:noProof/>
                <w:webHidden/>
              </w:rPr>
              <w:instrText xml:space="preserve"> PAGEREF _Toc237940067 \h </w:instrText>
            </w:r>
            <w:r>
              <w:rPr>
                <w:noProof/>
                <w:webHidden/>
              </w:rPr>
            </w:r>
            <w:r>
              <w:rPr>
                <w:noProof/>
                <w:webHidden/>
              </w:rPr>
              <w:fldChar w:fldCharType="separate"/>
            </w:r>
            <w:r>
              <w:rPr>
                <w:noProof/>
                <w:webHidden/>
              </w:rPr>
              <w:t>44</w:t>
            </w:r>
            <w:r>
              <w:rPr>
                <w:noProof/>
                <w:webHidden/>
              </w:rPr>
              <w:fldChar w:fldCharType="end"/>
            </w:r>
          </w:hyperlink>
        </w:p>
        <w:p w14:paraId="63BEC0E7" w14:textId="740BE8B7" w:rsidR="001A2EBD" w:rsidRDefault="001A2EBD">
          <w:pPr>
            <w:pStyle w:val="Sumrio3"/>
            <w:tabs>
              <w:tab w:val="left" w:pos="1320"/>
              <w:tab w:val="right" w:leader="dot" w:pos="9061"/>
            </w:tabs>
            <w:rPr>
              <w:rFonts w:eastAsiaTheme="minorEastAsia"/>
              <w:noProof/>
              <w:lang w:eastAsia="pt-BR"/>
            </w:rPr>
          </w:pPr>
          <w:hyperlink w:anchor="_Toc237940068" w:history="1">
            <w:r w:rsidRPr="00933088">
              <w:rPr>
                <w:rStyle w:val="Hyperlink"/>
                <w:rFonts w:ascii="Arial" w:hAnsi="Arial" w:cs="Arial"/>
                <w:noProof/>
                <w:lang w:val="en-US"/>
              </w:rPr>
              <w:t>2.2.6</w:t>
            </w:r>
            <w:r>
              <w:rPr>
                <w:rFonts w:eastAsiaTheme="minorEastAsia"/>
                <w:noProof/>
                <w:lang w:eastAsia="pt-BR"/>
              </w:rPr>
              <w:tab/>
            </w:r>
            <w:r w:rsidRPr="00933088">
              <w:rPr>
                <w:rStyle w:val="Hyperlink"/>
                <w:rFonts w:ascii="Arial" w:hAnsi="Arial" w:cs="Arial"/>
                <w:noProof/>
                <w:lang w:val="en-US"/>
              </w:rPr>
              <w:t>Linguagens utilizadas</w:t>
            </w:r>
            <w:r>
              <w:rPr>
                <w:noProof/>
                <w:webHidden/>
              </w:rPr>
              <w:tab/>
            </w:r>
            <w:r>
              <w:rPr>
                <w:noProof/>
                <w:webHidden/>
              </w:rPr>
              <w:fldChar w:fldCharType="begin"/>
            </w:r>
            <w:r>
              <w:rPr>
                <w:noProof/>
                <w:webHidden/>
              </w:rPr>
              <w:instrText xml:space="preserve"> PAGEREF _Toc237940068 \h </w:instrText>
            </w:r>
            <w:r>
              <w:rPr>
                <w:noProof/>
                <w:webHidden/>
              </w:rPr>
            </w:r>
            <w:r>
              <w:rPr>
                <w:noProof/>
                <w:webHidden/>
              </w:rPr>
              <w:fldChar w:fldCharType="separate"/>
            </w:r>
            <w:r>
              <w:rPr>
                <w:noProof/>
                <w:webHidden/>
              </w:rPr>
              <w:t>47</w:t>
            </w:r>
            <w:r>
              <w:rPr>
                <w:noProof/>
                <w:webHidden/>
              </w:rPr>
              <w:fldChar w:fldCharType="end"/>
            </w:r>
          </w:hyperlink>
        </w:p>
        <w:p w14:paraId="27FB5521" w14:textId="7D85202B" w:rsidR="001A2EBD" w:rsidRDefault="001A2EBD">
          <w:pPr>
            <w:pStyle w:val="Sumrio1"/>
            <w:tabs>
              <w:tab w:val="left" w:pos="440"/>
              <w:tab w:val="right" w:leader="dot" w:pos="9061"/>
            </w:tabs>
            <w:rPr>
              <w:rFonts w:eastAsiaTheme="minorEastAsia"/>
              <w:noProof/>
              <w:lang w:eastAsia="pt-BR"/>
            </w:rPr>
          </w:pPr>
          <w:hyperlink w:anchor="_Toc237940069" w:history="1">
            <w:r w:rsidRPr="00933088">
              <w:rPr>
                <w:rStyle w:val="Hyperlink"/>
                <w:rFonts w:ascii="Arial" w:hAnsi="Arial" w:cs="Arial"/>
                <w:noProof/>
              </w:rPr>
              <w:t>3</w:t>
            </w:r>
            <w:r>
              <w:rPr>
                <w:rFonts w:eastAsiaTheme="minorEastAsia"/>
                <w:noProof/>
                <w:lang w:eastAsia="pt-BR"/>
              </w:rPr>
              <w:tab/>
            </w:r>
            <w:r w:rsidRPr="00933088">
              <w:rPr>
                <w:rStyle w:val="Hyperlink"/>
                <w:rFonts w:ascii="Arial" w:hAnsi="Arial" w:cs="Arial"/>
                <w:noProof/>
              </w:rPr>
              <w:t>ANÁLISE DO SISTEMA</w:t>
            </w:r>
            <w:r>
              <w:rPr>
                <w:noProof/>
                <w:webHidden/>
              </w:rPr>
              <w:tab/>
            </w:r>
            <w:r>
              <w:rPr>
                <w:noProof/>
                <w:webHidden/>
              </w:rPr>
              <w:fldChar w:fldCharType="begin"/>
            </w:r>
            <w:r>
              <w:rPr>
                <w:noProof/>
                <w:webHidden/>
              </w:rPr>
              <w:instrText xml:space="preserve"> PAGEREF _Toc237940069 \h </w:instrText>
            </w:r>
            <w:r>
              <w:rPr>
                <w:noProof/>
                <w:webHidden/>
              </w:rPr>
            </w:r>
            <w:r>
              <w:rPr>
                <w:noProof/>
                <w:webHidden/>
              </w:rPr>
              <w:fldChar w:fldCharType="separate"/>
            </w:r>
            <w:r>
              <w:rPr>
                <w:noProof/>
                <w:webHidden/>
              </w:rPr>
              <w:t>55</w:t>
            </w:r>
            <w:r>
              <w:rPr>
                <w:noProof/>
                <w:webHidden/>
              </w:rPr>
              <w:fldChar w:fldCharType="end"/>
            </w:r>
          </w:hyperlink>
        </w:p>
        <w:p w14:paraId="6FFDAC73" w14:textId="5FF16491" w:rsidR="001A2EBD" w:rsidRDefault="001A2EBD">
          <w:pPr>
            <w:pStyle w:val="Sumrio2"/>
            <w:tabs>
              <w:tab w:val="left" w:pos="880"/>
              <w:tab w:val="right" w:leader="dot" w:pos="9061"/>
            </w:tabs>
            <w:rPr>
              <w:rFonts w:eastAsiaTheme="minorEastAsia"/>
              <w:noProof/>
              <w:lang w:eastAsia="pt-BR"/>
            </w:rPr>
          </w:pPr>
          <w:hyperlink w:anchor="_Toc237940070" w:history="1">
            <w:r w:rsidRPr="00933088">
              <w:rPr>
                <w:rStyle w:val="Hyperlink"/>
                <w:rFonts w:ascii="Arial" w:hAnsi="Arial" w:cs="Arial"/>
                <w:noProof/>
                <w:lang w:val="en-US"/>
              </w:rPr>
              <w:t>3.1</w:t>
            </w:r>
            <w:r>
              <w:rPr>
                <w:rFonts w:eastAsiaTheme="minorEastAsia"/>
                <w:noProof/>
                <w:lang w:eastAsia="pt-BR"/>
              </w:rPr>
              <w:tab/>
            </w:r>
            <w:r w:rsidRPr="00933088">
              <w:rPr>
                <w:rStyle w:val="Hyperlink"/>
                <w:rFonts w:ascii="Arial" w:hAnsi="Arial" w:cs="Arial"/>
                <w:noProof/>
                <w:lang w:val="en-US"/>
              </w:rPr>
              <w:t>CICLO DE VIDA DO SOFTWARE</w:t>
            </w:r>
            <w:r>
              <w:rPr>
                <w:noProof/>
                <w:webHidden/>
              </w:rPr>
              <w:tab/>
            </w:r>
            <w:r>
              <w:rPr>
                <w:noProof/>
                <w:webHidden/>
              </w:rPr>
              <w:fldChar w:fldCharType="begin"/>
            </w:r>
            <w:r>
              <w:rPr>
                <w:noProof/>
                <w:webHidden/>
              </w:rPr>
              <w:instrText xml:space="preserve"> PAGEREF _Toc237940070 \h </w:instrText>
            </w:r>
            <w:r>
              <w:rPr>
                <w:noProof/>
                <w:webHidden/>
              </w:rPr>
            </w:r>
            <w:r>
              <w:rPr>
                <w:noProof/>
                <w:webHidden/>
              </w:rPr>
              <w:fldChar w:fldCharType="separate"/>
            </w:r>
            <w:r>
              <w:rPr>
                <w:noProof/>
                <w:webHidden/>
              </w:rPr>
              <w:t>55</w:t>
            </w:r>
            <w:r>
              <w:rPr>
                <w:noProof/>
                <w:webHidden/>
              </w:rPr>
              <w:fldChar w:fldCharType="end"/>
            </w:r>
          </w:hyperlink>
        </w:p>
        <w:p w14:paraId="71CDB355" w14:textId="280357A2" w:rsidR="001A2EBD" w:rsidRDefault="001A2EBD">
          <w:pPr>
            <w:pStyle w:val="Sumrio2"/>
            <w:tabs>
              <w:tab w:val="left" w:pos="880"/>
              <w:tab w:val="right" w:leader="dot" w:pos="9061"/>
            </w:tabs>
            <w:rPr>
              <w:rFonts w:eastAsiaTheme="minorEastAsia"/>
              <w:noProof/>
              <w:lang w:eastAsia="pt-BR"/>
            </w:rPr>
          </w:pPr>
          <w:hyperlink w:anchor="_Toc237940071" w:history="1">
            <w:r w:rsidRPr="00933088">
              <w:rPr>
                <w:rStyle w:val="Hyperlink"/>
                <w:rFonts w:ascii="Arial" w:hAnsi="Arial" w:cs="Arial"/>
                <w:noProof/>
                <w:lang w:val="en-US"/>
              </w:rPr>
              <w:t>3.2</w:t>
            </w:r>
            <w:r>
              <w:rPr>
                <w:rFonts w:eastAsiaTheme="minorEastAsia"/>
                <w:noProof/>
                <w:lang w:eastAsia="pt-BR"/>
              </w:rPr>
              <w:tab/>
            </w:r>
            <w:r w:rsidRPr="00933088">
              <w:rPr>
                <w:rStyle w:val="Hyperlink"/>
                <w:rFonts w:ascii="Arial" w:hAnsi="Arial" w:cs="Arial"/>
                <w:noProof/>
                <w:lang w:val="en-US"/>
              </w:rPr>
              <w:t>MAPAS DO SITE</w:t>
            </w:r>
            <w:r>
              <w:rPr>
                <w:noProof/>
                <w:webHidden/>
              </w:rPr>
              <w:tab/>
            </w:r>
            <w:r>
              <w:rPr>
                <w:noProof/>
                <w:webHidden/>
              </w:rPr>
              <w:fldChar w:fldCharType="begin"/>
            </w:r>
            <w:r>
              <w:rPr>
                <w:noProof/>
                <w:webHidden/>
              </w:rPr>
              <w:instrText xml:space="preserve"> PAGEREF _Toc237940071 \h </w:instrText>
            </w:r>
            <w:r>
              <w:rPr>
                <w:noProof/>
                <w:webHidden/>
              </w:rPr>
            </w:r>
            <w:r>
              <w:rPr>
                <w:noProof/>
                <w:webHidden/>
              </w:rPr>
              <w:fldChar w:fldCharType="separate"/>
            </w:r>
            <w:r>
              <w:rPr>
                <w:noProof/>
                <w:webHidden/>
              </w:rPr>
              <w:t>55</w:t>
            </w:r>
            <w:r>
              <w:rPr>
                <w:noProof/>
                <w:webHidden/>
              </w:rPr>
              <w:fldChar w:fldCharType="end"/>
            </w:r>
          </w:hyperlink>
        </w:p>
        <w:p w14:paraId="7B65B1F2" w14:textId="225CC8B0" w:rsidR="001A2EBD" w:rsidRDefault="001A2EBD">
          <w:pPr>
            <w:pStyle w:val="Sumrio3"/>
            <w:tabs>
              <w:tab w:val="left" w:pos="1320"/>
              <w:tab w:val="right" w:leader="dot" w:pos="9061"/>
            </w:tabs>
            <w:rPr>
              <w:rFonts w:eastAsiaTheme="minorEastAsia"/>
              <w:noProof/>
              <w:lang w:eastAsia="pt-BR"/>
            </w:rPr>
          </w:pPr>
          <w:hyperlink w:anchor="_Toc237940072" w:history="1">
            <w:r w:rsidRPr="00933088">
              <w:rPr>
                <w:rStyle w:val="Hyperlink"/>
                <w:rFonts w:ascii="Arial" w:hAnsi="Arial" w:cs="Arial"/>
                <w:noProof/>
                <w:lang w:val="en-US"/>
              </w:rPr>
              <w:t>3.2.1</w:t>
            </w:r>
            <w:r>
              <w:rPr>
                <w:rFonts w:eastAsiaTheme="minorEastAsia"/>
                <w:noProof/>
                <w:lang w:eastAsia="pt-BR"/>
              </w:rPr>
              <w:tab/>
            </w:r>
            <w:r w:rsidRPr="00933088">
              <w:rPr>
                <w:rStyle w:val="Hyperlink"/>
                <w:rFonts w:ascii="Arial" w:hAnsi="Arial" w:cs="Arial"/>
                <w:noProof/>
                <w:lang w:val="en-US"/>
              </w:rPr>
              <w:t>Mapa Front-End</w:t>
            </w:r>
            <w:r>
              <w:rPr>
                <w:noProof/>
                <w:webHidden/>
              </w:rPr>
              <w:tab/>
            </w:r>
            <w:r>
              <w:rPr>
                <w:noProof/>
                <w:webHidden/>
              </w:rPr>
              <w:fldChar w:fldCharType="begin"/>
            </w:r>
            <w:r>
              <w:rPr>
                <w:noProof/>
                <w:webHidden/>
              </w:rPr>
              <w:instrText xml:space="preserve"> PAGEREF _Toc237940072 \h </w:instrText>
            </w:r>
            <w:r>
              <w:rPr>
                <w:noProof/>
                <w:webHidden/>
              </w:rPr>
            </w:r>
            <w:r>
              <w:rPr>
                <w:noProof/>
                <w:webHidden/>
              </w:rPr>
              <w:fldChar w:fldCharType="separate"/>
            </w:r>
            <w:r>
              <w:rPr>
                <w:noProof/>
                <w:webHidden/>
              </w:rPr>
              <w:t>56</w:t>
            </w:r>
            <w:r>
              <w:rPr>
                <w:noProof/>
                <w:webHidden/>
              </w:rPr>
              <w:fldChar w:fldCharType="end"/>
            </w:r>
          </w:hyperlink>
        </w:p>
        <w:p w14:paraId="07688AAD" w14:textId="14281423" w:rsidR="001A2EBD" w:rsidRDefault="001A2EBD">
          <w:pPr>
            <w:pStyle w:val="Sumrio3"/>
            <w:tabs>
              <w:tab w:val="left" w:pos="1320"/>
              <w:tab w:val="right" w:leader="dot" w:pos="9061"/>
            </w:tabs>
            <w:rPr>
              <w:rFonts w:eastAsiaTheme="minorEastAsia"/>
              <w:noProof/>
              <w:lang w:eastAsia="pt-BR"/>
            </w:rPr>
          </w:pPr>
          <w:hyperlink w:anchor="_Toc237940073" w:history="1">
            <w:r w:rsidRPr="00933088">
              <w:rPr>
                <w:rStyle w:val="Hyperlink"/>
                <w:rFonts w:ascii="Arial" w:hAnsi="Arial" w:cs="Arial"/>
                <w:noProof/>
                <w:lang w:val="en-US"/>
              </w:rPr>
              <w:t>3.2.2</w:t>
            </w:r>
            <w:r>
              <w:rPr>
                <w:rFonts w:eastAsiaTheme="minorEastAsia"/>
                <w:noProof/>
                <w:lang w:eastAsia="pt-BR"/>
              </w:rPr>
              <w:tab/>
            </w:r>
            <w:r w:rsidRPr="00933088">
              <w:rPr>
                <w:rStyle w:val="Hyperlink"/>
                <w:rFonts w:ascii="Arial" w:hAnsi="Arial" w:cs="Arial"/>
                <w:noProof/>
                <w:lang w:val="en-US"/>
              </w:rPr>
              <w:t>Mapa Back-End</w:t>
            </w:r>
            <w:r>
              <w:rPr>
                <w:noProof/>
                <w:webHidden/>
              </w:rPr>
              <w:tab/>
            </w:r>
            <w:r>
              <w:rPr>
                <w:noProof/>
                <w:webHidden/>
              </w:rPr>
              <w:fldChar w:fldCharType="begin"/>
            </w:r>
            <w:r>
              <w:rPr>
                <w:noProof/>
                <w:webHidden/>
              </w:rPr>
              <w:instrText xml:space="preserve"> PAGEREF _Toc237940073 \h </w:instrText>
            </w:r>
            <w:r>
              <w:rPr>
                <w:noProof/>
                <w:webHidden/>
              </w:rPr>
            </w:r>
            <w:r>
              <w:rPr>
                <w:noProof/>
                <w:webHidden/>
              </w:rPr>
              <w:fldChar w:fldCharType="separate"/>
            </w:r>
            <w:r>
              <w:rPr>
                <w:noProof/>
                <w:webHidden/>
              </w:rPr>
              <w:t>56</w:t>
            </w:r>
            <w:r>
              <w:rPr>
                <w:noProof/>
                <w:webHidden/>
              </w:rPr>
              <w:fldChar w:fldCharType="end"/>
            </w:r>
          </w:hyperlink>
        </w:p>
        <w:p w14:paraId="509CC8C4" w14:textId="0439FBB0" w:rsidR="001A2EBD" w:rsidRDefault="001A2EBD">
          <w:pPr>
            <w:pStyle w:val="Sumrio2"/>
            <w:tabs>
              <w:tab w:val="left" w:pos="880"/>
              <w:tab w:val="right" w:leader="dot" w:pos="9061"/>
            </w:tabs>
            <w:rPr>
              <w:rFonts w:eastAsiaTheme="minorEastAsia"/>
              <w:noProof/>
              <w:lang w:eastAsia="pt-BR"/>
            </w:rPr>
          </w:pPr>
          <w:hyperlink w:anchor="_Toc237940074" w:history="1">
            <w:r w:rsidRPr="00933088">
              <w:rPr>
                <w:rStyle w:val="Hyperlink"/>
                <w:rFonts w:ascii="Arial" w:hAnsi="Arial" w:cs="Arial"/>
                <w:noProof/>
                <w:lang w:val="en-US"/>
              </w:rPr>
              <w:t>3.3</w:t>
            </w:r>
            <w:r>
              <w:rPr>
                <w:rFonts w:eastAsiaTheme="minorEastAsia"/>
                <w:noProof/>
                <w:lang w:eastAsia="pt-BR"/>
              </w:rPr>
              <w:tab/>
            </w:r>
            <w:r w:rsidRPr="00933088">
              <w:rPr>
                <w:rStyle w:val="Hyperlink"/>
                <w:rFonts w:ascii="Arial" w:hAnsi="Arial" w:cs="Arial"/>
                <w:noProof/>
                <w:lang w:val="en-US"/>
              </w:rPr>
              <w:t>ESTRUTURA DO SITE</w:t>
            </w:r>
            <w:r>
              <w:rPr>
                <w:noProof/>
                <w:webHidden/>
              </w:rPr>
              <w:tab/>
            </w:r>
            <w:r>
              <w:rPr>
                <w:noProof/>
                <w:webHidden/>
              </w:rPr>
              <w:fldChar w:fldCharType="begin"/>
            </w:r>
            <w:r>
              <w:rPr>
                <w:noProof/>
                <w:webHidden/>
              </w:rPr>
              <w:instrText xml:space="preserve"> PAGEREF _Toc237940074 \h </w:instrText>
            </w:r>
            <w:r>
              <w:rPr>
                <w:noProof/>
                <w:webHidden/>
              </w:rPr>
            </w:r>
            <w:r>
              <w:rPr>
                <w:noProof/>
                <w:webHidden/>
              </w:rPr>
              <w:fldChar w:fldCharType="separate"/>
            </w:r>
            <w:r>
              <w:rPr>
                <w:noProof/>
                <w:webHidden/>
              </w:rPr>
              <w:t>56</w:t>
            </w:r>
            <w:r>
              <w:rPr>
                <w:noProof/>
                <w:webHidden/>
              </w:rPr>
              <w:fldChar w:fldCharType="end"/>
            </w:r>
          </w:hyperlink>
        </w:p>
        <w:p w14:paraId="29CEF0B4" w14:textId="4B2C6515" w:rsidR="001A2EBD" w:rsidRDefault="001A2EBD">
          <w:pPr>
            <w:pStyle w:val="Sumrio2"/>
            <w:tabs>
              <w:tab w:val="left" w:pos="880"/>
              <w:tab w:val="right" w:leader="dot" w:pos="9061"/>
            </w:tabs>
            <w:rPr>
              <w:rFonts w:eastAsiaTheme="minorEastAsia"/>
              <w:noProof/>
              <w:lang w:eastAsia="pt-BR"/>
            </w:rPr>
          </w:pPr>
          <w:hyperlink w:anchor="_Toc237940075" w:history="1">
            <w:r w:rsidRPr="00933088">
              <w:rPr>
                <w:rStyle w:val="Hyperlink"/>
                <w:rFonts w:ascii="Arial" w:hAnsi="Arial" w:cs="Arial"/>
                <w:noProof/>
                <w:lang w:val="en-US"/>
              </w:rPr>
              <w:t>3.4</w:t>
            </w:r>
            <w:r>
              <w:rPr>
                <w:rFonts w:eastAsiaTheme="minorEastAsia"/>
                <w:noProof/>
                <w:lang w:eastAsia="pt-BR"/>
              </w:rPr>
              <w:tab/>
            </w:r>
            <w:r w:rsidRPr="00933088">
              <w:rPr>
                <w:rStyle w:val="Hyperlink"/>
                <w:rFonts w:ascii="Arial" w:hAnsi="Arial" w:cs="Arial"/>
                <w:noProof/>
                <w:lang w:val="en-US"/>
              </w:rPr>
              <w:t>MAPAS DO APLICATIVO</w:t>
            </w:r>
            <w:r>
              <w:rPr>
                <w:noProof/>
                <w:webHidden/>
              </w:rPr>
              <w:tab/>
            </w:r>
            <w:r>
              <w:rPr>
                <w:noProof/>
                <w:webHidden/>
              </w:rPr>
              <w:fldChar w:fldCharType="begin"/>
            </w:r>
            <w:r>
              <w:rPr>
                <w:noProof/>
                <w:webHidden/>
              </w:rPr>
              <w:instrText xml:space="preserve"> PAGEREF _Toc237940075 \h </w:instrText>
            </w:r>
            <w:r>
              <w:rPr>
                <w:noProof/>
                <w:webHidden/>
              </w:rPr>
            </w:r>
            <w:r>
              <w:rPr>
                <w:noProof/>
                <w:webHidden/>
              </w:rPr>
              <w:fldChar w:fldCharType="separate"/>
            </w:r>
            <w:r>
              <w:rPr>
                <w:noProof/>
                <w:webHidden/>
              </w:rPr>
              <w:t>57</w:t>
            </w:r>
            <w:r>
              <w:rPr>
                <w:noProof/>
                <w:webHidden/>
              </w:rPr>
              <w:fldChar w:fldCharType="end"/>
            </w:r>
          </w:hyperlink>
        </w:p>
        <w:p w14:paraId="02F4F9A5" w14:textId="2F28E80F" w:rsidR="001A2EBD" w:rsidRDefault="001A2EBD">
          <w:pPr>
            <w:pStyle w:val="Sumrio3"/>
            <w:tabs>
              <w:tab w:val="left" w:pos="1320"/>
              <w:tab w:val="right" w:leader="dot" w:pos="9061"/>
            </w:tabs>
            <w:rPr>
              <w:rFonts w:eastAsiaTheme="minorEastAsia"/>
              <w:noProof/>
              <w:lang w:eastAsia="pt-BR"/>
            </w:rPr>
          </w:pPr>
          <w:hyperlink w:anchor="_Toc237940076" w:history="1">
            <w:r w:rsidRPr="00933088">
              <w:rPr>
                <w:rStyle w:val="Hyperlink"/>
                <w:rFonts w:ascii="Arial" w:hAnsi="Arial" w:cs="Arial"/>
                <w:noProof/>
                <w:lang w:val="en-US"/>
              </w:rPr>
              <w:t>3.4.1</w:t>
            </w:r>
            <w:r>
              <w:rPr>
                <w:rFonts w:eastAsiaTheme="minorEastAsia"/>
                <w:noProof/>
                <w:lang w:eastAsia="pt-BR"/>
              </w:rPr>
              <w:tab/>
            </w:r>
            <w:r w:rsidRPr="00933088">
              <w:rPr>
                <w:rStyle w:val="Hyperlink"/>
                <w:rFonts w:ascii="Arial" w:hAnsi="Arial" w:cs="Arial"/>
                <w:noProof/>
                <w:lang w:val="en-US"/>
              </w:rPr>
              <w:t>Mapa Front-End</w:t>
            </w:r>
            <w:r>
              <w:rPr>
                <w:noProof/>
                <w:webHidden/>
              </w:rPr>
              <w:tab/>
            </w:r>
            <w:r>
              <w:rPr>
                <w:noProof/>
                <w:webHidden/>
              </w:rPr>
              <w:fldChar w:fldCharType="begin"/>
            </w:r>
            <w:r>
              <w:rPr>
                <w:noProof/>
                <w:webHidden/>
              </w:rPr>
              <w:instrText xml:space="preserve"> PAGEREF _Toc237940076 \h </w:instrText>
            </w:r>
            <w:r>
              <w:rPr>
                <w:noProof/>
                <w:webHidden/>
              </w:rPr>
            </w:r>
            <w:r>
              <w:rPr>
                <w:noProof/>
                <w:webHidden/>
              </w:rPr>
              <w:fldChar w:fldCharType="separate"/>
            </w:r>
            <w:r>
              <w:rPr>
                <w:noProof/>
                <w:webHidden/>
              </w:rPr>
              <w:t>57</w:t>
            </w:r>
            <w:r>
              <w:rPr>
                <w:noProof/>
                <w:webHidden/>
              </w:rPr>
              <w:fldChar w:fldCharType="end"/>
            </w:r>
          </w:hyperlink>
        </w:p>
        <w:p w14:paraId="0B19D0AA" w14:textId="3B6FAF02" w:rsidR="001A2EBD" w:rsidRDefault="001A2EBD">
          <w:pPr>
            <w:pStyle w:val="Sumrio3"/>
            <w:tabs>
              <w:tab w:val="left" w:pos="1320"/>
              <w:tab w:val="right" w:leader="dot" w:pos="9061"/>
            </w:tabs>
            <w:rPr>
              <w:rFonts w:eastAsiaTheme="minorEastAsia"/>
              <w:noProof/>
              <w:lang w:eastAsia="pt-BR"/>
            </w:rPr>
          </w:pPr>
          <w:hyperlink w:anchor="_Toc237940077" w:history="1">
            <w:r w:rsidRPr="00933088">
              <w:rPr>
                <w:rStyle w:val="Hyperlink"/>
                <w:rFonts w:ascii="Arial" w:hAnsi="Arial" w:cs="Arial"/>
                <w:noProof/>
                <w:lang w:val="en-US"/>
              </w:rPr>
              <w:t>3.4.2</w:t>
            </w:r>
            <w:r>
              <w:rPr>
                <w:rFonts w:eastAsiaTheme="minorEastAsia"/>
                <w:noProof/>
                <w:lang w:eastAsia="pt-BR"/>
              </w:rPr>
              <w:tab/>
            </w:r>
            <w:r w:rsidRPr="00933088">
              <w:rPr>
                <w:rStyle w:val="Hyperlink"/>
                <w:rFonts w:ascii="Arial" w:hAnsi="Arial" w:cs="Arial"/>
                <w:noProof/>
                <w:lang w:val="en-US"/>
              </w:rPr>
              <w:t>Mapa Back-End</w:t>
            </w:r>
            <w:r>
              <w:rPr>
                <w:noProof/>
                <w:webHidden/>
              </w:rPr>
              <w:tab/>
            </w:r>
            <w:r>
              <w:rPr>
                <w:noProof/>
                <w:webHidden/>
              </w:rPr>
              <w:fldChar w:fldCharType="begin"/>
            </w:r>
            <w:r>
              <w:rPr>
                <w:noProof/>
                <w:webHidden/>
              </w:rPr>
              <w:instrText xml:space="preserve"> PAGEREF _Toc237940077 \h </w:instrText>
            </w:r>
            <w:r>
              <w:rPr>
                <w:noProof/>
                <w:webHidden/>
              </w:rPr>
            </w:r>
            <w:r>
              <w:rPr>
                <w:noProof/>
                <w:webHidden/>
              </w:rPr>
              <w:fldChar w:fldCharType="separate"/>
            </w:r>
            <w:r>
              <w:rPr>
                <w:noProof/>
                <w:webHidden/>
              </w:rPr>
              <w:t>57</w:t>
            </w:r>
            <w:r>
              <w:rPr>
                <w:noProof/>
                <w:webHidden/>
              </w:rPr>
              <w:fldChar w:fldCharType="end"/>
            </w:r>
          </w:hyperlink>
        </w:p>
        <w:p w14:paraId="7866B331" w14:textId="58C4C818" w:rsidR="001A2EBD" w:rsidRDefault="001A2EBD">
          <w:pPr>
            <w:pStyle w:val="Sumrio2"/>
            <w:tabs>
              <w:tab w:val="left" w:pos="880"/>
              <w:tab w:val="right" w:leader="dot" w:pos="9061"/>
            </w:tabs>
            <w:rPr>
              <w:rFonts w:eastAsiaTheme="minorEastAsia"/>
              <w:noProof/>
              <w:lang w:eastAsia="pt-BR"/>
            </w:rPr>
          </w:pPr>
          <w:hyperlink w:anchor="_Toc237940078" w:history="1">
            <w:r w:rsidRPr="00933088">
              <w:rPr>
                <w:rStyle w:val="Hyperlink"/>
                <w:rFonts w:ascii="Arial" w:hAnsi="Arial" w:cs="Arial"/>
                <w:noProof/>
                <w:lang w:val="en-US"/>
              </w:rPr>
              <w:t>3.5</w:t>
            </w:r>
            <w:r>
              <w:rPr>
                <w:rFonts w:eastAsiaTheme="minorEastAsia"/>
                <w:noProof/>
                <w:lang w:eastAsia="pt-BR"/>
              </w:rPr>
              <w:tab/>
            </w:r>
            <w:r w:rsidRPr="00933088">
              <w:rPr>
                <w:rStyle w:val="Hyperlink"/>
                <w:rFonts w:ascii="Arial" w:hAnsi="Arial" w:cs="Arial"/>
                <w:noProof/>
                <w:lang w:val="en-US"/>
              </w:rPr>
              <w:t>ESTRUTURA DO APLICATIVO</w:t>
            </w:r>
            <w:r>
              <w:rPr>
                <w:noProof/>
                <w:webHidden/>
              </w:rPr>
              <w:tab/>
            </w:r>
            <w:r>
              <w:rPr>
                <w:noProof/>
                <w:webHidden/>
              </w:rPr>
              <w:fldChar w:fldCharType="begin"/>
            </w:r>
            <w:r>
              <w:rPr>
                <w:noProof/>
                <w:webHidden/>
              </w:rPr>
              <w:instrText xml:space="preserve"> PAGEREF _Toc237940078 \h </w:instrText>
            </w:r>
            <w:r>
              <w:rPr>
                <w:noProof/>
                <w:webHidden/>
              </w:rPr>
            </w:r>
            <w:r>
              <w:rPr>
                <w:noProof/>
                <w:webHidden/>
              </w:rPr>
              <w:fldChar w:fldCharType="separate"/>
            </w:r>
            <w:r>
              <w:rPr>
                <w:noProof/>
                <w:webHidden/>
              </w:rPr>
              <w:t>57</w:t>
            </w:r>
            <w:r>
              <w:rPr>
                <w:noProof/>
                <w:webHidden/>
              </w:rPr>
              <w:fldChar w:fldCharType="end"/>
            </w:r>
          </w:hyperlink>
        </w:p>
        <w:p w14:paraId="16F560CB" w14:textId="73167A79" w:rsidR="001A2EBD" w:rsidRDefault="001A2EBD">
          <w:pPr>
            <w:pStyle w:val="Sumrio2"/>
            <w:tabs>
              <w:tab w:val="left" w:pos="880"/>
              <w:tab w:val="right" w:leader="dot" w:pos="9061"/>
            </w:tabs>
            <w:rPr>
              <w:rFonts w:eastAsiaTheme="minorEastAsia"/>
              <w:noProof/>
              <w:lang w:eastAsia="pt-BR"/>
            </w:rPr>
          </w:pPr>
          <w:hyperlink w:anchor="_Toc237940079" w:history="1">
            <w:r w:rsidRPr="00933088">
              <w:rPr>
                <w:rStyle w:val="Hyperlink"/>
                <w:rFonts w:ascii="Arial" w:hAnsi="Arial" w:cs="Arial"/>
                <w:noProof/>
                <w:lang w:val="en-US"/>
              </w:rPr>
              <w:t>3.6</w:t>
            </w:r>
            <w:r>
              <w:rPr>
                <w:rFonts w:eastAsiaTheme="minorEastAsia"/>
                <w:noProof/>
                <w:lang w:eastAsia="pt-BR"/>
              </w:rPr>
              <w:tab/>
            </w:r>
            <w:r w:rsidRPr="00933088">
              <w:rPr>
                <w:rStyle w:val="Hyperlink"/>
                <w:rFonts w:ascii="Arial" w:hAnsi="Arial" w:cs="Arial"/>
                <w:noProof/>
                <w:lang w:val="en-US"/>
              </w:rPr>
              <w:t>MAPAS DO APLICATIVO</w:t>
            </w:r>
            <w:r>
              <w:rPr>
                <w:noProof/>
                <w:webHidden/>
              </w:rPr>
              <w:tab/>
            </w:r>
            <w:r>
              <w:rPr>
                <w:noProof/>
                <w:webHidden/>
              </w:rPr>
              <w:fldChar w:fldCharType="begin"/>
            </w:r>
            <w:r>
              <w:rPr>
                <w:noProof/>
                <w:webHidden/>
              </w:rPr>
              <w:instrText xml:space="preserve"> PAGEREF _Toc237940079 \h </w:instrText>
            </w:r>
            <w:r>
              <w:rPr>
                <w:noProof/>
                <w:webHidden/>
              </w:rPr>
            </w:r>
            <w:r>
              <w:rPr>
                <w:noProof/>
                <w:webHidden/>
              </w:rPr>
              <w:fldChar w:fldCharType="separate"/>
            </w:r>
            <w:r>
              <w:rPr>
                <w:noProof/>
                <w:webHidden/>
              </w:rPr>
              <w:t>58</w:t>
            </w:r>
            <w:r>
              <w:rPr>
                <w:noProof/>
                <w:webHidden/>
              </w:rPr>
              <w:fldChar w:fldCharType="end"/>
            </w:r>
          </w:hyperlink>
        </w:p>
        <w:p w14:paraId="5E8F1BFE" w14:textId="495B0BE0" w:rsidR="001A2EBD" w:rsidRDefault="001A2EBD">
          <w:pPr>
            <w:pStyle w:val="Sumrio3"/>
            <w:tabs>
              <w:tab w:val="left" w:pos="1320"/>
              <w:tab w:val="right" w:leader="dot" w:pos="9061"/>
            </w:tabs>
            <w:rPr>
              <w:rFonts w:eastAsiaTheme="minorEastAsia"/>
              <w:noProof/>
              <w:lang w:eastAsia="pt-BR"/>
            </w:rPr>
          </w:pPr>
          <w:hyperlink w:anchor="_Toc237940080" w:history="1">
            <w:r w:rsidRPr="00933088">
              <w:rPr>
                <w:rStyle w:val="Hyperlink"/>
                <w:rFonts w:ascii="Arial" w:hAnsi="Arial" w:cs="Arial"/>
                <w:noProof/>
                <w:lang w:val="en-US"/>
              </w:rPr>
              <w:t>3.6.1</w:t>
            </w:r>
            <w:r>
              <w:rPr>
                <w:rFonts w:eastAsiaTheme="minorEastAsia"/>
                <w:noProof/>
                <w:lang w:eastAsia="pt-BR"/>
              </w:rPr>
              <w:tab/>
            </w:r>
            <w:r w:rsidRPr="00933088">
              <w:rPr>
                <w:rStyle w:val="Hyperlink"/>
                <w:rFonts w:ascii="Arial" w:hAnsi="Arial" w:cs="Arial"/>
                <w:noProof/>
                <w:lang w:val="en-US"/>
              </w:rPr>
              <w:t>Mapa Front -End</w:t>
            </w:r>
            <w:r>
              <w:rPr>
                <w:noProof/>
                <w:webHidden/>
              </w:rPr>
              <w:tab/>
            </w:r>
            <w:r>
              <w:rPr>
                <w:noProof/>
                <w:webHidden/>
              </w:rPr>
              <w:fldChar w:fldCharType="begin"/>
            </w:r>
            <w:r>
              <w:rPr>
                <w:noProof/>
                <w:webHidden/>
              </w:rPr>
              <w:instrText xml:space="preserve"> PAGEREF _Toc237940080 \h </w:instrText>
            </w:r>
            <w:r>
              <w:rPr>
                <w:noProof/>
                <w:webHidden/>
              </w:rPr>
            </w:r>
            <w:r>
              <w:rPr>
                <w:noProof/>
                <w:webHidden/>
              </w:rPr>
              <w:fldChar w:fldCharType="separate"/>
            </w:r>
            <w:r>
              <w:rPr>
                <w:noProof/>
                <w:webHidden/>
              </w:rPr>
              <w:t>58</w:t>
            </w:r>
            <w:r>
              <w:rPr>
                <w:noProof/>
                <w:webHidden/>
              </w:rPr>
              <w:fldChar w:fldCharType="end"/>
            </w:r>
          </w:hyperlink>
        </w:p>
        <w:p w14:paraId="3331CDB8" w14:textId="2934231B" w:rsidR="001A2EBD" w:rsidRDefault="001A2EBD">
          <w:pPr>
            <w:pStyle w:val="Sumrio3"/>
            <w:tabs>
              <w:tab w:val="left" w:pos="1320"/>
              <w:tab w:val="right" w:leader="dot" w:pos="9061"/>
            </w:tabs>
            <w:rPr>
              <w:rFonts w:eastAsiaTheme="minorEastAsia"/>
              <w:noProof/>
              <w:lang w:eastAsia="pt-BR"/>
            </w:rPr>
          </w:pPr>
          <w:hyperlink w:anchor="_Toc237940081" w:history="1">
            <w:r w:rsidRPr="00933088">
              <w:rPr>
                <w:rStyle w:val="Hyperlink"/>
                <w:rFonts w:ascii="Arial" w:hAnsi="Arial" w:cs="Arial"/>
                <w:noProof/>
                <w:lang w:val="en-US"/>
              </w:rPr>
              <w:t>3.6.2</w:t>
            </w:r>
            <w:r>
              <w:rPr>
                <w:rFonts w:eastAsiaTheme="minorEastAsia"/>
                <w:noProof/>
                <w:lang w:eastAsia="pt-BR"/>
              </w:rPr>
              <w:tab/>
            </w:r>
            <w:r w:rsidRPr="00933088">
              <w:rPr>
                <w:rStyle w:val="Hyperlink"/>
                <w:rFonts w:ascii="Arial" w:hAnsi="Arial" w:cs="Arial"/>
                <w:noProof/>
                <w:lang w:val="en-US"/>
              </w:rPr>
              <w:t>Mapa Back-End</w:t>
            </w:r>
            <w:r>
              <w:rPr>
                <w:noProof/>
                <w:webHidden/>
              </w:rPr>
              <w:tab/>
            </w:r>
            <w:r>
              <w:rPr>
                <w:noProof/>
                <w:webHidden/>
              </w:rPr>
              <w:fldChar w:fldCharType="begin"/>
            </w:r>
            <w:r>
              <w:rPr>
                <w:noProof/>
                <w:webHidden/>
              </w:rPr>
              <w:instrText xml:space="preserve"> PAGEREF _Toc237940081 \h </w:instrText>
            </w:r>
            <w:r>
              <w:rPr>
                <w:noProof/>
                <w:webHidden/>
              </w:rPr>
            </w:r>
            <w:r>
              <w:rPr>
                <w:noProof/>
                <w:webHidden/>
              </w:rPr>
              <w:fldChar w:fldCharType="separate"/>
            </w:r>
            <w:r>
              <w:rPr>
                <w:noProof/>
                <w:webHidden/>
              </w:rPr>
              <w:t>58</w:t>
            </w:r>
            <w:r>
              <w:rPr>
                <w:noProof/>
                <w:webHidden/>
              </w:rPr>
              <w:fldChar w:fldCharType="end"/>
            </w:r>
          </w:hyperlink>
        </w:p>
        <w:p w14:paraId="18ADDBA5" w14:textId="2055AA78" w:rsidR="001A2EBD" w:rsidRDefault="001A2EBD">
          <w:pPr>
            <w:pStyle w:val="Sumrio2"/>
            <w:tabs>
              <w:tab w:val="left" w:pos="880"/>
              <w:tab w:val="right" w:leader="dot" w:pos="9061"/>
            </w:tabs>
            <w:rPr>
              <w:rFonts w:eastAsiaTheme="minorEastAsia"/>
              <w:noProof/>
              <w:lang w:eastAsia="pt-BR"/>
            </w:rPr>
          </w:pPr>
          <w:hyperlink w:anchor="_Toc237940082" w:history="1">
            <w:r w:rsidRPr="00933088">
              <w:rPr>
                <w:rStyle w:val="Hyperlink"/>
                <w:rFonts w:ascii="Arial" w:hAnsi="Arial" w:cs="Arial"/>
                <w:noProof/>
                <w:lang w:val="en-US"/>
              </w:rPr>
              <w:t>3.7</w:t>
            </w:r>
            <w:r>
              <w:rPr>
                <w:rFonts w:eastAsiaTheme="minorEastAsia"/>
                <w:noProof/>
                <w:lang w:eastAsia="pt-BR"/>
              </w:rPr>
              <w:tab/>
            </w:r>
            <w:r w:rsidRPr="00933088">
              <w:rPr>
                <w:rStyle w:val="Hyperlink"/>
                <w:rFonts w:ascii="Arial" w:hAnsi="Arial" w:cs="Arial"/>
                <w:noProof/>
                <w:lang w:val="en-US"/>
              </w:rPr>
              <w:t>DIAGRAMA DE CASO DE USO DO SITE</w:t>
            </w:r>
            <w:r>
              <w:rPr>
                <w:noProof/>
                <w:webHidden/>
              </w:rPr>
              <w:tab/>
            </w:r>
            <w:r>
              <w:rPr>
                <w:noProof/>
                <w:webHidden/>
              </w:rPr>
              <w:fldChar w:fldCharType="begin"/>
            </w:r>
            <w:r>
              <w:rPr>
                <w:noProof/>
                <w:webHidden/>
              </w:rPr>
              <w:instrText xml:space="preserve"> PAGEREF _Toc237940082 \h </w:instrText>
            </w:r>
            <w:r>
              <w:rPr>
                <w:noProof/>
                <w:webHidden/>
              </w:rPr>
            </w:r>
            <w:r>
              <w:rPr>
                <w:noProof/>
                <w:webHidden/>
              </w:rPr>
              <w:fldChar w:fldCharType="separate"/>
            </w:r>
            <w:r>
              <w:rPr>
                <w:noProof/>
                <w:webHidden/>
              </w:rPr>
              <w:t>58</w:t>
            </w:r>
            <w:r>
              <w:rPr>
                <w:noProof/>
                <w:webHidden/>
              </w:rPr>
              <w:fldChar w:fldCharType="end"/>
            </w:r>
          </w:hyperlink>
        </w:p>
        <w:p w14:paraId="60D00D93" w14:textId="4B7F56C7" w:rsidR="001A2EBD" w:rsidRDefault="001A2EBD">
          <w:pPr>
            <w:pStyle w:val="Sumrio2"/>
            <w:tabs>
              <w:tab w:val="left" w:pos="880"/>
              <w:tab w:val="right" w:leader="dot" w:pos="9061"/>
            </w:tabs>
            <w:rPr>
              <w:rFonts w:eastAsiaTheme="minorEastAsia"/>
              <w:noProof/>
              <w:lang w:eastAsia="pt-BR"/>
            </w:rPr>
          </w:pPr>
          <w:hyperlink w:anchor="_Toc237940083" w:history="1">
            <w:r w:rsidRPr="00933088">
              <w:rPr>
                <w:rStyle w:val="Hyperlink"/>
                <w:rFonts w:ascii="Arial" w:hAnsi="Arial" w:cs="Arial"/>
                <w:noProof/>
                <w:lang w:val="en-US"/>
              </w:rPr>
              <w:t>3.8</w:t>
            </w:r>
            <w:r>
              <w:rPr>
                <w:rFonts w:eastAsiaTheme="minorEastAsia"/>
                <w:noProof/>
                <w:lang w:eastAsia="pt-BR"/>
              </w:rPr>
              <w:tab/>
            </w:r>
            <w:r w:rsidRPr="00933088">
              <w:rPr>
                <w:rStyle w:val="Hyperlink"/>
                <w:rFonts w:ascii="Arial" w:hAnsi="Arial" w:cs="Arial"/>
                <w:noProof/>
                <w:lang w:val="en-US"/>
              </w:rPr>
              <w:t>DIAGRAMA DE CASO DE USO DO APLICATIVO</w:t>
            </w:r>
            <w:r>
              <w:rPr>
                <w:noProof/>
                <w:webHidden/>
              </w:rPr>
              <w:tab/>
            </w:r>
            <w:r>
              <w:rPr>
                <w:noProof/>
                <w:webHidden/>
              </w:rPr>
              <w:fldChar w:fldCharType="begin"/>
            </w:r>
            <w:r>
              <w:rPr>
                <w:noProof/>
                <w:webHidden/>
              </w:rPr>
              <w:instrText xml:space="preserve"> PAGEREF _Toc237940083 \h </w:instrText>
            </w:r>
            <w:r>
              <w:rPr>
                <w:noProof/>
                <w:webHidden/>
              </w:rPr>
            </w:r>
            <w:r>
              <w:rPr>
                <w:noProof/>
                <w:webHidden/>
              </w:rPr>
              <w:fldChar w:fldCharType="separate"/>
            </w:r>
            <w:r>
              <w:rPr>
                <w:noProof/>
                <w:webHidden/>
              </w:rPr>
              <w:t>59</w:t>
            </w:r>
            <w:r>
              <w:rPr>
                <w:noProof/>
                <w:webHidden/>
              </w:rPr>
              <w:fldChar w:fldCharType="end"/>
            </w:r>
          </w:hyperlink>
        </w:p>
        <w:p w14:paraId="28A5A8EE" w14:textId="376E78F1" w:rsidR="001A2EBD" w:rsidRDefault="001A2EBD">
          <w:pPr>
            <w:pStyle w:val="Sumrio2"/>
            <w:tabs>
              <w:tab w:val="left" w:pos="880"/>
              <w:tab w:val="right" w:leader="dot" w:pos="9061"/>
            </w:tabs>
            <w:rPr>
              <w:rFonts w:eastAsiaTheme="minorEastAsia"/>
              <w:noProof/>
              <w:lang w:eastAsia="pt-BR"/>
            </w:rPr>
          </w:pPr>
          <w:hyperlink w:anchor="_Toc237940084" w:history="1">
            <w:r w:rsidRPr="00933088">
              <w:rPr>
                <w:rStyle w:val="Hyperlink"/>
                <w:rFonts w:ascii="Arial" w:hAnsi="Arial" w:cs="Arial"/>
                <w:noProof/>
                <w:lang w:val="en-US"/>
              </w:rPr>
              <w:t>3.9</w:t>
            </w:r>
            <w:r>
              <w:rPr>
                <w:rFonts w:eastAsiaTheme="minorEastAsia"/>
                <w:noProof/>
                <w:lang w:eastAsia="pt-BR"/>
              </w:rPr>
              <w:tab/>
            </w:r>
            <w:r w:rsidRPr="00933088">
              <w:rPr>
                <w:rStyle w:val="Hyperlink"/>
                <w:rFonts w:ascii="Arial" w:hAnsi="Arial" w:cs="Arial"/>
                <w:noProof/>
                <w:lang w:val="en-US"/>
              </w:rPr>
              <w:t>DIAGRAMA DE ENTIDADE E RELACIONAMENTO</w:t>
            </w:r>
            <w:r>
              <w:rPr>
                <w:noProof/>
                <w:webHidden/>
              </w:rPr>
              <w:tab/>
            </w:r>
            <w:r>
              <w:rPr>
                <w:noProof/>
                <w:webHidden/>
              </w:rPr>
              <w:fldChar w:fldCharType="begin"/>
            </w:r>
            <w:r>
              <w:rPr>
                <w:noProof/>
                <w:webHidden/>
              </w:rPr>
              <w:instrText xml:space="preserve"> PAGEREF _Toc237940084 \h </w:instrText>
            </w:r>
            <w:r>
              <w:rPr>
                <w:noProof/>
                <w:webHidden/>
              </w:rPr>
            </w:r>
            <w:r>
              <w:rPr>
                <w:noProof/>
                <w:webHidden/>
              </w:rPr>
              <w:fldChar w:fldCharType="separate"/>
            </w:r>
            <w:r>
              <w:rPr>
                <w:noProof/>
                <w:webHidden/>
              </w:rPr>
              <w:t>60</w:t>
            </w:r>
            <w:r>
              <w:rPr>
                <w:noProof/>
                <w:webHidden/>
              </w:rPr>
              <w:fldChar w:fldCharType="end"/>
            </w:r>
          </w:hyperlink>
        </w:p>
        <w:p w14:paraId="764E74D8" w14:textId="6D67AB0C" w:rsidR="001A2EBD" w:rsidRDefault="001A2EBD">
          <w:pPr>
            <w:pStyle w:val="Sumrio2"/>
            <w:tabs>
              <w:tab w:val="left" w:pos="880"/>
              <w:tab w:val="right" w:leader="dot" w:pos="9061"/>
            </w:tabs>
            <w:rPr>
              <w:rFonts w:eastAsiaTheme="minorEastAsia"/>
              <w:noProof/>
              <w:lang w:eastAsia="pt-BR"/>
            </w:rPr>
          </w:pPr>
          <w:hyperlink w:anchor="_Toc237940085" w:history="1">
            <w:r w:rsidRPr="00933088">
              <w:rPr>
                <w:rStyle w:val="Hyperlink"/>
                <w:rFonts w:ascii="Arial" w:hAnsi="Arial" w:cs="Arial"/>
                <w:noProof/>
                <w:lang w:val="en-US"/>
              </w:rPr>
              <w:t>3.10</w:t>
            </w:r>
            <w:r>
              <w:rPr>
                <w:rFonts w:eastAsiaTheme="minorEastAsia"/>
                <w:noProof/>
                <w:lang w:eastAsia="pt-BR"/>
              </w:rPr>
              <w:tab/>
            </w:r>
            <w:r w:rsidRPr="00933088">
              <w:rPr>
                <w:rStyle w:val="Hyperlink"/>
                <w:rFonts w:ascii="Arial" w:hAnsi="Arial" w:cs="Arial"/>
                <w:noProof/>
                <w:lang w:val="en-US"/>
              </w:rPr>
              <w:t>DICIONÁRIO DE DADOS</w:t>
            </w:r>
            <w:r>
              <w:rPr>
                <w:noProof/>
                <w:webHidden/>
              </w:rPr>
              <w:tab/>
            </w:r>
            <w:r>
              <w:rPr>
                <w:noProof/>
                <w:webHidden/>
              </w:rPr>
              <w:fldChar w:fldCharType="begin"/>
            </w:r>
            <w:r>
              <w:rPr>
                <w:noProof/>
                <w:webHidden/>
              </w:rPr>
              <w:instrText xml:space="preserve"> PAGEREF _Toc237940085 \h </w:instrText>
            </w:r>
            <w:r>
              <w:rPr>
                <w:noProof/>
                <w:webHidden/>
              </w:rPr>
            </w:r>
            <w:r>
              <w:rPr>
                <w:noProof/>
                <w:webHidden/>
              </w:rPr>
              <w:fldChar w:fldCharType="separate"/>
            </w:r>
            <w:r>
              <w:rPr>
                <w:noProof/>
                <w:webHidden/>
              </w:rPr>
              <w:t>61</w:t>
            </w:r>
            <w:r>
              <w:rPr>
                <w:noProof/>
                <w:webHidden/>
              </w:rPr>
              <w:fldChar w:fldCharType="end"/>
            </w:r>
          </w:hyperlink>
        </w:p>
        <w:p w14:paraId="3AE58020" w14:textId="5B6202B3" w:rsidR="001A2EBD" w:rsidRDefault="001A2EBD">
          <w:pPr>
            <w:pStyle w:val="Sumrio1"/>
            <w:tabs>
              <w:tab w:val="left" w:pos="440"/>
              <w:tab w:val="right" w:leader="dot" w:pos="9061"/>
            </w:tabs>
            <w:rPr>
              <w:rFonts w:eastAsiaTheme="minorEastAsia"/>
              <w:noProof/>
              <w:lang w:eastAsia="pt-BR"/>
            </w:rPr>
          </w:pPr>
          <w:hyperlink w:anchor="_Toc237940086" w:history="1">
            <w:r w:rsidRPr="00933088">
              <w:rPr>
                <w:rStyle w:val="Hyperlink"/>
                <w:rFonts w:ascii="Arial" w:hAnsi="Arial" w:cs="Arial"/>
                <w:noProof/>
              </w:rPr>
              <w:t>4</w:t>
            </w:r>
            <w:r>
              <w:rPr>
                <w:rFonts w:eastAsiaTheme="minorEastAsia"/>
                <w:noProof/>
                <w:lang w:eastAsia="pt-BR"/>
              </w:rPr>
              <w:tab/>
            </w:r>
            <w:r w:rsidRPr="00933088">
              <w:rPr>
                <w:rStyle w:val="Hyperlink"/>
                <w:rFonts w:ascii="Arial" w:hAnsi="Arial" w:cs="Arial"/>
                <w:noProof/>
              </w:rPr>
              <w:t>DESENVOLVIMENTO</w:t>
            </w:r>
            <w:r>
              <w:rPr>
                <w:noProof/>
                <w:webHidden/>
              </w:rPr>
              <w:tab/>
            </w:r>
            <w:r>
              <w:rPr>
                <w:noProof/>
                <w:webHidden/>
              </w:rPr>
              <w:fldChar w:fldCharType="begin"/>
            </w:r>
            <w:r>
              <w:rPr>
                <w:noProof/>
                <w:webHidden/>
              </w:rPr>
              <w:instrText xml:space="preserve"> PAGEREF _Toc237940086 \h </w:instrText>
            </w:r>
            <w:r>
              <w:rPr>
                <w:noProof/>
                <w:webHidden/>
              </w:rPr>
            </w:r>
            <w:r>
              <w:rPr>
                <w:noProof/>
                <w:webHidden/>
              </w:rPr>
              <w:fldChar w:fldCharType="separate"/>
            </w:r>
            <w:r>
              <w:rPr>
                <w:noProof/>
                <w:webHidden/>
              </w:rPr>
              <w:t>65</w:t>
            </w:r>
            <w:r>
              <w:rPr>
                <w:noProof/>
                <w:webHidden/>
              </w:rPr>
              <w:fldChar w:fldCharType="end"/>
            </w:r>
          </w:hyperlink>
        </w:p>
        <w:p w14:paraId="117116A2" w14:textId="3D232EC9" w:rsidR="001A2EBD" w:rsidRDefault="001A2EBD">
          <w:pPr>
            <w:pStyle w:val="Sumrio1"/>
            <w:tabs>
              <w:tab w:val="left" w:pos="440"/>
              <w:tab w:val="right" w:leader="dot" w:pos="9061"/>
            </w:tabs>
            <w:rPr>
              <w:rFonts w:eastAsiaTheme="minorEastAsia"/>
              <w:noProof/>
              <w:lang w:eastAsia="pt-BR"/>
            </w:rPr>
          </w:pPr>
          <w:hyperlink w:anchor="_Toc237940087" w:history="1">
            <w:r w:rsidRPr="00933088">
              <w:rPr>
                <w:rStyle w:val="Hyperlink"/>
                <w:rFonts w:ascii="Arial" w:hAnsi="Arial" w:cs="Arial"/>
                <w:noProof/>
              </w:rPr>
              <w:t>5</w:t>
            </w:r>
            <w:r>
              <w:rPr>
                <w:rFonts w:eastAsiaTheme="minorEastAsia"/>
                <w:noProof/>
                <w:lang w:eastAsia="pt-BR"/>
              </w:rPr>
              <w:tab/>
            </w:r>
            <w:r w:rsidRPr="00933088">
              <w:rPr>
                <w:rStyle w:val="Hyperlink"/>
                <w:rFonts w:ascii="Arial" w:hAnsi="Arial" w:cs="Arial"/>
                <w:noProof/>
              </w:rPr>
              <w:t>PLANO DE NEGÓCIO (CANVAS)</w:t>
            </w:r>
            <w:r>
              <w:rPr>
                <w:noProof/>
                <w:webHidden/>
              </w:rPr>
              <w:tab/>
            </w:r>
            <w:r>
              <w:rPr>
                <w:noProof/>
                <w:webHidden/>
              </w:rPr>
              <w:fldChar w:fldCharType="begin"/>
            </w:r>
            <w:r>
              <w:rPr>
                <w:noProof/>
                <w:webHidden/>
              </w:rPr>
              <w:instrText xml:space="preserve"> PAGEREF _Toc237940087 \h </w:instrText>
            </w:r>
            <w:r>
              <w:rPr>
                <w:noProof/>
                <w:webHidden/>
              </w:rPr>
            </w:r>
            <w:r>
              <w:rPr>
                <w:noProof/>
                <w:webHidden/>
              </w:rPr>
              <w:fldChar w:fldCharType="separate"/>
            </w:r>
            <w:r>
              <w:rPr>
                <w:noProof/>
                <w:webHidden/>
              </w:rPr>
              <w:t>66</w:t>
            </w:r>
            <w:r>
              <w:rPr>
                <w:noProof/>
                <w:webHidden/>
              </w:rPr>
              <w:fldChar w:fldCharType="end"/>
            </w:r>
          </w:hyperlink>
        </w:p>
        <w:p w14:paraId="3A7DF182" w14:textId="20D7DD1A" w:rsidR="001A2EBD" w:rsidRDefault="001A2EBD">
          <w:pPr>
            <w:pStyle w:val="Sumrio1"/>
            <w:tabs>
              <w:tab w:val="left" w:pos="440"/>
              <w:tab w:val="right" w:leader="dot" w:pos="9061"/>
            </w:tabs>
            <w:rPr>
              <w:rFonts w:eastAsiaTheme="minorEastAsia"/>
              <w:noProof/>
              <w:lang w:eastAsia="pt-BR"/>
            </w:rPr>
          </w:pPr>
          <w:hyperlink w:anchor="_Toc237940088" w:history="1">
            <w:r w:rsidRPr="00933088">
              <w:rPr>
                <w:rStyle w:val="Hyperlink"/>
                <w:rFonts w:ascii="Arial" w:hAnsi="Arial" w:cs="Arial"/>
                <w:noProof/>
              </w:rPr>
              <w:t>6</w:t>
            </w:r>
            <w:r>
              <w:rPr>
                <w:rFonts w:eastAsiaTheme="minorEastAsia"/>
                <w:noProof/>
                <w:lang w:eastAsia="pt-BR"/>
              </w:rPr>
              <w:tab/>
            </w:r>
            <w:r w:rsidRPr="00933088">
              <w:rPr>
                <w:rStyle w:val="Hyperlink"/>
                <w:rFonts w:ascii="Arial" w:hAnsi="Arial" w:cs="Arial"/>
                <w:noProof/>
              </w:rPr>
              <w:t>MANUAIS</w:t>
            </w:r>
            <w:r>
              <w:rPr>
                <w:noProof/>
                <w:webHidden/>
              </w:rPr>
              <w:tab/>
            </w:r>
            <w:r>
              <w:rPr>
                <w:noProof/>
                <w:webHidden/>
              </w:rPr>
              <w:fldChar w:fldCharType="begin"/>
            </w:r>
            <w:r>
              <w:rPr>
                <w:noProof/>
                <w:webHidden/>
              </w:rPr>
              <w:instrText xml:space="preserve"> PAGEREF _Toc237940088 \h </w:instrText>
            </w:r>
            <w:r>
              <w:rPr>
                <w:noProof/>
                <w:webHidden/>
              </w:rPr>
            </w:r>
            <w:r>
              <w:rPr>
                <w:noProof/>
                <w:webHidden/>
              </w:rPr>
              <w:fldChar w:fldCharType="separate"/>
            </w:r>
            <w:r>
              <w:rPr>
                <w:noProof/>
                <w:webHidden/>
              </w:rPr>
              <w:t>67</w:t>
            </w:r>
            <w:r>
              <w:rPr>
                <w:noProof/>
                <w:webHidden/>
              </w:rPr>
              <w:fldChar w:fldCharType="end"/>
            </w:r>
          </w:hyperlink>
        </w:p>
        <w:p w14:paraId="0CA6EBF6" w14:textId="7528330D" w:rsidR="001A2EBD" w:rsidRDefault="001A2EBD">
          <w:pPr>
            <w:pStyle w:val="Sumrio1"/>
            <w:tabs>
              <w:tab w:val="left" w:pos="440"/>
              <w:tab w:val="right" w:leader="dot" w:pos="9061"/>
            </w:tabs>
            <w:rPr>
              <w:rFonts w:eastAsiaTheme="minorEastAsia"/>
              <w:noProof/>
              <w:lang w:eastAsia="pt-BR"/>
            </w:rPr>
          </w:pPr>
          <w:hyperlink w:anchor="_Toc237940089" w:history="1">
            <w:r w:rsidRPr="00933088">
              <w:rPr>
                <w:rStyle w:val="Hyperlink"/>
                <w:rFonts w:cs="Arial"/>
                <w:noProof/>
              </w:rPr>
              <w:t>7</w:t>
            </w:r>
            <w:r>
              <w:rPr>
                <w:rFonts w:eastAsiaTheme="minorEastAsia"/>
                <w:noProof/>
                <w:lang w:eastAsia="pt-BR"/>
              </w:rPr>
              <w:tab/>
            </w:r>
            <w:r w:rsidRPr="00933088">
              <w:rPr>
                <w:rStyle w:val="Hyperlink"/>
                <w:rFonts w:ascii="Arial" w:hAnsi="Arial" w:cs="Arial"/>
                <w:noProof/>
              </w:rPr>
              <w:t>HORAS TRABALHADAS</w:t>
            </w:r>
            <w:r>
              <w:rPr>
                <w:noProof/>
                <w:webHidden/>
              </w:rPr>
              <w:tab/>
            </w:r>
            <w:r>
              <w:rPr>
                <w:noProof/>
                <w:webHidden/>
              </w:rPr>
              <w:fldChar w:fldCharType="begin"/>
            </w:r>
            <w:r>
              <w:rPr>
                <w:noProof/>
                <w:webHidden/>
              </w:rPr>
              <w:instrText xml:space="preserve"> PAGEREF _Toc237940089 \h </w:instrText>
            </w:r>
            <w:r>
              <w:rPr>
                <w:noProof/>
                <w:webHidden/>
              </w:rPr>
            </w:r>
            <w:r>
              <w:rPr>
                <w:noProof/>
                <w:webHidden/>
              </w:rPr>
              <w:fldChar w:fldCharType="separate"/>
            </w:r>
            <w:r>
              <w:rPr>
                <w:noProof/>
                <w:webHidden/>
              </w:rPr>
              <w:t>68</w:t>
            </w:r>
            <w:r>
              <w:rPr>
                <w:noProof/>
                <w:webHidden/>
              </w:rPr>
              <w:fldChar w:fldCharType="end"/>
            </w:r>
          </w:hyperlink>
        </w:p>
        <w:p w14:paraId="7AB6E6C6" w14:textId="157DCC32" w:rsidR="001A2EBD" w:rsidRDefault="001A2EBD">
          <w:pPr>
            <w:pStyle w:val="Sumrio1"/>
            <w:tabs>
              <w:tab w:val="left" w:pos="440"/>
              <w:tab w:val="right" w:leader="dot" w:pos="9061"/>
            </w:tabs>
            <w:rPr>
              <w:rFonts w:eastAsiaTheme="minorEastAsia"/>
              <w:noProof/>
              <w:lang w:eastAsia="pt-BR"/>
            </w:rPr>
          </w:pPr>
          <w:hyperlink w:anchor="_Toc237940090" w:history="1">
            <w:r w:rsidRPr="00933088">
              <w:rPr>
                <w:rStyle w:val="Hyperlink"/>
                <w:rFonts w:ascii="Arial" w:hAnsi="Arial" w:cs="Arial"/>
                <w:noProof/>
              </w:rPr>
              <w:t>8</w:t>
            </w:r>
            <w:r>
              <w:rPr>
                <w:rFonts w:eastAsiaTheme="minorEastAsia"/>
                <w:noProof/>
                <w:lang w:eastAsia="pt-BR"/>
              </w:rPr>
              <w:tab/>
            </w:r>
            <w:r w:rsidRPr="00933088">
              <w:rPr>
                <w:rStyle w:val="Hyperlink"/>
                <w:rFonts w:ascii="Arial" w:hAnsi="Arial" w:cs="Arial"/>
                <w:noProof/>
              </w:rPr>
              <w:t>CONCLUSÃO</w:t>
            </w:r>
            <w:r>
              <w:rPr>
                <w:noProof/>
                <w:webHidden/>
              </w:rPr>
              <w:tab/>
            </w:r>
            <w:r>
              <w:rPr>
                <w:noProof/>
                <w:webHidden/>
              </w:rPr>
              <w:fldChar w:fldCharType="begin"/>
            </w:r>
            <w:r>
              <w:rPr>
                <w:noProof/>
                <w:webHidden/>
              </w:rPr>
              <w:instrText xml:space="preserve"> PAGEREF _Toc237940090 \h </w:instrText>
            </w:r>
            <w:r>
              <w:rPr>
                <w:noProof/>
                <w:webHidden/>
              </w:rPr>
            </w:r>
            <w:r>
              <w:rPr>
                <w:noProof/>
                <w:webHidden/>
              </w:rPr>
              <w:fldChar w:fldCharType="separate"/>
            </w:r>
            <w:r>
              <w:rPr>
                <w:noProof/>
                <w:webHidden/>
              </w:rPr>
              <w:t>69</w:t>
            </w:r>
            <w:r>
              <w:rPr>
                <w:noProof/>
                <w:webHidden/>
              </w:rPr>
              <w:fldChar w:fldCharType="end"/>
            </w:r>
          </w:hyperlink>
        </w:p>
        <w:p w14:paraId="55C032CA" w14:textId="5A36509B" w:rsidR="001A2EBD" w:rsidRDefault="001A2EBD">
          <w:pPr>
            <w:pStyle w:val="Sumrio1"/>
            <w:tabs>
              <w:tab w:val="left" w:pos="440"/>
              <w:tab w:val="right" w:leader="dot" w:pos="9061"/>
            </w:tabs>
            <w:rPr>
              <w:rFonts w:eastAsiaTheme="minorEastAsia"/>
              <w:noProof/>
              <w:lang w:eastAsia="pt-BR"/>
            </w:rPr>
          </w:pPr>
          <w:hyperlink w:anchor="_Toc237940091" w:history="1">
            <w:r w:rsidRPr="00933088">
              <w:rPr>
                <w:rStyle w:val="Hyperlink"/>
                <w:rFonts w:ascii="Arial" w:hAnsi="Arial" w:cs="Arial"/>
                <w:noProof/>
              </w:rPr>
              <w:t>9</w:t>
            </w:r>
            <w:r>
              <w:rPr>
                <w:rFonts w:eastAsiaTheme="minorEastAsia"/>
                <w:noProof/>
                <w:lang w:eastAsia="pt-BR"/>
              </w:rPr>
              <w:tab/>
            </w:r>
            <w:r w:rsidRPr="00933088">
              <w:rPr>
                <w:rStyle w:val="Hyperlink"/>
                <w:rFonts w:ascii="Arial" w:hAnsi="Arial" w:cs="Arial"/>
                <w:noProof/>
              </w:rPr>
              <w:t>REFERÊNCIAS</w:t>
            </w:r>
            <w:r>
              <w:rPr>
                <w:noProof/>
                <w:webHidden/>
              </w:rPr>
              <w:tab/>
            </w:r>
            <w:r>
              <w:rPr>
                <w:noProof/>
                <w:webHidden/>
              </w:rPr>
              <w:fldChar w:fldCharType="begin"/>
            </w:r>
            <w:r>
              <w:rPr>
                <w:noProof/>
                <w:webHidden/>
              </w:rPr>
              <w:instrText xml:space="preserve"> PAGEREF _Toc237940091 \h </w:instrText>
            </w:r>
            <w:r>
              <w:rPr>
                <w:noProof/>
                <w:webHidden/>
              </w:rPr>
            </w:r>
            <w:r>
              <w:rPr>
                <w:noProof/>
                <w:webHidden/>
              </w:rPr>
              <w:fldChar w:fldCharType="separate"/>
            </w:r>
            <w:r>
              <w:rPr>
                <w:noProof/>
                <w:webHidden/>
              </w:rPr>
              <w:t>70</w:t>
            </w:r>
            <w:r>
              <w:rPr>
                <w:noProof/>
                <w:webHidden/>
              </w:rPr>
              <w:fldChar w:fldCharType="end"/>
            </w:r>
          </w:hyperlink>
        </w:p>
        <w:p w14:paraId="496948C6" w14:textId="3C1FC6FF" w:rsidR="001A2EBD" w:rsidRDefault="001A2EBD">
          <w:pPr>
            <w:pStyle w:val="Sumrio2"/>
            <w:tabs>
              <w:tab w:val="left" w:pos="880"/>
              <w:tab w:val="right" w:leader="dot" w:pos="9061"/>
            </w:tabs>
            <w:rPr>
              <w:rFonts w:eastAsiaTheme="minorEastAsia"/>
              <w:noProof/>
              <w:lang w:eastAsia="pt-BR"/>
            </w:rPr>
          </w:pPr>
          <w:hyperlink w:anchor="_Toc237940092" w:history="1">
            <w:r w:rsidRPr="00933088">
              <w:rPr>
                <w:rStyle w:val="Hyperlink"/>
                <w:rFonts w:ascii="Arial" w:hAnsi="Arial" w:cs="Arial"/>
                <w:noProof/>
                <w:lang w:val="en-US"/>
              </w:rPr>
              <w:t>9.1</w:t>
            </w:r>
            <w:r>
              <w:rPr>
                <w:rFonts w:eastAsiaTheme="minorEastAsia"/>
                <w:noProof/>
                <w:lang w:eastAsia="pt-BR"/>
              </w:rPr>
              <w:tab/>
            </w:r>
            <w:r w:rsidRPr="00933088">
              <w:rPr>
                <w:rStyle w:val="Hyperlink"/>
                <w:rFonts w:ascii="Arial" w:hAnsi="Arial" w:cs="Arial"/>
                <w:noProof/>
                <w:lang w:val="en-US"/>
              </w:rPr>
              <w:t>IMAGENS</w:t>
            </w:r>
            <w:r>
              <w:rPr>
                <w:noProof/>
                <w:webHidden/>
              </w:rPr>
              <w:tab/>
            </w:r>
            <w:r>
              <w:rPr>
                <w:noProof/>
                <w:webHidden/>
              </w:rPr>
              <w:fldChar w:fldCharType="begin"/>
            </w:r>
            <w:r>
              <w:rPr>
                <w:noProof/>
                <w:webHidden/>
              </w:rPr>
              <w:instrText xml:space="preserve"> PAGEREF _Toc237940092 \h </w:instrText>
            </w:r>
            <w:r>
              <w:rPr>
                <w:noProof/>
                <w:webHidden/>
              </w:rPr>
            </w:r>
            <w:r>
              <w:rPr>
                <w:noProof/>
                <w:webHidden/>
              </w:rPr>
              <w:fldChar w:fldCharType="separate"/>
            </w:r>
            <w:r>
              <w:rPr>
                <w:noProof/>
                <w:webHidden/>
              </w:rPr>
              <w:t>73</w:t>
            </w:r>
            <w:r>
              <w:rPr>
                <w:noProof/>
                <w:webHidden/>
              </w:rPr>
              <w:fldChar w:fldCharType="end"/>
            </w:r>
          </w:hyperlink>
        </w:p>
        <w:p w14:paraId="07BA6BC4" w14:textId="115850AB" w:rsidR="002459D6" w:rsidRDefault="000E3E10" w:rsidP="00E941DF">
          <w:pPr>
            <w:rPr>
              <w:b/>
              <w:bCs/>
            </w:rPr>
          </w:pPr>
          <w:r w:rsidRPr="0017015C">
            <w:rPr>
              <w:b/>
              <w:bCs/>
            </w:rPr>
            <w:fldChar w:fldCharType="end"/>
          </w:r>
        </w:p>
      </w:sdtContent>
    </w:sdt>
    <w:p w14:paraId="2F51A49A" w14:textId="05715A4B" w:rsidR="00F82C28" w:rsidRDefault="00F82C28" w:rsidP="001A2EBD">
      <w:pPr>
        <w:pStyle w:val="Ttulo1"/>
        <w:sectPr w:rsidR="00F82C28" w:rsidSect="00203DF6">
          <w:pgSz w:w="11906" w:h="16838" w:code="9"/>
          <w:pgMar w:top="1701" w:right="1134" w:bottom="1134" w:left="1701" w:header="709" w:footer="709" w:gutter="0"/>
          <w:cols w:space="708"/>
          <w:docGrid w:linePitch="360"/>
        </w:sectPr>
      </w:pPr>
    </w:p>
    <w:p w14:paraId="1C55E7CB" w14:textId="1BE62433" w:rsidR="008E3338" w:rsidRPr="00AD1760" w:rsidRDefault="0087403A" w:rsidP="00AD1760">
      <w:pPr>
        <w:pStyle w:val="Ttulo1"/>
        <w:numPr>
          <w:ilvl w:val="0"/>
          <w:numId w:val="7"/>
        </w:numPr>
        <w:spacing w:line="360" w:lineRule="auto"/>
        <w:rPr>
          <w:rFonts w:ascii="Arial" w:hAnsi="Arial" w:cs="Arial"/>
          <w:color w:val="auto"/>
          <w:szCs w:val="24"/>
        </w:rPr>
      </w:pPr>
      <w:bookmarkStart w:id="9" w:name="_Toc237940053"/>
      <w:r w:rsidRPr="00AD1760">
        <w:rPr>
          <w:rFonts w:ascii="Arial" w:hAnsi="Arial" w:cs="Arial"/>
          <w:color w:val="auto"/>
          <w:szCs w:val="24"/>
        </w:rPr>
        <w:t>INTRODUÇ</w:t>
      </w:r>
      <w:r w:rsidR="00CD1584" w:rsidRPr="00AD1760">
        <w:rPr>
          <w:rFonts w:ascii="Arial" w:hAnsi="Arial" w:cs="Arial"/>
          <w:color w:val="auto"/>
          <w:szCs w:val="24"/>
        </w:rPr>
        <w:t>Ã</w:t>
      </w:r>
      <w:r w:rsidRPr="00AD1760">
        <w:rPr>
          <w:rFonts w:ascii="Arial" w:hAnsi="Arial" w:cs="Arial"/>
          <w:color w:val="auto"/>
          <w:szCs w:val="24"/>
        </w:rPr>
        <w:t>O</w:t>
      </w:r>
      <w:bookmarkEnd w:id="9"/>
    </w:p>
    <w:p w14:paraId="685D2C08" w14:textId="25C515CB" w:rsidR="006145E6" w:rsidRPr="0017015C"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mercado de jogos eletrônicos atualmente tem se expandido expressivamente nos últimos anos, consolidando-se como uma das indústrias mais lucrativas e dinâmicas do setor de entretenimento global. Dentro desse cenário, os jogos independentes, popularmente conhecidos como </w:t>
      </w:r>
      <w:r w:rsidRPr="00872289">
        <w:rPr>
          <w:rFonts w:ascii="Arial" w:eastAsia="Times New Roman" w:hAnsi="Arial" w:cs="Arial"/>
          <w:i/>
          <w:iCs/>
          <w:sz w:val="24"/>
          <w:szCs w:val="24"/>
          <w:lang w:eastAsia="pt-BR"/>
        </w:rPr>
        <w:t>indies</w:t>
      </w:r>
      <w:r w:rsidRPr="0017015C">
        <w:rPr>
          <w:rFonts w:ascii="Arial" w:eastAsia="Times New Roman" w:hAnsi="Arial" w:cs="Arial"/>
          <w:sz w:val="24"/>
          <w:szCs w:val="24"/>
          <w:lang w:eastAsia="pt-BR"/>
        </w:rPr>
        <w:t>, ganharam um papel de destaque ao trazerem inovação, narrativas originais e mecânicas diferenciadas que muitas vezes desafiam os padrões das grandes produções.</w:t>
      </w:r>
      <w:r w:rsidR="00872289">
        <w:rPr>
          <w:rFonts w:ascii="Arial" w:eastAsia="Times New Roman" w:hAnsi="Arial" w:cs="Arial"/>
          <w:sz w:val="24"/>
          <w:szCs w:val="24"/>
          <w:lang w:eastAsia="pt-BR"/>
        </w:rPr>
        <w:t xml:space="preserve"> </w:t>
      </w:r>
      <w:r w:rsidRPr="0017015C">
        <w:rPr>
          <w:rFonts w:ascii="Arial" w:eastAsia="Times New Roman" w:hAnsi="Arial" w:cs="Arial"/>
          <w:sz w:val="24"/>
          <w:szCs w:val="24"/>
          <w:lang w:eastAsia="pt-BR"/>
        </w:rPr>
        <w:t>No entanto, apesar do crescimento da demanda por esses títulos, os desenvolvedores iniciantes enfrentam sérios obstáculos para inserirem suas criações no mercado formal, lidando principalmente com a falta de recursos financeiros para o marketing e a escassez de visibilidade em plataformas de grande porte</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A</w:t>
      </w:r>
      <w:r w:rsidRPr="0017015C">
        <w:rPr>
          <w:rFonts w:ascii="Arial" w:eastAsia="Times New Roman" w:hAnsi="Arial" w:cs="Arial"/>
          <w:sz w:val="24"/>
          <w:szCs w:val="24"/>
          <w:lang w:eastAsia="pt-BR"/>
        </w:rPr>
        <w:t xml:space="preserve"> falta de visibilidade diminui expressivamente os recursos que poderiam ser empregados pelos criadores</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devido a</w:t>
      </w:r>
      <w:r w:rsidRPr="0017015C">
        <w:rPr>
          <w:rFonts w:ascii="Arial" w:eastAsia="Times New Roman" w:hAnsi="Arial" w:cs="Arial"/>
          <w:sz w:val="24"/>
          <w:szCs w:val="24"/>
          <w:lang w:eastAsia="pt-BR"/>
        </w:rPr>
        <w:t xml:space="preserve"> falta de estrutura no lançamento dos jogos independentes </w:t>
      </w:r>
      <w:r w:rsidR="006145E6">
        <w:rPr>
          <w:rFonts w:ascii="Arial" w:eastAsia="Times New Roman" w:hAnsi="Arial" w:cs="Arial"/>
          <w:sz w:val="24"/>
          <w:szCs w:val="24"/>
          <w:lang w:eastAsia="pt-BR"/>
        </w:rPr>
        <w:t>– já que</w:t>
      </w:r>
      <w:r w:rsidRPr="0017015C">
        <w:rPr>
          <w:rFonts w:ascii="Arial" w:eastAsia="Times New Roman" w:hAnsi="Arial" w:cs="Arial"/>
          <w:sz w:val="24"/>
          <w:szCs w:val="24"/>
          <w:lang w:eastAsia="pt-BR"/>
        </w:rPr>
        <w:t xml:space="preserve"> 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mecanismo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de busca </w:t>
      </w:r>
      <w:r w:rsidR="006145E6">
        <w:rPr>
          <w:rFonts w:ascii="Arial" w:eastAsia="Times New Roman" w:hAnsi="Arial" w:cs="Arial"/>
          <w:sz w:val="24"/>
          <w:szCs w:val="24"/>
          <w:lang w:eastAsia="pt-BR"/>
        </w:rPr>
        <w:t>costumam ser</w:t>
      </w:r>
      <w:r w:rsidRPr="0017015C">
        <w:rPr>
          <w:rFonts w:ascii="Arial" w:eastAsia="Times New Roman" w:hAnsi="Arial" w:cs="Arial"/>
          <w:sz w:val="24"/>
          <w:szCs w:val="24"/>
          <w:lang w:eastAsia="pt-BR"/>
        </w:rPr>
        <w:t xml:space="preserve"> orientado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a grandes empresas e jogos conhecidos pelo público</w:t>
      </w:r>
      <w:r w:rsidR="00B34464">
        <w:rPr>
          <w:rFonts w:ascii="Arial" w:eastAsia="Times New Roman" w:hAnsi="Arial" w:cs="Arial"/>
          <w:sz w:val="24"/>
          <w:szCs w:val="24"/>
          <w:lang w:eastAsia="pt-BR"/>
        </w:rPr>
        <w:t>.</w:t>
      </w:r>
    </w:p>
    <w:p w14:paraId="6C54AF38" w14:textId="5DE14472" w:rsidR="00EA5394"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lançamento direto de um produto em canais de distribuição consolidados, como </w:t>
      </w:r>
      <w:r w:rsidR="00937851">
        <w:rPr>
          <w:rFonts w:ascii="Arial" w:eastAsia="Times New Roman" w:hAnsi="Arial" w:cs="Arial"/>
          <w:sz w:val="24"/>
          <w:szCs w:val="24"/>
          <w:lang w:eastAsia="pt-BR"/>
        </w:rPr>
        <w:t>por exemplo n</w:t>
      </w:r>
      <w:r w:rsidRPr="0017015C">
        <w:rPr>
          <w:rFonts w:ascii="Arial" w:eastAsia="Times New Roman" w:hAnsi="Arial" w:cs="Arial"/>
          <w:sz w:val="24"/>
          <w:szCs w:val="24"/>
          <w:lang w:eastAsia="pt-BR"/>
        </w:rPr>
        <w:t>a Steam, exige não apenas investimento financeiro, mas também a validação prévia do projeto junto ao público-alvo</w:t>
      </w:r>
      <w:r w:rsidR="00095B55">
        <w:rPr>
          <w:rFonts w:ascii="Arial" w:eastAsia="Times New Roman" w:hAnsi="Arial" w:cs="Arial"/>
          <w:sz w:val="24"/>
          <w:szCs w:val="24"/>
          <w:lang w:eastAsia="pt-BR"/>
        </w:rPr>
        <w:t xml:space="preserve"> – fato que é confirmado e defendido pelo site responsável por documentar este processo</w:t>
      </w:r>
      <w:r w:rsidR="00124101">
        <w:rPr>
          <w:rFonts w:ascii="Arial" w:eastAsia="Times New Roman" w:hAnsi="Arial" w:cs="Arial"/>
          <w:sz w:val="24"/>
          <w:szCs w:val="24"/>
          <w:lang w:eastAsia="pt-BR"/>
        </w:rPr>
        <w:t>, feito “</w:t>
      </w:r>
      <w:r w:rsidR="00124101" w:rsidRPr="00124101">
        <w:rPr>
          <w:rFonts w:ascii="Arial" w:eastAsia="Times New Roman" w:hAnsi="Arial" w:cs="Arial"/>
          <w:sz w:val="24"/>
          <w:szCs w:val="24"/>
          <w:lang w:eastAsia="pt-BR"/>
        </w:rPr>
        <w:t>para fornecer um caminho simplificado, transparente e acessível para que novos desenvolvedores de jogos de qualquer lugar do mundo possam trazer jogos ao Steam.” (</w:t>
      </w:r>
      <w:r w:rsidR="002A2948">
        <w:rPr>
          <w:rFonts w:ascii="Arial" w:eastAsia="Times New Roman" w:hAnsi="Arial" w:cs="Arial"/>
          <w:sz w:val="24"/>
          <w:szCs w:val="24"/>
          <w:lang w:eastAsia="pt-BR"/>
        </w:rPr>
        <w:t>Steam</w:t>
      </w:r>
      <w:r w:rsidR="00851745">
        <w:rPr>
          <w:rFonts w:ascii="Arial" w:eastAsia="Times New Roman" w:hAnsi="Arial" w:cs="Arial"/>
          <w:sz w:val="24"/>
          <w:szCs w:val="24"/>
          <w:lang w:eastAsia="pt-BR"/>
        </w:rPr>
        <w:t>works; Participando do programa de distribuição Steamworks,</w:t>
      </w:r>
      <w:r w:rsidR="002A2948">
        <w:rPr>
          <w:rFonts w:ascii="Arial" w:eastAsia="Times New Roman" w:hAnsi="Arial" w:cs="Arial"/>
          <w:sz w:val="24"/>
          <w:szCs w:val="24"/>
          <w:lang w:eastAsia="pt-BR"/>
        </w:rPr>
        <w:t xml:space="preserve"> 2026</w:t>
      </w:r>
      <w:r w:rsidR="00124101" w:rsidRPr="00124101">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937851">
        <w:rPr>
          <w:rFonts w:ascii="Arial" w:eastAsia="Times New Roman" w:hAnsi="Arial" w:cs="Arial"/>
          <w:sz w:val="24"/>
          <w:szCs w:val="24"/>
          <w:lang w:eastAsia="pt-BR"/>
        </w:rPr>
        <w:t>Não queremos dizer que essa abordagem é problemática, mas s</w:t>
      </w:r>
      <w:r w:rsidRPr="0017015C">
        <w:rPr>
          <w:rFonts w:ascii="Arial" w:eastAsia="Times New Roman" w:hAnsi="Arial" w:cs="Arial"/>
          <w:sz w:val="24"/>
          <w:szCs w:val="24"/>
          <w:lang w:eastAsia="pt-BR"/>
        </w:rPr>
        <w:t>em um canal intermediário</w:t>
      </w:r>
      <w:r w:rsidR="00937851">
        <w:rPr>
          <w:rFonts w:ascii="Arial" w:eastAsia="Times New Roman" w:hAnsi="Arial" w:cs="Arial"/>
          <w:sz w:val="24"/>
          <w:szCs w:val="24"/>
          <w:lang w:eastAsia="pt-BR"/>
        </w:rPr>
        <w:t xml:space="preserve"> adequado</w:t>
      </w:r>
      <w:r w:rsidRPr="0017015C">
        <w:rPr>
          <w:rFonts w:ascii="Arial" w:eastAsia="Times New Roman" w:hAnsi="Arial" w:cs="Arial"/>
          <w:sz w:val="24"/>
          <w:szCs w:val="24"/>
          <w:lang w:eastAsia="pt-BR"/>
        </w:rPr>
        <w:t xml:space="preserve"> que possibilite o contato direto </w:t>
      </w:r>
      <w:r w:rsidR="00BB3A21">
        <w:rPr>
          <w:rFonts w:ascii="Arial" w:eastAsia="Times New Roman" w:hAnsi="Arial" w:cs="Arial"/>
          <w:sz w:val="24"/>
          <w:szCs w:val="24"/>
          <w:lang w:eastAsia="pt-BR"/>
        </w:rPr>
        <w:t xml:space="preserve">entre </w:t>
      </w:r>
      <w:r w:rsidR="00C81E05">
        <w:rPr>
          <w:rFonts w:ascii="Arial" w:eastAsia="Times New Roman" w:hAnsi="Arial" w:cs="Arial"/>
          <w:sz w:val="24"/>
          <w:szCs w:val="24"/>
          <w:lang w:eastAsia="pt-BR"/>
        </w:rPr>
        <w:t xml:space="preserve">desenvolvedores </w:t>
      </w:r>
      <w:r w:rsidR="00BB3A21">
        <w:rPr>
          <w:rFonts w:ascii="Arial" w:eastAsia="Times New Roman" w:hAnsi="Arial" w:cs="Arial"/>
          <w:sz w:val="24"/>
          <w:szCs w:val="24"/>
          <w:lang w:eastAsia="pt-BR"/>
        </w:rPr>
        <w:t>com recursos mais limitados</w:t>
      </w:r>
      <w:r w:rsidRPr="0017015C">
        <w:rPr>
          <w:rFonts w:ascii="Arial" w:eastAsia="Times New Roman" w:hAnsi="Arial" w:cs="Arial"/>
          <w:sz w:val="24"/>
          <w:szCs w:val="24"/>
          <w:lang w:eastAsia="pt-BR"/>
        </w:rPr>
        <w:t xml:space="preserve"> </w:t>
      </w:r>
      <w:r w:rsidR="00BB3A21">
        <w:rPr>
          <w:rFonts w:ascii="Arial" w:eastAsia="Times New Roman" w:hAnsi="Arial" w:cs="Arial"/>
          <w:sz w:val="24"/>
          <w:szCs w:val="24"/>
          <w:lang w:eastAsia="pt-BR"/>
        </w:rPr>
        <w:t>e</w:t>
      </w:r>
      <w:r w:rsidR="002E1E29">
        <w:rPr>
          <w:rFonts w:ascii="Arial" w:eastAsia="Times New Roman" w:hAnsi="Arial" w:cs="Arial"/>
          <w:sz w:val="24"/>
          <w:szCs w:val="24"/>
          <w:lang w:eastAsia="pt-BR"/>
        </w:rPr>
        <w:t xml:space="preserve"> </w:t>
      </w:r>
      <w:r w:rsidRPr="0017015C">
        <w:rPr>
          <w:rFonts w:ascii="Arial" w:eastAsia="Times New Roman" w:hAnsi="Arial" w:cs="Arial"/>
          <w:sz w:val="24"/>
          <w:szCs w:val="24"/>
          <w:lang w:eastAsia="pt-BR"/>
        </w:rPr>
        <w:t>jogadores</w:t>
      </w:r>
      <w:r w:rsidR="00BB3A21">
        <w:rPr>
          <w:rFonts w:ascii="Arial" w:eastAsia="Times New Roman" w:hAnsi="Arial" w:cs="Arial"/>
          <w:sz w:val="24"/>
          <w:szCs w:val="24"/>
          <w:lang w:eastAsia="pt-BR"/>
        </w:rPr>
        <w:t xml:space="preserve"> que desejam explorar novas experiências</w:t>
      </w:r>
      <w:r w:rsidRPr="0017015C">
        <w:rPr>
          <w:rFonts w:ascii="Arial" w:eastAsia="Times New Roman" w:hAnsi="Arial" w:cs="Arial"/>
          <w:sz w:val="24"/>
          <w:szCs w:val="24"/>
          <w:lang w:eastAsia="pt-BR"/>
        </w:rPr>
        <w:t>, muitos projetos promissores acabam esquecidos devido à falta de engajamento e a falhas técnicas que poderiam ser corrigidas antes da comercialização. Torna-se evidente, portanto, a necessidade de espaços digitais que funcionem como incubadoras práticas, onde o compartilhamento de versões preliminares sirva de base para o aprimoramento do produto e para a construção de uma comunidade de apoiadores. Projetamos a Float para ser uma comunidade de jogos voltada a entregar o feedback necessário para que o desenvolvedor do projeto ganhe visibilidade</w:t>
      </w:r>
      <w:r w:rsidR="00F7080E">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at</w:t>
      </w:r>
      <w:r w:rsidR="00F7080E">
        <w:rPr>
          <w:rFonts w:ascii="Arial" w:eastAsia="Times New Roman" w:hAnsi="Arial" w:cs="Arial"/>
          <w:sz w:val="24"/>
          <w:szCs w:val="24"/>
          <w:lang w:eastAsia="pt-BR"/>
        </w:rPr>
        <w:t>é</w:t>
      </w:r>
      <w:r w:rsidRPr="0017015C">
        <w:rPr>
          <w:rFonts w:ascii="Arial" w:eastAsia="Times New Roman" w:hAnsi="Arial" w:cs="Arial"/>
          <w:sz w:val="24"/>
          <w:szCs w:val="24"/>
          <w:lang w:eastAsia="pt-BR"/>
        </w:rPr>
        <w:t xml:space="preserve"> que seu orçamento chegue aos grandes canais de distribuição com Itch.io, Ubisoft e Steam.</w:t>
      </w:r>
    </w:p>
    <w:p w14:paraId="5DBFA59A" w14:textId="77777777" w:rsidR="005900FD" w:rsidRDefault="00EA5394" w:rsidP="005900FD">
      <w:pPr>
        <w:pStyle w:val="NormalWeb"/>
        <w:spacing w:line="360" w:lineRule="auto"/>
        <w:jc w:val="both"/>
        <w:rPr>
          <w:rFonts w:ascii="Arial" w:hAnsi="Arial" w:cs="Arial"/>
        </w:rPr>
      </w:pPr>
      <w:r w:rsidRPr="0017015C">
        <w:rPr>
          <w:rFonts w:ascii="Arial" w:hAnsi="Arial" w:cs="Arial"/>
        </w:rPr>
        <w:t xml:space="preserve">Diante dessa realidade, este trabalho apresenta a Float, uma plataforma inovadora configurada como um repositório digital voltado exclusivamente para o cenário de jogos independentes. A ferramenta atua como um ecossistema </w:t>
      </w:r>
      <w:r w:rsidR="006317C1">
        <w:rPr>
          <w:rFonts w:ascii="Arial" w:hAnsi="Arial" w:cs="Arial"/>
        </w:rPr>
        <w:t xml:space="preserve">facilitador </w:t>
      </w:r>
      <w:r w:rsidRPr="0017015C">
        <w:rPr>
          <w:rFonts w:ascii="Arial" w:hAnsi="Arial" w:cs="Arial"/>
        </w:rPr>
        <w:t xml:space="preserve">de suporte onde os criadores hospedam gratuitamente versões </w:t>
      </w:r>
      <w:r w:rsidR="006317C1">
        <w:rPr>
          <w:rFonts w:ascii="Arial" w:hAnsi="Arial" w:cs="Arial"/>
        </w:rPr>
        <w:t xml:space="preserve">em desenvolvimento e/ou </w:t>
      </w:r>
      <w:r w:rsidRPr="0017015C">
        <w:rPr>
          <w:rFonts w:ascii="Arial" w:hAnsi="Arial" w:cs="Arial"/>
        </w:rPr>
        <w:t>demonstrativas (</w:t>
      </w:r>
      <w:r w:rsidRPr="006317C1">
        <w:rPr>
          <w:rFonts w:ascii="Arial" w:hAnsi="Arial" w:cs="Arial"/>
          <w:i/>
          <w:iCs/>
        </w:rPr>
        <w:t>demos</w:t>
      </w:r>
      <w:r w:rsidRPr="0017015C">
        <w:rPr>
          <w:rFonts w:ascii="Arial" w:hAnsi="Arial" w:cs="Arial"/>
        </w:rPr>
        <w:t>) de seus projetos, permitindo a coleta direta de feedbacks valiosos fornecidos pelos usuários sobre aspectos como gameplay e modelagem. Dessa forma, a Float consolida-se como uma ponte estratégica indispensável, que impulsiona a maturidade técnica e o potencial mercadológico dos jogos indies, gerando o engajamento necessário para que o desenvolvedor avance com segurança rumo ao sucesso comercial na Steam</w:t>
      </w:r>
      <w:r w:rsidR="00A12168">
        <w:rPr>
          <w:rFonts w:ascii="Arial" w:hAnsi="Arial" w:cs="Arial"/>
        </w:rPr>
        <w:t xml:space="preserve"> e outras plataformas de publicação mais relevantes</w:t>
      </w:r>
      <w:r w:rsidRPr="0017015C">
        <w:rPr>
          <w:rFonts w:ascii="Arial" w:hAnsi="Arial" w:cs="Arial"/>
        </w:rPr>
        <w:t>.</w:t>
      </w:r>
    </w:p>
    <w:p w14:paraId="683743C0" w14:textId="02F55AAC" w:rsidR="005900FD" w:rsidRPr="005900FD" w:rsidRDefault="005900FD" w:rsidP="005900FD">
      <w:pPr>
        <w:pStyle w:val="NormalWeb"/>
        <w:spacing w:line="360" w:lineRule="auto"/>
        <w:jc w:val="both"/>
        <w:rPr>
          <w:rFonts w:ascii="Arial" w:hAnsi="Arial" w:cs="Arial"/>
        </w:rPr>
      </w:pPr>
      <w:r>
        <w:rPr>
          <w:rFonts w:ascii="Arial" w:hAnsi="Arial" w:cs="Arial"/>
        </w:rPr>
        <w:t xml:space="preserve">Como uma “consequência colateral e indireta”, também é pretendido o desenvolvimento das próprias habilidades por trás dos jogos </w:t>
      </w:r>
      <w:r>
        <w:rPr>
          <w:rFonts w:ascii="Arial" w:hAnsi="Arial" w:cs="Arial"/>
          <w:i/>
          <w:iCs/>
        </w:rPr>
        <w:t>indies</w:t>
      </w:r>
      <w:r>
        <w:rPr>
          <w:rFonts w:ascii="Arial" w:hAnsi="Arial" w:cs="Arial"/>
        </w:rPr>
        <w:t>. Segundo a Grau Profissionalizante, subpágina pertencente à Faculade Grau, “</w:t>
      </w:r>
      <w:r w:rsidRPr="005900FD">
        <w:rPr>
          <w:rFonts w:ascii="Arial" w:hAnsi="Arial" w:cs="Arial"/>
        </w:rPr>
        <w:t>Para se tornar um desenvolvedor de jogos, existem várias habilidades e conhecimentos que são necessários. Aqui estão alguns dos principais:</w:t>
      </w:r>
    </w:p>
    <w:p w14:paraId="440D0CA6" w14:textId="043B1C71" w:rsidR="005900FD" w:rsidRPr="005900FD" w:rsidRDefault="005900FD" w:rsidP="005900FD">
      <w:pPr>
        <w:pStyle w:val="NormalWeb"/>
        <w:numPr>
          <w:ilvl w:val="0"/>
          <w:numId w:val="4"/>
        </w:numPr>
        <w:spacing w:line="360" w:lineRule="auto"/>
        <w:jc w:val="both"/>
        <w:rPr>
          <w:rFonts w:ascii="Arial" w:hAnsi="Arial" w:cs="Arial"/>
        </w:rPr>
      </w:pPr>
      <w:r w:rsidRPr="005900FD">
        <w:rPr>
          <w:rFonts w:ascii="Arial" w:hAnsi="Arial" w:cs="Arial"/>
        </w:rPr>
        <w:t xml:space="preserve">Programação: A habilidade de programar é fundamental para o desenvolvimento de jogos. É importante aprender pelo menos uma linguagem de programação usada na indústria de jogos, como C++, </w:t>
      </w:r>
      <w:r w:rsidR="00DB7E9B" w:rsidRPr="005900FD">
        <w:rPr>
          <w:rFonts w:ascii="Arial" w:hAnsi="Arial" w:cs="Arial"/>
        </w:rPr>
        <w:t>C#, Java</w:t>
      </w:r>
      <w:r w:rsidRPr="005900FD">
        <w:rPr>
          <w:rFonts w:ascii="Arial" w:hAnsi="Arial" w:cs="Arial"/>
        </w:rPr>
        <w:t xml:space="preserve"> ou Python. Isso permitirá que você crie a lógica do jogo, implemente mecânicas, trabalhe com gráficos, som e muito mais.</w:t>
      </w:r>
    </w:p>
    <w:p w14:paraId="43AB0D27" w14:textId="77777777" w:rsidR="005900FD" w:rsidRPr="005900FD" w:rsidRDefault="005900FD" w:rsidP="005900FD">
      <w:pPr>
        <w:pStyle w:val="NormalWeb"/>
        <w:numPr>
          <w:ilvl w:val="0"/>
          <w:numId w:val="4"/>
        </w:numPr>
        <w:spacing w:line="360" w:lineRule="auto"/>
        <w:jc w:val="both"/>
        <w:rPr>
          <w:rFonts w:ascii="Arial" w:hAnsi="Arial" w:cs="Arial"/>
        </w:rPr>
      </w:pPr>
      <w:r w:rsidRPr="005900FD">
        <w:rPr>
          <w:rFonts w:ascii="Arial" w:hAnsi="Arial" w:cs="Arial"/>
        </w:rPr>
        <w:t>Design de jogos: Conhecer os princípios básicos de design de jogos é essencial para criar experiências divertidas e envolventes. Isso inclui entender conceitos como mecânicas de jogo, balanceamento, níveis de dificuldade, progressão e narrativa.</w:t>
      </w:r>
    </w:p>
    <w:p w14:paraId="14246AA3" w14:textId="77777777" w:rsidR="005900FD" w:rsidRPr="005900FD" w:rsidRDefault="005900FD" w:rsidP="005900FD">
      <w:pPr>
        <w:pStyle w:val="NormalWeb"/>
        <w:numPr>
          <w:ilvl w:val="0"/>
          <w:numId w:val="4"/>
        </w:numPr>
        <w:spacing w:line="360" w:lineRule="auto"/>
        <w:jc w:val="both"/>
        <w:rPr>
          <w:rFonts w:ascii="Arial" w:hAnsi="Arial" w:cs="Arial"/>
        </w:rPr>
      </w:pPr>
      <w:r w:rsidRPr="005900FD">
        <w:rPr>
          <w:rFonts w:ascii="Arial" w:hAnsi="Arial" w:cs="Arial"/>
        </w:rPr>
        <w:t>Gráficos e animação: Ter conhecimentos em gráficos e animação permitirá que você crie ativos visuais para o jogo. Isso inclui habilidades em modelagem 3D, animação, texturização, renderização e efeitos visuais.</w:t>
      </w:r>
    </w:p>
    <w:p w14:paraId="541B9E0B" w14:textId="77777777" w:rsidR="005900FD" w:rsidRPr="005900FD" w:rsidRDefault="005900FD" w:rsidP="005900FD">
      <w:pPr>
        <w:pStyle w:val="NormalWeb"/>
        <w:numPr>
          <w:ilvl w:val="0"/>
          <w:numId w:val="4"/>
        </w:numPr>
        <w:spacing w:line="360" w:lineRule="auto"/>
        <w:jc w:val="both"/>
        <w:rPr>
          <w:rFonts w:ascii="Arial" w:hAnsi="Arial" w:cs="Arial"/>
        </w:rPr>
      </w:pPr>
      <w:r w:rsidRPr="005900FD">
        <w:rPr>
          <w:rFonts w:ascii="Arial" w:hAnsi="Arial" w:cs="Arial"/>
        </w:rPr>
        <w:t>Programação de jogos: Além da programação geral, é importante se familiarizar com os aspectos específicos da programação de jogos. Isso inclui o uso de engines de jogos populares, como Unity ou Unreal Engine, compreensão de sistemas de partículas, inteligência artificial, física de jogo e otimização de desempenho.</w:t>
      </w:r>
    </w:p>
    <w:p w14:paraId="428AF9FE" w14:textId="77777777" w:rsidR="005900FD" w:rsidRPr="005900FD" w:rsidRDefault="005900FD" w:rsidP="005900FD">
      <w:pPr>
        <w:pStyle w:val="NormalWeb"/>
        <w:numPr>
          <w:ilvl w:val="0"/>
          <w:numId w:val="4"/>
        </w:numPr>
        <w:spacing w:line="360" w:lineRule="auto"/>
        <w:jc w:val="both"/>
        <w:rPr>
          <w:rFonts w:ascii="Arial" w:hAnsi="Arial" w:cs="Arial"/>
        </w:rPr>
      </w:pPr>
      <w:r w:rsidRPr="005900FD">
        <w:rPr>
          <w:rFonts w:ascii="Arial" w:hAnsi="Arial" w:cs="Arial"/>
        </w:rPr>
        <w:t>Pensamento criativo: Ser capaz de pensar de forma criativa e inovadora é essencial para o desenvolvimento de jogos. Os jogos são uma forma de arte interativa, e ser capaz de criar novas ideias e mecânicas de jogo únicas é um diferencial importante.</w:t>
      </w:r>
    </w:p>
    <w:p w14:paraId="5AEF55BC" w14:textId="4B18A345" w:rsidR="005900FD" w:rsidRPr="005900FD" w:rsidRDefault="005900FD" w:rsidP="005900FD">
      <w:pPr>
        <w:pStyle w:val="NormalWeb"/>
        <w:spacing w:line="360" w:lineRule="auto"/>
        <w:jc w:val="both"/>
        <w:rPr>
          <w:rFonts w:ascii="Arial" w:hAnsi="Arial" w:cs="Arial"/>
        </w:rPr>
      </w:pPr>
      <w:r w:rsidRPr="005900FD">
        <w:rPr>
          <w:rFonts w:ascii="Arial" w:hAnsi="Arial" w:cs="Arial"/>
        </w:rPr>
        <w:t>Essas são apenas algumas das habilidades e conhecimentos necessários para se tornar um desenvolvedor de jogos. É importante lembrar que a prática e a experiência são fundamentais para aprimorar essas habilidades ao longo do tempo.</w:t>
      </w:r>
      <w:r>
        <w:rPr>
          <w:rFonts w:ascii="Arial" w:hAnsi="Arial" w:cs="Arial"/>
        </w:rPr>
        <w:t>”</w:t>
      </w:r>
    </w:p>
    <w:p w14:paraId="7E92061A" w14:textId="555D32F2" w:rsidR="00542591" w:rsidRPr="000A2249" w:rsidRDefault="000A2249" w:rsidP="00E941DF">
      <w:pPr>
        <w:pStyle w:val="Ttulo2"/>
        <w:spacing w:line="360" w:lineRule="auto"/>
        <w:jc w:val="both"/>
        <w:rPr>
          <w:rFonts w:ascii="Arial" w:hAnsi="Arial" w:cs="Arial"/>
          <w:color w:val="auto"/>
          <w:sz w:val="28"/>
          <w:szCs w:val="24"/>
          <w:lang w:val="en-US"/>
        </w:rPr>
      </w:pPr>
      <w:bookmarkStart w:id="10" w:name="_Toc237940054"/>
      <w:r w:rsidRPr="000A2249">
        <w:rPr>
          <w:rFonts w:ascii="Arial" w:hAnsi="Arial" w:cs="Arial"/>
          <w:color w:val="auto"/>
          <w:sz w:val="28"/>
          <w:szCs w:val="24"/>
          <w:lang w:val="en-US"/>
        </w:rPr>
        <w:t>PROBLEMATIZAÇÃO</w:t>
      </w:r>
      <w:bookmarkEnd w:id="10"/>
    </w:p>
    <w:p w14:paraId="4FF7014E" w14:textId="493BA232" w:rsidR="001A3778" w:rsidRPr="00872289" w:rsidRDefault="001A3778" w:rsidP="00872289">
      <w:pPr>
        <w:spacing w:line="360" w:lineRule="auto"/>
        <w:jc w:val="both"/>
        <w:rPr>
          <w:rFonts w:ascii="Arial" w:eastAsia="Times New Roman" w:hAnsi="Arial" w:cs="Arial"/>
          <w:sz w:val="24"/>
          <w:szCs w:val="24"/>
          <w:lang w:eastAsia="pt-BR"/>
        </w:rPr>
      </w:pPr>
      <w:r w:rsidRPr="00872289">
        <w:rPr>
          <w:rFonts w:ascii="Arial" w:eastAsia="Times New Roman" w:hAnsi="Arial" w:cs="Arial"/>
          <w:sz w:val="24"/>
          <w:szCs w:val="24"/>
          <w:lang w:eastAsia="pt-BR"/>
        </w:rPr>
        <w:t>Embora o mercado brasileiro de jogos esteja em expansão, ainda há uma disparidade significativa quando comparado ao cenário internacional</w:t>
      </w:r>
      <w:r w:rsidR="00872289">
        <w:rPr>
          <w:rFonts w:ascii="Arial" w:eastAsia="Times New Roman" w:hAnsi="Arial" w:cs="Arial"/>
          <w:sz w:val="24"/>
          <w:szCs w:val="24"/>
          <w:lang w:eastAsia="pt-BR"/>
        </w:rPr>
        <w:t xml:space="preserve"> – mesmo que, no caso de 2022, houvessem mais de mil estúdios de desenvolvimento de jogos no Brasil, em comparação com as 375 empresas disponíveis em 2018</w:t>
      </w:r>
      <w:r w:rsidR="00B01DEA">
        <w:rPr>
          <w:rFonts w:ascii="Arial" w:eastAsia="Times New Roman" w:hAnsi="Arial" w:cs="Arial"/>
          <w:sz w:val="24"/>
          <w:szCs w:val="24"/>
          <w:lang w:eastAsia="pt-BR"/>
        </w:rPr>
        <w:t xml:space="preserve"> (Escola Britânica de Artes e Tecnologia, 2024)</w:t>
      </w:r>
      <w:r w:rsidRPr="00872289">
        <w:rPr>
          <w:rFonts w:ascii="Arial" w:eastAsia="Times New Roman" w:hAnsi="Arial" w:cs="Arial"/>
          <w:sz w:val="24"/>
          <w:szCs w:val="24"/>
          <w:lang w:eastAsia="pt-BR"/>
        </w:rPr>
        <w:t>. Empresas estrangeiras e desenvolvedores independentes de fora do país frequentemente recebem maior atenção e reconhecimento, o que limita a visibilidade dos projetos nacionais</w:t>
      </w:r>
      <w:r w:rsidR="00872289">
        <w:rPr>
          <w:rFonts w:ascii="Arial" w:eastAsia="Times New Roman" w:hAnsi="Arial" w:cs="Arial"/>
          <w:sz w:val="24"/>
          <w:szCs w:val="24"/>
          <w:lang w:eastAsia="pt-BR"/>
        </w:rPr>
        <w:t>.</w:t>
      </w:r>
    </w:p>
    <w:p w14:paraId="651B1759" w14:textId="7A79E208" w:rsidR="00435F8C" w:rsidRDefault="001A3778" w:rsidP="007A1321">
      <w:pPr>
        <w:pStyle w:val="NormalWeb"/>
        <w:spacing w:line="360" w:lineRule="auto"/>
        <w:jc w:val="both"/>
        <w:rPr>
          <w:rFonts w:ascii="Arial" w:hAnsi="Arial" w:cs="Arial"/>
        </w:rPr>
      </w:pPr>
      <w:r w:rsidRPr="0017015C">
        <w:rPr>
          <w:rFonts w:ascii="Arial" w:hAnsi="Arial" w:cs="Arial"/>
        </w:rPr>
        <w:t>Essa falta de espaço e divulgação impacta diretamente os desenvolvedores brasileiros, que enfrentam obstáculos para consolidar suas produções e alcançar o público-alvo. A ausência de plataformas dedicadas à valorização de jogos independentes nacionais contribui para a perpetuação desse problema.</w:t>
      </w:r>
      <w:r w:rsidR="005900FD">
        <w:rPr>
          <w:rFonts w:ascii="Arial" w:hAnsi="Arial" w:cs="Arial"/>
        </w:rPr>
        <w:t xml:space="preserve"> </w:t>
      </w:r>
      <w:r w:rsidRPr="0017015C">
        <w:rPr>
          <w:rFonts w:ascii="Arial" w:hAnsi="Arial" w:cs="Arial"/>
        </w:rPr>
        <w:t xml:space="preserve">A </w:t>
      </w:r>
      <w:r w:rsidR="000C011A">
        <w:rPr>
          <w:rStyle w:val="Forte"/>
          <w:rFonts w:ascii="Arial" w:hAnsi="Arial" w:cs="Arial"/>
          <w:b w:val="0"/>
        </w:rPr>
        <w:t>Float</w:t>
      </w:r>
      <w:r w:rsidRPr="0017015C">
        <w:rPr>
          <w:rFonts w:ascii="Arial" w:hAnsi="Arial" w:cs="Arial"/>
        </w:rPr>
        <w:t xml:space="preserve"> </w:t>
      </w:r>
      <w:r w:rsidR="00A00ABF">
        <w:rPr>
          <w:rFonts w:ascii="Arial" w:hAnsi="Arial" w:cs="Arial"/>
        </w:rPr>
        <w:t xml:space="preserve">também </w:t>
      </w:r>
      <w:r w:rsidR="00872289" w:rsidRPr="0017015C">
        <w:rPr>
          <w:rFonts w:ascii="Arial" w:hAnsi="Arial" w:cs="Arial"/>
        </w:rPr>
        <w:t>se propõe</w:t>
      </w:r>
      <w:r w:rsidRPr="0017015C">
        <w:rPr>
          <w:rFonts w:ascii="Arial" w:hAnsi="Arial" w:cs="Arial"/>
        </w:rPr>
        <w:t xml:space="preserve"> a resolver essa lacuna, oferecendo um ambiente que</w:t>
      </w:r>
      <w:r w:rsidR="00A00ABF">
        <w:rPr>
          <w:rFonts w:ascii="Arial" w:hAnsi="Arial" w:cs="Arial"/>
        </w:rPr>
        <w:t>, adicionalmente,</w:t>
      </w:r>
      <w:r w:rsidRPr="0017015C">
        <w:rPr>
          <w:rFonts w:ascii="Arial" w:hAnsi="Arial" w:cs="Arial"/>
        </w:rPr>
        <w:t xml:space="preserve"> </w:t>
      </w:r>
      <w:r w:rsidR="007A1321">
        <w:rPr>
          <w:rFonts w:ascii="Arial" w:hAnsi="Arial" w:cs="Arial"/>
        </w:rPr>
        <w:t>exalte</w:t>
      </w:r>
      <w:r w:rsidRPr="0017015C">
        <w:rPr>
          <w:rFonts w:ascii="Arial" w:hAnsi="Arial" w:cs="Arial"/>
        </w:rPr>
        <w:t xml:space="preserve"> os desenvolvedores brasileiros e proporcione maior alcance e engajamento com o público geral.</w:t>
      </w:r>
    </w:p>
    <w:p w14:paraId="5B5B9450" w14:textId="7DF0975F" w:rsidR="00542591" w:rsidRPr="000A2249" w:rsidRDefault="000A2249" w:rsidP="00E941DF">
      <w:pPr>
        <w:pStyle w:val="Ttulo2"/>
        <w:spacing w:line="360" w:lineRule="auto"/>
        <w:jc w:val="both"/>
        <w:rPr>
          <w:rFonts w:ascii="Arial" w:hAnsi="Arial" w:cs="Arial"/>
          <w:color w:val="auto"/>
          <w:sz w:val="28"/>
          <w:szCs w:val="24"/>
          <w:lang w:val="en-US"/>
        </w:rPr>
      </w:pPr>
      <w:bookmarkStart w:id="11" w:name="_Toc237940055"/>
      <w:r w:rsidRPr="000A2249">
        <w:rPr>
          <w:rFonts w:ascii="Arial" w:hAnsi="Arial" w:cs="Arial"/>
          <w:color w:val="auto"/>
          <w:sz w:val="28"/>
          <w:szCs w:val="24"/>
          <w:lang w:val="en-US"/>
        </w:rPr>
        <w:t>MOTIVAÇÃO</w:t>
      </w:r>
      <w:bookmarkEnd w:id="11"/>
    </w:p>
    <w:p w14:paraId="2EE10BB7" w14:textId="77777777" w:rsidR="008277CD" w:rsidRDefault="001A3778" w:rsidP="00E941DF">
      <w:pPr>
        <w:pStyle w:val="NormalWeb"/>
        <w:spacing w:line="360" w:lineRule="auto"/>
        <w:jc w:val="both"/>
        <w:rPr>
          <w:rFonts w:ascii="Arial" w:hAnsi="Arial" w:cs="Arial"/>
        </w:rPr>
      </w:pPr>
      <w:r w:rsidRPr="0017015C">
        <w:rPr>
          <w:rFonts w:ascii="Arial" w:hAnsi="Arial" w:cs="Arial"/>
        </w:rPr>
        <w:t>A motivação para o desenvolvimento da plataforma está diretamente relacionada ao desejo de fortalecer o mercado de jogos digitais</w:t>
      </w:r>
      <w:r w:rsidR="00A45DA9">
        <w:rPr>
          <w:rFonts w:ascii="Arial" w:hAnsi="Arial" w:cs="Arial"/>
        </w:rPr>
        <w:t xml:space="preserve"> independentes, especialmente o mercado nacional</w:t>
      </w:r>
      <w:r w:rsidRPr="0017015C">
        <w:rPr>
          <w:rFonts w:ascii="Arial" w:hAnsi="Arial" w:cs="Arial"/>
        </w:rPr>
        <w:t>. A criação de um espaço que valorize os projetos independentes brasileiros contribui não apenas para o crescimento econômico do setor, mas também para a diversidade cultural e criativa</w:t>
      </w:r>
      <w:r w:rsidR="00254FCB">
        <w:rPr>
          <w:rFonts w:ascii="Arial" w:hAnsi="Arial" w:cs="Arial"/>
        </w:rPr>
        <w:t>.</w:t>
      </w:r>
    </w:p>
    <w:p w14:paraId="4B1E1008" w14:textId="4E1392C8" w:rsidR="001A3778" w:rsidRPr="008277CD" w:rsidRDefault="00254FCB" w:rsidP="008277CD">
      <w:pPr>
        <w:pStyle w:val="Citaolonga"/>
      </w:pPr>
      <w:r w:rsidRPr="008277CD">
        <w:t>“N</w:t>
      </w:r>
      <w:r w:rsidR="005A1CFD" w:rsidRPr="008277CD">
        <w:t xml:space="preserve">a criação de um jogo estão envolvidos vários profissionais e cada um tem as habilidades específicas da sua área de atuação. </w:t>
      </w:r>
      <w:r w:rsidR="008277CD">
        <w:t xml:space="preserve">Porém, </w:t>
      </w:r>
      <w:r w:rsidR="005A1CFD" w:rsidRPr="008277CD">
        <w:t>[...] quem trabalha no universo dos games, de um modo geral, precisa ser criativo e comunicativo.</w:t>
      </w:r>
      <w:r w:rsidRPr="008277CD">
        <w:t>” (Escola Britânica de Artes e Tecnologia, 2024).</w:t>
      </w:r>
    </w:p>
    <w:p w14:paraId="6603C69D" w14:textId="083968BA" w:rsidR="001A3778" w:rsidRPr="00684C69" w:rsidRDefault="001A3778" w:rsidP="00684C69">
      <w:pPr>
        <w:pStyle w:val="NormalWeb"/>
        <w:spacing w:line="360" w:lineRule="auto"/>
        <w:jc w:val="both"/>
        <w:rPr>
          <w:rFonts w:ascii="Arial" w:hAnsi="Arial" w:cs="Arial"/>
        </w:rPr>
      </w:pPr>
      <w:r w:rsidRPr="0017015C">
        <w:rPr>
          <w:rFonts w:ascii="Arial" w:hAnsi="Arial" w:cs="Arial"/>
        </w:rPr>
        <w:t xml:space="preserve">Além disso, a plataforma busca fomentar a interação entre desenvolvedores e jogadores, permitindo que o feedback seja utilizado como ferramenta de melhoria contínua. Dessa forma, a </w:t>
      </w:r>
      <w:r w:rsidR="00684C69">
        <w:rPr>
          <w:rStyle w:val="Forte"/>
          <w:rFonts w:ascii="Arial" w:hAnsi="Arial" w:cs="Arial"/>
          <w:b w:val="0"/>
        </w:rPr>
        <w:t>Float</w:t>
      </w:r>
      <w:r w:rsidRPr="0017015C">
        <w:rPr>
          <w:rFonts w:ascii="Arial" w:hAnsi="Arial" w:cs="Arial"/>
        </w:rPr>
        <w:t xml:space="preserve"> se posiciona como um agente de transformação, promovendo inovação e incentivando novos talentos.</w:t>
      </w:r>
    </w:p>
    <w:p w14:paraId="635598E0" w14:textId="1FC7C502" w:rsidR="00542591" w:rsidRPr="000A2249" w:rsidRDefault="000A2249" w:rsidP="00E941DF">
      <w:pPr>
        <w:pStyle w:val="Ttulo2"/>
        <w:spacing w:line="360" w:lineRule="auto"/>
        <w:jc w:val="both"/>
        <w:rPr>
          <w:rFonts w:ascii="Arial" w:hAnsi="Arial" w:cs="Arial"/>
          <w:color w:val="auto"/>
          <w:sz w:val="28"/>
          <w:szCs w:val="24"/>
          <w:lang w:val="en-US"/>
        </w:rPr>
      </w:pPr>
      <w:bookmarkStart w:id="12" w:name="_Toc237940056"/>
      <w:r w:rsidRPr="000A2249">
        <w:rPr>
          <w:rFonts w:ascii="Arial" w:hAnsi="Arial" w:cs="Arial"/>
          <w:color w:val="auto"/>
          <w:sz w:val="28"/>
          <w:szCs w:val="24"/>
          <w:lang w:val="en-US"/>
        </w:rPr>
        <w:t>DESAFIOS</w:t>
      </w:r>
      <w:bookmarkEnd w:id="12"/>
    </w:p>
    <w:p w14:paraId="601FE524" w14:textId="620A5E60" w:rsidR="001A3778" w:rsidRPr="0017015C" w:rsidRDefault="001A3778" w:rsidP="00E941DF">
      <w:pPr>
        <w:pStyle w:val="NormalWeb"/>
        <w:numPr>
          <w:ilvl w:val="0"/>
          <w:numId w:val="2"/>
        </w:numPr>
        <w:spacing w:line="360" w:lineRule="auto"/>
        <w:jc w:val="both"/>
        <w:rPr>
          <w:rFonts w:ascii="Arial" w:hAnsi="Arial" w:cs="Arial"/>
        </w:rPr>
      </w:pPr>
      <w:r w:rsidRPr="0017015C">
        <w:rPr>
          <w:rStyle w:val="Forte"/>
          <w:rFonts w:ascii="Arial" w:hAnsi="Arial" w:cs="Arial"/>
          <w:b w:val="0"/>
          <w:bCs w:val="0"/>
        </w:rPr>
        <w:t>Concorrência internacional</w:t>
      </w:r>
      <w:r w:rsidRPr="0017015C">
        <w:rPr>
          <w:rFonts w:ascii="Arial" w:hAnsi="Arial" w:cs="Arial"/>
        </w:rPr>
        <w:t>: jogos estrangeiros dominam o mercado e dificultam a entrada de produções nacionais.</w:t>
      </w:r>
    </w:p>
    <w:p w14:paraId="42A67935" w14:textId="43FEB1E5" w:rsidR="001A3778" w:rsidRPr="002F0573" w:rsidRDefault="001A3778" w:rsidP="00E941DF">
      <w:pPr>
        <w:pStyle w:val="NormalWeb"/>
        <w:numPr>
          <w:ilvl w:val="0"/>
          <w:numId w:val="2"/>
        </w:numPr>
        <w:spacing w:line="360" w:lineRule="auto"/>
        <w:jc w:val="both"/>
        <w:rPr>
          <w:rFonts w:ascii="Arial" w:hAnsi="Arial" w:cs="Arial"/>
        </w:rPr>
      </w:pPr>
      <w:r w:rsidRPr="0017015C">
        <w:rPr>
          <w:rStyle w:val="Forte"/>
          <w:rFonts w:ascii="Arial" w:hAnsi="Arial" w:cs="Arial"/>
          <w:b w:val="0"/>
          <w:bCs w:val="0"/>
        </w:rPr>
        <w:t>Falta de visibilidade</w:t>
      </w:r>
      <w:r w:rsidRPr="0017015C">
        <w:rPr>
          <w:rFonts w:ascii="Arial" w:hAnsi="Arial" w:cs="Arial"/>
        </w:rPr>
        <w:t xml:space="preserve">: desenvolvedores independentes têm dificuldade em divulgar seus </w:t>
      </w:r>
      <w:r w:rsidRPr="002F0573">
        <w:rPr>
          <w:rFonts w:ascii="Arial" w:hAnsi="Arial" w:cs="Arial"/>
        </w:rPr>
        <w:t>projetos.</w:t>
      </w:r>
      <w:r w:rsidR="006E3657">
        <w:rPr>
          <w:rFonts w:ascii="Arial" w:hAnsi="Arial" w:cs="Arial"/>
        </w:rPr>
        <w:t xml:space="preserve"> Isso se deve, por exemplo, à forma como algoritmos de redes sociais </w:t>
      </w:r>
      <w:r w:rsidR="00650ABF">
        <w:rPr>
          <w:rFonts w:ascii="Arial" w:hAnsi="Arial" w:cs="Arial"/>
        </w:rPr>
        <w:t xml:space="preserve">distribuem conteúdo com mais interações e </w:t>
      </w:r>
      <w:r w:rsidR="00920AC7">
        <w:rPr>
          <w:rFonts w:ascii="Arial" w:hAnsi="Arial" w:cs="Arial"/>
        </w:rPr>
        <w:t>reduz a divulgação de novas postagens e contas recém-criadas</w:t>
      </w:r>
      <w:r w:rsidR="00650ABF">
        <w:rPr>
          <w:rFonts w:ascii="Arial" w:hAnsi="Arial" w:cs="Arial"/>
        </w:rPr>
        <w:t>.</w:t>
      </w:r>
      <w:r w:rsidR="002F0573" w:rsidRPr="002F0573">
        <w:rPr>
          <w:rFonts w:ascii="Arial" w:hAnsi="Arial" w:cs="Arial"/>
          <w:color w:val="111111"/>
          <w:shd w:val="clear" w:color="auto" w:fill="FFFFFF"/>
        </w:rPr>
        <w:t xml:space="preserve"> </w:t>
      </w:r>
      <w:r w:rsidR="002F0573">
        <w:rPr>
          <w:rFonts w:ascii="Arial" w:hAnsi="Arial" w:cs="Arial"/>
          <w:color w:val="111111"/>
          <w:shd w:val="clear" w:color="auto" w:fill="FFFFFF"/>
        </w:rPr>
        <w:t xml:space="preserve">“[...] </w:t>
      </w:r>
      <w:r w:rsidR="002F0573" w:rsidRPr="002F0573">
        <w:rPr>
          <w:rFonts w:ascii="Arial" w:hAnsi="Arial" w:cs="Arial"/>
          <w:color w:val="111111"/>
          <w:shd w:val="clear" w:color="auto" w:fill="FFFFFF"/>
        </w:rPr>
        <w:t>o maior desafio do desenvolvedor de jogos brasileiro é fazer o jogo ser notado.</w:t>
      </w:r>
      <w:r w:rsidR="002F0573">
        <w:rPr>
          <w:rFonts w:ascii="Arial" w:hAnsi="Arial" w:cs="Arial"/>
          <w:color w:val="111111"/>
          <w:shd w:val="clear" w:color="auto" w:fill="FFFFFF"/>
        </w:rPr>
        <w:t>” (SOARES, Thayná; GoGamers, 2023).</w:t>
      </w:r>
    </w:p>
    <w:p w14:paraId="0784CC03" w14:textId="62B7CB56" w:rsidR="001A3778" w:rsidRPr="002F0573" w:rsidRDefault="001A3778" w:rsidP="00E941DF">
      <w:pPr>
        <w:pStyle w:val="NormalWeb"/>
        <w:numPr>
          <w:ilvl w:val="0"/>
          <w:numId w:val="2"/>
        </w:numPr>
        <w:spacing w:line="360" w:lineRule="auto"/>
        <w:jc w:val="both"/>
        <w:rPr>
          <w:rFonts w:ascii="Arial" w:hAnsi="Arial" w:cs="Arial"/>
        </w:rPr>
      </w:pPr>
      <w:r w:rsidRPr="002F0573">
        <w:rPr>
          <w:rStyle w:val="Forte"/>
          <w:rFonts w:ascii="Arial" w:hAnsi="Arial" w:cs="Arial"/>
          <w:b w:val="0"/>
          <w:bCs w:val="0"/>
        </w:rPr>
        <w:t>Engajamento do público</w:t>
      </w:r>
      <w:r w:rsidRPr="002F0573">
        <w:rPr>
          <w:rFonts w:ascii="Arial" w:hAnsi="Arial" w:cs="Arial"/>
        </w:rPr>
        <w:t>: conquistar a atenção dos jogadores em meio a tantas opções disponíveis é um desafio constante.</w:t>
      </w:r>
      <w:r w:rsidR="002F0573" w:rsidRPr="002F0573">
        <w:rPr>
          <w:rFonts w:ascii="Arial" w:hAnsi="Arial" w:cs="Arial"/>
          <w:color w:val="111111"/>
          <w:shd w:val="clear" w:color="auto" w:fill="FFFFFF"/>
        </w:rPr>
        <w:t xml:space="preserve"> </w:t>
      </w:r>
      <w:r w:rsidR="002F0573">
        <w:rPr>
          <w:rFonts w:ascii="Arial" w:hAnsi="Arial" w:cs="Arial"/>
          <w:color w:val="111111"/>
          <w:shd w:val="clear" w:color="auto" w:fill="FFFFFF"/>
        </w:rPr>
        <w:t xml:space="preserve">“[...] </w:t>
      </w:r>
      <w:r w:rsidR="002F0573" w:rsidRPr="002F0573">
        <w:rPr>
          <w:rFonts w:ascii="Arial" w:hAnsi="Arial" w:cs="Arial"/>
          <w:color w:val="111111"/>
          <w:shd w:val="clear" w:color="auto" w:fill="FFFFFF"/>
        </w:rPr>
        <w:t>Alcançar </w:t>
      </w:r>
      <w:r w:rsidR="002F0573" w:rsidRPr="002F0573">
        <w:rPr>
          <w:rFonts w:ascii="Arial" w:hAnsi="Arial" w:cs="Arial"/>
          <w:shd w:val="clear" w:color="auto" w:fill="FFFFFF"/>
        </w:rPr>
        <w:t>publicadoras de jogos</w:t>
      </w:r>
      <w:r w:rsidR="002F0573" w:rsidRPr="002F0573">
        <w:rPr>
          <w:rFonts w:ascii="Arial" w:hAnsi="Arial" w:cs="Arial"/>
          <w:color w:val="111111"/>
          <w:shd w:val="clear" w:color="auto" w:fill="FFFFFF"/>
        </w:rPr>
        <w:t>, veículos de imprensa e o próprio público consumidor pode ser um desafio e tanto para nomes novos no mercado.</w:t>
      </w:r>
      <w:r w:rsidR="002F0573">
        <w:rPr>
          <w:rFonts w:ascii="Arial" w:hAnsi="Arial" w:cs="Arial"/>
          <w:color w:val="111111"/>
          <w:shd w:val="clear" w:color="auto" w:fill="FFFFFF"/>
        </w:rPr>
        <w:t>” (SOARES, Thayná; GoGamers, 2023).</w:t>
      </w:r>
    </w:p>
    <w:p w14:paraId="3A4280A1" w14:textId="1DBA6F0E" w:rsidR="009A6C7C" w:rsidRPr="009A6C7C" w:rsidRDefault="001A3778" w:rsidP="009A6C7C">
      <w:pPr>
        <w:pStyle w:val="NormalWeb"/>
        <w:numPr>
          <w:ilvl w:val="0"/>
          <w:numId w:val="2"/>
        </w:numPr>
        <w:spacing w:line="360" w:lineRule="auto"/>
        <w:jc w:val="both"/>
        <w:rPr>
          <w:rFonts w:ascii="Arial" w:hAnsi="Arial" w:cs="Arial"/>
        </w:rPr>
      </w:pPr>
      <w:r w:rsidRPr="0017015C">
        <w:rPr>
          <w:rStyle w:val="Forte"/>
          <w:rFonts w:ascii="Arial" w:hAnsi="Arial" w:cs="Arial"/>
          <w:b w:val="0"/>
          <w:bCs w:val="0"/>
        </w:rPr>
        <w:t>Feedback qualificado</w:t>
      </w:r>
      <w:r w:rsidRPr="0017015C">
        <w:rPr>
          <w:rFonts w:ascii="Arial" w:hAnsi="Arial" w:cs="Arial"/>
        </w:rPr>
        <w:t>: ausência de canais estruturados para que os desenvolvedores recebam críticas construtivas e sugestões de melhoria.</w:t>
      </w:r>
    </w:p>
    <w:p w14:paraId="4BB2E609" w14:textId="0E231DDE" w:rsidR="009A6C7C" w:rsidRPr="009A6C7C" w:rsidRDefault="009A6C7C" w:rsidP="009A6C7C">
      <w:pPr>
        <w:pStyle w:val="Citaolonga"/>
      </w:pPr>
      <w:r w:rsidRPr="008277CD">
        <w:t>“</w:t>
      </w:r>
      <w:r w:rsidRPr="009A6C7C">
        <w:t>Além das dificuldades básicas de encontrar um time igualmente motivado para dar luz a uma ideia, existem também os desafios durante a concepção e após a publicação. Neste último, surge a necessidade de apresentar e defender seu jogo pronto como algo a ser disseminado no mercado.</w:t>
      </w:r>
      <w:r w:rsidRPr="008277CD">
        <w:t>” (</w:t>
      </w:r>
      <w:r>
        <w:t>SOARES, Thayná; GoGamers,</w:t>
      </w:r>
      <w:r w:rsidRPr="008277CD">
        <w:t xml:space="preserve"> 202</w:t>
      </w:r>
      <w:r>
        <w:t>3</w:t>
      </w:r>
      <w:r w:rsidRPr="008277CD">
        <w:t>).</w:t>
      </w:r>
    </w:p>
    <w:p w14:paraId="421E4D9D" w14:textId="71A6E3CD" w:rsidR="001A3778" w:rsidRDefault="000A2249" w:rsidP="00E941DF">
      <w:pPr>
        <w:pStyle w:val="Ttulo2"/>
        <w:spacing w:line="360" w:lineRule="auto"/>
        <w:jc w:val="both"/>
        <w:rPr>
          <w:rFonts w:ascii="Arial" w:hAnsi="Arial" w:cs="Arial"/>
          <w:color w:val="auto"/>
          <w:sz w:val="24"/>
          <w:szCs w:val="24"/>
          <w:lang w:val="en-US"/>
        </w:rPr>
      </w:pPr>
      <w:bookmarkStart w:id="13" w:name="_Toc237940057"/>
      <w:r w:rsidRPr="0017015C">
        <w:rPr>
          <w:rFonts w:ascii="Arial" w:hAnsi="Arial" w:cs="Arial"/>
          <w:color w:val="auto"/>
          <w:sz w:val="24"/>
          <w:szCs w:val="24"/>
          <w:lang w:val="en-US"/>
        </w:rPr>
        <w:t>OBJETIVOS</w:t>
      </w:r>
      <w:bookmarkEnd w:id="13"/>
    </w:p>
    <w:p w14:paraId="65012696" w14:textId="69AD1BD7" w:rsidR="00DA69D0" w:rsidRDefault="00DA69D0" w:rsidP="00DA69D0">
      <w:pPr>
        <w:spacing w:line="360" w:lineRule="auto"/>
        <w:jc w:val="both"/>
        <w:rPr>
          <w:rFonts w:ascii="Arial" w:hAnsi="Arial" w:cs="Arial"/>
          <w:sz w:val="24"/>
          <w:szCs w:val="24"/>
        </w:rPr>
      </w:pPr>
      <w:r w:rsidRPr="00DA69D0">
        <w:rPr>
          <w:rFonts w:ascii="Arial" w:hAnsi="Arial" w:cs="Arial"/>
          <w:sz w:val="24"/>
          <w:szCs w:val="24"/>
        </w:rPr>
        <w:t>Nesta seção serão apresentados os objetivos do projeto, tanto em sua forma geral quanto específica. O objetivo geral descreve a finalidade principal da plataforma Float, enquanto os objetivos específicos detalham as metas práticas que orientam o desenvolvimento, como a criação de um ambiente acessível, a valorização de jogos independentes e o estímulo à interação entre comunidade e desenvolvedores.</w:t>
      </w:r>
    </w:p>
    <w:p w14:paraId="20AD960F" w14:textId="7C3F0B5C" w:rsidR="00B95496" w:rsidRDefault="00B95496" w:rsidP="00B95496">
      <w:pPr>
        <w:spacing w:line="360" w:lineRule="auto"/>
        <w:jc w:val="both"/>
        <w:rPr>
          <w:rFonts w:ascii="Arial" w:hAnsi="Arial" w:cs="Arial"/>
          <w:sz w:val="24"/>
          <w:szCs w:val="24"/>
        </w:rPr>
      </w:pPr>
      <w:r>
        <w:rPr>
          <w:rFonts w:ascii="Arial" w:hAnsi="Arial" w:cs="Arial"/>
          <w:sz w:val="24"/>
          <w:szCs w:val="24"/>
        </w:rPr>
        <w:t xml:space="preserve">Não importa o nível de experiência ou qualificação no mercado de trabalho, um dos principais obstáculos que estagna o desenvolvimento de qualquer produção é a ausência de quaisquer fontes de </w:t>
      </w:r>
      <w:r>
        <w:rPr>
          <w:rFonts w:ascii="Arial" w:hAnsi="Arial" w:cs="Arial"/>
          <w:i/>
          <w:iCs/>
          <w:sz w:val="24"/>
          <w:szCs w:val="24"/>
        </w:rPr>
        <w:t>feedback</w:t>
      </w:r>
      <w:r>
        <w:rPr>
          <w:rFonts w:ascii="Arial" w:hAnsi="Arial" w:cs="Arial"/>
          <w:sz w:val="24"/>
          <w:szCs w:val="24"/>
        </w:rPr>
        <w:t xml:space="preserve"> e evolução da experiência – especialmente com </w:t>
      </w:r>
      <w:r>
        <w:rPr>
          <w:rFonts w:ascii="Arial" w:hAnsi="Arial" w:cs="Arial"/>
          <w:i/>
          <w:iCs/>
          <w:sz w:val="24"/>
          <w:szCs w:val="24"/>
        </w:rPr>
        <w:t>game design</w:t>
      </w:r>
      <w:r w:rsidRPr="00B9547D">
        <w:rPr>
          <w:rFonts w:ascii="Arial" w:hAnsi="Arial" w:cs="Arial"/>
          <w:sz w:val="24"/>
          <w:szCs w:val="24"/>
        </w:rPr>
        <w:t xml:space="preserve"> </w:t>
      </w:r>
      <w:r>
        <w:rPr>
          <w:rFonts w:ascii="Arial" w:hAnsi="Arial" w:cs="Arial"/>
          <w:sz w:val="24"/>
          <w:szCs w:val="24"/>
        </w:rPr>
        <w:t>– em uma ou mais ferramentas de programação. De acordo com Paulo Franqueira, da plataforma jornalística Medium (2021), o portfólio do desenvolvedor costuma ser mais valioso do que diplomas ou certificados, além de ser importante explorar várias áreas de artes e seus respectivos públicos para expandir seu repertório de conteúdo e, consequentemente, sua inspiração para criar novas produções.</w:t>
      </w:r>
    </w:p>
    <w:p w14:paraId="7B538C32" w14:textId="24CBBDE6" w:rsidR="00542591" w:rsidRPr="000A2249" w:rsidRDefault="00542591" w:rsidP="00E941DF">
      <w:pPr>
        <w:pStyle w:val="Ttulo3"/>
        <w:spacing w:line="360" w:lineRule="auto"/>
        <w:jc w:val="both"/>
        <w:rPr>
          <w:rFonts w:ascii="Arial" w:hAnsi="Arial" w:cs="Arial"/>
          <w:color w:val="auto"/>
          <w:sz w:val="28"/>
          <w:lang w:val="en-US"/>
        </w:rPr>
      </w:pPr>
      <w:bookmarkStart w:id="14" w:name="_Toc237940058"/>
      <w:r w:rsidRPr="000A2249">
        <w:rPr>
          <w:rFonts w:ascii="Arial" w:hAnsi="Arial" w:cs="Arial"/>
          <w:color w:val="auto"/>
          <w:sz w:val="28"/>
          <w:lang w:val="en-US"/>
        </w:rPr>
        <w:t>Objetivo Geral</w:t>
      </w:r>
      <w:bookmarkEnd w:id="14"/>
    </w:p>
    <w:p w14:paraId="51DB259C" w14:textId="4242E945" w:rsidR="006521A4" w:rsidRPr="006521A4" w:rsidRDefault="006521A4" w:rsidP="00E941DF">
      <w:pPr>
        <w:spacing w:line="360" w:lineRule="auto"/>
        <w:jc w:val="both"/>
        <w:rPr>
          <w:rFonts w:ascii="Arial" w:hAnsi="Arial" w:cs="Arial"/>
          <w:sz w:val="24"/>
          <w:szCs w:val="24"/>
        </w:rPr>
      </w:pPr>
      <w:r>
        <w:rPr>
          <w:rFonts w:ascii="Arial" w:hAnsi="Arial" w:cs="Arial"/>
          <w:sz w:val="24"/>
          <w:szCs w:val="24"/>
        </w:rPr>
        <w:t>Para isso, o objetivo principal será</w:t>
      </w:r>
      <w:r w:rsidRPr="006521A4">
        <w:rPr>
          <w:rFonts w:ascii="Arial" w:hAnsi="Arial" w:cs="Arial"/>
          <w:sz w:val="24"/>
          <w:szCs w:val="24"/>
        </w:rPr>
        <w:t xml:space="preserve"> </w:t>
      </w:r>
      <w:r>
        <w:rPr>
          <w:rFonts w:ascii="Arial" w:hAnsi="Arial" w:cs="Arial"/>
          <w:sz w:val="24"/>
          <w:szCs w:val="24"/>
        </w:rPr>
        <w:t>d</w:t>
      </w:r>
      <w:r w:rsidRPr="0017015C">
        <w:rPr>
          <w:rFonts w:ascii="Arial" w:hAnsi="Arial" w:cs="Arial"/>
          <w:sz w:val="24"/>
          <w:szCs w:val="24"/>
        </w:rPr>
        <w:t>esenvolver uma plataforma digital que facilite a publicação de jogos independentes, ampliando sua visibilidade no mercado e promovendo a interação entre desenvolvedores e jogadores por meio de feedback estruturado.</w:t>
      </w:r>
    </w:p>
    <w:p w14:paraId="4F3644A3" w14:textId="2338A334" w:rsidR="00542591" w:rsidRPr="000A2249" w:rsidRDefault="00542591" w:rsidP="00E941DF">
      <w:pPr>
        <w:pStyle w:val="Ttulo3"/>
        <w:spacing w:line="360" w:lineRule="auto"/>
        <w:jc w:val="both"/>
        <w:rPr>
          <w:rFonts w:ascii="Arial" w:hAnsi="Arial" w:cs="Arial"/>
          <w:color w:val="auto"/>
          <w:sz w:val="28"/>
          <w:lang w:val="en-US"/>
        </w:rPr>
      </w:pPr>
      <w:bookmarkStart w:id="15" w:name="_Toc237940059"/>
      <w:r w:rsidRPr="000A2249">
        <w:rPr>
          <w:rFonts w:ascii="Arial" w:hAnsi="Arial" w:cs="Arial"/>
          <w:color w:val="auto"/>
          <w:sz w:val="28"/>
          <w:lang w:val="en-US"/>
        </w:rPr>
        <w:t>Objetivo</w:t>
      </w:r>
      <w:r w:rsidR="00674612">
        <w:rPr>
          <w:rFonts w:ascii="Arial" w:hAnsi="Arial" w:cs="Arial"/>
          <w:color w:val="auto"/>
          <w:sz w:val="28"/>
          <w:lang w:val="en-US"/>
        </w:rPr>
        <w:t>s</w:t>
      </w:r>
      <w:r w:rsidRPr="000A2249">
        <w:rPr>
          <w:rFonts w:ascii="Arial" w:hAnsi="Arial" w:cs="Arial"/>
          <w:color w:val="auto"/>
          <w:sz w:val="28"/>
          <w:lang w:val="en-US"/>
        </w:rPr>
        <w:t xml:space="preserve"> Específico</w:t>
      </w:r>
      <w:r w:rsidR="00674612">
        <w:rPr>
          <w:rFonts w:ascii="Arial" w:hAnsi="Arial" w:cs="Arial"/>
          <w:color w:val="auto"/>
          <w:sz w:val="28"/>
          <w:lang w:val="en-US"/>
        </w:rPr>
        <w:t>s</w:t>
      </w:r>
      <w:bookmarkEnd w:id="15"/>
    </w:p>
    <w:p w14:paraId="6B4BA410" w14:textId="45D663F9" w:rsidR="001A3778" w:rsidRPr="0017015C" w:rsidRDefault="001A3778" w:rsidP="00E941DF">
      <w:pPr>
        <w:pStyle w:val="NormalWeb"/>
        <w:numPr>
          <w:ilvl w:val="0"/>
          <w:numId w:val="1"/>
        </w:numPr>
        <w:spacing w:line="360" w:lineRule="auto"/>
        <w:jc w:val="both"/>
        <w:rPr>
          <w:rFonts w:ascii="Arial" w:hAnsi="Arial" w:cs="Arial"/>
        </w:rPr>
      </w:pPr>
      <w:r w:rsidRPr="0017015C">
        <w:rPr>
          <w:rFonts w:ascii="Arial" w:hAnsi="Arial" w:cs="Arial"/>
        </w:rPr>
        <w:t>Criar um ambiente acessível para desenvolvedores independentes publicarem seus jogos</w:t>
      </w:r>
      <w:r w:rsidR="008B7397" w:rsidRPr="0017015C">
        <w:rPr>
          <w:rFonts w:ascii="Arial" w:hAnsi="Arial" w:cs="Arial"/>
        </w:rPr>
        <w:t>;</w:t>
      </w:r>
    </w:p>
    <w:p w14:paraId="4FE1DF57" w14:textId="35881F64" w:rsidR="001A3778" w:rsidRDefault="001A3778" w:rsidP="00E941DF">
      <w:pPr>
        <w:pStyle w:val="NormalWeb"/>
        <w:numPr>
          <w:ilvl w:val="0"/>
          <w:numId w:val="1"/>
        </w:numPr>
        <w:spacing w:line="360" w:lineRule="auto"/>
        <w:jc w:val="both"/>
        <w:rPr>
          <w:rFonts w:ascii="Arial" w:hAnsi="Arial" w:cs="Arial"/>
        </w:rPr>
      </w:pPr>
      <w:r w:rsidRPr="0017015C">
        <w:rPr>
          <w:rFonts w:ascii="Arial" w:hAnsi="Arial" w:cs="Arial"/>
        </w:rPr>
        <w:t>Oferecer ferramentas que permitam a coleta e análise de feedback dos usuários</w:t>
      </w:r>
      <w:r w:rsidR="008B7397" w:rsidRPr="0017015C">
        <w:rPr>
          <w:rFonts w:ascii="Arial" w:hAnsi="Arial" w:cs="Arial"/>
        </w:rPr>
        <w:t>;</w:t>
      </w:r>
    </w:p>
    <w:p w14:paraId="3DAEB8AE" w14:textId="6D831203" w:rsidR="009B4157" w:rsidRPr="0017015C" w:rsidRDefault="009B4157" w:rsidP="009B4157">
      <w:pPr>
        <w:pStyle w:val="NormalWeb"/>
        <w:numPr>
          <w:ilvl w:val="0"/>
          <w:numId w:val="1"/>
        </w:numPr>
        <w:spacing w:line="360" w:lineRule="auto"/>
        <w:jc w:val="both"/>
        <w:rPr>
          <w:rFonts w:ascii="Arial" w:hAnsi="Arial" w:cs="Arial"/>
        </w:rPr>
      </w:pPr>
      <w:r>
        <w:rPr>
          <w:rFonts w:ascii="Arial" w:hAnsi="Arial" w:cs="Arial"/>
        </w:rPr>
        <w:t>Facilitar a aprendizagem independente por meio das ferramentas descritas acima;</w:t>
      </w:r>
    </w:p>
    <w:p w14:paraId="2741EB3E" w14:textId="10E07A58" w:rsidR="001A3778" w:rsidRPr="0017015C" w:rsidRDefault="001A3778" w:rsidP="00E941DF">
      <w:pPr>
        <w:pStyle w:val="NormalWeb"/>
        <w:numPr>
          <w:ilvl w:val="0"/>
          <w:numId w:val="1"/>
        </w:numPr>
        <w:spacing w:line="360" w:lineRule="auto"/>
        <w:jc w:val="both"/>
        <w:rPr>
          <w:rFonts w:ascii="Arial" w:hAnsi="Arial" w:cs="Arial"/>
        </w:rPr>
      </w:pPr>
      <w:r w:rsidRPr="0017015C">
        <w:rPr>
          <w:rFonts w:ascii="Arial" w:hAnsi="Arial" w:cs="Arial"/>
        </w:rPr>
        <w:t>Promover a valorização da produção de jogos digitais</w:t>
      </w:r>
      <w:r w:rsidR="008B7397" w:rsidRPr="0017015C">
        <w:rPr>
          <w:rFonts w:ascii="Arial" w:hAnsi="Arial" w:cs="Arial"/>
        </w:rPr>
        <w:t>;</w:t>
      </w:r>
    </w:p>
    <w:p w14:paraId="26EA6CD0" w14:textId="7B08EAE2" w:rsidR="001A3778" w:rsidRDefault="001A3778" w:rsidP="00E941DF">
      <w:pPr>
        <w:pStyle w:val="NormalWeb"/>
        <w:numPr>
          <w:ilvl w:val="0"/>
          <w:numId w:val="1"/>
        </w:numPr>
        <w:spacing w:line="360" w:lineRule="auto"/>
        <w:jc w:val="both"/>
        <w:rPr>
          <w:rFonts w:ascii="Arial" w:hAnsi="Arial" w:cs="Arial"/>
        </w:rPr>
      </w:pPr>
      <w:r w:rsidRPr="0017015C">
        <w:rPr>
          <w:rFonts w:ascii="Arial" w:hAnsi="Arial" w:cs="Arial"/>
        </w:rPr>
        <w:t>Estimular a interação entre comunidade gamer e desenvolvedores</w:t>
      </w:r>
      <w:r w:rsidR="008B7397" w:rsidRPr="0017015C">
        <w:rPr>
          <w:rFonts w:ascii="Arial" w:hAnsi="Arial" w:cs="Arial"/>
        </w:rPr>
        <w:t>;</w:t>
      </w:r>
    </w:p>
    <w:p w14:paraId="14CF11A5" w14:textId="6DE77B10" w:rsidR="00AA3A5A" w:rsidRPr="00AA3A5A" w:rsidRDefault="001A3778" w:rsidP="00AA3A5A">
      <w:pPr>
        <w:pStyle w:val="NormalWeb"/>
        <w:numPr>
          <w:ilvl w:val="0"/>
          <w:numId w:val="1"/>
        </w:numPr>
        <w:spacing w:line="360" w:lineRule="auto"/>
        <w:jc w:val="both"/>
        <w:rPr>
          <w:rFonts w:ascii="Arial" w:hAnsi="Arial" w:cs="Arial"/>
        </w:rPr>
      </w:pPr>
      <w:r w:rsidRPr="0017015C">
        <w:rPr>
          <w:rFonts w:ascii="Arial" w:hAnsi="Arial" w:cs="Arial"/>
        </w:rPr>
        <w:t>Contribuir para o fortalecimento da indústria de jogos no Brasil.</w:t>
      </w:r>
      <w:r w:rsidR="00AA3A5A" w:rsidRPr="00AA3A5A">
        <w:rPr>
          <w:rFonts w:ascii="Arial" w:hAnsi="Arial" w:cs="Arial"/>
        </w:rPr>
        <w:br w:type="page"/>
      </w:r>
    </w:p>
    <w:p w14:paraId="220935D0" w14:textId="29BD2C44" w:rsidR="00245DA5" w:rsidRDefault="000A2249" w:rsidP="00E941DF">
      <w:pPr>
        <w:pStyle w:val="Ttulo1"/>
        <w:spacing w:line="360" w:lineRule="auto"/>
        <w:rPr>
          <w:rFonts w:ascii="Arial" w:hAnsi="Arial" w:cs="Arial"/>
          <w:color w:val="auto"/>
          <w:szCs w:val="24"/>
        </w:rPr>
      </w:pPr>
      <w:bookmarkStart w:id="16" w:name="_Toc237940060"/>
      <w:r w:rsidRPr="000A2249">
        <w:rPr>
          <w:rFonts w:ascii="Arial" w:hAnsi="Arial" w:cs="Arial"/>
          <w:color w:val="auto"/>
          <w:szCs w:val="24"/>
        </w:rPr>
        <w:t>REFERENCIAL TEÓRICO</w:t>
      </w:r>
      <w:bookmarkEnd w:id="16"/>
    </w:p>
    <w:p w14:paraId="70B5AEB1" w14:textId="483B2A67" w:rsidR="00DA69D0" w:rsidRDefault="00DA69D0" w:rsidP="00DA69D0">
      <w:pPr>
        <w:spacing w:line="360" w:lineRule="auto"/>
        <w:jc w:val="both"/>
        <w:rPr>
          <w:rFonts w:ascii="Arial" w:hAnsi="Arial" w:cs="Arial"/>
          <w:sz w:val="24"/>
          <w:szCs w:val="24"/>
          <w:lang w:val="en-US"/>
        </w:rPr>
      </w:pPr>
      <w:r w:rsidRPr="00DA69D0">
        <w:rPr>
          <w:rFonts w:ascii="Arial" w:hAnsi="Arial" w:cs="Arial"/>
          <w:sz w:val="24"/>
          <w:szCs w:val="24"/>
          <w:lang w:val="en-US"/>
        </w:rPr>
        <w:t xml:space="preserve">Aqui serão reunidos os conceitos, estudos e referências que embasam o desenvolvimento da plataforma. O referencial teórico contextualiza o mercado de jogos independentes, discute </w:t>
      </w:r>
      <w:proofErr w:type="gramStart"/>
      <w:r w:rsidRPr="00DA69D0">
        <w:rPr>
          <w:rFonts w:ascii="Arial" w:hAnsi="Arial" w:cs="Arial"/>
          <w:sz w:val="24"/>
          <w:szCs w:val="24"/>
          <w:lang w:val="en-US"/>
        </w:rPr>
        <w:t>a</w:t>
      </w:r>
      <w:proofErr w:type="gramEnd"/>
      <w:r w:rsidRPr="00DA69D0">
        <w:rPr>
          <w:rFonts w:ascii="Arial" w:hAnsi="Arial" w:cs="Arial"/>
          <w:sz w:val="24"/>
          <w:szCs w:val="24"/>
          <w:lang w:val="en-US"/>
        </w:rPr>
        <w:t xml:space="preserve"> importância da visibilidade e do feedback para os criadores e apresenta fundamentos técnicos e acadêmicos que sustentam a proposta da Float.</w:t>
      </w:r>
    </w:p>
    <w:p w14:paraId="5CCB07F1" w14:textId="3F1C93A6" w:rsidR="005900FD" w:rsidRPr="00DA69D0" w:rsidRDefault="009F309B" w:rsidP="00DA69D0">
      <w:pPr>
        <w:spacing w:line="360" w:lineRule="auto"/>
        <w:jc w:val="both"/>
        <w:rPr>
          <w:rFonts w:ascii="Arial" w:hAnsi="Arial" w:cs="Arial"/>
          <w:sz w:val="24"/>
          <w:szCs w:val="24"/>
          <w:lang w:val="en-US"/>
        </w:rPr>
      </w:pPr>
      <w:r>
        <w:rPr>
          <w:rFonts w:ascii="Arial" w:hAnsi="Arial" w:cs="Arial"/>
          <w:sz w:val="24"/>
          <w:szCs w:val="24"/>
          <w:lang w:val="en-US"/>
        </w:rPr>
        <w:t>Para pesquisarmos meios de viabilizar o desenvolvimento e propósito desta plataforma, nós</w:t>
      </w:r>
      <w:r w:rsidR="003D257D">
        <w:rPr>
          <w:rFonts w:ascii="Arial" w:hAnsi="Arial" w:cs="Arial"/>
          <w:sz w:val="24"/>
          <w:szCs w:val="24"/>
          <w:lang w:val="en-US"/>
        </w:rPr>
        <w:t xml:space="preserve"> nos baseamos no mercado atual de jogos eletrônicos</w:t>
      </w:r>
      <w:r w:rsidR="00636E4B">
        <w:rPr>
          <w:rFonts w:ascii="Arial" w:hAnsi="Arial" w:cs="Arial"/>
          <w:sz w:val="24"/>
          <w:szCs w:val="24"/>
          <w:lang w:val="en-US"/>
        </w:rPr>
        <w:t>, principalmente no mercado brasileiro e o seu potencial de expansão largamente inexplorado</w:t>
      </w:r>
      <w:r w:rsidR="00BC7F79">
        <w:rPr>
          <w:rFonts w:ascii="Arial" w:hAnsi="Arial" w:cs="Arial"/>
          <w:sz w:val="24"/>
          <w:szCs w:val="24"/>
          <w:lang w:val="en-US"/>
        </w:rPr>
        <w:t xml:space="preserve">, e nos inspiramos em associações como </w:t>
      </w:r>
      <w:proofErr w:type="gramStart"/>
      <w:r w:rsidR="00BC7F79">
        <w:rPr>
          <w:rFonts w:ascii="Arial" w:hAnsi="Arial" w:cs="Arial"/>
          <w:sz w:val="24"/>
          <w:szCs w:val="24"/>
          <w:lang w:val="en-US"/>
        </w:rPr>
        <w:t>a</w:t>
      </w:r>
      <w:proofErr w:type="gramEnd"/>
      <w:r w:rsidR="00BC7F79">
        <w:rPr>
          <w:rFonts w:ascii="Arial" w:hAnsi="Arial" w:cs="Arial"/>
          <w:sz w:val="24"/>
          <w:szCs w:val="24"/>
          <w:lang w:val="en-US"/>
        </w:rPr>
        <w:t xml:space="preserve"> Abragames (Associação Brasileira das Desenvolvedoras de Games), que “</w:t>
      </w:r>
      <w:r w:rsidR="002F0573">
        <w:rPr>
          <w:rFonts w:ascii="Arial" w:hAnsi="Arial" w:cs="Arial"/>
          <w:sz w:val="24"/>
          <w:szCs w:val="24"/>
          <w:lang w:val="en-US"/>
        </w:rPr>
        <w:t xml:space="preserve">Em </w:t>
      </w:r>
      <w:r w:rsidR="00BC7F79" w:rsidRPr="00BC7F79">
        <w:rPr>
          <w:rFonts w:ascii="Arial" w:hAnsi="Arial" w:cs="Arial"/>
          <w:sz w:val="24"/>
          <w:szCs w:val="24"/>
          <w:lang w:val="en-US"/>
        </w:rPr>
        <w:t>seus quase 20 anos de existência, a entidade sem fins lucrativos tem como objetivo fortalecer a indústria nacional de desenvolvimento de jogos.</w:t>
      </w:r>
      <w:r w:rsidR="00BC7F79">
        <w:rPr>
          <w:rFonts w:ascii="Arial" w:hAnsi="Arial" w:cs="Arial"/>
          <w:sz w:val="24"/>
          <w:szCs w:val="24"/>
          <w:lang w:val="en-US"/>
        </w:rPr>
        <w:t>”</w:t>
      </w:r>
      <w:r w:rsidR="00935E37">
        <w:rPr>
          <w:rFonts w:ascii="Arial" w:hAnsi="Arial" w:cs="Arial"/>
          <w:sz w:val="24"/>
          <w:szCs w:val="24"/>
          <w:lang w:val="en-US"/>
        </w:rPr>
        <w:t xml:space="preserve"> (SOARES, Thayná; GoGamers, 2023).</w:t>
      </w:r>
    </w:p>
    <w:p w14:paraId="177A016A" w14:textId="124F8E35" w:rsidR="00245DA5" w:rsidRDefault="00810E49" w:rsidP="00E941DF">
      <w:pPr>
        <w:pStyle w:val="Ttulo2"/>
        <w:spacing w:line="360" w:lineRule="auto"/>
        <w:jc w:val="both"/>
        <w:rPr>
          <w:rFonts w:ascii="Arial" w:hAnsi="Arial" w:cs="Arial"/>
          <w:color w:val="auto"/>
          <w:sz w:val="28"/>
          <w:szCs w:val="24"/>
          <w:lang w:val="en-US"/>
        </w:rPr>
      </w:pPr>
      <w:bookmarkStart w:id="17" w:name="_Toc237940061"/>
      <w:r w:rsidRPr="00810E49">
        <w:rPr>
          <w:rFonts w:ascii="Arial" w:hAnsi="Arial" w:cs="Arial"/>
          <w:color w:val="auto"/>
          <w:sz w:val="28"/>
          <w:szCs w:val="24"/>
          <w:lang w:val="en-US"/>
        </w:rPr>
        <w:t>METODOLOGIAS DE PESQUISA</w:t>
      </w:r>
      <w:bookmarkEnd w:id="17"/>
    </w:p>
    <w:p w14:paraId="6540996C" w14:textId="19C338BB" w:rsidR="00FB2275" w:rsidRDefault="00FB2275" w:rsidP="00FB2275">
      <w:pPr>
        <w:spacing w:line="360" w:lineRule="auto"/>
        <w:jc w:val="both"/>
        <w:rPr>
          <w:rFonts w:ascii="Arial" w:hAnsi="Arial" w:cs="Arial"/>
          <w:sz w:val="24"/>
          <w:szCs w:val="24"/>
          <w:lang w:val="en-US"/>
        </w:rPr>
      </w:pPr>
      <w:r w:rsidRPr="00FB2275">
        <w:rPr>
          <w:rFonts w:ascii="Arial" w:hAnsi="Arial" w:cs="Arial"/>
          <w:sz w:val="24"/>
          <w:szCs w:val="24"/>
          <w:lang w:val="en-US"/>
        </w:rPr>
        <w:t>Esta seção descreve os métodos utilizados para a coleta e análise de informações que orientaram o projeto. Serão explicadas as abordagens adotadas, como pesquisas bibliográficas, estudos de caso e análises comparativas de plataformas existentes, garantindo que o desenvolvimento da Float esteja fundamentado em dados consistentes.</w:t>
      </w:r>
    </w:p>
    <w:p w14:paraId="20747E3F" w14:textId="45FC3686" w:rsidR="003558B5" w:rsidRDefault="008706E4" w:rsidP="00FB2275">
      <w:pPr>
        <w:spacing w:line="360" w:lineRule="auto"/>
        <w:jc w:val="both"/>
        <w:rPr>
          <w:rFonts w:ascii="Arial" w:hAnsi="Arial" w:cs="Arial"/>
          <w:sz w:val="24"/>
          <w:szCs w:val="24"/>
          <w:lang w:val="en-US"/>
        </w:rPr>
      </w:pPr>
      <w:r>
        <w:rPr>
          <w:rFonts w:ascii="Arial" w:hAnsi="Arial" w:cs="Arial"/>
          <w:sz w:val="24"/>
          <w:szCs w:val="24"/>
          <w:lang w:val="en-US"/>
        </w:rPr>
        <w:t>P</w:t>
      </w:r>
      <w:r w:rsidR="00167CFC">
        <w:rPr>
          <w:rFonts w:ascii="Arial" w:hAnsi="Arial" w:cs="Arial"/>
          <w:sz w:val="24"/>
          <w:szCs w:val="24"/>
          <w:lang w:val="en-US"/>
        </w:rPr>
        <w:t>ara nos certificarmo</w:t>
      </w:r>
      <w:r>
        <w:rPr>
          <w:rFonts w:ascii="Arial" w:hAnsi="Arial" w:cs="Arial"/>
          <w:sz w:val="24"/>
          <w:szCs w:val="24"/>
          <w:lang w:val="en-US"/>
        </w:rPr>
        <w:t>s</w:t>
      </w:r>
      <w:r w:rsidR="00167CFC">
        <w:rPr>
          <w:rFonts w:ascii="Arial" w:hAnsi="Arial" w:cs="Arial"/>
          <w:sz w:val="24"/>
          <w:szCs w:val="24"/>
          <w:lang w:val="en-US"/>
        </w:rPr>
        <w:t xml:space="preserve"> de que nossos planos se traduzissem em ações concretas para </w:t>
      </w:r>
      <w:r w:rsidR="00760120">
        <w:rPr>
          <w:rFonts w:ascii="Arial" w:hAnsi="Arial" w:cs="Arial"/>
          <w:sz w:val="24"/>
          <w:szCs w:val="24"/>
          <w:lang w:val="en-US"/>
        </w:rPr>
        <w:t>a cont</w:t>
      </w:r>
      <w:r w:rsidR="00A93E40">
        <w:rPr>
          <w:rFonts w:ascii="Arial" w:hAnsi="Arial" w:cs="Arial"/>
          <w:sz w:val="24"/>
          <w:szCs w:val="24"/>
          <w:lang w:val="en-US"/>
        </w:rPr>
        <w:t>í</w:t>
      </w:r>
      <w:r w:rsidR="00760120">
        <w:rPr>
          <w:rFonts w:ascii="Arial" w:hAnsi="Arial" w:cs="Arial"/>
          <w:sz w:val="24"/>
          <w:szCs w:val="24"/>
          <w:lang w:val="en-US"/>
        </w:rPr>
        <w:t>nua evolução do mercado nacional, exploramos o lado dos consumidores</w:t>
      </w:r>
      <w:r w:rsidR="003558B5">
        <w:rPr>
          <w:rFonts w:ascii="Arial" w:hAnsi="Arial" w:cs="Arial"/>
          <w:sz w:val="24"/>
          <w:szCs w:val="24"/>
          <w:lang w:val="en-US"/>
        </w:rPr>
        <w:t>,</w:t>
      </w:r>
      <w:r w:rsidR="00760120">
        <w:rPr>
          <w:rFonts w:ascii="Arial" w:hAnsi="Arial" w:cs="Arial"/>
          <w:sz w:val="24"/>
          <w:szCs w:val="24"/>
          <w:lang w:val="en-US"/>
        </w:rPr>
        <w:t xml:space="preserve"> a visão dos desenvolvedores</w:t>
      </w:r>
      <w:r w:rsidR="003558B5">
        <w:rPr>
          <w:rFonts w:ascii="Arial" w:hAnsi="Arial" w:cs="Arial"/>
          <w:sz w:val="24"/>
          <w:szCs w:val="24"/>
          <w:lang w:val="en-US"/>
        </w:rPr>
        <w:t xml:space="preserve"> e a perspectiva para o próprio mercado e sua empregabilidade,</w:t>
      </w:r>
      <w:r w:rsidR="001B3FDB">
        <w:rPr>
          <w:rFonts w:ascii="Arial" w:hAnsi="Arial" w:cs="Arial"/>
          <w:sz w:val="24"/>
          <w:szCs w:val="24"/>
          <w:lang w:val="en-US"/>
        </w:rPr>
        <w:t xml:space="preserve"> como apontado pela Faculdade GranCursos (2026) e confirmando a fala de Paulo Franqueira:</w:t>
      </w:r>
      <w:r w:rsidR="003558B5">
        <w:rPr>
          <w:rFonts w:ascii="Arial" w:hAnsi="Arial" w:cs="Arial"/>
          <w:sz w:val="24"/>
          <w:szCs w:val="24"/>
          <w:lang w:val="en-US"/>
        </w:rPr>
        <w:t xml:space="preserve"> </w:t>
      </w:r>
      <w:r w:rsidR="001B3FDB">
        <w:rPr>
          <w:rFonts w:ascii="Arial" w:hAnsi="Arial" w:cs="Arial"/>
          <w:sz w:val="24"/>
          <w:szCs w:val="24"/>
          <w:lang w:val="en-US"/>
        </w:rPr>
        <w:t>estudar as ferramentas, criar um portfolio e especializar-se.</w:t>
      </w:r>
    </w:p>
    <w:p w14:paraId="3353DD36" w14:textId="77777777" w:rsidR="00CA146B" w:rsidRDefault="00CA146B" w:rsidP="00CA146B">
      <w:pPr>
        <w:pStyle w:val="Citaolonga"/>
      </w:pPr>
      <w:r w:rsidRPr="008277CD">
        <w:t>“</w:t>
      </w:r>
      <w:r>
        <w:t>Sim, desde que você entenda que é uma indústria de alta performance. O mercado é apaixonante, mas exige atualização constante e resiliência. Com o crescimento do setor no Brasil, as oportunidades para profissionais qualificados nunca foram tão abundantes.</w:t>
      </w:r>
    </w:p>
    <w:p w14:paraId="335A36DC" w14:textId="77777777" w:rsidR="00CA146B" w:rsidRDefault="00CA146B" w:rsidP="00CA146B">
      <w:pPr>
        <w:pStyle w:val="Citaolonga"/>
      </w:pPr>
    </w:p>
    <w:p w14:paraId="77C484B9" w14:textId="677149A8" w:rsidR="00CA146B" w:rsidRPr="00CA146B" w:rsidRDefault="00CA146B" w:rsidP="00CA146B">
      <w:pPr>
        <w:pStyle w:val="Citaolonga"/>
      </w:pPr>
      <w:r>
        <w:t>As profissões ligadas ao mercado gamer são diversas e abrangem todos os perfis, do artístico ao exato. Se você quer entrar nesse mundo, o momento é agora: o mercado está maduro, o Brasil é protagonista e as carreiras em tecnologia e games oferecem excelentes projeções de futuro.</w:t>
      </w:r>
      <w:r w:rsidRPr="008277CD">
        <w:t>” (</w:t>
      </w:r>
      <w:r w:rsidR="005D0272">
        <w:t>DAMETTOS</w:t>
      </w:r>
      <w:r>
        <w:t xml:space="preserve">, </w:t>
      </w:r>
      <w:r w:rsidR="005D0272">
        <w:t>Aline</w:t>
      </w:r>
      <w:r>
        <w:t xml:space="preserve">; </w:t>
      </w:r>
      <w:r w:rsidR="005D0272">
        <w:t>Faculdade GranCurso</w:t>
      </w:r>
      <w:r>
        <w:t>s,</w:t>
      </w:r>
      <w:r w:rsidRPr="008277CD">
        <w:t xml:space="preserve"> 202</w:t>
      </w:r>
      <w:r>
        <w:t>3</w:t>
      </w:r>
      <w:r w:rsidRPr="008277CD">
        <w:t>).</w:t>
      </w:r>
    </w:p>
    <w:p w14:paraId="71643047" w14:textId="3A7C1DA3" w:rsidR="00167CFC" w:rsidRPr="00FB2275" w:rsidRDefault="003558B5" w:rsidP="00FB2275">
      <w:pPr>
        <w:spacing w:line="360" w:lineRule="auto"/>
        <w:jc w:val="both"/>
        <w:rPr>
          <w:rFonts w:ascii="Arial" w:hAnsi="Arial" w:cs="Arial"/>
          <w:sz w:val="24"/>
          <w:szCs w:val="24"/>
          <w:lang w:val="en-US"/>
        </w:rPr>
      </w:pPr>
      <w:r>
        <w:rPr>
          <w:rFonts w:ascii="Arial" w:hAnsi="Arial" w:cs="Arial"/>
          <w:sz w:val="24"/>
          <w:szCs w:val="24"/>
          <w:lang w:val="en-US"/>
        </w:rPr>
        <w:t>I</w:t>
      </w:r>
      <w:r w:rsidR="00760120">
        <w:rPr>
          <w:rFonts w:ascii="Arial" w:hAnsi="Arial" w:cs="Arial"/>
          <w:sz w:val="24"/>
          <w:szCs w:val="24"/>
          <w:lang w:val="en-US"/>
        </w:rPr>
        <w:t>niciamos nossas pesquisas</w:t>
      </w:r>
      <w:r w:rsidR="00A93E40">
        <w:rPr>
          <w:rFonts w:ascii="Arial" w:hAnsi="Arial" w:cs="Arial"/>
          <w:sz w:val="24"/>
          <w:szCs w:val="24"/>
          <w:lang w:val="en-US"/>
        </w:rPr>
        <w:t xml:space="preserve"> ao entendermos como criar e obter ideias para novas criações</w:t>
      </w:r>
      <w:r w:rsidR="00893980">
        <w:rPr>
          <w:rFonts w:ascii="Arial" w:hAnsi="Arial" w:cs="Arial"/>
          <w:sz w:val="24"/>
          <w:szCs w:val="24"/>
          <w:lang w:val="en-US"/>
        </w:rPr>
        <w:t xml:space="preserve"> e desenvolver um jogo do zero;</w:t>
      </w:r>
      <w:r w:rsidR="00A93E40">
        <w:rPr>
          <w:rFonts w:ascii="Arial" w:hAnsi="Arial" w:cs="Arial"/>
          <w:sz w:val="24"/>
          <w:szCs w:val="24"/>
          <w:lang w:val="en-US"/>
        </w:rPr>
        <w:t xml:space="preserve"> passamos para </w:t>
      </w:r>
      <w:r w:rsidR="00893980">
        <w:rPr>
          <w:rFonts w:ascii="Arial" w:hAnsi="Arial" w:cs="Arial"/>
          <w:sz w:val="24"/>
          <w:szCs w:val="24"/>
          <w:lang w:val="en-US"/>
        </w:rPr>
        <w:t xml:space="preserve">a abordagem das etapas de desenvolvimento, seleção das linguagens de programação e escolha das </w:t>
      </w:r>
      <w:r w:rsidR="00893980">
        <w:rPr>
          <w:rFonts w:ascii="Arial" w:hAnsi="Arial" w:cs="Arial"/>
          <w:i/>
          <w:iCs/>
          <w:sz w:val="24"/>
          <w:szCs w:val="24"/>
          <w:lang w:val="en-US"/>
        </w:rPr>
        <w:t>game engines</w:t>
      </w:r>
      <w:r w:rsidR="00893980">
        <w:rPr>
          <w:rFonts w:ascii="Arial" w:hAnsi="Arial" w:cs="Arial"/>
          <w:sz w:val="24"/>
          <w:szCs w:val="24"/>
          <w:lang w:val="en-US"/>
        </w:rPr>
        <w:t xml:space="preserve"> ideais;</w:t>
      </w:r>
      <w:r w:rsidR="00A93E40">
        <w:rPr>
          <w:rFonts w:ascii="Arial" w:hAnsi="Arial" w:cs="Arial"/>
          <w:sz w:val="24"/>
          <w:szCs w:val="24"/>
          <w:lang w:val="en-US"/>
        </w:rPr>
        <w:t xml:space="preserve"> avançamos </w:t>
      </w:r>
      <w:r w:rsidR="006B75ED">
        <w:rPr>
          <w:rFonts w:ascii="Arial" w:hAnsi="Arial" w:cs="Arial"/>
          <w:sz w:val="24"/>
          <w:szCs w:val="24"/>
          <w:lang w:val="en-US"/>
        </w:rPr>
        <w:t>no raciocínio e lógica envolvidos em todo esse ciclo de desenvolvimento e suas implicações no mercado de trabalho que busca profissionais</w:t>
      </w:r>
      <w:r w:rsidR="00244612">
        <w:rPr>
          <w:rFonts w:ascii="Arial" w:hAnsi="Arial" w:cs="Arial"/>
          <w:sz w:val="24"/>
          <w:szCs w:val="24"/>
          <w:lang w:val="en-US"/>
        </w:rPr>
        <w:t xml:space="preserve"> qualificados</w:t>
      </w:r>
      <w:r w:rsidR="00592C9A">
        <w:rPr>
          <w:rFonts w:ascii="Arial" w:hAnsi="Arial" w:cs="Arial"/>
          <w:sz w:val="24"/>
          <w:szCs w:val="24"/>
          <w:lang w:val="en-US"/>
        </w:rPr>
        <w:t xml:space="preserve">, bem como o papel do desenvolvedor de </w:t>
      </w:r>
      <w:r w:rsidR="00592C9A">
        <w:rPr>
          <w:rFonts w:ascii="Arial" w:hAnsi="Arial" w:cs="Arial"/>
          <w:i/>
          <w:iCs/>
          <w:sz w:val="24"/>
          <w:szCs w:val="24"/>
          <w:lang w:val="en-US"/>
        </w:rPr>
        <w:t>games</w:t>
      </w:r>
      <w:r w:rsidR="00592C9A">
        <w:rPr>
          <w:rFonts w:ascii="Arial" w:hAnsi="Arial" w:cs="Arial"/>
          <w:sz w:val="24"/>
          <w:szCs w:val="24"/>
          <w:lang w:val="en-US"/>
        </w:rPr>
        <w:t xml:space="preserve"> tanto no mercado formal quanto no mercado informal (</w:t>
      </w:r>
      <w:r w:rsidR="00592C9A">
        <w:rPr>
          <w:rFonts w:ascii="Arial" w:hAnsi="Arial" w:cs="Arial"/>
          <w:i/>
          <w:iCs/>
          <w:sz w:val="24"/>
          <w:szCs w:val="24"/>
          <w:lang w:val="en-US"/>
        </w:rPr>
        <w:t>indie</w:t>
      </w:r>
      <w:r w:rsidR="00592C9A">
        <w:rPr>
          <w:rFonts w:ascii="Arial" w:hAnsi="Arial" w:cs="Arial"/>
          <w:sz w:val="24"/>
          <w:szCs w:val="24"/>
          <w:lang w:val="en-US"/>
        </w:rPr>
        <w:t>)</w:t>
      </w:r>
      <w:r w:rsidR="006B75ED">
        <w:rPr>
          <w:rFonts w:ascii="Arial" w:hAnsi="Arial" w:cs="Arial"/>
          <w:sz w:val="24"/>
          <w:szCs w:val="24"/>
          <w:lang w:val="en-US"/>
        </w:rPr>
        <w:t>;</w:t>
      </w:r>
      <w:r w:rsidR="00A93E40">
        <w:rPr>
          <w:rFonts w:ascii="Arial" w:hAnsi="Arial" w:cs="Arial"/>
          <w:sz w:val="24"/>
          <w:szCs w:val="24"/>
          <w:lang w:val="en-US"/>
        </w:rPr>
        <w:t xml:space="preserve"> por fim</w:t>
      </w:r>
      <w:r w:rsidR="00244612">
        <w:rPr>
          <w:rFonts w:ascii="Arial" w:hAnsi="Arial" w:cs="Arial"/>
          <w:sz w:val="24"/>
          <w:szCs w:val="24"/>
          <w:lang w:val="en-US"/>
        </w:rPr>
        <w:t xml:space="preserve"> sintetizamos</w:t>
      </w:r>
      <w:r w:rsidR="00A93E40">
        <w:rPr>
          <w:rFonts w:ascii="Arial" w:hAnsi="Arial" w:cs="Arial"/>
          <w:sz w:val="24"/>
          <w:szCs w:val="24"/>
          <w:lang w:val="en-US"/>
        </w:rPr>
        <w:t xml:space="preserve"> </w:t>
      </w:r>
      <w:r w:rsidR="004D51BD">
        <w:rPr>
          <w:rFonts w:ascii="Arial" w:hAnsi="Arial" w:cs="Arial"/>
          <w:sz w:val="24"/>
          <w:szCs w:val="24"/>
          <w:lang w:val="en-US"/>
        </w:rPr>
        <w:t xml:space="preserve">como </w:t>
      </w:r>
      <w:r w:rsidR="0021119D">
        <w:rPr>
          <w:rFonts w:ascii="Arial" w:hAnsi="Arial" w:cs="Arial"/>
          <w:sz w:val="24"/>
          <w:szCs w:val="24"/>
          <w:lang w:val="en-US"/>
        </w:rPr>
        <w:t>cada profissão</w:t>
      </w:r>
      <w:r w:rsidR="00DC7D40">
        <w:rPr>
          <w:rFonts w:ascii="Arial" w:hAnsi="Arial" w:cs="Arial"/>
          <w:sz w:val="24"/>
          <w:szCs w:val="24"/>
          <w:lang w:val="en-US"/>
        </w:rPr>
        <w:t xml:space="preserve"> e qualificação</w:t>
      </w:r>
      <w:r w:rsidR="0021119D">
        <w:rPr>
          <w:rFonts w:ascii="Arial" w:hAnsi="Arial" w:cs="Arial"/>
          <w:sz w:val="24"/>
          <w:szCs w:val="24"/>
          <w:lang w:val="en-US"/>
        </w:rPr>
        <w:t xml:space="preserve"> impacta no cenário atual de novas produções </w:t>
      </w:r>
      <w:r w:rsidR="00244612">
        <w:rPr>
          <w:rFonts w:ascii="Arial" w:hAnsi="Arial" w:cs="Arial"/>
          <w:sz w:val="24"/>
          <w:szCs w:val="24"/>
          <w:lang w:val="en-US"/>
        </w:rPr>
        <w:t>e concluímos como até mesmo as pessoas que estão iniciando o seu primeiro dia no desenvolvimento de jogos podem se tornar desenvolvedores(as) de sucesso com o esforço necessário</w:t>
      </w:r>
      <w:r w:rsidR="004D51BD">
        <w:rPr>
          <w:rFonts w:ascii="Arial" w:hAnsi="Arial" w:cs="Arial"/>
          <w:sz w:val="24"/>
          <w:szCs w:val="24"/>
          <w:lang w:val="en-US"/>
        </w:rPr>
        <w:t>, também abrindo possibilidades para que ingressem no mercado formal de vendas e distribuições de jogos eletrônicos e digitais</w:t>
      </w:r>
      <w:r w:rsidR="00A93E40">
        <w:rPr>
          <w:rFonts w:ascii="Arial" w:hAnsi="Arial" w:cs="Arial"/>
          <w:sz w:val="24"/>
          <w:szCs w:val="24"/>
          <w:lang w:val="en-US"/>
        </w:rPr>
        <w:t>.</w:t>
      </w:r>
    </w:p>
    <w:p w14:paraId="3E9506FD" w14:textId="1227F3C8" w:rsidR="00245DA5" w:rsidRDefault="00D6514B" w:rsidP="00E941DF">
      <w:pPr>
        <w:pStyle w:val="Ttulo2"/>
        <w:spacing w:line="360" w:lineRule="auto"/>
        <w:jc w:val="both"/>
        <w:rPr>
          <w:rFonts w:ascii="Arial" w:hAnsi="Arial" w:cs="Arial"/>
          <w:color w:val="auto"/>
          <w:sz w:val="28"/>
          <w:szCs w:val="24"/>
          <w:lang w:val="en-US"/>
        </w:rPr>
      </w:pPr>
      <w:bookmarkStart w:id="18" w:name="_Toc237940062"/>
      <w:r w:rsidRPr="00D6514B">
        <w:rPr>
          <w:rFonts w:ascii="Arial" w:hAnsi="Arial" w:cs="Arial"/>
          <w:color w:val="auto"/>
          <w:sz w:val="28"/>
          <w:szCs w:val="24"/>
          <w:lang w:val="en-US"/>
        </w:rPr>
        <w:t>TECNOLOGIAS UTILIZADAS</w:t>
      </w:r>
      <w:bookmarkEnd w:id="18"/>
    </w:p>
    <w:p w14:paraId="496A4A09" w14:textId="2F49C355" w:rsidR="00AC5996" w:rsidRDefault="00FB2275" w:rsidP="00AC5996">
      <w:pPr>
        <w:spacing w:line="360" w:lineRule="auto"/>
        <w:jc w:val="both"/>
        <w:rPr>
          <w:rFonts w:ascii="Arial" w:hAnsi="Arial" w:cs="Arial"/>
          <w:sz w:val="24"/>
          <w:szCs w:val="24"/>
          <w:lang w:val="en-US"/>
        </w:rPr>
      </w:pPr>
      <w:r w:rsidRPr="00FB2275">
        <w:rPr>
          <w:rFonts w:ascii="Arial" w:hAnsi="Arial" w:cs="Arial"/>
          <w:sz w:val="24"/>
          <w:szCs w:val="24"/>
          <w:lang w:val="en-US"/>
        </w:rPr>
        <w:t>Serão apresentadas as principais ferramentas de software e serviços que apoiaram o desenvolvimento da plataforma. A seção detalha desde ambientes de programação e bancos de dados até ferramentas de design e documentação, explicando como cada recurso contribuiu para a construção do projeto.</w:t>
      </w:r>
      <w:r w:rsidR="00AC5996">
        <w:rPr>
          <w:rFonts w:ascii="Arial" w:hAnsi="Arial" w:cs="Arial"/>
          <w:sz w:val="24"/>
          <w:szCs w:val="24"/>
          <w:lang w:val="en-US"/>
        </w:rPr>
        <w:br w:type="page"/>
      </w:r>
    </w:p>
    <w:p w14:paraId="75182FAD" w14:textId="77777777" w:rsidR="00A73C96" w:rsidRPr="00D6514B" w:rsidRDefault="00A73C96" w:rsidP="00A73C96">
      <w:pPr>
        <w:pStyle w:val="Ttulo3"/>
        <w:spacing w:line="360" w:lineRule="auto"/>
        <w:jc w:val="both"/>
        <w:rPr>
          <w:rFonts w:ascii="Arial" w:hAnsi="Arial" w:cs="Arial"/>
          <w:color w:val="auto"/>
          <w:sz w:val="28"/>
          <w:lang w:val="en-US"/>
        </w:rPr>
      </w:pPr>
      <w:bookmarkStart w:id="19" w:name="_Toc237940063"/>
      <w:r w:rsidRPr="00D6514B">
        <w:rPr>
          <w:rFonts w:ascii="Arial" w:hAnsi="Arial" w:cs="Arial"/>
          <w:color w:val="auto"/>
          <w:sz w:val="28"/>
          <w:lang w:val="en-US"/>
        </w:rPr>
        <w:t>Ferramentas de Desenvolvimento</w:t>
      </w:r>
      <w:bookmarkEnd w:id="19"/>
    </w:p>
    <w:p w14:paraId="655AD8B3" w14:textId="77777777" w:rsidR="00BE5411" w:rsidRDefault="00BE5411" w:rsidP="00BE5411">
      <w:pPr>
        <w:pStyle w:val="Ttulo4"/>
        <w:rPr>
          <w:rFonts w:ascii="Arial" w:hAnsi="Arial" w:cs="Arial"/>
          <w:i w:val="0"/>
          <w:color w:val="auto"/>
          <w:sz w:val="28"/>
          <w:lang w:val="en-US"/>
        </w:rPr>
      </w:pPr>
      <w:r w:rsidRPr="00A1123D">
        <w:rPr>
          <w:rFonts w:ascii="Arial" w:hAnsi="Arial" w:cs="Arial"/>
          <w:i w:val="0"/>
          <w:color w:val="auto"/>
          <w:sz w:val="28"/>
          <w:lang w:val="en-US"/>
        </w:rPr>
        <w:t xml:space="preserve">Android </w:t>
      </w:r>
      <w:r>
        <w:rPr>
          <w:rFonts w:ascii="Arial" w:hAnsi="Arial" w:cs="Arial"/>
          <w:i w:val="0"/>
          <w:color w:val="auto"/>
          <w:sz w:val="28"/>
          <w:lang w:val="en-US"/>
        </w:rPr>
        <w:t>S</w:t>
      </w:r>
      <w:r w:rsidRPr="00A1123D">
        <w:rPr>
          <w:rFonts w:ascii="Arial" w:hAnsi="Arial" w:cs="Arial"/>
          <w:i w:val="0"/>
          <w:color w:val="auto"/>
          <w:sz w:val="28"/>
          <w:lang w:val="en-US"/>
        </w:rPr>
        <w:t>tudio</w:t>
      </w:r>
    </w:p>
    <w:p w14:paraId="69383653" w14:textId="77777777" w:rsidR="00BE5411" w:rsidRDefault="00BE5411" w:rsidP="00BE5411">
      <w:pPr>
        <w:pStyle w:val="PargrafoparaIlustraes"/>
        <w:rPr>
          <w:lang w:val="en-US"/>
        </w:rPr>
      </w:pPr>
      <w:r>
        <w:rPr>
          <w:noProof/>
          <w:lang w:val="en-US"/>
        </w:rPr>
        <w:drawing>
          <wp:inline distT="0" distB="0" distL="0" distR="0" wp14:anchorId="1D30242B" wp14:editId="5AE83726">
            <wp:extent cx="1485900" cy="148590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pic:spPr>
                </pic:pic>
              </a:graphicData>
            </a:graphic>
          </wp:inline>
        </w:drawing>
      </w:r>
    </w:p>
    <w:p w14:paraId="2C88EC30" w14:textId="6D6330B9" w:rsidR="00BE5411" w:rsidRPr="00A74E99" w:rsidRDefault="00BE5411" w:rsidP="00BE5411">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Android Studio</w:t>
      </w:r>
    </w:p>
    <w:p w14:paraId="1BD9C5B5" w14:textId="77777777" w:rsidR="00BE5411" w:rsidRPr="00B77113" w:rsidRDefault="00BE5411" w:rsidP="00BE5411">
      <w:pPr>
        <w:pStyle w:val="FontedasIlustraes"/>
      </w:pPr>
      <w:r>
        <w:t>Fonte: Android Developers (2026)</w:t>
      </w:r>
    </w:p>
    <w:p w14:paraId="0C82632F" w14:textId="77777777"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desenvolvimento voltado especificamente a dispositivos móveis, o Android Studio figura como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IDE oficial recomendada pelo Google desde seu anúncio em 2013. Desenvolvido sobre a plataforma IntelliJ IDEA da JetBrains, o software substituiu os antigos ecossistemas baseados em plugins para o Eclipse.</w:t>
      </w:r>
    </w:p>
    <w:p w14:paraId="0123BEEC" w14:textId="7A175CCC"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O Android Studio fornece um ambiente altamente especializado que inclui o sistema de automação de compilação Gradle</w:t>
      </w:r>
      <w:r w:rsidR="002E3701">
        <w:rPr>
          <w:rFonts w:ascii="Arial" w:hAnsi="Arial" w:cs="Arial"/>
          <w:sz w:val="24"/>
          <w:szCs w:val="24"/>
          <w:lang w:val="en-US"/>
        </w:rPr>
        <w:t xml:space="preserve">, </w:t>
      </w:r>
      <w:r w:rsidR="002E3701" w:rsidRPr="002E3701">
        <w:rPr>
          <w:rFonts w:ascii="Arial" w:hAnsi="Arial" w:cs="Arial"/>
          <w:sz w:val="24"/>
          <w:szCs w:val="24"/>
          <w:lang w:val="en-US"/>
        </w:rPr>
        <w:t>que permite configurar projetos de forma modular e escalável</w:t>
      </w:r>
      <w:r w:rsidR="002E3701">
        <w:rPr>
          <w:rFonts w:ascii="Arial" w:hAnsi="Arial" w:cs="Arial"/>
          <w:sz w:val="24"/>
          <w:szCs w:val="24"/>
          <w:lang w:val="en-US"/>
        </w:rPr>
        <w:t>;</w:t>
      </w:r>
      <w:r w:rsidRPr="0017015C">
        <w:rPr>
          <w:rFonts w:ascii="Arial" w:hAnsi="Arial" w:cs="Arial"/>
          <w:sz w:val="24"/>
          <w:szCs w:val="24"/>
          <w:lang w:val="en-US"/>
        </w:rPr>
        <w:t xml:space="preserve"> ferramentas de análise de performance de hardware em tempo real (memória, CPU e rede)</w:t>
      </w:r>
      <w:r w:rsidR="002E3701">
        <w:rPr>
          <w:rFonts w:ascii="Arial" w:hAnsi="Arial" w:cs="Arial"/>
          <w:sz w:val="24"/>
          <w:szCs w:val="24"/>
          <w:lang w:val="en-US"/>
        </w:rPr>
        <w:t>;</w:t>
      </w:r>
      <w:r w:rsidRPr="0017015C">
        <w:rPr>
          <w:rFonts w:ascii="Arial" w:hAnsi="Arial" w:cs="Arial"/>
          <w:sz w:val="24"/>
          <w:szCs w:val="24"/>
          <w:lang w:val="en-US"/>
        </w:rPr>
        <w:t xml:space="preserve"> e emuladores avançados </w:t>
      </w:r>
      <w:r w:rsidR="002E3701" w:rsidRPr="002E3701">
        <w:rPr>
          <w:rFonts w:ascii="Arial" w:hAnsi="Arial" w:cs="Arial"/>
          <w:sz w:val="24"/>
          <w:szCs w:val="24"/>
          <w:lang w:val="en-US"/>
        </w:rPr>
        <w:t>capazes de simular diferentes dispositivos, resoluções de tela e sensores, como GPS e acelerômetro, o que facilita a validação de funcionalidades sem depender de aparelhos físicos</w:t>
      </w:r>
      <w:r w:rsidRPr="0017015C">
        <w:rPr>
          <w:rFonts w:ascii="Arial" w:hAnsi="Arial" w:cs="Arial"/>
          <w:sz w:val="24"/>
          <w:szCs w:val="24"/>
          <w:lang w:val="en-US"/>
        </w:rPr>
        <w:t xml:space="preserve">. Sua licença baseia-se na </w:t>
      </w:r>
      <w:r>
        <w:rPr>
          <w:rFonts w:ascii="Arial" w:hAnsi="Arial" w:cs="Arial"/>
          <w:sz w:val="24"/>
          <w:szCs w:val="24"/>
          <w:lang w:val="en-US"/>
        </w:rPr>
        <w:t>“</w:t>
      </w:r>
      <w:r w:rsidRPr="0017015C">
        <w:rPr>
          <w:rFonts w:ascii="Arial" w:hAnsi="Arial" w:cs="Arial"/>
          <w:sz w:val="24"/>
          <w:szCs w:val="24"/>
          <w:lang w:val="en-US"/>
        </w:rPr>
        <w:t>Apache License 2.0</w:t>
      </w:r>
      <w:r>
        <w:rPr>
          <w:rFonts w:ascii="Arial" w:hAnsi="Arial" w:cs="Arial"/>
          <w:sz w:val="24"/>
          <w:szCs w:val="24"/>
          <w:lang w:val="en-US"/>
        </w:rPr>
        <w:t>”</w:t>
      </w:r>
      <w:r w:rsidRPr="0017015C">
        <w:rPr>
          <w:rFonts w:ascii="Arial" w:hAnsi="Arial" w:cs="Arial"/>
          <w:sz w:val="24"/>
          <w:szCs w:val="24"/>
          <w:lang w:val="en-US"/>
        </w:rPr>
        <w:t>, integrando componentes proprietários do ecossistema do Google.</w:t>
      </w:r>
    </w:p>
    <w:p w14:paraId="536003BA" w14:textId="77777777" w:rsidR="00BE5411" w:rsidRDefault="00BE5411" w:rsidP="00BE5411">
      <w:pPr>
        <w:spacing w:line="360" w:lineRule="auto"/>
        <w:jc w:val="both"/>
        <w:rPr>
          <w:rFonts w:ascii="Arial" w:hAnsi="Arial" w:cs="Arial"/>
          <w:sz w:val="24"/>
          <w:szCs w:val="24"/>
          <w:lang w:val="en-US"/>
        </w:rPr>
      </w:pP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evolução da engenharia de software substituiu gradativamente os servidores físicos locais por arquiteturas baseadas em nuvem e ambientes virtuais de desenvolvimento integrado, otimizando o ciclo de implantação (deployment).</w:t>
      </w:r>
    </w:p>
    <w:p w14:paraId="257BE5EB" w14:textId="397108A5" w:rsidR="00BE5411" w:rsidRPr="00E129FE"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É o Ambiente de Desenvolvimento Integrado (IDE) oficial criado pelo Google para a criação de aplicativos voltados para o ecossistema Android (celulares, tablets, relógios e TVs). Ele inclui tudo o que um programador precisa: um editor de código inteligente para Java e Kotlin, ferramentas de design visual para arrastar botões na tela, e um emulador integrado para testar o aplicativo em um celular virtual diretamente no computador. É uma</w:t>
      </w:r>
      <w:r w:rsidR="002E3701">
        <w:rPr>
          <w:rFonts w:ascii="Arial" w:hAnsi="Arial" w:cs="Arial"/>
          <w:sz w:val="24"/>
          <w:szCs w:val="24"/>
          <w:lang w:val="en-US"/>
        </w:rPr>
        <w:t xml:space="preserve"> ferramenta robusta</w:t>
      </w:r>
      <w:r w:rsidRPr="00BE5411">
        <w:rPr>
          <w:rFonts w:ascii="Arial" w:hAnsi="Arial" w:cs="Arial"/>
          <w:sz w:val="24"/>
          <w:szCs w:val="24"/>
          <w:lang w:val="en-US"/>
        </w:rPr>
        <w:t xml:space="preserve"> que exige computadores com bom desempenho</w:t>
      </w:r>
      <w:r w:rsidR="002E3701">
        <w:rPr>
          <w:rFonts w:ascii="Arial" w:hAnsi="Arial" w:cs="Arial"/>
          <w:sz w:val="24"/>
          <w:szCs w:val="24"/>
          <w:lang w:val="en-US"/>
        </w:rPr>
        <w:t xml:space="preserve">, no entanto entrega recursos indispensáveis e centraliza </w:t>
      </w:r>
      <w:r w:rsidR="002A6F40">
        <w:rPr>
          <w:rFonts w:ascii="Arial" w:hAnsi="Arial" w:cs="Arial"/>
          <w:sz w:val="24"/>
          <w:szCs w:val="24"/>
          <w:lang w:val="en-US"/>
        </w:rPr>
        <w:t xml:space="preserve">todo </w:t>
      </w:r>
      <w:r w:rsidR="002E3701">
        <w:rPr>
          <w:rFonts w:ascii="Arial" w:hAnsi="Arial" w:cs="Arial"/>
          <w:sz w:val="24"/>
          <w:szCs w:val="24"/>
          <w:lang w:val="en-US"/>
        </w:rPr>
        <w:t>o ciclo de vida do aplicativo</w:t>
      </w:r>
      <w:r w:rsidR="002A6F40">
        <w:rPr>
          <w:rFonts w:ascii="Arial" w:hAnsi="Arial" w:cs="Arial"/>
          <w:sz w:val="24"/>
          <w:szCs w:val="24"/>
          <w:lang w:val="en-US"/>
        </w:rPr>
        <w:t xml:space="preserve"> em um único ambiente</w:t>
      </w:r>
      <w:r w:rsidRPr="00BE5411">
        <w:rPr>
          <w:rFonts w:ascii="Arial" w:hAnsi="Arial" w:cs="Arial"/>
          <w:sz w:val="24"/>
          <w:szCs w:val="24"/>
          <w:lang w:val="en-US"/>
        </w:rPr>
        <w:t>.</w:t>
      </w:r>
      <w:r>
        <w:rPr>
          <w:rFonts w:ascii="Arial" w:hAnsi="Arial" w:cs="Arial"/>
          <w:i/>
          <w:sz w:val="28"/>
          <w:lang w:val="en-US"/>
        </w:rPr>
        <w:br w:type="page"/>
      </w:r>
    </w:p>
    <w:p w14:paraId="3BEA0465" w14:textId="77777777" w:rsidR="00A73C96" w:rsidRDefault="00A73C96" w:rsidP="00A73C96">
      <w:pPr>
        <w:pStyle w:val="Ttulo4"/>
        <w:rPr>
          <w:rFonts w:ascii="Arial" w:hAnsi="Arial" w:cs="Arial"/>
          <w:i w:val="0"/>
          <w:color w:val="auto"/>
          <w:sz w:val="28"/>
          <w:lang w:val="en-US"/>
        </w:rPr>
      </w:pPr>
      <w:r w:rsidRPr="00A1123D">
        <w:rPr>
          <w:rFonts w:ascii="Arial" w:hAnsi="Arial" w:cs="Arial"/>
          <w:i w:val="0"/>
          <w:color w:val="auto"/>
          <w:sz w:val="28"/>
          <w:lang w:val="en-US"/>
        </w:rPr>
        <w:t xml:space="preserve">Visual </w:t>
      </w:r>
      <w:r>
        <w:rPr>
          <w:rFonts w:ascii="Arial" w:hAnsi="Arial" w:cs="Arial"/>
          <w:i w:val="0"/>
          <w:color w:val="auto"/>
          <w:sz w:val="28"/>
          <w:lang w:val="en-US"/>
        </w:rPr>
        <w:t>S</w:t>
      </w:r>
      <w:r w:rsidRPr="00A1123D">
        <w:rPr>
          <w:rFonts w:ascii="Arial" w:hAnsi="Arial" w:cs="Arial"/>
          <w:i w:val="0"/>
          <w:color w:val="auto"/>
          <w:sz w:val="28"/>
          <w:lang w:val="en-US"/>
        </w:rPr>
        <w:t xml:space="preserve">tudio </w:t>
      </w:r>
      <w:r>
        <w:rPr>
          <w:rFonts w:ascii="Arial" w:hAnsi="Arial" w:cs="Arial"/>
          <w:i w:val="0"/>
          <w:color w:val="auto"/>
          <w:sz w:val="28"/>
          <w:lang w:val="en-US"/>
        </w:rPr>
        <w:t>C</w:t>
      </w:r>
      <w:r w:rsidRPr="00A1123D">
        <w:rPr>
          <w:rFonts w:ascii="Arial" w:hAnsi="Arial" w:cs="Arial"/>
          <w:i w:val="0"/>
          <w:color w:val="auto"/>
          <w:sz w:val="28"/>
          <w:lang w:val="en-US"/>
        </w:rPr>
        <w:t>ode</w:t>
      </w:r>
    </w:p>
    <w:p w14:paraId="1BB77CF9" w14:textId="77777777" w:rsidR="00A73C96" w:rsidRDefault="00A73C96" w:rsidP="00A73C96">
      <w:pPr>
        <w:pStyle w:val="PargrafoparaIlustraes"/>
        <w:rPr>
          <w:lang w:val="en-US"/>
        </w:rPr>
      </w:pPr>
      <w:r w:rsidRPr="00FD5A95">
        <w:rPr>
          <w:noProof/>
          <w:lang w:val="en-US"/>
        </w:rPr>
        <w:drawing>
          <wp:inline distT="0" distB="0" distL="0" distR="0" wp14:anchorId="1C4FCFAB" wp14:editId="53C2144C">
            <wp:extent cx="1333500" cy="1333500"/>
            <wp:effectExtent l="0" t="0" r="9525" b="9525"/>
            <wp:docPr id="40" name="Imagem 40" descr="https://upload.wikimedia.org/wikipedia/commons/thumb/9/9a/Visual_Studio_Code_1.35_icon.svg/960px-Visual_Studio_Code_1.35_icon.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s://upload.wikimedia.org/wikipedia/commons/thumb/9/9a/Visual_Studio_Code_1.35_icon.svg/960px-Visual_Studio_Code_1.35_icon.sv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V="1">
                      <a:off x="0" y="0"/>
                      <a:ext cx="1333500" cy="1333500"/>
                    </a:xfrm>
                    <a:prstGeom prst="rect">
                      <a:avLst/>
                    </a:prstGeom>
                    <a:noFill/>
                    <a:ln>
                      <a:noFill/>
                    </a:ln>
                  </pic:spPr>
                </pic:pic>
              </a:graphicData>
            </a:graphic>
          </wp:inline>
        </w:drawing>
      </w:r>
    </w:p>
    <w:p w14:paraId="69420D9C" w14:textId="7822DC0F"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oficial desde maio de 2019</w:t>
      </w:r>
    </w:p>
    <w:p w14:paraId="2610F982" w14:textId="77777777" w:rsidR="00A73C96" w:rsidRPr="00B77113" w:rsidRDefault="00A73C96" w:rsidP="00A73C96">
      <w:pPr>
        <w:pStyle w:val="FontedasIlustraes"/>
      </w:pPr>
      <w:r>
        <w:t>Fonte: Wikipedia (2026)</w:t>
      </w:r>
    </w:p>
    <w:p w14:paraId="2BEF56D9" w14:textId="77777777" w:rsidR="00091083"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Lançado pela Microsoft em 2015, o Visual Studio Code redefiniu o mercado de editores de código-fonte</w:t>
      </w:r>
      <w:r w:rsidR="00B26F4B">
        <w:rPr>
          <w:rFonts w:ascii="Arial" w:hAnsi="Arial" w:cs="Arial"/>
          <w:sz w:val="24"/>
          <w:szCs w:val="24"/>
          <w:lang w:val="en-US"/>
        </w:rPr>
        <w:t xml:space="preserve"> e </w:t>
      </w:r>
      <w:r w:rsidR="00B26F4B" w:rsidRPr="00B26F4B">
        <w:rPr>
          <w:rFonts w:ascii="Arial" w:hAnsi="Arial" w:cs="Arial"/>
          <w:sz w:val="24"/>
          <w:szCs w:val="24"/>
          <w:lang w:val="en-US"/>
        </w:rPr>
        <w:t>revolucionou o conceito de editor de código.</w:t>
      </w:r>
      <w:r w:rsidR="00B26F4B">
        <w:rPr>
          <w:rFonts w:ascii="Arial" w:hAnsi="Arial" w:cs="Arial"/>
          <w:sz w:val="24"/>
          <w:szCs w:val="24"/>
          <w:lang w:val="en-US"/>
        </w:rPr>
        <w:t xml:space="preserve"> </w:t>
      </w:r>
      <w:r w:rsidRPr="0017015C">
        <w:rPr>
          <w:rFonts w:ascii="Arial" w:hAnsi="Arial" w:cs="Arial"/>
          <w:sz w:val="24"/>
          <w:szCs w:val="24"/>
          <w:lang w:val="en-US"/>
        </w:rPr>
        <w:t>Embora seja frequentemente classificado como um editor de texto leve, sua arquitetura altamente extensível o aproxima de um Ambiente de Desenvolvimento Integrado (IDE).</w:t>
      </w:r>
      <w:r w:rsidR="00091083">
        <w:rPr>
          <w:rFonts w:ascii="Arial" w:hAnsi="Arial" w:cs="Arial"/>
          <w:sz w:val="24"/>
          <w:szCs w:val="24"/>
          <w:lang w:val="en-US"/>
        </w:rPr>
        <w:t xml:space="preserve"> </w:t>
      </w:r>
      <w:r w:rsidRPr="0017015C">
        <w:rPr>
          <w:rFonts w:ascii="Arial" w:hAnsi="Arial" w:cs="Arial"/>
          <w:sz w:val="24"/>
          <w:szCs w:val="24"/>
          <w:lang w:val="en-US"/>
        </w:rPr>
        <w:t>O VS Code é construído sobre o framework Electron, o que significa que sua interface e núcleo utilizam tecnologias web (</w:t>
      </w:r>
      <w:r w:rsidR="00B26F4B">
        <w:rPr>
          <w:rFonts w:ascii="Arial" w:hAnsi="Arial" w:cs="Arial"/>
          <w:sz w:val="24"/>
          <w:szCs w:val="24"/>
          <w:lang w:val="en-US"/>
        </w:rPr>
        <w:t xml:space="preserve">como </w:t>
      </w:r>
      <w:r w:rsidRPr="0017015C">
        <w:rPr>
          <w:rFonts w:ascii="Arial" w:hAnsi="Arial" w:cs="Arial"/>
          <w:sz w:val="24"/>
          <w:szCs w:val="24"/>
          <w:lang w:val="en-US"/>
        </w:rPr>
        <w:t>TypeScript, HTML e CSS) renderizadas por meio do motor Chromium em um ambiente desktop isolado (Node.js)</w:t>
      </w:r>
      <w:r w:rsidR="00B26F4B">
        <w:rPr>
          <w:rFonts w:ascii="Arial" w:hAnsi="Arial" w:cs="Arial"/>
          <w:sz w:val="24"/>
          <w:szCs w:val="24"/>
          <w:lang w:val="en-US"/>
        </w:rPr>
        <w:t>, de forma que garanta compatibilidade em múltiplos sistemas operacionais</w:t>
      </w:r>
      <w:r w:rsidRPr="0017015C">
        <w:rPr>
          <w:rFonts w:ascii="Arial" w:hAnsi="Arial" w:cs="Arial"/>
          <w:sz w:val="24"/>
          <w:szCs w:val="24"/>
          <w:lang w:val="en-US"/>
        </w:rPr>
        <w:t>.</w:t>
      </w:r>
    </w:p>
    <w:p w14:paraId="63E94908" w14:textId="671B8A6B" w:rsidR="00091083"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 xml:space="preserve">Suas principais características </w:t>
      </w:r>
      <w:r w:rsidR="00091083">
        <w:rPr>
          <w:rFonts w:ascii="Arial" w:hAnsi="Arial" w:cs="Arial"/>
          <w:sz w:val="24"/>
          <w:szCs w:val="24"/>
          <w:lang w:val="en-US"/>
        </w:rPr>
        <w:t xml:space="preserve">diferenciais </w:t>
      </w:r>
      <w:r w:rsidRPr="0017015C">
        <w:rPr>
          <w:rFonts w:ascii="Arial" w:hAnsi="Arial" w:cs="Arial"/>
          <w:sz w:val="24"/>
          <w:szCs w:val="24"/>
          <w:lang w:val="en-US"/>
        </w:rPr>
        <w:t xml:space="preserve">incluem o suporte nativo ao </w:t>
      </w:r>
      <w:r>
        <w:rPr>
          <w:rFonts w:ascii="Arial" w:hAnsi="Arial" w:cs="Arial"/>
          <w:sz w:val="24"/>
          <w:szCs w:val="24"/>
          <w:lang w:val="en-US"/>
        </w:rPr>
        <w:t>“</w:t>
      </w:r>
      <w:r w:rsidRPr="0017015C">
        <w:rPr>
          <w:rFonts w:ascii="Arial" w:hAnsi="Arial" w:cs="Arial"/>
          <w:sz w:val="24"/>
          <w:szCs w:val="24"/>
          <w:lang w:val="en-US"/>
        </w:rPr>
        <w:t>IntelliSense</w:t>
      </w:r>
      <w:r>
        <w:rPr>
          <w:rFonts w:ascii="Arial" w:hAnsi="Arial" w:cs="Arial"/>
          <w:sz w:val="24"/>
          <w:szCs w:val="24"/>
          <w:lang w:val="en-US"/>
        </w:rPr>
        <w:t>”</w:t>
      </w:r>
      <w:r w:rsidRPr="0017015C">
        <w:rPr>
          <w:rFonts w:ascii="Arial" w:hAnsi="Arial" w:cs="Arial"/>
          <w:sz w:val="24"/>
          <w:szCs w:val="24"/>
          <w:lang w:val="en-US"/>
        </w:rPr>
        <w:t xml:space="preserve"> (</w:t>
      </w:r>
      <w:r w:rsidR="00091083" w:rsidRPr="00091083">
        <w:rPr>
          <w:rFonts w:ascii="Arial" w:hAnsi="Arial" w:cs="Arial"/>
          <w:sz w:val="24"/>
          <w:szCs w:val="24"/>
          <w:lang w:val="en-US"/>
        </w:rPr>
        <w:t>sistema de autocompletar que sugere variáveis, funções e métodos com base na análise semântica do código</w:t>
      </w:r>
      <w:r w:rsidRPr="0017015C">
        <w:rPr>
          <w:rFonts w:ascii="Arial" w:hAnsi="Arial" w:cs="Arial"/>
          <w:sz w:val="24"/>
          <w:szCs w:val="24"/>
          <w:lang w:val="en-US"/>
        </w:rPr>
        <w:t>)</w:t>
      </w:r>
      <w:r w:rsidR="00091083">
        <w:rPr>
          <w:rFonts w:ascii="Arial" w:hAnsi="Arial" w:cs="Arial"/>
          <w:sz w:val="24"/>
          <w:szCs w:val="24"/>
          <w:lang w:val="en-US"/>
        </w:rPr>
        <w:t xml:space="preserve">, </w:t>
      </w:r>
      <w:r w:rsidRPr="0017015C">
        <w:rPr>
          <w:rFonts w:ascii="Arial" w:hAnsi="Arial" w:cs="Arial"/>
          <w:sz w:val="24"/>
          <w:szCs w:val="24"/>
          <w:lang w:val="en-US"/>
        </w:rPr>
        <w:t xml:space="preserve">integração profunda com terminais de </w:t>
      </w:r>
      <w:r w:rsidR="00EC5AD3">
        <w:rPr>
          <w:rFonts w:ascii="Arial" w:hAnsi="Arial" w:cs="Arial"/>
          <w:sz w:val="24"/>
          <w:szCs w:val="24"/>
          <w:lang w:val="en-US"/>
        </w:rPr>
        <w:t xml:space="preserve">commando (por exemplo, o chamado “terminal embutido” </w:t>
      </w:r>
      <w:r w:rsidR="00EC5AD3" w:rsidRPr="00EC5AD3">
        <w:rPr>
          <w:rFonts w:ascii="Arial" w:hAnsi="Arial" w:cs="Arial"/>
          <w:sz w:val="24"/>
          <w:szCs w:val="24"/>
          <w:lang w:val="en-US"/>
        </w:rPr>
        <w:t>que elimina a necessidade de alternar entre janelas externas para executar comandos</w:t>
      </w:r>
      <w:r w:rsidR="00EC5AD3">
        <w:rPr>
          <w:rFonts w:ascii="Arial" w:hAnsi="Arial" w:cs="Arial"/>
          <w:sz w:val="24"/>
          <w:szCs w:val="24"/>
          <w:lang w:val="en-US"/>
        </w:rPr>
        <w:t>)</w:t>
      </w:r>
      <w:r w:rsidRPr="0017015C">
        <w:rPr>
          <w:rFonts w:ascii="Arial" w:hAnsi="Arial" w:cs="Arial"/>
          <w:sz w:val="24"/>
          <w:szCs w:val="24"/>
          <w:lang w:val="en-US"/>
        </w:rPr>
        <w:t xml:space="preserve"> e </w:t>
      </w:r>
      <w:r w:rsidR="00091083">
        <w:rPr>
          <w:rFonts w:ascii="Arial" w:hAnsi="Arial" w:cs="Arial"/>
          <w:sz w:val="24"/>
          <w:szCs w:val="24"/>
          <w:lang w:val="en-US"/>
        </w:rPr>
        <w:t xml:space="preserve">integração nativa com </w:t>
      </w:r>
      <w:r w:rsidRPr="0017015C">
        <w:rPr>
          <w:rFonts w:ascii="Arial" w:hAnsi="Arial" w:cs="Arial"/>
          <w:sz w:val="24"/>
          <w:szCs w:val="24"/>
          <w:lang w:val="en-US"/>
        </w:rPr>
        <w:t xml:space="preserve">o Git, </w:t>
      </w:r>
      <w:r w:rsidR="00091083">
        <w:rPr>
          <w:rFonts w:ascii="Arial" w:hAnsi="Arial" w:cs="Arial"/>
          <w:sz w:val="24"/>
          <w:szCs w:val="24"/>
          <w:lang w:val="en-US"/>
        </w:rPr>
        <w:t>que permite</w:t>
      </w:r>
      <w:r w:rsidR="00EC5AD3">
        <w:t xml:space="preserve"> </w:t>
      </w:r>
      <w:r w:rsidR="00EC5AD3" w:rsidRPr="00EC5AD3">
        <w:rPr>
          <w:rFonts w:ascii="Arial" w:hAnsi="Arial" w:cs="Arial"/>
          <w:sz w:val="24"/>
          <w:szCs w:val="24"/>
          <w:lang w:val="en-US"/>
        </w:rPr>
        <w:t>versionamento e colaboração diretamente no editor</w:t>
      </w:r>
      <w:r w:rsidR="00EC5AD3">
        <w:rPr>
          <w:rFonts w:ascii="Arial" w:hAnsi="Arial" w:cs="Arial"/>
          <w:sz w:val="24"/>
          <w:szCs w:val="24"/>
          <w:lang w:val="en-US"/>
        </w:rPr>
        <w:t xml:space="preserve"> –</w:t>
      </w:r>
      <w:r w:rsidR="00EC5AD3" w:rsidRPr="0017015C">
        <w:rPr>
          <w:rFonts w:ascii="Arial" w:hAnsi="Arial" w:cs="Arial"/>
          <w:sz w:val="24"/>
          <w:szCs w:val="24"/>
          <w:lang w:val="en-US"/>
        </w:rPr>
        <w:t xml:space="preserve"> </w:t>
      </w:r>
      <w:r w:rsidRPr="0017015C">
        <w:rPr>
          <w:rFonts w:ascii="Arial" w:hAnsi="Arial" w:cs="Arial"/>
          <w:sz w:val="24"/>
          <w:szCs w:val="24"/>
          <w:lang w:val="en-US"/>
        </w:rPr>
        <w:t>além</w:t>
      </w:r>
      <w:r w:rsidR="00EC5AD3">
        <w:rPr>
          <w:rFonts w:ascii="Arial" w:hAnsi="Arial" w:cs="Arial"/>
          <w:sz w:val="24"/>
          <w:szCs w:val="24"/>
          <w:lang w:val="en-US"/>
        </w:rPr>
        <w:t xml:space="preserve"> </w:t>
      </w:r>
      <w:r w:rsidRPr="0017015C">
        <w:rPr>
          <w:rFonts w:ascii="Arial" w:hAnsi="Arial" w:cs="Arial"/>
          <w:sz w:val="24"/>
          <w:szCs w:val="24"/>
          <w:lang w:val="en-US"/>
        </w:rPr>
        <w:t>de um marketplace abrangente de extensões que conferem suporte a qualquer linguagem de programação</w:t>
      </w:r>
      <w:r w:rsidR="00091083">
        <w:rPr>
          <w:rFonts w:ascii="Arial" w:hAnsi="Arial" w:cs="Arial"/>
          <w:sz w:val="24"/>
          <w:szCs w:val="24"/>
          <w:lang w:val="en-US"/>
        </w:rPr>
        <w:t xml:space="preserve"> e ferramenta de produtividade</w:t>
      </w:r>
      <w:r w:rsidRPr="0017015C">
        <w:rPr>
          <w:rFonts w:ascii="Arial" w:hAnsi="Arial" w:cs="Arial"/>
          <w:sz w:val="24"/>
          <w:szCs w:val="24"/>
          <w:lang w:val="en-US"/>
        </w:rPr>
        <w:t xml:space="preserve"> contemporânea</w:t>
      </w:r>
      <w:r w:rsidR="00091083">
        <w:rPr>
          <w:rFonts w:ascii="Arial" w:hAnsi="Arial" w:cs="Arial"/>
          <w:sz w:val="24"/>
          <w:szCs w:val="24"/>
          <w:lang w:val="en-US"/>
        </w:rPr>
        <w:t>s</w:t>
      </w:r>
      <w:r w:rsidRPr="0017015C">
        <w:rPr>
          <w:rFonts w:ascii="Arial" w:hAnsi="Arial" w:cs="Arial"/>
          <w:sz w:val="24"/>
          <w:szCs w:val="24"/>
          <w:lang w:val="en-US"/>
        </w:rPr>
        <w:t>.</w:t>
      </w:r>
    </w:p>
    <w:p w14:paraId="70A98CFB" w14:textId="30A8E4ED" w:rsidR="00A73C96" w:rsidRPr="00E129F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Criado pela Microsoft, é o editor de código leve mais popular do planeta. Ele não é um programa pesado como o Android Studio, mas sim um editor de texto altamente avançado e expansível. Através de milhares de extensões gratuitas, ele se adapta para programar em qualquer linguagem existente (Python, JavaScript, HTML, C++, etc</w:t>
      </w:r>
      <w:r w:rsidRPr="00983A8F">
        <w:rPr>
          <w:rFonts w:ascii="Arial" w:hAnsi="Arial" w:cs="Arial"/>
          <w:sz w:val="24"/>
          <w:szCs w:val="24"/>
          <w:lang w:val="en-US"/>
        </w:rPr>
        <w:t xml:space="preserve">.). </w:t>
      </w:r>
      <w:r w:rsidR="00983A8F" w:rsidRPr="00983A8F">
        <w:rPr>
          <w:rFonts w:ascii="Arial" w:hAnsi="Arial" w:cs="Arial"/>
          <w:sz w:val="24"/>
          <w:szCs w:val="24"/>
          <w:lang w:val="en-US"/>
        </w:rPr>
        <w:t>O editor também suporta debugging avançado, com pontos de interrupção, inspeção de variáveis e execução passo a passo. Além disso, extensões como Live Server permitem visualizar alterações em tempo real no navegador, enquanto ferramentas como Docker e Kubernetes podem ser integradas para desenvolvimento em ambientes de nuvem.</w:t>
      </w:r>
      <w:r w:rsidR="00A73C96" w:rsidRPr="00BE5411">
        <w:rPr>
          <w:rFonts w:ascii="Arial" w:hAnsi="Arial" w:cs="Arial"/>
          <w:sz w:val="24"/>
          <w:szCs w:val="24"/>
          <w:lang w:val="en-US"/>
        </w:rPr>
        <w:br w:type="page"/>
      </w:r>
    </w:p>
    <w:p w14:paraId="5396E294" w14:textId="77777777" w:rsidR="00A6188E" w:rsidRDefault="00A73C96" w:rsidP="00A73C96">
      <w:pPr>
        <w:pStyle w:val="Ttulo3"/>
        <w:spacing w:line="360" w:lineRule="auto"/>
        <w:jc w:val="both"/>
        <w:rPr>
          <w:rFonts w:ascii="Arial" w:hAnsi="Arial" w:cs="Arial"/>
          <w:color w:val="auto"/>
          <w:sz w:val="28"/>
          <w:lang w:val="en-US"/>
        </w:rPr>
      </w:pPr>
      <w:bookmarkStart w:id="20" w:name="_Toc237940064"/>
      <w:r>
        <w:rPr>
          <w:rFonts w:ascii="Arial" w:hAnsi="Arial" w:cs="Arial"/>
          <w:color w:val="auto"/>
          <w:sz w:val="28"/>
          <w:lang w:val="en-US"/>
        </w:rPr>
        <w:t>F</w:t>
      </w:r>
      <w:r w:rsidRPr="00D6514B">
        <w:rPr>
          <w:rFonts w:ascii="Arial" w:hAnsi="Arial" w:cs="Arial"/>
          <w:color w:val="auto"/>
          <w:sz w:val="28"/>
          <w:lang w:val="en-US"/>
        </w:rPr>
        <w:t>erramentas de Modelagem</w:t>
      </w:r>
      <w:bookmarkEnd w:id="20"/>
    </w:p>
    <w:p w14:paraId="6F9B8CA9"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t>Railway</w:t>
      </w:r>
    </w:p>
    <w:p w14:paraId="3D70294E" w14:textId="77777777" w:rsidR="00A6188E" w:rsidRDefault="00A6188E" w:rsidP="00A6188E">
      <w:pPr>
        <w:pStyle w:val="PargrafoparaIlustraes"/>
        <w:rPr>
          <w:lang w:val="en-US"/>
        </w:rPr>
      </w:pPr>
      <w:r>
        <w:rPr>
          <w:noProof/>
          <w:lang w:val="en-US"/>
        </w:rPr>
        <w:drawing>
          <wp:inline distT="0" distB="0" distL="0" distR="0" wp14:anchorId="6E2229F8" wp14:editId="2FB0EF87">
            <wp:extent cx="1581150" cy="158115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81150" cy="1581150"/>
                    </a:xfrm>
                    <a:prstGeom prst="rect">
                      <a:avLst/>
                    </a:prstGeom>
                    <a:noFill/>
                  </pic:spPr>
                </pic:pic>
              </a:graphicData>
            </a:graphic>
          </wp:inline>
        </w:drawing>
      </w:r>
    </w:p>
    <w:p w14:paraId="12ED5D32" w14:textId="710BA04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Railway na rede social “X”, antigo Twitter</w:t>
      </w:r>
    </w:p>
    <w:p w14:paraId="371D020F" w14:textId="77777777" w:rsidR="00A6188E" w:rsidRPr="00B77113" w:rsidRDefault="00A6188E" w:rsidP="00A6188E">
      <w:pPr>
        <w:pStyle w:val="FontedasIlustraes"/>
      </w:pPr>
      <w:r>
        <w:t>Fonte: X (2026)</w:t>
      </w:r>
    </w:p>
    <w:p w14:paraId="6EE4CA72" w14:textId="66C0F72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A plataforma Railway representa o estado da arte no conceito de </w:t>
      </w:r>
      <w:r>
        <w:rPr>
          <w:rFonts w:ascii="Arial" w:hAnsi="Arial" w:cs="Arial"/>
          <w:sz w:val="24"/>
          <w:szCs w:val="24"/>
          <w:lang w:val="en-US"/>
        </w:rPr>
        <w:t>“</w:t>
      </w:r>
      <w:r w:rsidRPr="0017015C">
        <w:rPr>
          <w:rFonts w:ascii="Arial" w:hAnsi="Arial" w:cs="Arial"/>
          <w:sz w:val="24"/>
          <w:szCs w:val="24"/>
          <w:lang w:val="en-US"/>
        </w:rPr>
        <w:t>Platform as a Service</w:t>
      </w:r>
      <w:r>
        <w:rPr>
          <w:rFonts w:ascii="Arial" w:hAnsi="Arial" w:cs="Arial"/>
          <w:sz w:val="24"/>
          <w:szCs w:val="24"/>
          <w:lang w:val="en-US"/>
        </w:rPr>
        <w:t>”</w:t>
      </w:r>
      <w:r w:rsidRPr="0017015C">
        <w:rPr>
          <w:rFonts w:ascii="Arial" w:hAnsi="Arial" w:cs="Arial"/>
          <w:sz w:val="24"/>
          <w:szCs w:val="24"/>
          <w:lang w:val="en-US"/>
        </w:rPr>
        <w:t xml:space="preserve"> (PaaS) moderno. Desenvolvida na década de 2020 sob a liderança de Jake Cooper, a ferramenta foi projetada para abstrair a complexidade operacional da gestão de infraestrutura de redes e servidores (DevOps)</w:t>
      </w:r>
      <w:r w:rsidR="00CA15CA">
        <w:rPr>
          <w:rFonts w:ascii="Arial" w:hAnsi="Arial" w:cs="Arial"/>
          <w:sz w:val="24"/>
          <w:szCs w:val="24"/>
          <w:lang w:val="en-US"/>
        </w:rPr>
        <w:t xml:space="preserve"> e </w:t>
      </w:r>
      <w:r w:rsidR="00CA15CA" w:rsidRPr="00CA15CA">
        <w:rPr>
          <w:rFonts w:ascii="Arial" w:hAnsi="Arial" w:cs="Arial"/>
          <w:sz w:val="24"/>
          <w:szCs w:val="24"/>
          <w:lang w:val="en-US"/>
        </w:rPr>
        <w:t>para simplificar o processo de implantação de aplicações na nuvem</w:t>
      </w:r>
      <w:r w:rsidRPr="0017015C">
        <w:rPr>
          <w:rFonts w:ascii="Arial" w:hAnsi="Arial" w:cs="Arial"/>
          <w:sz w:val="24"/>
          <w:szCs w:val="24"/>
          <w:lang w:val="en-US"/>
        </w:rPr>
        <w:t>.</w:t>
      </w:r>
    </w:p>
    <w:p w14:paraId="0F663433" w14:textId="0B3F0BB7" w:rsidR="00CA15CA" w:rsidRPr="00CA15CA" w:rsidRDefault="00A6188E" w:rsidP="00CA15CA">
      <w:pPr>
        <w:spacing w:line="360" w:lineRule="auto"/>
        <w:jc w:val="both"/>
        <w:rPr>
          <w:rFonts w:ascii="Arial" w:hAnsi="Arial" w:cs="Arial"/>
          <w:sz w:val="24"/>
          <w:szCs w:val="24"/>
          <w:lang w:val="en-US"/>
        </w:rPr>
      </w:pPr>
      <w:r w:rsidRPr="0017015C">
        <w:rPr>
          <w:rFonts w:ascii="Arial" w:hAnsi="Arial" w:cs="Arial"/>
          <w:sz w:val="24"/>
          <w:szCs w:val="24"/>
          <w:lang w:val="en-US"/>
        </w:rPr>
        <w:t xml:space="preserve">A plataforma adota um modelo de provisionamento </w:t>
      </w:r>
      <w:r w:rsidR="00CA15CA">
        <w:rPr>
          <w:rFonts w:ascii="Arial" w:hAnsi="Arial" w:cs="Arial"/>
          <w:sz w:val="24"/>
          <w:szCs w:val="24"/>
          <w:lang w:val="en-US"/>
        </w:rPr>
        <w:t>declarative automático</w:t>
      </w:r>
      <w:r w:rsidRPr="0017015C">
        <w:rPr>
          <w:rFonts w:ascii="Arial" w:hAnsi="Arial" w:cs="Arial"/>
          <w:sz w:val="24"/>
          <w:szCs w:val="24"/>
          <w:lang w:val="en-US"/>
        </w:rPr>
        <w:t xml:space="preserve">. Ao conectar-se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um repositório de código, o Railway analisa a estrutura do projeto, detecta automaticamente a linguagem utilizada e configura o ambiente de execução isolado. </w:t>
      </w:r>
      <w:r w:rsidR="00CA15CA" w:rsidRPr="00CA15CA">
        <w:rPr>
          <w:rFonts w:ascii="Arial" w:hAnsi="Arial" w:cs="Arial"/>
          <w:sz w:val="24"/>
          <w:szCs w:val="24"/>
          <w:lang w:val="en-US"/>
        </w:rPr>
        <w:t>Isso significa que não é necessário configurar servidores manualmente ou lidar com arquivos complicados de deploy</w:t>
      </w:r>
      <w:r w:rsidR="00CA15CA">
        <w:rPr>
          <w:rFonts w:ascii="Arial" w:hAnsi="Arial" w:cs="Arial"/>
          <w:sz w:val="24"/>
          <w:szCs w:val="24"/>
          <w:lang w:val="en-US"/>
        </w:rPr>
        <w:t xml:space="preserve"> – e</w:t>
      </w:r>
      <w:r w:rsidR="00CA15CA" w:rsidRPr="00CA15CA">
        <w:rPr>
          <w:rFonts w:ascii="Arial" w:hAnsi="Arial" w:cs="Arial"/>
          <w:sz w:val="24"/>
          <w:szCs w:val="24"/>
          <w:lang w:val="en-US"/>
        </w:rPr>
        <w:t>m</w:t>
      </w:r>
      <w:r w:rsidR="00CA15CA">
        <w:rPr>
          <w:rFonts w:ascii="Arial" w:hAnsi="Arial" w:cs="Arial"/>
          <w:sz w:val="24"/>
          <w:szCs w:val="24"/>
          <w:lang w:val="en-US"/>
        </w:rPr>
        <w:t xml:space="preserve"> </w:t>
      </w:r>
      <w:r w:rsidR="00CA15CA" w:rsidRPr="00CA15CA">
        <w:rPr>
          <w:rFonts w:ascii="Arial" w:hAnsi="Arial" w:cs="Arial"/>
          <w:sz w:val="24"/>
          <w:szCs w:val="24"/>
          <w:lang w:val="en-US"/>
        </w:rPr>
        <w:t xml:space="preserve">poucos segundos, é possível ter uma aplicação rodando em um ambiente isolado e </w:t>
      </w:r>
      <w:r w:rsidR="00CA15CA">
        <w:rPr>
          <w:rFonts w:ascii="Arial" w:hAnsi="Arial" w:cs="Arial"/>
          <w:sz w:val="24"/>
          <w:szCs w:val="24"/>
          <w:lang w:val="en-US"/>
        </w:rPr>
        <w:t xml:space="preserve">seguro. </w:t>
      </w:r>
      <w:r w:rsidRPr="0017015C">
        <w:rPr>
          <w:rFonts w:ascii="Arial" w:hAnsi="Arial" w:cs="Arial"/>
          <w:sz w:val="24"/>
          <w:szCs w:val="24"/>
          <w:lang w:val="en-US"/>
        </w:rPr>
        <w:t>Adicionalmente, possui recursos nativos para instanciar bancos de dados relacionais em poucos segundos. Sua arquitetura de rede interna isola os microsserviços criados através de redes privadas privadas virtuais (VPC</w:t>
      </w:r>
      <w:r w:rsidR="00CA15CA">
        <w:rPr>
          <w:rFonts w:ascii="Arial" w:hAnsi="Arial" w:cs="Arial"/>
          <w:sz w:val="24"/>
          <w:szCs w:val="24"/>
          <w:lang w:val="en-US"/>
        </w:rPr>
        <w:t>s</w:t>
      </w:r>
      <w:r w:rsidRPr="0017015C">
        <w:rPr>
          <w:rFonts w:ascii="Arial" w:hAnsi="Arial" w:cs="Arial"/>
          <w:sz w:val="24"/>
          <w:szCs w:val="24"/>
          <w:lang w:val="en-US"/>
        </w:rPr>
        <w:t xml:space="preserve">), garantindo </w:t>
      </w:r>
      <w:proofErr w:type="gramStart"/>
      <w:r w:rsidRPr="0017015C">
        <w:rPr>
          <w:rFonts w:ascii="Arial" w:hAnsi="Arial" w:cs="Arial"/>
          <w:sz w:val="24"/>
          <w:szCs w:val="24"/>
          <w:lang w:val="en-US"/>
        </w:rPr>
        <w:t>a</w:t>
      </w:r>
      <w:proofErr w:type="gramEnd"/>
      <w:r w:rsidR="00CA15CA">
        <w:rPr>
          <w:rFonts w:ascii="Arial" w:hAnsi="Arial" w:cs="Arial"/>
          <w:sz w:val="24"/>
          <w:szCs w:val="24"/>
          <w:lang w:val="en-US"/>
        </w:rPr>
        <w:t xml:space="preserve"> escalabilidade e a </w:t>
      </w:r>
      <w:r w:rsidRPr="0017015C">
        <w:rPr>
          <w:rFonts w:ascii="Arial" w:hAnsi="Arial" w:cs="Arial"/>
          <w:sz w:val="24"/>
          <w:szCs w:val="24"/>
          <w:lang w:val="en-US"/>
        </w:rPr>
        <w:t>comunicação segura entre a aplicação e o banco de dados sem a necessidade de exposição de portas lógicas para a internet pública.</w:t>
      </w:r>
      <w:r w:rsidR="00CA15CA" w:rsidRPr="00CA15CA">
        <w:rPr>
          <w:rFonts w:ascii="Arial" w:hAnsi="Arial" w:cs="Arial"/>
          <w:sz w:val="24"/>
          <w:szCs w:val="24"/>
          <w:lang w:val="en-US"/>
        </w:rPr>
        <w:t xml:space="preserve"> Além disso, a plataforma oferece monitoramento em tempo real, permitindo acompanhar logs, métricas de desempenho e consumo de recursos.</w:t>
      </w:r>
    </w:p>
    <w:p w14:paraId="5A375ED0" w14:textId="2FCC9EAC" w:rsidR="00A6188E" w:rsidRPr="00BE5411" w:rsidRDefault="00BE5411" w:rsidP="00A6188E">
      <w:pPr>
        <w:spacing w:line="360" w:lineRule="auto"/>
        <w:jc w:val="both"/>
        <w:rPr>
          <w:rFonts w:ascii="Arial" w:hAnsi="Arial" w:cs="Arial"/>
          <w:sz w:val="24"/>
          <w:szCs w:val="24"/>
          <w:lang w:val="en-US"/>
        </w:rPr>
      </w:pPr>
      <w:r w:rsidRPr="00BE5411">
        <w:rPr>
          <w:rFonts w:ascii="Arial" w:hAnsi="Arial" w:cs="Arial"/>
          <w:sz w:val="24"/>
          <w:szCs w:val="24"/>
          <w:lang w:val="en-US"/>
        </w:rPr>
        <w:t>É uma plataforma pioneira de inteligência artificial generativa focada na criação e edição de mídias, principalmente vídeos e imagens profissionais. Utilizada por criadores de conteúdo, cineastas e designers, ela permite gerar cenas de vídeo realistas do zero apenas digitando um texto (text-to-video), transformar imagens estáticas em animações, remover fundos ou objetos indesejados de gravações com um clique e expandir o cenário de fotos usando IA na nuvem.</w:t>
      </w:r>
      <w:r w:rsidR="00A6188E" w:rsidRPr="00BE5411">
        <w:rPr>
          <w:rFonts w:ascii="Arial" w:hAnsi="Arial" w:cs="Arial"/>
          <w:sz w:val="24"/>
          <w:szCs w:val="24"/>
          <w:lang w:val="en-US"/>
        </w:rPr>
        <w:br w:type="page"/>
      </w:r>
    </w:p>
    <w:p w14:paraId="193D44E1"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t>Vercel</w:t>
      </w:r>
    </w:p>
    <w:p w14:paraId="5E88341E" w14:textId="77777777" w:rsidR="00A6188E" w:rsidRDefault="00A6188E" w:rsidP="00A6188E">
      <w:pPr>
        <w:pStyle w:val="PargrafoparaIlustraes"/>
        <w:rPr>
          <w:lang w:val="en-US"/>
        </w:rPr>
      </w:pPr>
      <w:r>
        <w:rPr>
          <w:noProof/>
          <w:lang w:val="en-US"/>
        </w:rPr>
        <w:drawing>
          <wp:inline distT="0" distB="0" distL="0" distR="0" wp14:anchorId="31E1DF31" wp14:editId="413C29C7">
            <wp:extent cx="1892300" cy="18923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92300" cy="1892300"/>
                    </a:xfrm>
                    <a:prstGeom prst="rect">
                      <a:avLst/>
                    </a:prstGeom>
                    <a:noFill/>
                  </pic:spPr>
                </pic:pic>
              </a:graphicData>
            </a:graphic>
          </wp:inline>
        </w:drawing>
      </w:r>
    </w:p>
    <w:p w14:paraId="2A444E92" w14:textId="0D830DC0"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Vercel na rede social “X”, antigo Twitter</w:t>
      </w:r>
    </w:p>
    <w:p w14:paraId="1987118E" w14:textId="77777777" w:rsidR="00A6188E" w:rsidRPr="00B77113" w:rsidRDefault="00A6188E" w:rsidP="00A6188E">
      <w:pPr>
        <w:pStyle w:val="FontedasIlustraes"/>
      </w:pPr>
      <w:r>
        <w:t>Fonte: X (2026)</w:t>
      </w:r>
    </w:p>
    <w:p w14:paraId="6DB9383E" w14:textId="77777777"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Fundada em 2015 por Guillermo Rauch (inicialmente sob a marca Zeit), a Vercel é uma plataforma de nuvem focada na otimização da entrega de aplicações </w:t>
      </w:r>
      <w:r>
        <w:rPr>
          <w:rFonts w:ascii="Arial" w:hAnsi="Arial" w:cs="Arial"/>
          <w:sz w:val="24"/>
          <w:szCs w:val="24"/>
          <w:lang w:val="en-US"/>
        </w:rPr>
        <w:t>“</w:t>
      </w:r>
      <w:r w:rsidRPr="0017015C">
        <w:rPr>
          <w:rFonts w:ascii="Arial" w:hAnsi="Arial" w:cs="Arial"/>
          <w:sz w:val="24"/>
          <w:szCs w:val="24"/>
          <w:lang w:val="en-US"/>
        </w:rPr>
        <w:t>Front-End</w:t>
      </w:r>
      <w:r>
        <w:rPr>
          <w:rFonts w:ascii="Arial" w:hAnsi="Arial" w:cs="Arial"/>
          <w:sz w:val="24"/>
          <w:szCs w:val="24"/>
          <w:lang w:val="en-US"/>
        </w:rPr>
        <w:t>”</w:t>
      </w:r>
      <w:r w:rsidRPr="0017015C">
        <w:rPr>
          <w:rFonts w:ascii="Arial" w:hAnsi="Arial" w:cs="Arial"/>
          <w:sz w:val="24"/>
          <w:szCs w:val="24"/>
          <w:lang w:val="en-US"/>
        </w:rPr>
        <w:t xml:space="preserve">, arquiteturas Jamstack e aplicações estáticas.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empresa ganhou notoriedade global por ser a criadora e mantenedora do Next.js, um dos frameworks mais utilizados na web moderna.</w:t>
      </w:r>
    </w:p>
    <w:p w14:paraId="6D637A77" w14:textId="77777777" w:rsidR="00BE5411"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ecossistema da Vercel baseia-se na automação do fluxo de Integração Contínua e Implantação Contínua (CI/CD). Integrada nativamente a provedore</w:t>
      </w:r>
      <w:r>
        <w:rPr>
          <w:rFonts w:ascii="Arial" w:hAnsi="Arial" w:cs="Arial"/>
          <w:sz w:val="24"/>
          <w:szCs w:val="24"/>
          <w:lang w:val="en-US"/>
        </w:rPr>
        <w:t>s</w:t>
      </w:r>
      <w:r w:rsidRPr="0017015C">
        <w:rPr>
          <w:rFonts w:ascii="Arial" w:hAnsi="Arial" w:cs="Arial"/>
          <w:sz w:val="24"/>
          <w:szCs w:val="24"/>
          <w:lang w:val="en-US"/>
        </w:rPr>
        <w:t xml:space="preserve"> de Git, a plataforma intercepta cada atualização de código (</w:t>
      </w:r>
      <w:r>
        <w:rPr>
          <w:rFonts w:ascii="Arial" w:hAnsi="Arial" w:cs="Arial"/>
          <w:sz w:val="24"/>
          <w:szCs w:val="24"/>
          <w:lang w:val="en-US"/>
        </w:rPr>
        <w:t>“</w:t>
      </w:r>
      <w:r w:rsidRPr="0017015C">
        <w:rPr>
          <w:rFonts w:ascii="Arial" w:hAnsi="Arial" w:cs="Arial"/>
          <w:sz w:val="24"/>
          <w:szCs w:val="24"/>
          <w:lang w:val="en-US"/>
        </w:rPr>
        <w:t>push</w:t>
      </w:r>
      <w:r>
        <w:rPr>
          <w:rFonts w:ascii="Arial" w:hAnsi="Arial" w:cs="Arial"/>
          <w:sz w:val="24"/>
          <w:szCs w:val="24"/>
          <w:lang w:val="en-US"/>
        </w:rPr>
        <w:t>”</w:t>
      </w:r>
      <w:r w:rsidRPr="0017015C">
        <w:rPr>
          <w:rFonts w:ascii="Arial" w:hAnsi="Arial" w:cs="Arial"/>
          <w:sz w:val="24"/>
          <w:szCs w:val="24"/>
          <w:lang w:val="en-US"/>
        </w:rPr>
        <w:t xml:space="preserve"> ou </w:t>
      </w:r>
      <w:r>
        <w:rPr>
          <w:rFonts w:ascii="Arial" w:hAnsi="Arial" w:cs="Arial"/>
          <w:sz w:val="24"/>
          <w:szCs w:val="24"/>
          <w:lang w:val="en-US"/>
        </w:rPr>
        <w:t>“</w:t>
      </w:r>
      <w:r w:rsidRPr="0017015C">
        <w:rPr>
          <w:rFonts w:ascii="Arial" w:hAnsi="Arial" w:cs="Arial"/>
          <w:sz w:val="24"/>
          <w:szCs w:val="24"/>
          <w:lang w:val="en-US"/>
        </w:rPr>
        <w:t>pull request</w:t>
      </w:r>
      <w:r>
        <w:rPr>
          <w:rFonts w:ascii="Arial" w:hAnsi="Arial" w:cs="Arial"/>
          <w:sz w:val="24"/>
          <w:szCs w:val="24"/>
          <w:lang w:val="en-US"/>
        </w:rPr>
        <w:t>”</w:t>
      </w:r>
      <w:r w:rsidRPr="0017015C">
        <w:rPr>
          <w:rFonts w:ascii="Arial" w:hAnsi="Arial" w:cs="Arial"/>
          <w:sz w:val="24"/>
          <w:szCs w:val="24"/>
          <w:lang w:val="en-US"/>
        </w:rPr>
        <w:t xml:space="preserve">) e gera automaticamente uma build isolada em servidores de borda (Edge Computing). Tecnicamente, isso garante latência mínima global, pois o conteúdo é distribuído por meio de uma rede de entrega de conteúdo (CDN) proprietária e altamente otimizada. O modelo de negócios opera sob o formato </w:t>
      </w:r>
      <w:r>
        <w:rPr>
          <w:rFonts w:ascii="Arial" w:hAnsi="Arial" w:cs="Arial"/>
          <w:sz w:val="24"/>
          <w:szCs w:val="24"/>
          <w:lang w:val="en-US"/>
        </w:rPr>
        <w:t>“</w:t>
      </w:r>
      <w:r w:rsidRPr="0017015C">
        <w:rPr>
          <w:rFonts w:ascii="Arial" w:hAnsi="Arial" w:cs="Arial"/>
          <w:sz w:val="24"/>
          <w:szCs w:val="24"/>
          <w:lang w:val="en-US"/>
        </w:rPr>
        <w:t>Freemium</w:t>
      </w:r>
      <w:r>
        <w:rPr>
          <w:rFonts w:ascii="Arial" w:hAnsi="Arial" w:cs="Arial"/>
          <w:sz w:val="24"/>
          <w:szCs w:val="24"/>
          <w:lang w:val="en-US"/>
        </w:rPr>
        <w:t>”</w:t>
      </w:r>
      <w:r w:rsidRPr="0017015C">
        <w:rPr>
          <w:rFonts w:ascii="Arial" w:hAnsi="Arial" w:cs="Arial"/>
          <w:sz w:val="24"/>
          <w:szCs w:val="24"/>
          <w:lang w:val="en-US"/>
        </w:rPr>
        <w:t>, sendo gratuito para fins não comerciais e acadêmicos.</w:t>
      </w:r>
    </w:p>
    <w:p w14:paraId="145DB22B" w14:textId="3B2C4FEB" w:rsidR="00A73C96" w:rsidRPr="00A6188E" w:rsidRDefault="00BE5411" w:rsidP="00A6188E">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uma plataforma de nuvem focada em hospedagem rápida e automatizada de sites e aplicações web modernas (especialmente aquelas feitas com JavaScript e frameworks como React e Next.js). A mágica da Vercel é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integração com o GitHub: sempre que você atualiza o código no seu repositório online, a Vercel detecta a mudança de forma automática e atualiza o site que está no ar em poucos segundos, sem exigir configurações complexas de servidores.</w:t>
      </w:r>
      <w:r w:rsidR="00A73C96" w:rsidRPr="00BE5411">
        <w:rPr>
          <w:rFonts w:ascii="Arial" w:hAnsi="Arial" w:cs="Arial"/>
          <w:sz w:val="24"/>
          <w:szCs w:val="24"/>
          <w:lang w:val="en-US"/>
        </w:rPr>
        <w:br w:type="page"/>
      </w:r>
    </w:p>
    <w:p w14:paraId="0D972437"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t>Git</w:t>
      </w:r>
    </w:p>
    <w:p w14:paraId="7A550C0C" w14:textId="77777777" w:rsidR="00A6188E" w:rsidRDefault="00A6188E" w:rsidP="00A6188E">
      <w:pPr>
        <w:pStyle w:val="PargrafoparaIlustraes"/>
        <w:rPr>
          <w:lang w:val="en-US"/>
        </w:rPr>
      </w:pPr>
      <w:r w:rsidRPr="00AE5454">
        <w:rPr>
          <w:noProof/>
          <w:lang w:val="en-US"/>
        </w:rPr>
        <w:drawing>
          <wp:inline distT="0" distB="0" distL="0" distR="0" wp14:anchorId="3D706818" wp14:editId="1C5623C8">
            <wp:extent cx="2581411" cy="1079500"/>
            <wp:effectExtent l="0" t="0" r="9525" b="6350"/>
            <wp:docPr id="30" name="Imagem 30" descr="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8632" cy="1086701"/>
                    </a:xfrm>
                    <a:prstGeom prst="rect">
                      <a:avLst/>
                    </a:prstGeom>
                    <a:noFill/>
                    <a:ln>
                      <a:noFill/>
                    </a:ln>
                  </pic:spPr>
                </pic:pic>
              </a:graphicData>
            </a:graphic>
          </wp:inline>
        </w:drawing>
      </w:r>
    </w:p>
    <w:p w14:paraId="2BBC1FCC" w14:textId="48EFF60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usada para identificar o site</w:t>
      </w:r>
    </w:p>
    <w:p w14:paraId="6B1C9D43" w14:textId="77777777" w:rsidR="00A6188E" w:rsidRPr="00B77113" w:rsidRDefault="00A6188E" w:rsidP="00A6188E">
      <w:pPr>
        <w:pStyle w:val="FontedasIlustraes"/>
      </w:pPr>
      <w:r>
        <w:t>Fonte: git-scm.com (2026)</w:t>
      </w:r>
    </w:p>
    <w:p w14:paraId="43CA1078" w14:textId="77777777"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Criado em 2005 por Linus Torvalds para gerenciar o desenvolvimento do núcleo (kernel) do Linux, o Git revolucionou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engenharia de software ao introduzir o conceito de Sistema de Controle de Versão Distribuído (DVCS). Diferente dos sistemas centralizados antigos, o Git faz com que cada desenvolvedor possua uma cópia local completa de todo o histórico do projeto.</w:t>
      </w:r>
    </w:p>
    <w:p w14:paraId="4425998C" w14:textId="77777777" w:rsidR="00BE5411"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Git opera por meio de snapshots de estados dos arquivos, gerenciados localmente por algoritmos de criptografia (como SHA-1/SHA-256) para garantir que nenhuma alteração seja corrompida. Seus mecanismos de ramificação (branching) e fusão (merging) são computacionalmente leves e rápidos, permitindo que múltiplas funcionalidades de um software sejam desenvolvidas em paralelo sem interferências mútuas. O software é totalmente gratuito e distribuído sob a licença </w:t>
      </w:r>
      <w:r>
        <w:rPr>
          <w:rFonts w:ascii="Arial" w:hAnsi="Arial" w:cs="Arial"/>
          <w:sz w:val="24"/>
          <w:szCs w:val="24"/>
          <w:lang w:val="en-US"/>
        </w:rPr>
        <w:t>“</w:t>
      </w:r>
      <w:r w:rsidRPr="0017015C">
        <w:rPr>
          <w:rFonts w:ascii="Arial" w:hAnsi="Arial" w:cs="Arial"/>
          <w:sz w:val="24"/>
          <w:szCs w:val="24"/>
          <w:lang w:val="en-US"/>
        </w:rPr>
        <w:t>GNU GPL v2</w:t>
      </w:r>
      <w:r>
        <w:rPr>
          <w:rFonts w:ascii="Arial" w:hAnsi="Arial" w:cs="Arial"/>
          <w:sz w:val="24"/>
          <w:szCs w:val="24"/>
          <w:lang w:val="en-US"/>
        </w:rPr>
        <w:t>”</w:t>
      </w:r>
      <w:r w:rsidRPr="0017015C">
        <w:rPr>
          <w:rFonts w:ascii="Arial" w:hAnsi="Arial" w:cs="Arial"/>
          <w:sz w:val="24"/>
          <w:szCs w:val="24"/>
          <w:lang w:val="en-US"/>
        </w:rPr>
        <w:t>.</w:t>
      </w:r>
    </w:p>
    <w:p w14:paraId="39E6B29F" w14:textId="1DB84B89" w:rsidR="00A6188E" w:rsidRPr="00BE5411" w:rsidRDefault="00BE5411" w:rsidP="00BE5411">
      <w:pPr>
        <w:spacing w:line="360" w:lineRule="auto"/>
        <w:jc w:val="both"/>
        <w:rPr>
          <w:rFonts w:ascii="Consolas" w:hAnsi="Consolas" w:cs="Consolas"/>
          <w:color w:val="000000"/>
        </w:rPr>
      </w:pPr>
      <w:r w:rsidRPr="00BE5411">
        <w:rPr>
          <w:rFonts w:ascii="Arial" w:hAnsi="Arial" w:cs="Arial"/>
          <w:sz w:val="24"/>
          <w:szCs w:val="24"/>
          <w:lang w:val="en-US"/>
        </w:rPr>
        <w:t>É um sistema de controle de versão distribuído que roda localmente no seu terminal ou prompt de comando. Ele funciona como uma "máquina do tempo" para o código-fonte de um projeto: cada alteração importante é registrada (via commit), permitindo que você desfaça erros, veja o histórico de quem escreveu cada linha e crie ramificações (branches) para testar novos recursos sem estragar a versão principal que já está funcionando.</w:t>
      </w:r>
      <w:r w:rsidR="00A6188E" w:rsidRPr="00BE5411">
        <w:rPr>
          <w:rFonts w:ascii="Arial" w:hAnsi="Arial" w:cs="Arial"/>
          <w:sz w:val="24"/>
          <w:szCs w:val="24"/>
          <w:lang w:val="en-US"/>
        </w:rPr>
        <w:br w:type="page"/>
      </w:r>
    </w:p>
    <w:p w14:paraId="625F4E3C"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t>Git</w:t>
      </w:r>
      <w:r>
        <w:rPr>
          <w:rFonts w:ascii="Arial" w:hAnsi="Arial" w:cs="Arial"/>
          <w:i w:val="0"/>
          <w:color w:val="auto"/>
          <w:sz w:val="28"/>
          <w:lang w:val="en-US"/>
        </w:rPr>
        <w:t>H</w:t>
      </w:r>
      <w:r w:rsidRPr="00A1123D">
        <w:rPr>
          <w:rFonts w:ascii="Arial" w:hAnsi="Arial" w:cs="Arial"/>
          <w:i w:val="0"/>
          <w:color w:val="auto"/>
          <w:sz w:val="28"/>
          <w:lang w:val="en-US"/>
        </w:rPr>
        <w:t>ub</w:t>
      </w:r>
    </w:p>
    <w:p w14:paraId="7D4930C8" w14:textId="77777777" w:rsidR="00A6188E" w:rsidRDefault="00A6188E" w:rsidP="00A6188E">
      <w:pPr>
        <w:pStyle w:val="PargrafoparaIlustraes"/>
        <w:rPr>
          <w:lang w:val="en-US"/>
        </w:rPr>
      </w:pPr>
      <w:r w:rsidRPr="00FD5A95">
        <w:rPr>
          <w:noProof/>
          <w:lang w:val="en-US"/>
        </w:rPr>
        <w:drawing>
          <wp:inline distT="0" distB="0" distL="0" distR="0" wp14:anchorId="2FA778F0" wp14:editId="46D75B64">
            <wp:extent cx="1536700" cy="1536700"/>
            <wp:effectExtent l="0" t="0" r="6350" b="6350"/>
            <wp:docPr id="38" name="Imagem 38" descr="https://upload.wikimedia.org/wikipedia/commons/thumb/c/c2/GitHub_Invertocat_Logo.svg/960px-GitHub_Invertocat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https://upload.wikimedia.org/wikipedia/commons/thumb/c/c2/GitHub_Invertocat_Logo.svg/960px-GitHub_Invertocat_Logo.svg.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36700" cy="1536700"/>
                    </a:xfrm>
                    <a:prstGeom prst="rect">
                      <a:avLst/>
                    </a:prstGeom>
                    <a:noFill/>
                    <a:ln>
                      <a:noFill/>
                    </a:ln>
                  </pic:spPr>
                </pic:pic>
              </a:graphicData>
            </a:graphic>
          </wp:inline>
        </w:drawing>
      </w:r>
    </w:p>
    <w:p w14:paraId="7BE15274" w14:textId="1A07283B"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GitHub</w:t>
      </w:r>
    </w:p>
    <w:p w14:paraId="0E251844" w14:textId="77777777" w:rsidR="00A6188E" w:rsidRPr="00B77113" w:rsidRDefault="00A6188E" w:rsidP="00A6188E">
      <w:pPr>
        <w:pStyle w:val="FontedasIlustraes"/>
      </w:pPr>
      <w:r>
        <w:t>Fonte: Wikipedia (2026)</w:t>
      </w:r>
    </w:p>
    <w:p w14:paraId="4020A060" w14:textId="77777777"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Enquanto o Git atua como a ferramenta de controle de versão em nível de terminal e máquina local, o GitHub — lançado em 2008 e adquirido pela Microsoft em 2018 — funciona como a plataforma de hospedagem em nuvem para esses repositórios.</w:t>
      </w:r>
    </w:p>
    <w:p w14:paraId="0BD11559" w14:textId="77777777" w:rsidR="00BE5411"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GitHub expande os horizontes do Git ao adicionar uma camada visual e social ao desenvolvimento. Recursos como </w:t>
      </w:r>
      <w:r>
        <w:rPr>
          <w:rFonts w:ascii="Arial" w:hAnsi="Arial" w:cs="Arial"/>
          <w:sz w:val="24"/>
          <w:szCs w:val="24"/>
          <w:lang w:val="en-US"/>
        </w:rPr>
        <w:t>“</w:t>
      </w:r>
      <w:r w:rsidRPr="0017015C">
        <w:rPr>
          <w:rFonts w:ascii="Arial" w:hAnsi="Arial" w:cs="Arial"/>
          <w:sz w:val="24"/>
          <w:szCs w:val="24"/>
          <w:lang w:val="en-US"/>
        </w:rPr>
        <w:t>Pull Requests</w:t>
      </w:r>
      <w:r>
        <w:rPr>
          <w:rFonts w:ascii="Arial" w:hAnsi="Arial" w:cs="Arial"/>
          <w:sz w:val="24"/>
          <w:szCs w:val="24"/>
          <w:lang w:val="en-US"/>
        </w:rPr>
        <w:t>”</w:t>
      </w:r>
      <w:r w:rsidRPr="0017015C">
        <w:rPr>
          <w:rFonts w:ascii="Arial" w:hAnsi="Arial" w:cs="Arial"/>
          <w:sz w:val="24"/>
          <w:szCs w:val="24"/>
          <w:lang w:val="en-US"/>
        </w:rPr>
        <w:t xml:space="preserve"> permitem a revisão de código por pares antes da integração ao ramo principal, enquanto ferramentas como </w:t>
      </w:r>
      <w:r>
        <w:rPr>
          <w:rFonts w:ascii="Arial" w:hAnsi="Arial" w:cs="Arial"/>
          <w:sz w:val="24"/>
          <w:szCs w:val="24"/>
          <w:lang w:val="en-US"/>
        </w:rPr>
        <w:t>“</w:t>
      </w:r>
      <w:r w:rsidRPr="0017015C">
        <w:rPr>
          <w:rFonts w:ascii="Arial" w:hAnsi="Arial" w:cs="Arial"/>
          <w:sz w:val="24"/>
          <w:szCs w:val="24"/>
          <w:lang w:val="en-US"/>
        </w:rPr>
        <w:t>GitHub Issues</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GitHub Actions</w:t>
      </w:r>
      <w:r>
        <w:rPr>
          <w:rFonts w:ascii="Arial" w:hAnsi="Arial" w:cs="Arial"/>
          <w:sz w:val="24"/>
          <w:szCs w:val="24"/>
          <w:lang w:val="en-US"/>
        </w:rPr>
        <w:t>”</w:t>
      </w:r>
      <w:r w:rsidRPr="0017015C">
        <w:rPr>
          <w:rFonts w:ascii="Arial" w:hAnsi="Arial" w:cs="Arial"/>
          <w:sz w:val="24"/>
          <w:szCs w:val="24"/>
          <w:lang w:val="en-US"/>
        </w:rPr>
        <w:t xml:space="preserve"> introduzem o gerenciamento de tarefas e automações complexas de testes (CI/CD). A plataforma consolidou-se como o maior ecossistema de software de código aberto do mundo.</w:t>
      </w:r>
    </w:p>
    <w:p w14:paraId="3EB55B24" w14:textId="655BF45C" w:rsidR="00A6188E" w:rsidRPr="00BE5411" w:rsidRDefault="00BE5411" w:rsidP="00A6188E">
      <w:pPr>
        <w:spacing w:line="360" w:lineRule="auto"/>
        <w:jc w:val="both"/>
        <w:rPr>
          <w:rFonts w:ascii="Arial" w:hAnsi="Arial" w:cs="Arial"/>
          <w:sz w:val="24"/>
          <w:szCs w:val="24"/>
          <w:lang w:val="en-US"/>
        </w:rPr>
      </w:pPr>
      <w:r w:rsidRPr="00BE5411">
        <w:rPr>
          <w:rFonts w:ascii="Arial" w:hAnsi="Arial" w:cs="Arial"/>
          <w:sz w:val="24"/>
          <w:szCs w:val="24"/>
          <w:lang w:val="en-US"/>
        </w:rPr>
        <w:t>É uma plataforma de hospedagem em nuvem desenvolvida sobre o sistema do Git. Ele serve como uma rede social e repositório central online para programadores. No GitHub, você armazena o histórico do seu código na nuvem para não perdê-lo, colabora com equipes do mundo inteiro gerenciando o que entra no projeto (via Pull Requests), monitora erros (via Issues) e expõe seu trabalho publicamente, funcionando como o portfólio oficial de um desenvolvedor para o mercado de trabalho.</w:t>
      </w:r>
      <w:r w:rsidR="00A6188E">
        <w:rPr>
          <w:rFonts w:ascii="Arial" w:hAnsi="Arial" w:cs="Arial"/>
          <w:i/>
          <w:sz w:val="28"/>
          <w:lang w:val="en-US"/>
        </w:rPr>
        <w:br w:type="page"/>
      </w:r>
    </w:p>
    <w:p w14:paraId="4E764CDE"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t>Wamp</w:t>
      </w:r>
      <w:r>
        <w:rPr>
          <w:rFonts w:ascii="Arial" w:hAnsi="Arial" w:cs="Arial"/>
          <w:i w:val="0"/>
          <w:color w:val="auto"/>
          <w:sz w:val="28"/>
          <w:lang w:val="en-US"/>
        </w:rPr>
        <w:t>S</w:t>
      </w:r>
      <w:r w:rsidRPr="00A1123D">
        <w:rPr>
          <w:rFonts w:ascii="Arial" w:hAnsi="Arial" w:cs="Arial"/>
          <w:i w:val="0"/>
          <w:color w:val="auto"/>
          <w:sz w:val="28"/>
          <w:lang w:val="en-US"/>
        </w:rPr>
        <w:t>erver</w:t>
      </w:r>
    </w:p>
    <w:p w14:paraId="2B6FC3DB" w14:textId="77777777" w:rsidR="00A6188E" w:rsidRDefault="00A6188E" w:rsidP="00A6188E">
      <w:pPr>
        <w:pStyle w:val="PargrafoparaIlustraes"/>
        <w:rPr>
          <w:lang w:val="en-US"/>
        </w:rPr>
      </w:pPr>
      <w:r>
        <w:rPr>
          <w:noProof/>
          <w:lang w:val="en-US"/>
        </w:rPr>
        <w:drawing>
          <wp:inline distT="0" distB="0" distL="0" distR="0" wp14:anchorId="4ED9DAC0" wp14:editId="16A9E646">
            <wp:extent cx="1778000" cy="1778000"/>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78000" cy="1778000"/>
                    </a:xfrm>
                    <a:prstGeom prst="rect">
                      <a:avLst/>
                    </a:prstGeom>
                    <a:noFill/>
                  </pic:spPr>
                </pic:pic>
              </a:graphicData>
            </a:graphic>
          </wp:inline>
        </w:drawing>
      </w:r>
    </w:p>
    <w:p w14:paraId="79B96EEA" w14:textId="52EF63C1"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WampServer, colorido em rosa-choque</w:t>
      </w:r>
    </w:p>
    <w:p w14:paraId="59E0F65A" w14:textId="77777777" w:rsidR="00A6188E" w:rsidRPr="00B77113" w:rsidRDefault="00A6188E" w:rsidP="00A6188E">
      <w:pPr>
        <w:pStyle w:val="FontedasIlustraes"/>
      </w:pPr>
      <w:r>
        <w:t>Fonte: Wikipedia (2026)</w:t>
      </w:r>
    </w:p>
    <w:p w14:paraId="2657B18A" w14:textId="3CAC4622"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desenvolvimento local em sistemas operacionais Microsoft Windows, o WampServer (especificamente em sua arquitetura de 64 bits) consolida-se como um ambiente de desenvolvimento fundamental desde sua criação em 2003 por Romain Bourdon. Trata-se de um acrônimo para </w:t>
      </w:r>
      <w:r w:rsidR="008D3D46">
        <w:rPr>
          <w:rFonts w:ascii="Arial" w:hAnsi="Arial" w:cs="Arial"/>
          <w:sz w:val="24"/>
          <w:szCs w:val="24"/>
          <w:lang w:val="en-US"/>
        </w:rPr>
        <w:t>“</w:t>
      </w:r>
      <w:r w:rsidRPr="0017015C">
        <w:rPr>
          <w:rFonts w:ascii="Arial" w:hAnsi="Arial" w:cs="Arial"/>
          <w:sz w:val="24"/>
          <w:szCs w:val="24"/>
          <w:lang w:val="en-US"/>
        </w:rPr>
        <w:t>Windows, Apache, MySQL e PHP</w:t>
      </w:r>
      <w:r w:rsidR="008D3D46">
        <w:rPr>
          <w:rFonts w:ascii="Arial" w:hAnsi="Arial" w:cs="Arial"/>
          <w:sz w:val="24"/>
          <w:szCs w:val="24"/>
          <w:lang w:val="en-US"/>
        </w:rPr>
        <w:t>”</w:t>
      </w:r>
      <w:r w:rsidRPr="0017015C">
        <w:rPr>
          <w:rFonts w:ascii="Arial" w:hAnsi="Arial" w:cs="Arial"/>
          <w:sz w:val="24"/>
          <w:szCs w:val="24"/>
          <w:lang w:val="en-US"/>
        </w:rPr>
        <w:t>.</w:t>
      </w:r>
    </w:p>
    <w:p w14:paraId="23CFD381" w14:textId="77777777"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software funciona como um empacotador automatizado que instala e configura de forma coordenada o servidor web Apache, o interpretador de scripts PHP e os sistemas de banco de dados MySQL e MariaDB. O WampServer elimina a necessidade de configuração manual de arquivos de sistema complexos (como o httpd.conf ou php.ini), permitindo que o desenvolvedor gerencie os serviços de rede locais por meio de uma interface gráfica minimalista residente na bandeja do sistema operaciona</w:t>
      </w:r>
      <w:r>
        <w:rPr>
          <w:rFonts w:ascii="Arial" w:hAnsi="Arial" w:cs="Arial"/>
          <w:sz w:val="24"/>
          <w:szCs w:val="24"/>
          <w:lang w:val="en-US"/>
        </w:rPr>
        <w:t>l.</w:t>
      </w:r>
    </w:p>
    <w:p w14:paraId="0D42C29E" w14:textId="3AAE6BCC" w:rsidR="00A6188E" w:rsidRPr="008D3D46" w:rsidRDefault="008D3D46" w:rsidP="008D3D46">
      <w:pPr>
        <w:spacing w:line="360" w:lineRule="auto"/>
        <w:jc w:val="both"/>
        <w:rPr>
          <w:rFonts w:ascii="Consolas" w:hAnsi="Consolas" w:cs="Consolas"/>
          <w:color w:val="000000"/>
        </w:rPr>
      </w:pPr>
      <w:r w:rsidRPr="008D3D46">
        <w:rPr>
          <w:rFonts w:ascii="Arial" w:hAnsi="Arial" w:cs="Arial"/>
          <w:sz w:val="24"/>
          <w:szCs w:val="24"/>
          <w:lang w:val="en-US"/>
        </w:rPr>
        <w:t>É um pacote de software para Windows</w:t>
      </w:r>
      <w:r w:rsidR="002C45D4">
        <w:rPr>
          <w:rFonts w:ascii="Arial" w:hAnsi="Arial" w:cs="Arial"/>
          <w:sz w:val="24"/>
          <w:szCs w:val="24"/>
          <w:lang w:val="en-US"/>
        </w:rPr>
        <w:t>,</w:t>
      </w:r>
      <w:r w:rsidRPr="008D3D46">
        <w:rPr>
          <w:rFonts w:ascii="Arial" w:hAnsi="Arial" w:cs="Arial"/>
          <w:sz w:val="24"/>
          <w:szCs w:val="24"/>
          <w:lang w:val="en-US"/>
        </w:rPr>
        <w:t xml:space="preserve"> que transforma o seu computador pessoal em um servidor de testes local. Ele instala de uma só vez o servidor web Apache, a linguagem PHP e o banco de dados MySQL. É indispensável para desenvolvedores web que precisam criar, testar e rodar sites complexos ou sistemas inteiros (como o WordPress) de forma offline antes de publicá-los na internet.</w:t>
      </w:r>
      <w:r w:rsidR="00A6188E" w:rsidRPr="008D3D46">
        <w:rPr>
          <w:rFonts w:ascii="Arial" w:hAnsi="Arial" w:cs="Arial"/>
          <w:i/>
          <w:sz w:val="28"/>
          <w:lang w:val="en-US"/>
        </w:rPr>
        <w:br w:type="page"/>
      </w:r>
    </w:p>
    <w:p w14:paraId="5530E5D0"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t>M</w:t>
      </w:r>
      <w:r w:rsidRPr="00A1123D">
        <w:rPr>
          <w:rFonts w:ascii="Arial" w:hAnsi="Arial" w:cs="Arial"/>
          <w:i w:val="0"/>
          <w:color w:val="auto"/>
          <w:sz w:val="28"/>
          <w:lang w:val="en-US"/>
        </w:rPr>
        <w:t>y</w:t>
      </w:r>
      <w:r>
        <w:rPr>
          <w:rFonts w:ascii="Arial" w:hAnsi="Arial" w:cs="Arial"/>
          <w:i w:val="0"/>
          <w:color w:val="auto"/>
          <w:sz w:val="28"/>
          <w:lang w:val="en-US"/>
        </w:rPr>
        <w:t>SQL</w:t>
      </w:r>
      <w:r w:rsidRPr="00A1123D">
        <w:rPr>
          <w:rFonts w:ascii="Arial" w:hAnsi="Arial" w:cs="Arial"/>
          <w:i w:val="0"/>
          <w:color w:val="auto"/>
          <w:sz w:val="28"/>
          <w:lang w:val="en-US"/>
        </w:rPr>
        <w:t xml:space="preserve"> </w:t>
      </w:r>
      <w:r>
        <w:rPr>
          <w:rFonts w:ascii="Arial" w:hAnsi="Arial" w:cs="Arial"/>
          <w:i w:val="0"/>
          <w:color w:val="auto"/>
          <w:sz w:val="28"/>
          <w:lang w:val="en-US"/>
        </w:rPr>
        <w:t>W</w:t>
      </w:r>
      <w:r w:rsidRPr="00A1123D">
        <w:rPr>
          <w:rFonts w:ascii="Arial" w:hAnsi="Arial" w:cs="Arial"/>
          <w:i w:val="0"/>
          <w:color w:val="auto"/>
          <w:sz w:val="28"/>
          <w:lang w:val="en-US"/>
        </w:rPr>
        <w:t>orkbench</w:t>
      </w:r>
    </w:p>
    <w:p w14:paraId="4FED422A" w14:textId="77777777" w:rsidR="00A6188E" w:rsidRDefault="00A6188E" w:rsidP="00A6188E">
      <w:pPr>
        <w:pStyle w:val="PargrafoparaIlustraes"/>
        <w:rPr>
          <w:lang w:val="en-US"/>
        </w:rPr>
      </w:pPr>
      <w:r>
        <w:rPr>
          <w:noProof/>
          <w:lang w:val="en-US"/>
        </w:rPr>
        <w:drawing>
          <wp:inline distT="0" distB="0" distL="0" distR="0" wp14:anchorId="0EF3BBD6" wp14:editId="3779C142">
            <wp:extent cx="2491532" cy="1697355"/>
            <wp:effectExtent l="0" t="0" r="444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06106" cy="1707284"/>
                    </a:xfrm>
                    <a:prstGeom prst="rect">
                      <a:avLst/>
                    </a:prstGeom>
                    <a:noFill/>
                  </pic:spPr>
                </pic:pic>
              </a:graphicData>
            </a:graphic>
          </wp:inline>
        </w:drawing>
      </w:r>
    </w:p>
    <w:p w14:paraId="5C102AC9" w14:textId="7CF9ABFA"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w:t>
      </w:r>
      <w:r w:rsidRPr="00A74E99">
        <w:rPr>
          <w:lang w:val="pt-BR"/>
        </w:rPr>
        <w:t>a</w:t>
      </w:r>
      <w:r>
        <w:rPr>
          <w:lang w:val="pt-BR"/>
        </w:rPr>
        <w:t>cote de desenvolvimento “MySQL”, do qual o Workbench faz parte</w:t>
      </w:r>
    </w:p>
    <w:p w14:paraId="73463F94" w14:textId="77777777" w:rsidR="00A6188E" w:rsidRPr="00B77113" w:rsidRDefault="00A6188E" w:rsidP="00A6188E">
      <w:pPr>
        <w:pStyle w:val="FontedasIlustraes"/>
      </w:pPr>
      <w:r>
        <w:t>Fonte: Wikipedia (2026)</w:t>
      </w:r>
    </w:p>
    <w:p w14:paraId="6901F372" w14:textId="77777777"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MySQL Workbench é uma ferramenta visual unificada desenvolvida originalmente pela empresa sueca MySQL AB e, posteriormente, integrada ao portfólio da Oracle Corporation. Introduzido na década de 2000 como sucessor do DBDesigner 4, o software foi concebido para mitigar a complexidade na administração de bancos de dados relacionais.</w:t>
      </w:r>
    </w:p>
    <w:p w14:paraId="0AE53ECC" w14:textId="28BC0206" w:rsidR="00A6188E"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Do ponto de vista técnico, a ferramenta destaca-se por segmentar suas funcionalidades em três pilares fundamentais: desenvolvimento SQL, administração de servidores e modelagem visual de dados. Este último recurso permite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engenharia reversa e direta, transformando diagramas de Entidade-Relacionamento (ER) em scripts físicos de banco de dados automaticamente. No âmbito comercial e acadêmico, o software distribui-se sob a licença livre </w:t>
      </w:r>
      <w:r>
        <w:rPr>
          <w:rFonts w:ascii="Arial" w:hAnsi="Arial" w:cs="Arial"/>
          <w:sz w:val="24"/>
          <w:szCs w:val="24"/>
          <w:lang w:val="en-US"/>
        </w:rPr>
        <w:t>“</w:t>
      </w:r>
      <w:r w:rsidRPr="0017015C">
        <w:rPr>
          <w:rFonts w:ascii="Arial" w:hAnsi="Arial" w:cs="Arial"/>
          <w:sz w:val="24"/>
          <w:szCs w:val="24"/>
          <w:lang w:val="en-US"/>
        </w:rPr>
        <w:t>GNU General Public License (GPL)</w:t>
      </w:r>
      <w:r>
        <w:rPr>
          <w:rFonts w:ascii="Arial" w:hAnsi="Arial" w:cs="Arial"/>
          <w:sz w:val="24"/>
          <w:szCs w:val="24"/>
          <w:lang w:val="en-US"/>
        </w:rPr>
        <w:t>”</w:t>
      </w:r>
      <w:r w:rsidRPr="0017015C">
        <w:rPr>
          <w:rFonts w:ascii="Arial" w:hAnsi="Arial" w:cs="Arial"/>
          <w:sz w:val="24"/>
          <w:szCs w:val="24"/>
          <w:lang w:val="en-US"/>
        </w:rPr>
        <w:t xml:space="preserve"> em sua </w:t>
      </w:r>
      <w:r>
        <w:rPr>
          <w:rFonts w:ascii="Arial" w:hAnsi="Arial" w:cs="Arial"/>
          <w:sz w:val="24"/>
          <w:szCs w:val="24"/>
          <w:lang w:val="en-US"/>
        </w:rPr>
        <w:t>“</w:t>
      </w:r>
      <w:r w:rsidRPr="0017015C">
        <w:rPr>
          <w:rFonts w:ascii="Arial" w:hAnsi="Arial" w:cs="Arial"/>
          <w:sz w:val="24"/>
          <w:szCs w:val="24"/>
          <w:lang w:val="en-US"/>
        </w:rPr>
        <w:t>Community Edition</w:t>
      </w:r>
      <w:r>
        <w:rPr>
          <w:rFonts w:ascii="Arial" w:hAnsi="Arial" w:cs="Arial"/>
          <w:sz w:val="24"/>
          <w:szCs w:val="24"/>
          <w:lang w:val="en-US"/>
        </w:rPr>
        <w:t>”</w:t>
      </w:r>
      <w:r w:rsidRPr="0017015C">
        <w:rPr>
          <w:rFonts w:ascii="Arial" w:hAnsi="Arial" w:cs="Arial"/>
          <w:sz w:val="24"/>
          <w:szCs w:val="24"/>
          <w:lang w:val="en-US"/>
        </w:rPr>
        <w:t>, coexistindo com versões proprietárias voltadas ao cenário corporativo (</w:t>
      </w:r>
      <w:r>
        <w:rPr>
          <w:rFonts w:ascii="Arial" w:hAnsi="Arial" w:cs="Arial"/>
          <w:sz w:val="24"/>
          <w:szCs w:val="24"/>
          <w:lang w:val="en-US"/>
        </w:rPr>
        <w:t>“</w:t>
      </w:r>
      <w:r w:rsidRPr="0017015C">
        <w:rPr>
          <w:rFonts w:ascii="Arial" w:hAnsi="Arial" w:cs="Arial"/>
          <w:sz w:val="24"/>
          <w:szCs w:val="24"/>
          <w:lang w:val="en-US"/>
        </w:rPr>
        <w:t>Standard</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Enterprise Edition</w:t>
      </w:r>
      <w:r>
        <w:rPr>
          <w:rFonts w:ascii="Arial" w:hAnsi="Arial" w:cs="Arial"/>
          <w:sz w:val="24"/>
          <w:szCs w:val="24"/>
          <w:lang w:val="en-US"/>
        </w:rPr>
        <w:t>”</w:t>
      </w:r>
      <w:r w:rsidRPr="0017015C">
        <w:rPr>
          <w:rFonts w:ascii="Arial" w:hAnsi="Arial" w:cs="Arial"/>
          <w:sz w:val="24"/>
          <w:szCs w:val="24"/>
          <w:lang w:val="en-US"/>
        </w:rPr>
        <w:t>), que demandam investimentos anuais escaláveis baseados no poder de processamento do servidor hospedeiro.</w:t>
      </w:r>
    </w:p>
    <w:p w14:paraId="4FA672E6" w14:textId="1382098E" w:rsidR="008D3D46" w:rsidRPr="00AC5996" w:rsidRDefault="008D3D46" w:rsidP="00A6188E">
      <w:pPr>
        <w:spacing w:line="360" w:lineRule="auto"/>
        <w:jc w:val="both"/>
        <w:rPr>
          <w:rFonts w:ascii="Arial" w:hAnsi="Arial" w:cs="Arial"/>
          <w:sz w:val="24"/>
          <w:szCs w:val="24"/>
          <w:lang w:val="en-US"/>
        </w:rPr>
      </w:pPr>
      <w:r w:rsidRPr="008D3D46">
        <w:rPr>
          <w:rFonts w:ascii="Arial" w:hAnsi="Arial" w:cs="Arial"/>
          <w:sz w:val="24"/>
          <w:szCs w:val="24"/>
          <w:lang w:val="en-US"/>
        </w:rPr>
        <w:t xml:space="preserve">É a ferramenta visual oficial desenvolvida pela Oracle para gerenciar o banco de dados MySQL. Em vez de você gerenciar os dados digitando linhas de comando puras no terminal, ela oferece uma interface gráfica completa. Com ela, você pode criar tabelas de forma visual, desenhar diagramas de relacionamentos entre dados (modelagem de dados), fazer consultas complexas e administrar a performance </w:t>
      </w:r>
      <w:proofErr w:type="gramStart"/>
      <w:r w:rsidRPr="008D3D46">
        <w:rPr>
          <w:rFonts w:ascii="Arial" w:hAnsi="Arial" w:cs="Arial"/>
          <w:sz w:val="24"/>
          <w:szCs w:val="24"/>
          <w:lang w:val="en-US"/>
        </w:rPr>
        <w:t>do</w:t>
      </w:r>
      <w:proofErr w:type="gramEnd"/>
      <w:r w:rsidRPr="008D3D46">
        <w:rPr>
          <w:rFonts w:ascii="Arial" w:hAnsi="Arial" w:cs="Arial"/>
          <w:sz w:val="24"/>
          <w:szCs w:val="24"/>
          <w:lang w:val="en-US"/>
        </w:rPr>
        <w:t xml:space="preserve"> servidor de banco de dados.</w:t>
      </w:r>
    </w:p>
    <w:p w14:paraId="17A6DE8B"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t>p</w:t>
      </w:r>
      <w:r w:rsidRPr="00A1123D">
        <w:rPr>
          <w:rFonts w:ascii="Arial" w:hAnsi="Arial" w:cs="Arial"/>
          <w:i w:val="0"/>
          <w:color w:val="auto"/>
          <w:sz w:val="28"/>
          <w:lang w:val="en-US"/>
        </w:rPr>
        <w:t>hp</w:t>
      </w:r>
      <w:r>
        <w:rPr>
          <w:rFonts w:ascii="Arial" w:hAnsi="Arial" w:cs="Arial"/>
          <w:i w:val="0"/>
          <w:color w:val="auto"/>
          <w:sz w:val="28"/>
          <w:lang w:val="en-US"/>
        </w:rPr>
        <w:t>M</w:t>
      </w:r>
      <w:r w:rsidRPr="00A1123D">
        <w:rPr>
          <w:rFonts w:ascii="Arial" w:hAnsi="Arial" w:cs="Arial"/>
          <w:i w:val="0"/>
          <w:color w:val="auto"/>
          <w:sz w:val="28"/>
          <w:lang w:val="en-US"/>
        </w:rPr>
        <w:t>y</w:t>
      </w:r>
      <w:r>
        <w:rPr>
          <w:rFonts w:ascii="Arial" w:hAnsi="Arial" w:cs="Arial"/>
          <w:i w:val="0"/>
          <w:color w:val="auto"/>
          <w:sz w:val="28"/>
          <w:lang w:val="en-US"/>
        </w:rPr>
        <w:t>A</w:t>
      </w:r>
      <w:r w:rsidRPr="00A1123D">
        <w:rPr>
          <w:rFonts w:ascii="Arial" w:hAnsi="Arial" w:cs="Arial"/>
          <w:i w:val="0"/>
          <w:color w:val="auto"/>
          <w:sz w:val="28"/>
          <w:lang w:val="en-US"/>
        </w:rPr>
        <w:t>dmin</w:t>
      </w:r>
    </w:p>
    <w:p w14:paraId="77B44A71" w14:textId="77777777" w:rsidR="00A6188E" w:rsidRDefault="00A6188E" w:rsidP="00A6188E">
      <w:pPr>
        <w:pStyle w:val="PargrafoparaIlustraes"/>
        <w:rPr>
          <w:lang w:val="en-US"/>
        </w:rPr>
      </w:pPr>
      <w:r>
        <w:rPr>
          <w:noProof/>
          <w:lang w:val="en-US"/>
        </w:rPr>
        <w:drawing>
          <wp:inline distT="0" distB="0" distL="0" distR="0" wp14:anchorId="54F7C383" wp14:editId="40145DD1">
            <wp:extent cx="2730500" cy="1611285"/>
            <wp:effectExtent l="0" t="0" r="0" b="825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60949" cy="1629253"/>
                    </a:xfrm>
                    <a:prstGeom prst="rect">
                      <a:avLst/>
                    </a:prstGeom>
                    <a:noFill/>
                  </pic:spPr>
                </pic:pic>
              </a:graphicData>
            </a:graphic>
          </wp:inline>
        </w:drawing>
      </w:r>
    </w:p>
    <w:p w14:paraId="5A98C9FC" w14:textId="293FFCA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phpMyAdmin</w:t>
      </w:r>
    </w:p>
    <w:p w14:paraId="3289A8FB" w14:textId="77777777" w:rsidR="00A6188E" w:rsidRPr="00B77113" w:rsidRDefault="00A6188E" w:rsidP="00A6188E">
      <w:pPr>
        <w:pStyle w:val="FontedasIlustraes"/>
      </w:pPr>
      <w:r>
        <w:t>Fonte: Wikipedia (2026)</w:t>
      </w:r>
    </w:p>
    <w:p w14:paraId="66247641" w14:textId="77777777"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Lançado em 1998 por Tobias Ratschiller, o phpMyAdmin surge como uma solução pioneira baseada em ambiente web para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administração dos sistemas MariaDB e MySQL. Desenvolvido em linguagem PHP e sob a licença open-source GPL versão 2, o sistema atua como uma camada de abstração gráfica sobre a linha de comando tradicional.</w:t>
      </w:r>
    </w:p>
    <w:p w14:paraId="0E838828" w14:textId="77777777"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Sua arquitetura permite que operações estruturais — tais como a criação de tabelas, execução de consultas SQL complexas, gerenciamento de índices e privilégios de usuários — sejam executadas diretamente através de um navegador de internet. Historicamente, a relevância do phpMyAdmin reside na democratização do gerenciamento de servidores web, tornando-se um componente padrão em servidores de hospedagem compartilhada ao redor do mundo.</w:t>
      </w:r>
    </w:p>
    <w:p w14:paraId="1FD989FC" w14:textId="344DA031" w:rsidR="00A6188E" w:rsidRPr="008D3D46" w:rsidRDefault="008D3D46" w:rsidP="008D3D46">
      <w:pPr>
        <w:spacing w:line="360" w:lineRule="auto"/>
        <w:jc w:val="both"/>
        <w:rPr>
          <w:rFonts w:ascii="Consolas" w:hAnsi="Consolas" w:cs="Consolas"/>
          <w:color w:val="000000"/>
        </w:rPr>
      </w:pPr>
      <w:r w:rsidRPr="008D3D46">
        <w:rPr>
          <w:rFonts w:ascii="Arial" w:hAnsi="Arial" w:cs="Arial"/>
          <w:sz w:val="24"/>
          <w:szCs w:val="24"/>
          <w:lang w:val="en-US"/>
        </w:rPr>
        <w:t>É uma ferramenta web clássica e gratuita feita em PHP para administrar bancos de dados MySQL e MariaDB através de qualquer navegador de internet. Por ser muito leve e fácil de usar, ela vem pré-instalada em quase todos os serviços de hospedagem de sites do mundo. Permite criar tabelas, importar/exportar dados, apagar registros e rodar comandos SQL de forma rápida e direta, sem que você precise instalar nenhum programa pesado na sua máquina.</w:t>
      </w:r>
      <w:r w:rsidR="00A6188E" w:rsidRPr="008D3D46">
        <w:rPr>
          <w:rFonts w:ascii="Arial" w:hAnsi="Arial" w:cs="Arial"/>
          <w:i/>
          <w:sz w:val="28"/>
          <w:lang w:val="en-US"/>
        </w:rPr>
        <w:br w:type="page"/>
      </w:r>
    </w:p>
    <w:p w14:paraId="778F5160"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t>DB</w:t>
      </w:r>
      <w:r w:rsidRPr="00A1123D">
        <w:rPr>
          <w:rFonts w:ascii="Arial" w:hAnsi="Arial" w:cs="Arial"/>
          <w:i w:val="0"/>
          <w:color w:val="auto"/>
          <w:sz w:val="28"/>
          <w:lang w:val="en-US"/>
        </w:rPr>
        <w:t xml:space="preserve">eaver </w:t>
      </w:r>
      <w:r>
        <w:rPr>
          <w:rFonts w:ascii="Arial" w:hAnsi="Arial" w:cs="Arial"/>
          <w:i w:val="0"/>
          <w:color w:val="auto"/>
          <w:sz w:val="28"/>
          <w:lang w:val="en-US"/>
        </w:rPr>
        <w:t>U</w:t>
      </w:r>
      <w:r w:rsidRPr="00A1123D">
        <w:rPr>
          <w:rFonts w:ascii="Arial" w:hAnsi="Arial" w:cs="Arial"/>
          <w:i w:val="0"/>
          <w:color w:val="auto"/>
          <w:sz w:val="28"/>
          <w:lang w:val="en-US"/>
        </w:rPr>
        <w:t xml:space="preserve">niversal </w:t>
      </w:r>
      <w:r>
        <w:rPr>
          <w:rFonts w:ascii="Arial" w:hAnsi="Arial" w:cs="Arial"/>
          <w:i w:val="0"/>
          <w:color w:val="auto"/>
          <w:sz w:val="28"/>
          <w:lang w:val="en-US"/>
        </w:rPr>
        <w:t>D</w:t>
      </w:r>
      <w:r w:rsidRPr="00A1123D">
        <w:rPr>
          <w:rFonts w:ascii="Arial" w:hAnsi="Arial" w:cs="Arial"/>
          <w:i w:val="0"/>
          <w:color w:val="auto"/>
          <w:sz w:val="28"/>
          <w:lang w:val="en-US"/>
        </w:rPr>
        <w:t xml:space="preserve">atabase </w:t>
      </w:r>
      <w:r>
        <w:rPr>
          <w:rFonts w:ascii="Arial" w:hAnsi="Arial" w:cs="Arial"/>
          <w:i w:val="0"/>
          <w:color w:val="auto"/>
          <w:sz w:val="28"/>
          <w:lang w:val="en-US"/>
        </w:rPr>
        <w:t>T</w:t>
      </w:r>
      <w:r w:rsidRPr="00A1123D">
        <w:rPr>
          <w:rFonts w:ascii="Arial" w:hAnsi="Arial" w:cs="Arial"/>
          <w:i w:val="0"/>
          <w:color w:val="auto"/>
          <w:sz w:val="28"/>
          <w:lang w:val="en-US"/>
        </w:rPr>
        <w:t>ool</w:t>
      </w:r>
    </w:p>
    <w:p w14:paraId="5031BEFE" w14:textId="77777777" w:rsidR="00A6188E" w:rsidRDefault="00A6188E" w:rsidP="00A6188E">
      <w:pPr>
        <w:pStyle w:val="PargrafoparaIlustraes"/>
        <w:rPr>
          <w:lang w:val="en-US"/>
        </w:rPr>
      </w:pPr>
      <w:r w:rsidRPr="004C5E7C">
        <w:rPr>
          <w:noProof/>
          <w:lang w:val="en-US"/>
        </w:rPr>
        <w:drawing>
          <wp:inline distT="0" distB="0" distL="0" distR="0" wp14:anchorId="686003F9" wp14:editId="46855A9F">
            <wp:extent cx="1727200" cy="1727200"/>
            <wp:effectExtent l="0" t="0" r="6350" b="6350"/>
            <wp:docPr id="37" name="Imagem 37" descr="https://dbeaver.io/wp-content/uploads/2015/09/beaver-h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https://dbeaver.io/wp-content/uploads/2015/09/beaver-head.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7200" cy="1727200"/>
                    </a:xfrm>
                    <a:prstGeom prst="rect">
                      <a:avLst/>
                    </a:prstGeom>
                    <a:noFill/>
                    <a:ln>
                      <a:noFill/>
                    </a:ln>
                  </pic:spPr>
                </pic:pic>
              </a:graphicData>
            </a:graphic>
          </wp:inline>
        </w:drawing>
      </w:r>
    </w:p>
    <w:p w14:paraId="1F78FE80" w14:textId="7FB562C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w:t>
      </w:r>
    </w:p>
    <w:p w14:paraId="7FC8415F" w14:textId="77777777" w:rsidR="00A6188E" w:rsidRPr="00B77113" w:rsidRDefault="00A6188E" w:rsidP="00A6188E">
      <w:pPr>
        <w:pStyle w:val="FontedasIlustraes"/>
      </w:pPr>
      <w:r>
        <w:t>Fonte: dbeaver.io (2026)</w:t>
      </w:r>
    </w:p>
    <w:p w14:paraId="4080E7A7" w14:textId="77777777"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Em cenários de desenvolvimento modernos onde há a necessidade de interagir com ecossistemas heterogêneos de dados, destaca-se o DBeaver. Criado em 2010 por Serge Rider, o DBeaver é um aplicativo desktop multiplataforma construído sobre a plataforma Eclipse (Java), o que lhe confere uma arquitetura altamente modular baseada em plugins.</w:t>
      </w:r>
    </w:p>
    <w:p w14:paraId="36133EAE" w14:textId="77777777"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grande diferencial técnico do DBeaver é a sua natureza universal: utilizando drivers JDBC (</w:t>
      </w:r>
      <w:r>
        <w:rPr>
          <w:rFonts w:ascii="Arial" w:hAnsi="Arial" w:cs="Arial"/>
          <w:sz w:val="24"/>
          <w:szCs w:val="24"/>
          <w:lang w:val="en-US"/>
        </w:rPr>
        <w:t>“</w:t>
      </w:r>
      <w:r w:rsidRPr="0017015C">
        <w:rPr>
          <w:rFonts w:ascii="Arial" w:hAnsi="Arial" w:cs="Arial"/>
          <w:sz w:val="24"/>
          <w:szCs w:val="24"/>
          <w:lang w:val="en-US"/>
        </w:rPr>
        <w:t>Java Database Connectivity</w:t>
      </w:r>
      <w:r>
        <w:rPr>
          <w:rFonts w:ascii="Arial" w:hAnsi="Arial" w:cs="Arial"/>
          <w:sz w:val="24"/>
          <w:szCs w:val="24"/>
          <w:lang w:val="en-US"/>
        </w:rPr>
        <w:t>”</w:t>
      </w:r>
      <w:r w:rsidRPr="0017015C">
        <w:rPr>
          <w:rFonts w:ascii="Arial" w:hAnsi="Arial" w:cs="Arial"/>
          <w:sz w:val="24"/>
          <w:szCs w:val="24"/>
          <w:lang w:val="en-US"/>
        </w:rPr>
        <w:t xml:space="preserve">), ele permite a conexão simultânea a praticamente qualquer sistema de banco de dados do mercado, incluindo relacionais (MySQL, PostgreSQL, Oracle, SQL Server) e não relacionais (NoSQL, como MongoDB e Cassandra). Distribuído sob a licença </w:t>
      </w:r>
      <w:r>
        <w:rPr>
          <w:rFonts w:ascii="Arial" w:hAnsi="Arial" w:cs="Arial"/>
          <w:sz w:val="24"/>
          <w:szCs w:val="24"/>
          <w:lang w:val="en-US"/>
        </w:rPr>
        <w:t>“</w:t>
      </w:r>
      <w:r w:rsidRPr="0017015C">
        <w:rPr>
          <w:rFonts w:ascii="Arial" w:hAnsi="Arial" w:cs="Arial"/>
          <w:sz w:val="24"/>
          <w:szCs w:val="24"/>
          <w:lang w:val="en-US"/>
        </w:rPr>
        <w:t>Apache 2.0</w:t>
      </w:r>
      <w:r>
        <w:rPr>
          <w:rFonts w:ascii="Arial" w:hAnsi="Arial" w:cs="Arial"/>
          <w:sz w:val="24"/>
          <w:szCs w:val="24"/>
          <w:lang w:val="en-US"/>
        </w:rPr>
        <w:t>”</w:t>
      </w:r>
      <w:r w:rsidRPr="0017015C">
        <w:rPr>
          <w:rFonts w:ascii="Arial" w:hAnsi="Arial" w:cs="Arial"/>
          <w:sz w:val="24"/>
          <w:szCs w:val="24"/>
          <w:lang w:val="en-US"/>
        </w:rPr>
        <w:t xml:space="preserve"> em sua versão comunitária, o software otimiza o fluxo de trabalho do desenvolvedor ao unificar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escrita de scripts, diagramação de tabelas e edição de dados em uma única interface padronizada, eliminando a necessidade de instalar múltiplos gerenciadores específicos.</w:t>
      </w:r>
    </w:p>
    <w:p w14:paraId="3A5297D2" w14:textId="5675A5D2" w:rsidR="00A6188E" w:rsidRPr="008D3D46" w:rsidRDefault="008D3D46" w:rsidP="008D3D46">
      <w:pPr>
        <w:spacing w:line="360" w:lineRule="auto"/>
        <w:jc w:val="both"/>
        <w:rPr>
          <w:rFonts w:ascii="Consolas" w:hAnsi="Consolas" w:cs="Consolas"/>
          <w:color w:val="000000"/>
        </w:rPr>
      </w:pPr>
      <w:r w:rsidRPr="008D3D46">
        <w:rPr>
          <w:rFonts w:ascii="Arial" w:hAnsi="Arial" w:cs="Arial"/>
          <w:sz w:val="24"/>
          <w:szCs w:val="24"/>
          <w:lang w:val="en-US"/>
        </w:rPr>
        <w:t xml:space="preserve">É um gerenciador de banco de dados universal e de código aberto extremamente robusto. A grande vantagem dele sobre o MySQL Workbench é a versatilidade: enquanto o Workbench só mexe com MySQL, o DBeaver se conecta a praticamente qualquer banco de dados existente no mercado (como PostgreSQL, Oracle, SQL Server, MongoDB e SQLite). É </w:t>
      </w:r>
      <w:proofErr w:type="gramStart"/>
      <w:r w:rsidRPr="008D3D46">
        <w:rPr>
          <w:rFonts w:ascii="Arial" w:hAnsi="Arial" w:cs="Arial"/>
          <w:sz w:val="24"/>
          <w:szCs w:val="24"/>
          <w:lang w:val="en-US"/>
        </w:rPr>
        <w:t>a</w:t>
      </w:r>
      <w:proofErr w:type="gramEnd"/>
      <w:r w:rsidRPr="008D3D46">
        <w:rPr>
          <w:rFonts w:ascii="Arial" w:hAnsi="Arial" w:cs="Arial"/>
          <w:sz w:val="24"/>
          <w:szCs w:val="24"/>
          <w:lang w:val="en-US"/>
        </w:rPr>
        <w:t xml:space="preserve"> escolha ideal para desenvolvedores que trabalham com múltiplos projetos e diferentes tecnologias de armazenamento de dados na mesma máquina.</w:t>
      </w:r>
      <w:r w:rsidR="00A6188E" w:rsidRPr="008D3D46">
        <w:rPr>
          <w:rFonts w:ascii="Arial" w:hAnsi="Arial" w:cs="Arial"/>
          <w:sz w:val="28"/>
          <w:lang w:val="en-US"/>
        </w:rPr>
        <w:br w:type="page"/>
      </w:r>
    </w:p>
    <w:p w14:paraId="76F3C54B" w14:textId="1DB816E2" w:rsidR="00A73C96" w:rsidRPr="00D6514B" w:rsidRDefault="00A73C96" w:rsidP="00A73C96">
      <w:pPr>
        <w:pStyle w:val="Ttulo3"/>
        <w:spacing w:line="360" w:lineRule="auto"/>
        <w:jc w:val="both"/>
        <w:rPr>
          <w:rFonts w:ascii="Arial" w:hAnsi="Arial" w:cs="Arial"/>
          <w:color w:val="auto"/>
          <w:sz w:val="28"/>
          <w:lang w:val="en-US"/>
        </w:rPr>
      </w:pPr>
      <w:bookmarkStart w:id="21" w:name="_Toc237940065"/>
      <w:r w:rsidRPr="00D6514B">
        <w:rPr>
          <w:rFonts w:ascii="Arial" w:hAnsi="Arial" w:cs="Arial"/>
          <w:color w:val="auto"/>
          <w:sz w:val="28"/>
          <w:lang w:val="en-US"/>
        </w:rPr>
        <w:t>Ferramentas de Design</w:t>
      </w:r>
      <w:bookmarkEnd w:id="21"/>
    </w:p>
    <w:p w14:paraId="00E4C16A"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Canva</w:t>
      </w:r>
    </w:p>
    <w:p w14:paraId="62DCBA06" w14:textId="77777777" w:rsidR="00A73C96" w:rsidRDefault="00A73C96" w:rsidP="00A73C96">
      <w:pPr>
        <w:pStyle w:val="PargrafoparaIlustraes"/>
        <w:rPr>
          <w:lang w:val="en-US"/>
        </w:rPr>
      </w:pPr>
      <w:r w:rsidRPr="004C5E7C">
        <w:rPr>
          <w:noProof/>
          <w:lang w:val="en-US"/>
        </w:rPr>
        <w:drawing>
          <wp:inline distT="0" distB="0" distL="0" distR="0" wp14:anchorId="3C4E5A1A" wp14:editId="24E35F74">
            <wp:extent cx="1826260" cy="1826260"/>
            <wp:effectExtent l="0" t="0" r="2540" b="2540"/>
            <wp:docPr id="36" name="Imagem 36"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Abre a foto do perfi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26260" cy="1826260"/>
                    </a:xfrm>
                    <a:prstGeom prst="rect">
                      <a:avLst/>
                    </a:prstGeom>
                    <a:noFill/>
                    <a:ln>
                      <a:noFill/>
                    </a:ln>
                  </pic:spPr>
                </pic:pic>
              </a:graphicData>
            </a:graphic>
          </wp:inline>
        </w:drawing>
      </w:r>
    </w:p>
    <w:p w14:paraId="48D97310" w14:textId="32097DB7"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Canva na rede social “X”, antigo Twitter</w:t>
      </w:r>
    </w:p>
    <w:p w14:paraId="59200DEB" w14:textId="77777777" w:rsidR="00A73C96" w:rsidRPr="00B77113" w:rsidRDefault="00A73C96" w:rsidP="00A73C96">
      <w:pPr>
        <w:pStyle w:val="FontedasIlustraes"/>
      </w:pPr>
      <w:r>
        <w:t>Fonte: X (2026)</w:t>
      </w:r>
    </w:p>
    <w:p w14:paraId="3DC2D9CC" w14:textId="77777777" w:rsidR="00A73C96" w:rsidRDefault="00A73C96" w:rsidP="00A73C96">
      <w:pPr>
        <w:spacing w:line="360" w:lineRule="auto"/>
        <w:jc w:val="both"/>
        <w:rPr>
          <w:rFonts w:ascii="Arial" w:hAnsi="Arial" w:cs="Arial"/>
          <w:i/>
          <w:sz w:val="28"/>
          <w:lang w:val="en-US"/>
        </w:rPr>
      </w:pPr>
      <w:r w:rsidRPr="00E470DB">
        <w:rPr>
          <w:rFonts w:ascii="Arial" w:hAnsi="Arial" w:cs="Arial"/>
          <w:sz w:val="24"/>
          <w:szCs w:val="24"/>
          <w:lang w:val="en-US"/>
        </w:rPr>
        <w:t>O Canva é uma plataforma de design gráfico criada para democratizar o acesso à criação visual. Com um sistema intuitivo de arrastar e soltar, oferece milhares de modelos prontos para redes sociais, apresentações e materiais impressos. Sua proposta é permitir que mesmo usuários sem experiência em design possam criar conteúdos profissionais. Além disso, o Canva funciona de forma colaborativa, permitindo que equipes trabalhem juntas em projetos visuais de maneira prática e acessível.</w:t>
      </w:r>
      <w:r>
        <w:rPr>
          <w:rFonts w:ascii="Arial" w:hAnsi="Arial" w:cs="Arial"/>
          <w:i/>
          <w:sz w:val="28"/>
          <w:lang w:val="en-US"/>
        </w:rPr>
        <w:br w:type="page"/>
      </w:r>
    </w:p>
    <w:p w14:paraId="4BAEC55C"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Figma</w:t>
      </w:r>
    </w:p>
    <w:p w14:paraId="0AD638FC" w14:textId="77777777" w:rsidR="00A73C96" w:rsidRDefault="00A73C96" w:rsidP="00A73C96">
      <w:pPr>
        <w:pStyle w:val="PargrafoparaIlustraes"/>
        <w:rPr>
          <w:lang w:val="en-US"/>
        </w:rPr>
      </w:pPr>
      <w:r w:rsidRPr="00763247">
        <w:rPr>
          <w:noProof/>
          <w:lang w:val="en-US"/>
        </w:rPr>
        <w:drawing>
          <wp:inline distT="0" distB="0" distL="0" distR="0" wp14:anchorId="7957E9C4" wp14:editId="3CAFF07A">
            <wp:extent cx="1917700" cy="1917700"/>
            <wp:effectExtent l="0" t="0" r="6350" b="6350"/>
            <wp:docPr id="61" name="Imagem 61"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Abre a foto do perfil"/>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12614" cy="2012614"/>
                    </a:xfrm>
                    <a:prstGeom prst="rect">
                      <a:avLst/>
                    </a:prstGeom>
                    <a:noFill/>
                    <a:ln>
                      <a:noFill/>
                    </a:ln>
                  </pic:spPr>
                </pic:pic>
              </a:graphicData>
            </a:graphic>
          </wp:inline>
        </w:drawing>
      </w:r>
    </w:p>
    <w:p w14:paraId="5754D7DD" w14:textId="24F7D3BE"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Figma na rede social “X”, antigo Twitter</w:t>
      </w:r>
    </w:p>
    <w:p w14:paraId="6CEA1B97" w14:textId="77777777" w:rsidR="00A73C96" w:rsidRPr="00B77113" w:rsidRDefault="00A73C96" w:rsidP="00A73C96">
      <w:pPr>
        <w:pStyle w:val="FontedasIlustraes"/>
      </w:pPr>
      <w:r>
        <w:t>Fonte: X (2026)</w:t>
      </w:r>
    </w:p>
    <w:p w14:paraId="6C3155AE" w14:textId="77777777"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No âmbito do design de experiência do usuário (UX) e interface do usuário (UI), o Figma desponta como a ferramenta líder de mercado desde seu lançamento em 2016 por Dylan Field e Evan Wallace. Trata-se de uma aplicação de design gráfico vetorial executada de forma nativa e integrada diretamente no navegador de internet através de tecnologias de renderização de alta performance (como WebGL).</w:t>
      </w:r>
    </w:p>
    <w:p w14:paraId="4E8D9B2A" w14:textId="77777777" w:rsidR="00BE5411"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 xml:space="preserve">O principal diferencial do Figma é a sua arquitetura colaborativa síncrona, que permite que múltiplos designers e engenheiros de software trabalhem simultaneamente no mesmo arquivo de design. A ferramenta cobre todo o fluxo de concepção do produto digital: desde a criação de </w:t>
      </w:r>
      <w:r>
        <w:rPr>
          <w:rFonts w:ascii="Arial" w:hAnsi="Arial" w:cs="Arial"/>
          <w:sz w:val="24"/>
          <w:szCs w:val="24"/>
          <w:lang w:val="en-US"/>
        </w:rPr>
        <w:t>“</w:t>
      </w:r>
      <w:r w:rsidRPr="0017015C">
        <w:rPr>
          <w:rFonts w:ascii="Arial" w:hAnsi="Arial" w:cs="Arial"/>
          <w:sz w:val="24"/>
          <w:szCs w:val="24"/>
          <w:lang w:val="en-US"/>
        </w:rPr>
        <w:t>wireframes</w:t>
      </w:r>
      <w:r>
        <w:rPr>
          <w:rFonts w:ascii="Arial" w:hAnsi="Arial" w:cs="Arial"/>
          <w:sz w:val="24"/>
          <w:szCs w:val="24"/>
          <w:lang w:val="en-US"/>
        </w:rPr>
        <w:t>”</w:t>
      </w:r>
      <w:r w:rsidRPr="0017015C">
        <w:rPr>
          <w:rFonts w:ascii="Arial" w:hAnsi="Arial" w:cs="Arial"/>
          <w:sz w:val="24"/>
          <w:szCs w:val="24"/>
          <w:lang w:val="en-US"/>
        </w:rPr>
        <w:t xml:space="preserve"> de baixa fidelidade até sistemas de design complexos (Design Systems) e protótipos interativos de alta fidelidade que simulam perfeitamente o comportamento final do software antes do início do desenvolvimento do código.</w:t>
      </w:r>
    </w:p>
    <w:p w14:paraId="3BB0EEB8" w14:textId="3F5CD832" w:rsidR="00A73C96" w:rsidRPr="00E129F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É a ferramenta líder de mercado para o design de interfaces (UI) e experiência do usuário (UX). Rodando direto no navegador, ela permite que designers desenhem visualmente telas de aplicativos, sites e sistemas antes que qualquer linha de código seja escrita. O seu maior diferencial é o trabalho colaborativo em tempo real: várias pessoas podem mexer no mesmo layout ao mesmo tempo, deixar comentários e testar protótipos interativos onde os botões realmente simulam cliques.</w:t>
      </w:r>
      <w:r w:rsidR="00A73C96">
        <w:rPr>
          <w:rFonts w:ascii="Arial" w:hAnsi="Arial" w:cs="Arial"/>
          <w:i/>
          <w:sz w:val="28"/>
          <w:lang w:val="en-US"/>
        </w:rPr>
        <w:br w:type="page"/>
      </w:r>
    </w:p>
    <w:p w14:paraId="0DC2E216" w14:textId="77777777" w:rsidR="00A73C96" w:rsidRDefault="00A73C96" w:rsidP="00A73C96">
      <w:pPr>
        <w:pStyle w:val="Ttulo4"/>
        <w:rPr>
          <w:rFonts w:ascii="Arial" w:hAnsi="Arial" w:cs="Arial"/>
          <w:i w:val="0"/>
          <w:color w:val="auto"/>
          <w:sz w:val="28"/>
          <w:lang w:val="en-US"/>
        </w:rPr>
      </w:pPr>
      <w:r>
        <w:rPr>
          <w:rFonts w:ascii="Arial" w:hAnsi="Arial" w:cs="Arial"/>
          <w:i w:val="0"/>
          <w:color w:val="auto"/>
          <w:sz w:val="28"/>
          <w:lang w:val="en-US"/>
        </w:rPr>
        <w:t xml:space="preserve">Adobe </w:t>
      </w:r>
      <w:r w:rsidRPr="003D160D">
        <w:rPr>
          <w:rFonts w:ascii="Arial" w:hAnsi="Arial" w:cs="Arial"/>
          <w:i w:val="0"/>
          <w:color w:val="auto"/>
          <w:sz w:val="28"/>
          <w:lang w:val="en-US"/>
        </w:rPr>
        <w:t xml:space="preserve">Photoshop </w:t>
      </w:r>
      <w:r>
        <w:rPr>
          <w:rFonts w:ascii="Arial" w:hAnsi="Arial" w:cs="Arial"/>
          <w:i w:val="0"/>
          <w:color w:val="auto"/>
          <w:sz w:val="28"/>
          <w:lang w:val="en-US"/>
        </w:rPr>
        <w:t>CS</w:t>
      </w:r>
      <w:r w:rsidRPr="003D160D">
        <w:rPr>
          <w:rFonts w:ascii="Arial" w:hAnsi="Arial" w:cs="Arial"/>
          <w:i w:val="0"/>
          <w:color w:val="auto"/>
          <w:sz w:val="28"/>
          <w:lang w:val="en-US"/>
        </w:rPr>
        <w:t>6</w:t>
      </w:r>
    </w:p>
    <w:p w14:paraId="08682649" w14:textId="77777777" w:rsidR="00A73C96" w:rsidRDefault="00A73C96" w:rsidP="00A73C96">
      <w:pPr>
        <w:pStyle w:val="PargrafoparaIlustraes"/>
        <w:rPr>
          <w:lang w:val="en-US"/>
        </w:rPr>
      </w:pPr>
      <w:r w:rsidRPr="00661768">
        <w:rPr>
          <w:noProof/>
          <w:lang w:val="en-US"/>
        </w:rPr>
        <w:drawing>
          <wp:inline distT="0" distB="0" distL="0" distR="0" wp14:anchorId="44A93DEE" wp14:editId="28E0A077">
            <wp:extent cx="1809750" cy="1809750"/>
            <wp:effectExtent l="0" t="0" r="0" b="0"/>
            <wp:docPr id="6" name="Imagem 6" descr="Log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ótip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09750" cy="1809750"/>
                    </a:xfrm>
                    <a:prstGeom prst="rect">
                      <a:avLst/>
                    </a:prstGeom>
                    <a:noFill/>
                    <a:ln>
                      <a:noFill/>
                    </a:ln>
                  </pic:spPr>
                </pic:pic>
              </a:graphicData>
            </a:graphic>
          </wp:inline>
        </w:drawing>
      </w:r>
    </w:p>
    <w:p w14:paraId="1E916C27" w14:textId="40A3EFD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programa</w:t>
      </w:r>
    </w:p>
    <w:p w14:paraId="4BEEDF65" w14:textId="77777777" w:rsidR="00A73C96" w:rsidRPr="00B77113" w:rsidRDefault="00A73C96" w:rsidP="00A73C96">
      <w:pPr>
        <w:pStyle w:val="FontedasIlustraes"/>
      </w:pPr>
      <w:r>
        <w:t>Fonte: Wikipedia (2026)</w:t>
      </w:r>
    </w:p>
    <w:p w14:paraId="25FD0D9E" w14:textId="77777777"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 xml:space="preserve">Lançado pela Adobe Systems em 2012, o Photoshop CS6 representa um marco histórico no processamento de imagens matriciais (bitmaps). Equipado com o motor gráfico </w:t>
      </w:r>
      <w:r>
        <w:rPr>
          <w:rFonts w:ascii="Arial" w:hAnsi="Arial" w:cs="Arial"/>
          <w:sz w:val="24"/>
          <w:szCs w:val="24"/>
          <w:lang w:val="en-US"/>
        </w:rPr>
        <w:t>“</w:t>
      </w:r>
      <w:r w:rsidRPr="0017015C">
        <w:rPr>
          <w:rFonts w:ascii="Arial" w:hAnsi="Arial" w:cs="Arial"/>
          <w:sz w:val="24"/>
          <w:szCs w:val="24"/>
          <w:lang w:val="en-US"/>
        </w:rPr>
        <w:t>Mercury</w:t>
      </w:r>
      <w:r>
        <w:rPr>
          <w:rFonts w:ascii="Arial" w:hAnsi="Arial" w:cs="Arial"/>
          <w:sz w:val="24"/>
          <w:szCs w:val="24"/>
          <w:lang w:val="en-US"/>
        </w:rPr>
        <w:t>”</w:t>
      </w:r>
      <w:r w:rsidRPr="0017015C">
        <w:rPr>
          <w:rFonts w:ascii="Arial" w:hAnsi="Arial" w:cs="Arial"/>
          <w:sz w:val="24"/>
          <w:szCs w:val="24"/>
          <w:lang w:val="en-US"/>
        </w:rPr>
        <w:t>, o software trouxe aceleração por hardware via GPU para tarefas complexas de renderização e manipulação digital.</w:t>
      </w:r>
    </w:p>
    <w:p w14:paraId="6A74014F" w14:textId="77777777" w:rsidR="00BE5411"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No desenvolvimento de sistemas, o Photoshop CS6 foi amplamente catalogado como ferramenta de suporte para o tratamento de texturas, manipulação de assets gráficos de interfaces e exportação de elementos visuais otimizados para a web. Historicamente, essa versão encerrou o ciclo de licenças perpétuas da Adobe (Creative Suite), antecedendo a transição da indústria de soft</w:t>
      </w:r>
      <w:r>
        <w:rPr>
          <w:rFonts w:ascii="Arial" w:hAnsi="Arial" w:cs="Arial"/>
          <w:sz w:val="24"/>
          <w:szCs w:val="24"/>
          <w:lang w:val="en-US"/>
        </w:rPr>
        <w:t xml:space="preserve">ware. </w:t>
      </w:r>
      <w:r w:rsidRPr="0017015C">
        <w:rPr>
          <w:rFonts w:ascii="Arial" w:hAnsi="Arial" w:cs="Arial"/>
          <w:sz w:val="24"/>
          <w:szCs w:val="24"/>
          <w:lang w:val="en-US"/>
        </w:rPr>
        <w:t>Sua licença é GPL (General Public License).</w:t>
      </w:r>
    </w:p>
    <w:p w14:paraId="78003DC3" w14:textId="2CB0BE15" w:rsidR="00A73C96" w:rsidRPr="00E129F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É uma versão clássica e icônica (lançada originalmente em 2012) do software padrão da indústria para edição de imagens rasterizadas e manipulação digital. Embora seja uma versão antiga e que não possui os recursos modernos de IA da nuvem Adobe Creative Cloud, ela ainda é muito lembrada e utilizada por ser leve e eficiente para tratamentos fotográficos profissionais, criação de banners, retoques digitais, pinturas digitais e montagens complexas com camadas.</w:t>
      </w:r>
      <w:r w:rsidR="00A73C96" w:rsidRPr="00BE5411">
        <w:rPr>
          <w:rFonts w:ascii="Arial" w:hAnsi="Arial" w:cs="Arial"/>
          <w:sz w:val="24"/>
          <w:szCs w:val="24"/>
          <w:lang w:val="en-US"/>
        </w:rPr>
        <w:br w:type="page"/>
      </w:r>
    </w:p>
    <w:p w14:paraId="5F0E099A" w14:textId="77777777" w:rsidR="00A73C96" w:rsidRDefault="00A73C96" w:rsidP="00A73C96">
      <w:pPr>
        <w:pStyle w:val="Ttulo3"/>
        <w:spacing w:line="360" w:lineRule="auto"/>
        <w:jc w:val="both"/>
        <w:rPr>
          <w:rFonts w:ascii="Arial" w:hAnsi="Arial" w:cs="Arial"/>
          <w:color w:val="auto"/>
          <w:sz w:val="28"/>
          <w:lang w:val="en-US"/>
        </w:rPr>
      </w:pPr>
      <w:bookmarkStart w:id="22" w:name="_Toc237940066"/>
      <w:r w:rsidRPr="00D6514B">
        <w:rPr>
          <w:rFonts w:ascii="Arial" w:hAnsi="Arial" w:cs="Arial"/>
          <w:color w:val="auto"/>
          <w:sz w:val="28"/>
          <w:lang w:val="en-US"/>
        </w:rPr>
        <w:t>Ferramentas de Documentação</w:t>
      </w:r>
      <w:bookmarkEnd w:id="22"/>
    </w:p>
    <w:p w14:paraId="3893521B"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 xml:space="preserve">Microsoft </w:t>
      </w:r>
      <w:r>
        <w:rPr>
          <w:rFonts w:ascii="Arial" w:hAnsi="Arial" w:cs="Arial"/>
          <w:i w:val="0"/>
          <w:color w:val="auto"/>
          <w:sz w:val="28"/>
          <w:lang w:val="en-US"/>
        </w:rPr>
        <w:t>P</w:t>
      </w:r>
      <w:r w:rsidRPr="003D160D">
        <w:rPr>
          <w:rFonts w:ascii="Arial" w:hAnsi="Arial" w:cs="Arial"/>
          <w:i w:val="0"/>
          <w:color w:val="auto"/>
          <w:sz w:val="28"/>
          <w:lang w:val="en-US"/>
        </w:rPr>
        <w:t>roject</w:t>
      </w:r>
    </w:p>
    <w:p w14:paraId="06C1A4A3" w14:textId="77777777" w:rsidR="00A73C96" w:rsidRDefault="00A73C96" w:rsidP="00A73C96">
      <w:pPr>
        <w:pStyle w:val="PargrafoparaIlustraes"/>
        <w:rPr>
          <w:lang w:val="en-US"/>
        </w:rPr>
      </w:pPr>
      <w:r w:rsidRPr="0073341D">
        <w:rPr>
          <w:noProof/>
          <w:lang w:val="en-US"/>
        </w:rPr>
        <w:drawing>
          <wp:inline distT="0" distB="0" distL="0" distR="0" wp14:anchorId="22673ED9" wp14:editId="6DE2CC04">
            <wp:extent cx="1695450" cy="1480151"/>
            <wp:effectExtent l="0" t="0" r="0" b="6350"/>
            <wp:docPr id="24" name="Imagem 24" descr="https://upload.wikimedia.org/wikipedia/commons/thumb/9/98/Microsoft_Project_%282019%E2%80%93present%29.svg/1280px-Microsoft_Project_%282019%E2%80%93present%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s://upload.wikimedia.org/wikipedia/commons/thumb/9/98/Microsoft_Project_%282019%E2%80%93present%29.svg/1280px-Microsoft_Project_%282019%E2%80%93present%29.svg.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15528" cy="1497679"/>
                    </a:xfrm>
                    <a:prstGeom prst="rect">
                      <a:avLst/>
                    </a:prstGeom>
                    <a:noFill/>
                    <a:ln>
                      <a:noFill/>
                    </a:ln>
                  </pic:spPr>
                </pic:pic>
              </a:graphicData>
            </a:graphic>
          </wp:inline>
        </w:drawing>
      </w:r>
    </w:p>
    <w:p w14:paraId="4DD5B7FD" w14:textId="08C4DC55"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Project,</w:t>
      </w:r>
      <w:r w:rsidRPr="00E33B7B">
        <w:rPr>
          <w:lang w:val="pt-BR"/>
        </w:rPr>
        <w:t xml:space="preserve"> </w:t>
      </w:r>
      <w:r>
        <w:rPr>
          <w:lang w:val="pt-BR"/>
        </w:rPr>
        <w:t>atualizado em 2019</w:t>
      </w:r>
    </w:p>
    <w:p w14:paraId="1B003649" w14:textId="77777777" w:rsidR="00A73C96" w:rsidRPr="00B77113" w:rsidRDefault="00A73C96" w:rsidP="00A73C96">
      <w:pPr>
        <w:pStyle w:val="FontedasIlustraes"/>
      </w:pPr>
      <w:r>
        <w:t>Fonte: Wikipedia (2026)</w:t>
      </w:r>
    </w:p>
    <w:p w14:paraId="29ED21FB" w14:textId="77777777" w:rsidR="00BE5411" w:rsidRDefault="00A73C96" w:rsidP="00A73C96">
      <w:pPr>
        <w:spacing w:line="360" w:lineRule="auto"/>
        <w:jc w:val="both"/>
        <w:rPr>
          <w:rFonts w:ascii="Arial" w:hAnsi="Arial" w:cs="Arial"/>
          <w:sz w:val="24"/>
          <w:szCs w:val="24"/>
          <w:lang w:val="en-US"/>
        </w:rPr>
      </w:pPr>
      <w:r w:rsidRPr="00E470DB">
        <w:rPr>
          <w:rFonts w:ascii="Arial" w:hAnsi="Arial" w:cs="Arial"/>
          <w:sz w:val="24"/>
          <w:szCs w:val="24"/>
          <w:lang w:val="en-US"/>
        </w:rPr>
        <w:t>O Microsoft Project é uma solução voltada para o gerenciamento de projetos, permitindo planejar cronogramas, distribuir tarefas, acompanhar prazos e controlar recursos. Ele é especialmente útil em projetos complexos que exigem organização detalhada e colaboração entre equipes. Com recursos como diagramas de Gantt e relatórios automáticos, o Project se torna uma ferramenta indispensável para o acompanhamento sistemático de grandes iniciativas.</w:t>
      </w:r>
    </w:p>
    <w:p w14:paraId="722F4C08" w14:textId="4A7321F5" w:rsidR="00A73C96" w:rsidRPr="00E129F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software robusto de gerenciamento de projetos de alta complexidade. Ele não é apenas uma lista de tarefas, mas uma ferramenta científica para gerentes de projeto planejarem cronogramas detalhados, definirem dependências entre tarefas (o que precisa acabar para outra começar), gerenciarem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alocação de recursos humanos e financeiros, definirem linhas de base e acompanharem o progresso e os custos reais de grandes obras ou projetos corporativos.</w:t>
      </w:r>
      <w:r w:rsidR="00A73C96" w:rsidRPr="00BE5411">
        <w:rPr>
          <w:rFonts w:ascii="Arial" w:hAnsi="Arial" w:cs="Arial"/>
          <w:sz w:val="24"/>
          <w:szCs w:val="24"/>
          <w:lang w:val="en-US"/>
        </w:rPr>
        <w:br w:type="page"/>
      </w:r>
    </w:p>
    <w:p w14:paraId="15747557" w14:textId="72A9767B" w:rsidR="00D5503C" w:rsidRDefault="00D5503C" w:rsidP="00A73C96">
      <w:pPr>
        <w:pStyle w:val="Ttulo4"/>
        <w:rPr>
          <w:rFonts w:ascii="Arial" w:hAnsi="Arial" w:cs="Arial"/>
          <w:i w:val="0"/>
          <w:color w:val="auto"/>
          <w:sz w:val="28"/>
          <w:lang w:val="en-US"/>
        </w:rPr>
      </w:pPr>
      <w:r>
        <w:rPr>
          <w:rFonts w:ascii="Arial" w:hAnsi="Arial" w:cs="Arial"/>
          <w:i w:val="0"/>
          <w:color w:val="auto"/>
          <w:sz w:val="28"/>
          <w:lang w:val="en-US"/>
        </w:rPr>
        <w:t>Microsoft Word</w:t>
      </w:r>
    </w:p>
    <w:p w14:paraId="5B483114" w14:textId="77777777" w:rsidR="00D5503C" w:rsidRDefault="00D5503C" w:rsidP="00D5503C">
      <w:pPr>
        <w:pStyle w:val="PargrafoparaIlustraes"/>
        <w:rPr>
          <w:rFonts w:cs="Arial"/>
          <w:i/>
          <w:color w:val="auto"/>
          <w:sz w:val="28"/>
          <w:lang w:val="en-US"/>
        </w:rPr>
      </w:pPr>
      <w:r w:rsidRPr="00D5503C">
        <w:rPr>
          <w:noProof/>
          <w:lang w:val="en-US"/>
        </w:rPr>
        <w:drawing>
          <wp:inline distT="0" distB="0" distL="0" distR="0" wp14:anchorId="403EF326" wp14:editId="26AA19F9">
            <wp:extent cx="1943100" cy="200787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45474" cy="2010323"/>
                    </a:xfrm>
                    <a:prstGeom prst="rect">
                      <a:avLst/>
                    </a:prstGeom>
                    <a:noFill/>
                    <a:ln>
                      <a:noFill/>
                    </a:ln>
                  </pic:spPr>
                </pic:pic>
              </a:graphicData>
            </a:graphic>
          </wp:inline>
        </w:drawing>
      </w:r>
    </w:p>
    <w:p w14:paraId="7B8FAD4B" w14:textId="75C3B044"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51F81F10" w14:textId="77777777" w:rsidR="00D5503C" w:rsidRPr="00B77113" w:rsidRDefault="00D5503C" w:rsidP="00D5503C">
      <w:pPr>
        <w:pStyle w:val="FontedasIlustraes"/>
      </w:pPr>
      <w:r>
        <w:t>Fonte: Wikipedia (2026)</w:t>
      </w:r>
    </w:p>
    <w:p w14:paraId="6534072F" w14:textId="66051E1A" w:rsidR="00D5503C" w:rsidRPr="00D5503C" w:rsidRDefault="00D5503C" w:rsidP="00D5503C">
      <w:pPr>
        <w:pStyle w:val="PargrafoparaIlustraes"/>
        <w:rPr>
          <w:rFonts w:asciiTheme="minorHAnsi" w:eastAsiaTheme="minorHAnsi" w:hAnsiTheme="minorHAnsi" w:cstheme="minorBidi"/>
          <w:sz w:val="22"/>
          <w:lang w:val="en-US"/>
        </w:rPr>
      </w:pPr>
      <w:r w:rsidRPr="004566C1">
        <w:rPr>
          <w:rFonts w:cs="Arial"/>
          <w:sz w:val="24"/>
          <w:lang w:val="en-US"/>
        </w:rPr>
        <w:t>O</w:t>
      </w:r>
      <w:r>
        <w:rPr>
          <w:rFonts w:cs="Arial"/>
          <w:sz w:val="24"/>
          <w:lang w:val="en-US"/>
        </w:rPr>
        <w:t xml:space="preserve"> Microsoft Word</w:t>
      </w:r>
      <w:r>
        <w:rPr>
          <w:rFonts w:cs="Arial"/>
          <w:i/>
          <w:color w:val="auto"/>
          <w:sz w:val="28"/>
          <w:lang w:val="en-US"/>
        </w:rPr>
        <w:br w:type="page"/>
      </w:r>
    </w:p>
    <w:p w14:paraId="1B84D3FB" w14:textId="2FC64AE5"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 xml:space="preserve">Bloco de </w:t>
      </w:r>
      <w:r>
        <w:rPr>
          <w:rFonts w:ascii="Arial" w:hAnsi="Arial" w:cs="Arial"/>
          <w:i w:val="0"/>
          <w:color w:val="auto"/>
          <w:sz w:val="28"/>
          <w:lang w:val="en-US"/>
        </w:rPr>
        <w:t>N</w:t>
      </w:r>
      <w:r w:rsidRPr="003D160D">
        <w:rPr>
          <w:rFonts w:ascii="Arial" w:hAnsi="Arial" w:cs="Arial"/>
          <w:i w:val="0"/>
          <w:color w:val="auto"/>
          <w:sz w:val="28"/>
          <w:lang w:val="en-US"/>
        </w:rPr>
        <w:t>otas</w:t>
      </w:r>
    </w:p>
    <w:p w14:paraId="51C50E70" w14:textId="77777777" w:rsidR="00A73C96" w:rsidRDefault="00A73C96" w:rsidP="00A73C96">
      <w:pPr>
        <w:pStyle w:val="PargrafoparaIlustraes"/>
        <w:rPr>
          <w:lang w:val="en-US"/>
        </w:rPr>
      </w:pPr>
      <w:r w:rsidRPr="002C11B8">
        <w:rPr>
          <w:noProof/>
          <w:lang w:val="en-US"/>
        </w:rPr>
        <w:drawing>
          <wp:inline distT="0" distB="0" distL="0" distR="0" wp14:anchorId="30B9B6B5" wp14:editId="5FA2FDF7">
            <wp:extent cx="1219200" cy="1624838"/>
            <wp:effectExtent l="0" t="0" r="0" b="0"/>
            <wp:docPr id="22" name="Imagem 22" descr="https://upload.wikimedia.org/wikipedia/commons/thumb/0/07/Notepad_Win11.svg/960px-Notepad_Win11.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ttps://upload.wikimedia.org/wikipedia/commons/thumb/0/07/Notepad_Win11.svg/960px-Notepad_Win11.svg.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40543" cy="1653282"/>
                    </a:xfrm>
                    <a:prstGeom prst="rect">
                      <a:avLst/>
                    </a:prstGeom>
                    <a:noFill/>
                    <a:ln>
                      <a:noFill/>
                    </a:ln>
                  </pic:spPr>
                </pic:pic>
              </a:graphicData>
            </a:graphic>
          </wp:inline>
        </w:drawing>
      </w:r>
    </w:p>
    <w:p w14:paraId="0FC7B8C1" w14:textId="5B9FCAE1"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do Bloco de Notas em computadores com sistema operacional Windows 10 ou superior</w:t>
      </w:r>
    </w:p>
    <w:p w14:paraId="7C078453" w14:textId="77777777" w:rsidR="00A73C96" w:rsidRPr="00B77113" w:rsidRDefault="00A73C96" w:rsidP="00A73C96">
      <w:pPr>
        <w:pStyle w:val="FontedasIlustraes"/>
      </w:pPr>
      <w:r>
        <w:t>Fonte: Wikipedia (2026)</w:t>
      </w:r>
    </w:p>
    <w:p w14:paraId="6825A219" w14:textId="77777777" w:rsidR="00BE5411" w:rsidRDefault="00A73C96" w:rsidP="00A73C96">
      <w:pPr>
        <w:spacing w:line="360" w:lineRule="auto"/>
        <w:jc w:val="both"/>
        <w:rPr>
          <w:rFonts w:ascii="Arial" w:hAnsi="Arial" w:cs="Arial"/>
          <w:sz w:val="24"/>
          <w:szCs w:val="24"/>
          <w:lang w:val="en-US"/>
        </w:rPr>
      </w:pPr>
      <w:r w:rsidRPr="004566C1">
        <w:rPr>
          <w:rFonts w:ascii="Arial" w:hAnsi="Arial" w:cs="Arial"/>
          <w:sz w:val="24"/>
          <w:szCs w:val="24"/>
          <w:lang w:val="en-US"/>
        </w:rPr>
        <w:t xml:space="preserve">O Bloco de Notas, presente em todas as versões do Windows, é um editor de texto simples, mas extremamente útil. Sua interface minimalista permite </w:t>
      </w:r>
      <w:proofErr w:type="gramStart"/>
      <w:r w:rsidRPr="004566C1">
        <w:rPr>
          <w:rFonts w:ascii="Arial" w:hAnsi="Arial" w:cs="Arial"/>
          <w:sz w:val="24"/>
          <w:szCs w:val="24"/>
          <w:lang w:val="en-US"/>
        </w:rPr>
        <w:t>a</w:t>
      </w:r>
      <w:proofErr w:type="gramEnd"/>
      <w:r w:rsidRPr="004566C1">
        <w:rPr>
          <w:rFonts w:ascii="Arial" w:hAnsi="Arial" w:cs="Arial"/>
          <w:sz w:val="24"/>
          <w:szCs w:val="24"/>
          <w:lang w:val="en-US"/>
        </w:rPr>
        <w:t xml:space="preserve"> edição rápida de arquivos, criação de scripts e manipulação de códigos básicos. Apesar de sua simplicidade, é amplamente utilizado por desenvolvedores e estudantes como ferramenta prática para testes e anotações rápidas.</w:t>
      </w:r>
    </w:p>
    <w:p w14:paraId="62248001" w14:textId="15AE4FAF" w:rsidR="00A73C96"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É o editor de texto puro mais minimalista e tradicional que vem embutido no sistema operacional Windows. Justamente por essa simplicidade extrema, ele é amplamente utilizado por profissionais de tecnologia e usuários comuns para limpar formatações de textos copiados da internet, fazer anotações rápidas e rascunhar códigos simples sem gerar arquivos pesados.</w:t>
      </w:r>
      <w:r w:rsidR="00A73C96">
        <w:rPr>
          <w:rFonts w:ascii="Arial" w:hAnsi="Arial" w:cs="Arial"/>
          <w:sz w:val="24"/>
          <w:szCs w:val="24"/>
          <w:lang w:val="en-US"/>
        </w:rPr>
        <w:br w:type="page"/>
      </w:r>
    </w:p>
    <w:p w14:paraId="5ECCCCBC" w14:textId="77777777" w:rsidR="00D5503C" w:rsidRDefault="00D5503C" w:rsidP="00D5503C">
      <w:pPr>
        <w:pStyle w:val="Ttulo4"/>
        <w:rPr>
          <w:rFonts w:ascii="Arial" w:hAnsi="Arial" w:cs="Arial"/>
          <w:i w:val="0"/>
          <w:color w:val="auto"/>
          <w:sz w:val="28"/>
          <w:lang w:val="en-US"/>
        </w:rPr>
      </w:pPr>
      <w:r>
        <w:rPr>
          <w:rFonts w:ascii="Arial" w:hAnsi="Arial" w:cs="Arial"/>
          <w:i w:val="0"/>
          <w:color w:val="auto"/>
          <w:sz w:val="28"/>
          <w:lang w:val="en-US"/>
        </w:rPr>
        <w:t>Microsoft Excel</w:t>
      </w:r>
    </w:p>
    <w:p w14:paraId="3FDADA36" w14:textId="77777777" w:rsidR="00D5503C" w:rsidRDefault="00D5503C" w:rsidP="00D5503C">
      <w:pPr>
        <w:pStyle w:val="PargrafoparaIlustraes"/>
        <w:rPr>
          <w:rFonts w:cs="Arial"/>
          <w:i/>
          <w:color w:val="auto"/>
          <w:sz w:val="28"/>
          <w:lang w:val="en-US"/>
        </w:rPr>
      </w:pPr>
      <w:r w:rsidRPr="00D5503C">
        <w:rPr>
          <w:rFonts w:cs="Arial"/>
          <w:i/>
          <w:noProof/>
          <w:color w:val="auto"/>
          <w:sz w:val="28"/>
          <w:lang w:val="en-US"/>
        </w:rPr>
        <w:drawing>
          <wp:inline distT="0" distB="0" distL="0" distR="0" wp14:anchorId="7524E230" wp14:editId="00561B6D">
            <wp:extent cx="1943100" cy="20078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47529" cy="2012447"/>
                    </a:xfrm>
                    <a:prstGeom prst="rect">
                      <a:avLst/>
                    </a:prstGeom>
                    <a:noFill/>
                    <a:ln>
                      <a:noFill/>
                    </a:ln>
                  </pic:spPr>
                </pic:pic>
              </a:graphicData>
            </a:graphic>
          </wp:inline>
        </w:drawing>
      </w:r>
    </w:p>
    <w:p w14:paraId="49F21FDC" w14:textId="3534DFF6"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68BD1762" w14:textId="77777777" w:rsidR="00D5503C" w:rsidRPr="00B77113" w:rsidRDefault="00D5503C" w:rsidP="00D5503C">
      <w:pPr>
        <w:pStyle w:val="FontedasIlustraes"/>
      </w:pPr>
      <w:r>
        <w:t>Fonte: Wikipedia (2026)</w:t>
      </w:r>
    </w:p>
    <w:p w14:paraId="55A539F5" w14:textId="32BAE05B" w:rsidR="00D5503C" w:rsidRPr="00D5503C" w:rsidRDefault="00D5503C" w:rsidP="00D5503C">
      <w:pPr>
        <w:pStyle w:val="PargrafoparaIlustraes"/>
        <w:rPr>
          <w:rFonts w:eastAsiaTheme="majorEastAsia" w:cs="Arial"/>
          <w:iCs/>
          <w:color w:val="auto"/>
          <w:sz w:val="28"/>
          <w:lang w:val="en-US"/>
        </w:rPr>
      </w:pPr>
      <w:r w:rsidRPr="004566C1">
        <w:rPr>
          <w:rFonts w:cs="Arial"/>
          <w:sz w:val="24"/>
          <w:lang w:val="en-US"/>
        </w:rPr>
        <w:t>O</w:t>
      </w:r>
      <w:r>
        <w:rPr>
          <w:rFonts w:cs="Arial"/>
          <w:sz w:val="24"/>
          <w:lang w:val="en-US"/>
        </w:rPr>
        <w:t xml:space="preserve"> Microsoft Excel</w:t>
      </w:r>
      <w:r>
        <w:rPr>
          <w:rFonts w:cs="Arial"/>
          <w:i/>
          <w:color w:val="auto"/>
          <w:sz w:val="28"/>
          <w:lang w:val="en-US"/>
        </w:rPr>
        <w:br w:type="page"/>
      </w:r>
    </w:p>
    <w:p w14:paraId="2D4F842D" w14:textId="5B4DE05D"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 xml:space="preserve">Microsoft </w:t>
      </w:r>
      <w:r>
        <w:rPr>
          <w:rFonts w:ascii="Arial" w:hAnsi="Arial" w:cs="Arial"/>
          <w:i w:val="0"/>
          <w:color w:val="auto"/>
          <w:sz w:val="28"/>
          <w:lang w:val="en-US"/>
        </w:rPr>
        <w:t>V</w:t>
      </w:r>
      <w:r w:rsidRPr="003D160D">
        <w:rPr>
          <w:rFonts w:ascii="Arial" w:hAnsi="Arial" w:cs="Arial"/>
          <w:i w:val="0"/>
          <w:color w:val="auto"/>
          <w:sz w:val="28"/>
          <w:lang w:val="en-US"/>
        </w:rPr>
        <w:t>isio</w:t>
      </w:r>
    </w:p>
    <w:p w14:paraId="5E8E75B5" w14:textId="77777777" w:rsidR="00A73C96" w:rsidRDefault="00A73C96" w:rsidP="00A73C96">
      <w:pPr>
        <w:pStyle w:val="PargrafoparaIlustraes"/>
        <w:rPr>
          <w:lang w:val="en-US"/>
        </w:rPr>
      </w:pPr>
      <w:r w:rsidRPr="004C5E7C">
        <w:rPr>
          <w:noProof/>
          <w:lang w:val="en-US"/>
        </w:rPr>
        <w:drawing>
          <wp:inline distT="0" distB="0" distL="0" distR="0" wp14:anchorId="37109596" wp14:editId="12476A78">
            <wp:extent cx="1993900" cy="1899052"/>
            <wp:effectExtent l="0" t="0" r="6350" b="6350"/>
            <wp:docPr id="34" name="Imagem 34" descr="https://upload.wikimedia.org/wikipedia/commons/thumb/6/64/Microsoft_Office_Visio_%282019%29.svg/960px-Microsoft_Office_Visio_%282019%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s://upload.wikimedia.org/wikipedia/commons/thumb/6/64/Microsoft_Office_Visio_%282019%29.svg/960px-Microsoft_Office_Visio_%282019%29.svg.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07713" cy="1912208"/>
                    </a:xfrm>
                    <a:prstGeom prst="rect">
                      <a:avLst/>
                    </a:prstGeom>
                    <a:noFill/>
                    <a:ln>
                      <a:noFill/>
                    </a:ln>
                  </pic:spPr>
                </pic:pic>
              </a:graphicData>
            </a:graphic>
          </wp:inline>
        </w:drawing>
      </w:r>
    </w:p>
    <w:p w14:paraId="1A4685E9" w14:textId="7605A97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Visio,</w:t>
      </w:r>
      <w:r w:rsidRPr="004B4C00">
        <w:rPr>
          <w:lang w:val="pt-BR"/>
        </w:rPr>
        <w:t xml:space="preserve"> </w:t>
      </w:r>
      <w:r>
        <w:rPr>
          <w:lang w:val="pt-BR"/>
        </w:rPr>
        <w:t>atualizado em 2019</w:t>
      </w:r>
    </w:p>
    <w:p w14:paraId="1E8BF75D" w14:textId="77777777" w:rsidR="00A73C96" w:rsidRPr="00B77113" w:rsidRDefault="00A73C96" w:rsidP="00A73C96">
      <w:pPr>
        <w:pStyle w:val="FontedasIlustraes"/>
      </w:pPr>
      <w:r>
        <w:t>Fonte: Wikipedia (2026)</w:t>
      </w:r>
    </w:p>
    <w:p w14:paraId="7A9D7BB4" w14:textId="77777777"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O Microsoft Visio é uma ferramenta de diagramação vetorial e desenho técnico introduzida originalmente em 1992 pela Shapeware Corporation e incorporada à suíte Microsoft no ano de 2000. No contexto da engenharia de software e da análise de sistemas, o Visio atua como um instrumento para a documentação técnica e modelagem arquitetural.</w:t>
      </w:r>
    </w:p>
    <w:p w14:paraId="21F69F3F" w14:textId="77777777" w:rsidR="00BE5411" w:rsidRDefault="00A73C96" w:rsidP="00157B7E">
      <w:pPr>
        <w:spacing w:line="360" w:lineRule="auto"/>
        <w:jc w:val="both"/>
        <w:rPr>
          <w:rFonts w:ascii="Arial" w:hAnsi="Arial" w:cs="Arial"/>
          <w:sz w:val="24"/>
          <w:szCs w:val="24"/>
          <w:lang w:val="en-US"/>
        </w:rPr>
      </w:pPr>
      <w:r w:rsidRPr="0017015C">
        <w:rPr>
          <w:rFonts w:ascii="Arial" w:hAnsi="Arial" w:cs="Arial"/>
          <w:sz w:val="24"/>
          <w:szCs w:val="24"/>
          <w:lang w:val="en-US"/>
        </w:rPr>
        <w:t>O software provê um conjunto padronizado de formas e conectores inteligentes para a criação de fluxogramas de processos, diagramas de arquitetura de redes, organogramas e modelagens da Unified Modeling Language (UML), como diagramas de caso de uso e de classes. Sua relevância técnica reside na precisão geométrica e na capacidade de vincular formas do diagrama a fontes de dados externas em tempo real, permitindo a visualização dinâmica de gargalos operacionais ou estruturas de sistemas complexos.</w:t>
      </w:r>
    </w:p>
    <w:p w14:paraId="7D1BE551" w14:textId="3FD15E04" w:rsidR="00157B7E" w:rsidRDefault="00BE5411" w:rsidP="00157B7E">
      <w:pPr>
        <w:spacing w:line="360" w:lineRule="auto"/>
        <w:jc w:val="both"/>
        <w:rPr>
          <w:rFonts w:ascii="Arial" w:hAnsi="Arial" w:cs="Arial"/>
          <w:sz w:val="24"/>
          <w:szCs w:val="24"/>
          <w:lang w:val="en-US"/>
        </w:rPr>
      </w:pPr>
      <w:r w:rsidRPr="00BE5411">
        <w:rPr>
          <w:rFonts w:ascii="Arial" w:hAnsi="Arial" w:cs="Arial"/>
          <w:sz w:val="24"/>
          <w:szCs w:val="24"/>
          <w:lang w:val="en-US"/>
        </w:rPr>
        <w:t>É um software corporativo especializado na criação de diagramas vetoriais, gráficos de dados e esquemas técnicos. Ele é amplamente utilizado em empresas para desenhar fluxogramas de processos de trabalho, organogramas de equipes, plantas baixas de escritórios, diagramas de redes de computadores e mapeamento de engenharia. Ele ajuda a transformar informações técnicas complexas em recursos visuais fáceis de entender.</w:t>
      </w:r>
      <w:r w:rsidR="00157B7E">
        <w:rPr>
          <w:rFonts w:ascii="Arial" w:hAnsi="Arial" w:cs="Arial"/>
          <w:sz w:val="24"/>
          <w:szCs w:val="24"/>
          <w:lang w:val="en-US"/>
        </w:rPr>
        <w:br w:type="page"/>
      </w:r>
    </w:p>
    <w:p w14:paraId="32396111"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t xml:space="preserve">Google </w:t>
      </w:r>
      <w:r>
        <w:rPr>
          <w:rFonts w:ascii="Arial" w:hAnsi="Arial" w:cs="Arial"/>
          <w:i w:val="0"/>
          <w:color w:val="auto"/>
          <w:sz w:val="28"/>
          <w:lang w:val="en-US"/>
        </w:rPr>
        <w:t>F</w:t>
      </w:r>
      <w:r w:rsidRPr="003D160D">
        <w:rPr>
          <w:rFonts w:ascii="Arial" w:hAnsi="Arial" w:cs="Arial"/>
          <w:i w:val="0"/>
          <w:color w:val="auto"/>
          <w:sz w:val="28"/>
          <w:lang w:val="en-US"/>
        </w:rPr>
        <w:t>orms</w:t>
      </w:r>
    </w:p>
    <w:p w14:paraId="5E4DA0C4" w14:textId="77777777" w:rsidR="00157B7E" w:rsidRDefault="00157B7E" w:rsidP="00157B7E">
      <w:pPr>
        <w:pStyle w:val="PargrafoparaIlustraes"/>
        <w:rPr>
          <w:lang w:val="en-US"/>
        </w:rPr>
      </w:pPr>
      <w:r>
        <w:rPr>
          <w:noProof/>
          <w:lang w:val="en-US"/>
        </w:rPr>
        <w:drawing>
          <wp:inline distT="0" distB="0" distL="0" distR="0" wp14:anchorId="5EA8B48C" wp14:editId="09234883">
            <wp:extent cx="1485900" cy="1485900"/>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pic:spPr>
                </pic:pic>
              </a:graphicData>
            </a:graphic>
          </wp:inline>
        </w:drawing>
      </w:r>
    </w:p>
    <w:p w14:paraId="631D6601" w14:textId="2697AD92"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 de apresentação</w:t>
      </w:r>
    </w:p>
    <w:p w14:paraId="79DF164B" w14:textId="77777777" w:rsidR="00157B7E" w:rsidRPr="00B77113" w:rsidRDefault="00157B7E" w:rsidP="00157B7E">
      <w:pPr>
        <w:pStyle w:val="FontedasIlustraes"/>
      </w:pPr>
      <w:r>
        <w:t>Fonte: Google Workspace (2026)</w:t>
      </w:r>
    </w:p>
    <w:p w14:paraId="3F3A13E2" w14:textId="77777777" w:rsidR="00BE5411" w:rsidRDefault="00157B7E" w:rsidP="00157B7E">
      <w:pPr>
        <w:spacing w:line="360" w:lineRule="auto"/>
        <w:jc w:val="both"/>
        <w:rPr>
          <w:rFonts w:ascii="Arial" w:hAnsi="Arial" w:cs="Arial"/>
          <w:sz w:val="24"/>
          <w:szCs w:val="24"/>
          <w:lang w:val="en-US"/>
        </w:rPr>
      </w:pPr>
      <w:r w:rsidRPr="00E470DB">
        <w:rPr>
          <w:rFonts w:ascii="Arial" w:hAnsi="Arial" w:cs="Arial"/>
          <w:sz w:val="24"/>
          <w:szCs w:val="24"/>
          <w:lang w:val="en-US"/>
        </w:rPr>
        <w:t xml:space="preserve">O Google Forms é uma ferramenta online gratuita que possibilita a criação de formulários, pesquisas e questionários. Sua principal vantagem é </w:t>
      </w:r>
      <w:proofErr w:type="gramStart"/>
      <w:r w:rsidRPr="00E470DB">
        <w:rPr>
          <w:rFonts w:ascii="Arial" w:hAnsi="Arial" w:cs="Arial"/>
          <w:sz w:val="24"/>
          <w:szCs w:val="24"/>
          <w:lang w:val="en-US"/>
        </w:rPr>
        <w:t>a</w:t>
      </w:r>
      <w:proofErr w:type="gramEnd"/>
      <w:r w:rsidRPr="00E470DB">
        <w:rPr>
          <w:rFonts w:ascii="Arial" w:hAnsi="Arial" w:cs="Arial"/>
          <w:sz w:val="24"/>
          <w:szCs w:val="24"/>
          <w:lang w:val="en-US"/>
        </w:rPr>
        <w:t xml:space="preserve"> integração com o Google Sheets, permitindo que os dados coletados sejam organizados e analisados automaticamente. É amplamente utilizado em ambientes educacionais e corporativos, oferecendo praticidade e colaboração em tempo real.</w:t>
      </w:r>
    </w:p>
    <w:p w14:paraId="7E672498" w14:textId="0F4FB644" w:rsidR="00157B7E" w:rsidRPr="00E129FE" w:rsidRDefault="00BE5411" w:rsidP="00157B7E">
      <w:pPr>
        <w:spacing w:line="360" w:lineRule="auto"/>
        <w:jc w:val="both"/>
        <w:rPr>
          <w:rFonts w:ascii="Arial" w:hAnsi="Arial" w:cs="Arial"/>
          <w:sz w:val="24"/>
          <w:szCs w:val="24"/>
          <w:lang w:val="en-US"/>
        </w:rPr>
      </w:pPr>
      <w:r w:rsidRPr="00BE5411">
        <w:rPr>
          <w:rFonts w:ascii="Arial" w:hAnsi="Arial" w:cs="Arial"/>
          <w:sz w:val="24"/>
          <w:szCs w:val="24"/>
          <w:lang w:val="en-US"/>
        </w:rPr>
        <w:t>É a ferramenta gratuita do ecossistema Google Workspace criada para o desenvolvimento de formulários, pesquisas de opinião, formulários de inscrição e testes de múltipla escolha online. O criador envia um link para os participantes e todas as respostas são coletadas automaticamente em tempo real, gerando gráficos estatísticos visuais ou organizando os dados diretamente dentro de uma planilha do Google Planilhas.</w:t>
      </w:r>
      <w:r w:rsidR="00157B7E" w:rsidRPr="00BE5411">
        <w:rPr>
          <w:rFonts w:ascii="Arial" w:hAnsi="Arial" w:cs="Arial"/>
          <w:sz w:val="24"/>
          <w:szCs w:val="24"/>
          <w:lang w:val="en-US"/>
        </w:rPr>
        <w:br w:type="page"/>
      </w:r>
    </w:p>
    <w:p w14:paraId="55F3C40B"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t xml:space="preserve">Microsoft </w:t>
      </w:r>
      <w:r>
        <w:rPr>
          <w:rFonts w:ascii="Arial" w:hAnsi="Arial" w:cs="Arial"/>
          <w:i w:val="0"/>
          <w:color w:val="auto"/>
          <w:sz w:val="28"/>
          <w:lang w:val="en-US"/>
        </w:rPr>
        <w:t>F</w:t>
      </w:r>
      <w:r w:rsidRPr="003D160D">
        <w:rPr>
          <w:rFonts w:ascii="Arial" w:hAnsi="Arial" w:cs="Arial"/>
          <w:i w:val="0"/>
          <w:color w:val="auto"/>
          <w:sz w:val="28"/>
          <w:lang w:val="en-US"/>
        </w:rPr>
        <w:t>orms</w:t>
      </w:r>
    </w:p>
    <w:p w14:paraId="03B4B856" w14:textId="77777777" w:rsidR="00157B7E" w:rsidRDefault="00157B7E" w:rsidP="00157B7E">
      <w:pPr>
        <w:pStyle w:val="PargrafoparaIlustraes"/>
        <w:rPr>
          <w:lang w:val="en-US"/>
        </w:rPr>
      </w:pPr>
      <w:r w:rsidRPr="002D5AB1">
        <w:rPr>
          <w:noProof/>
          <w:lang w:val="en-US"/>
        </w:rPr>
        <w:drawing>
          <wp:inline distT="0" distB="0" distL="0" distR="0" wp14:anchorId="29A1816A" wp14:editId="33EE7F59">
            <wp:extent cx="1485900" cy="1485900"/>
            <wp:effectExtent l="0" t="0" r="0" b="0"/>
            <wp:docPr id="60" name="Imagem 60" descr="https://store-images.s-microsoft.com/image/apps.12326.13628881801009959.f429098c-f6ba-4196-a164-1109adc458e8.d918374f-6af3-4568-b9b7-cf36709a4292?h=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https://store-images.s-microsoft.com/image/apps.12326.13628881801009959.f429098c-f6ba-4196-a164-1109adc458e8.d918374f-6af3-4568-b9b7-cf36709a4292?h=1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a:ln>
                      <a:noFill/>
                    </a:ln>
                  </pic:spPr>
                </pic:pic>
              </a:graphicData>
            </a:graphic>
          </wp:inline>
        </w:drawing>
      </w:r>
    </w:p>
    <w:p w14:paraId="471062A8" w14:textId="22510E9C"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Imagem do Microsoft Forms disponibilizada na Microsoft Store</w:t>
      </w:r>
    </w:p>
    <w:p w14:paraId="5AA58F56" w14:textId="77777777" w:rsidR="00157B7E" w:rsidRPr="00B77113" w:rsidRDefault="00157B7E" w:rsidP="00157B7E">
      <w:pPr>
        <w:pStyle w:val="FontedasIlustraes"/>
      </w:pPr>
      <w:r>
        <w:t>Fonte: Microsoft Store (2023)</w:t>
      </w:r>
    </w:p>
    <w:p w14:paraId="018C6C40" w14:textId="77777777" w:rsidR="00BE5411" w:rsidRDefault="00157B7E" w:rsidP="00157B7E">
      <w:pPr>
        <w:spacing w:line="360" w:lineRule="auto"/>
        <w:jc w:val="both"/>
        <w:rPr>
          <w:rFonts w:ascii="Arial" w:hAnsi="Arial" w:cs="Arial"/>
          <w:sz w:val="24"/>
          <w:szCs w:val="24"/>
          <w:lang w:val="en-US"/>
        </w:rPr>
      </w:pPr>
      <w:r w:rsidRPr="00E470DB">
        <w:rPr>
          <w:rFonts w:ascii="Arial" w:hAnsi="Arial" w:cs="Arial"/>
          <w:sz w:val="24"/>
          <w:szCs w:val="24"/>
          <w:lang w:val="en-US"/>
        </w:rPr>
        <w:t>O Microsoft Forms, por sua vez, é uma solução da Microsoft que permite criar questionários e pesquisas de forma simples e integrada ao ecossistema do Microsoft 365. Ele se conecta diretamente ao Excel, possibilitando relatórios automáticos e análise de dados. Além disso, oferece funcionalidades como lógica de ramificação, que personaliza as perguntas de acordo com as respostas do usuário, tornando-o uma ferramenta poderosa para ambientes acadêmicos e empresariai</w:t>
      </w:r>
      <w:r>
        <w:rPr>
          <w:rFonts w:ascii="Arial" w:hAnsi="Arial" w:cs="Arial"/>
          <w:sz w:val="24"/>
          <w:szCs w:val="24"/>
          <w:lang w:val="en-US"/>
        </w:rPr>
        <w:t>s.</w:t>
      </w:r>
    </w:p>
    <w:p w14:paraId="62EB812C" w14:textId="7DE11F33" w:rsidR="00A73C96" w:rsidRPr="00BE5411" w:rsidRDefault="00BE5411" w:rsidP="00157B7E">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alternativa direta da Microsoft ao Google Forms, integrada ao ecossistema Microsoft 365. Ele cumpre o mesmo papel de criar questionários, exames e pesquisas de maneira rápida. É fortemente adotado no meio corporativo e em instituições de ensino que já utilizam ferramentas como o Microsoft Teams e o Excel, oferecendo recursos robustos de segurança de dados e integrações nativas com ferramentas de automação empresarial.</w:t>
      </w:r>
      <w:r w:rsidR="00A73C96" w:rsidRPr="00BE5411">
        <w:rPr>
          <w:rFonts w:ascii="Arial" w:hAnsi="Arial" w:cs="Arial"/>
          <w:sz w:val="24"/>
          <w:szCs w:val="24"/>
          <w:lang w:val="en-US"/>
        </w:rPr>
        <w:br w:type="page"/>
      </w:r>
    </w:p>
    <w:p w14:paraId="03DD2DD3" w14:textId="5A442DB1" w:rsidR="00A26AB3" w:rsidRPr="00802BC0" w:rsidRDefault="00A26AB3" w:rsidP="00802BC0">
      <w:pPr>
        <w:pStyle w:val="Ttulo3"/>
        <w:spacing w:line="360" w:lineRule="auto"/>
        <w:jc w:val="both"/>
        <w:rPr>
          <w:rFonts w:ascii="Arial" w:hAnsi="Arial" w:cs="Arial"/>
          <w:color w:val="auto"/>
          <w:sz w:val="28"/>
          <w:lang w:val="en-US"/>
        </w:rPr>
      </w:pPr>
      <w:bookmarkStart w:id="23" w:name="_Toc237940067"/>
      <w:r w:rsidRPr="003D160D">
        <w:rPr>
          <w:rFonts w:ascii="Arial" w:hAnsi="Arial" w:cs="Arial"/>
          <w:color w:val="auto"/>
          <w:sz w:val="28"/>
          <w:lang w:val="en-US"/>
        </w:rPr>
        <w:t>Navegadores</w:t>
      </w:r>
      <w:bookmarkEnd w:id="23"/>
    </w:p>
    <w:p w14:paraId="72B01CC0" w14:textId="77777777" w:rsidR="00BE5411" w:rsidRDefault="00BE5411" w:rsidP="00BE5411">
      <w:pPr>
        <w:pStyle w:val="Ttulo4"/>
        <w:rPr>
          <w:rFonts w:ascii="Arial" w:hAnsi="Arial" w:cs="Arial"/>
          <w:i w:val="0"/>
          <w:color w:val="auto"/>
          <w:sz w:val="28"/>
          <w:lang w:val="en-US"/>
        </w:rPr>
      </w:pPr>
      <w:r>
        <w:rPr>
          <w:rFonts w:ascii="Arial" w:hAnsi="Arial" w:cs="Arial"/>
          <w:i w:val="0"/>
          <w:color w:val="auto"/>
          <w:sz w:val="28"/>
          <w:lang w:val="en-US"/>
        </w:rPr>
        <w:t xml:space="preserve">Google </w:t>
      </w:r>
      <w:r w:rsidRPr="003D160D">
        <w:rPr>
          <w:rFonts w:ascii="Arial" w:hAnsi="Arial" w:cs="Arial"/>
          <w:i w:val="0"/>
          <w:color w:val="auto"/>
          <w:sz w:val="28"/>
          <w:lang w:val="en-US"/>
        </w:rPr>
        <w:t>Chrome</w:t>
      </w:r>
    </w:p>
    <w:p w14:paraId="694BF6BF" w14:textId="77777777" w:rsidR="00BE5411" w:rsidRDefault="00BE5411" w:rsidP="00BE5411">
      <w:pPr>
        <w:pStyle w:val="PargrafoparaIlustraes"/>
        <w:rPr>
          <w:lang w:val="en-US"/>
        </w:rPr>
      </w:pPr>
      <w:r>
        <w:rPr>
          <w:noProof/>
          <w:lang w:val="en-US"/>
        </w:rPr>
        <w:drawing>
          <wp:inline distT="0" distB="0" distL="0" distR="0" wp14:anchorId="26669526" wp14:editId="48749FC1">
            <wp:extent cx="1282700" cy="12827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82700" cy="1282700"/>
                    </a:xfrm>
                    <a:prstGeom prst="rect">
                      <a:avLst/>
                    </a:prstGeom>
                    <a:noFill/>
                  </pic:spPr>
                </pic:pic>
              </a:graphicData>
            </a:graphic>
          </wp:inline>
        </w:drawing>
      </w:r>
    </w:p>
    <w:p w14:paraId="2245E71D" w14:textId="77777777" w:rsidR="00BE5411" w:rsidRPr="00A74E99" w:rsidRDefault="00BE5411" w:rsidP="00BE5411">
      <w:pPr>
        <w:pStyle w:val="Legenda"/>
        <w:rPr>
          <w:lang w:val="pt-BR"/>
        </w:rPr>
      </w:pPr>
      <w:r w:rsidRPr="00A74E99">
        <w:rPr>
          <w:lang w:val="pt-BR"/>
        </w:rPr>
        <w:t>F</w:t>
      </w:r>
      <w:r>
        <w:rPr>
          <w:lang w:val="pt-BR"/>
        </w:rPr>
        <w:t>igura n</w:t>
      </w:r>
      <w:r w:rsidRPr="00A74E99">
        <w:rPr>
          <w:lang w:val="pt-BR"/>
        </w:rPr>
        <w:t xml:space="preserve"> </w:t>
      </w:r>
      <w:r>
        <w:rPr>
          <w:lang w:val="pt-BR"/>
        </w:rPr>
        <w:t>–</w:t>
      </w:r>
      <w:r w:rsidRPr="00A74E99">
        <w:rPr>
          <w:lang w:val="pt-BR"/>
        </w:rPr>
        <w:t xml:space="preserve"> </w:t>
      </w:r>
      <w:r>
        <w:rPr>
          <w:lang w:val="pt-BR"/>
        </w:rPr>
        <w:t>Ícone do navegador no sistema do computador</w:t>
      </w:r>
    </w:p>
    <w:p w14:paraId="6EC00253" w14:textId="77777777" w:rsidR="00BE5411" w:rsidRPr="00B77113" w:rsidRDefault="00BE5411" w:rsidP="00BE5411">
      <w:pPr>
        <w:pStyle w:val="FontedasIlustraes"/>
      </w:pPr>
      <w:r>
        <w:t>Fonte: Google (2026)</w:t>
      </w:r>
    </w:p>
    <w:p w14:paraId="57260C3B" w14:textId="77777777" w:rsidR="00BE5411" w:rsidRDefault="00BE5411" w:rsidP="00BE5411">
      <w:pPr>
        <w:spacing w:line="360" w:lineRule="auto"/>
        <w:jc w:val="both"/>
        <w:rPr>
          <w:rFonts w:ascii="Arial" w:hAnsi="Arial" w:cs="Arial"/>
          <w:sz w:val="24"/>
          <w:szCs w:val="24"/>
          <w:lang w:val="en-US"/>
        </w:rPr>
      </w:pPr>
      <w:r w:rsidRPr="003269BF">
        <w:rPr>
          <w:rFonts w:ascii="Arial" w:hAnsi="Arial" w:cs="Arial"/>
          <w:sz w:val="24"/>
          <w:szCs w:val="24"/>
          <w:lang w:val="en-US"/>
        </w:rPr>
        <w:t>O Google Chrome, lançado pelo Google em 2008, rapidamente se tornou o navegador mais utilizado no mundo. Sua popularidade se deve à velocidade de carregamento, à integração com os serviços da empresa e à compatibilidade com aplicações web modernas. Além disso, o Chrome conta com uma vasta biblioteca de extensões e recursos avançados de segurança, tornando-se uma ferramenta essencial tanto para usuários comuns quanto para desenvolvedores que precisam testar aplicações em um ambiente robusto.</w:t>
      </w:r>
    </w:p>
    <w:p w14:paraId="69B02ACB" w14:textId="77777777" w:rsidR="00BE5411" w:rsidRPr="00E129FE"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É o navegador de internet (browser) desenvolvido pelo Google e o mais utilizado globalmente. Ele se destaca pela velocidade de carregamento de páginas pesadas, estabilidade e pela imensa biblioteca de extensões da Chrome Web Store que adicionam novos recursos ao navegador. Ele possui ferramentas excelentes para desenvolvedores web inspecionarem códigos de sites em tempo real, além de sincronizar histórico e senhas com contas Google em celulares e PCs.</w:t>
      </w:r>
      <w:r w:rsidRPr="00BE5411">
        <w:rPr>
          <w:rFonts w:ascii="Arial" w:hAnsi="Arial" w:cs="Arial"/>
          <w:sz w:val="24"/>
          <w:szCs w:val="24"/>
          <w:lang w:val="en-US"/>
        </w:rPr>
        <w:br w:type="page"/>
      </w:r>
    </w:p>
    <w:p w14:paraId="728C95ED" w14:textId="79D9678F" w:rsidR="00A26AB3" w:rsidRDefault="00A26AB3" w:rsidP="00802BC0">
      <w:pPr>
        <w:pStyle w:val="Ttulo4"/>
        <w:rPr>
          <w:rFonts w:ascii="Arial" w:hAnsi="Arial" w:cs="Arial"/>
          <w:i w:val="0"/>
          <w:color w:val="auto"/>
          <w:sz w:val="28"/>
          <w:lang w:val="en-US"/>
        </w:rPr>
      </w:pPr>
      <w:r w:rsidRPr="003D160D">
        <w:rPr>
          <w:rFonts w:ascii="Arial" w:hAnsi="Arial" w:cs="Arial"/>
          <w:i w:val="0"/>
          <w:color w:val="auto"/>
          <w:sz w:val="28"/>
          <w:lang w:val="en-US"/>
        </w:rPr>
        <w:t xml:space="preserve">Microsoft </w:t>
      </w:r>
      <w:r w:rsidR="001C4CF4">
        <w:rPr>
          <w:rFonts w:ascii="Arial" w:hAnsi="Arial" w:cs="Arial"/>
          <w:i w:val="0"/>
          <w:color w:val="auto"/>
          <w:sz w:val="28"/>
          <w:lang w:val="en-US"/>
        </w:rPr>
        <w:t>E</w:t>
      </w:r>
      <w:r w:rsidRPr="003D160D">
        <w:rPr>
          <w:rFonts w:ascii="Arial" w:hAnsi="Arial" w:cs="Arial"/>
          <w:i w:val="0"/>
          <w:color w:val="auto"/>
          <w:sz w:val="28"/>
          <w:lang w:val="en-US"/>
        </w:rPr>
        <w:t>dge</w:t>
      </w:r>
    </w:p>
    <w:p w14:paraId="3798F365" w14:textId="5FBEEAED" w:rsidR="00575E29" w:rsidRDefault="00575E29" w:rsidP="00575E29">
      <w:pPr>
        <w:pStyle w:val="PargrafoparaIlustraes"/>
        <w:rPr>
          <w:lang w:val="en-US"/>
        </w:rPr>
      </w:pPr>
      <w:r>
        <w:rPr>
          <w:noProof/>
          <w:lang w:val="en-US"/>
        </w:rPr>
        <w:drawing>
          <wp:inline distT="0" distB="0" distL="0" distR="0" wp14:anchorId="31537585" wp14:editId="6C4129A8">
            <wp:extent cx="1689100" cy="1689100"/>
            <wp:effectExtent l="0" t="0" r="6350" b="635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89100" cy="1689100"/>
                    </a:xfrm>
                    <a:prstGeom prst="rect">
                      <a:avLst/>
                    </a:prstGeom>
                    <a:noFill/>
                  </pic:spPr>
                </pic:pic>
              </a:graphicData>
            </a:graphic>
          </wp:inline>
        </w:drawing>
      </w:r>
    </w:p>
    <w:p w14:paraId="26B5934A" w14:textId="7C749850" w:rsidR="00575E29" w:rsidRPr="00A74E99" w:rsidRDefault="004B4C00" w:rsidP="00575E29">
      <w:pPr>
        <w:pStyle w:val="Legenda"/>
        <w:rPr>
          <w:lang w:val="pt-BR"/>
        </w:rPr>
      </w:pPr>
      <w:r w:rsidRPr="00A74E99">
        <w:rPr>
          <w:lang w:val="pt-BR"/>
        </w:rPr>
        <w:t>F</w:t>
      </w:r>
      <w:r>
        <w:rPr>
          <w:lang w:val="pt-BR"/>
        </w:rPr>
        <w:t>igura</w:t>
      </w:r>
      <w:r w:rsidRPr="00A74E99">
        <w:rPr>
          <w:lang w:val="pt-BR"/>
        </w:rPr>
        <w:t xml:space="preserve"> </w:t>
      </w:r>
      <w:r w:rsidR="00575E29" w:rsidRPr="00A74E99">
        <w:rPr>
          <w:lang w:val="pt-BR"/>
        </w:rPr>
        <w:fldChar w:fldCharType="begin"/>
      </w:r>
      <w:r w:rsidR="00575E29" w:rsidRPr="00A74E99">
        <w:rPr>
          <w:lang w:val="pt-BR"/>
        </w:rPr>
        <w:instrText xml:space="preserve"> SEQ Fotografia \* ARABIC </w:instrText>
      </w:r>
      <w:r w:rsidR="00575E29" w:rsidRPr="00A74E99">
        <w:rPr>
          <w:lang w:val="pt-BR"/>
        </w:rPr>
        <w:fldChar w:fldCharType="separate"/>
      </w:r>
      <w:r w:rsidR="00815D4A">
        <w:rPr>
          <w:noProof/>
          <w:lang w:val="pt-BR"/>
        </w:rPr>
        <w:t>21</w:t>
      </w:r>
      <w:r w:rsidR="00575E29" w:rsidRPr="00A74E99">
        <w:rPr>
          <w:lang w:val="pt-BR"/>
        </w:rPr>
        <w:fldChar w:fldCharType="end"/>
      </w:r>
      <w:r w:rsidR="00575E29" w:rsidRPr="00A74E99">
        <w:rPr>
          <w:lang w:val="pt-BR"/>
        </w:rPr>
        <w:t xml:space="preserve"> </w:t>
      </w:r>
      <w:r w:rsidR="00575E29">
        <w:rPr>
          <w:lang w:val="pt-BR"/>
        </w:rPr>
        <w:t>–</w:t>
      </w:r>
      <w:r w:rsidR="00575E29" w:rsidRPr="00A74E99">
        <w:rPr>
          <w:lang w:val="pt-BR"/>
        </w:rPr>
        <w:t xml:space="preserve"> </w:t>
      </w:r>
      <w:r>
        <w:rPr>
          <w:lang w:val="pt-BR"/>
        </w:rPr>
        <w:t>Ícone do navegador no sistema do computador</w:t>
      </w:r>
    </w:p>
    <w:p w14:paraId="1EE04FC8" w14:textId="0B9B69E1" w:rsidR="00575E29" w:rsidRPr="00B77113" w:rsidRDefault="00575E29" w:rsidP="00575E29">
      <w:pPr>
        <w:pStyle w:val="FontedasIlustraes"/>
      </w:pPr>
      <w:r>
        <w:t xml:space="preserve">Fonte: </w:t>
      </w:r>
      <w:r w:rsidR="004B4C00">
        <w:t>Google Play Store (2026)</w:t>
      </w:r>
    </w:p>
    <w:p w14:paraId="53A64E80" w14:textId="77777777" w:rsidR="00BE5411" w:rsidRDefault="004566C1" w:rsidP="00E129FE">
      <w:pPr>
        <w:spacing w:line="360" w:lineRule="auto"/>
        <w:jc w:val="both"/>
        <w:rPr>
          <w:rFonts w:ascii="Arial" w:hAnsi="Arial" w:cs="Arial"/>
          <w:sz w:val="24"/>
          <w:szCs w:val="24"/>
          <w:lang w:val="en-US"/>
        </w:rPr>
      </w:pPr>
      <w:r w:rsidRPr="004566C1">
        <w:rPr>
          <w:rFonts w:ascii="Arial" w:hAnsi="Arial" w:cs="Arial"/>
          <w:sz w:val="24"/>
          <w:szCs w:val="24"/>
          <w:lang w:val="en-US"/>
        </w:rPr>
        <w:t>O Microsoft Edge, sucessor do Internet Explorer, foi reconstruído com base no motor Chromium, o mesmo utilizado pelo Chrome. Essa mudança trouxe maior compatibilidade com padrões web e desempenho otimizado. O Edge se destaca pela integração nativa com o sistema operacional Windows e com serviços como o Microsoft 365, além de oferecer recursos exclusivos como leitura em voz alta, coleções de pesquisa e ferramentas de segurança avançadas. É uma opção que une desempenho moderno com integração corporativa.</w:t>
      </w:r>
    </w:p>
    <w:p w14:paraId="747DEEE8" w14:textId="3A3A13A1" w:rsidR="00E129FE" w:rsidRPr="00E129FE"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É o navegador oficial moderno integrado ao Windows, recriado sobre a mesma base de código do Chrome (o motor Chromium). Isso significa que ele é compatível com todas as extensões do Chrome, mas traz melhorias significativas de desempenho, menor consumo de memória RAM e de bateria no computador. Ele vem com ferramentas nativas de produtividade, como leitor de PDF avançado, captura de tela inteligente e assistentes de inteligência artificial integrados na barra lateral.</w:t>
      </w:r>
      <w:r w:rsidR="00E129FE" w:rsidRPr="00BE5411">
        <w:rPr>
          <w:rFonts w:ascii="Arial" w:hAnsi="Arial" w:cs="Arial"/>
          <w:sz w:val="24"/>
          <w:szCs w:val="24"/>
          <w:lang w:val="en-US"/>
        </w:rPr>
        <w:br w:type="page"/>
      </w:r>
    </w:p>
    <w:p w14:paraId="3FC3C2E5" w14:textId="51B63159" w:rsidR="00A26AB3" w:rsidRDefault="00A26AB3" w:rsidP="003D160D">
      <w:pPr>
        <w:pStyle w:val="Ttulo4"/>
        <w:rPr>
          <w:rFonts w:ascii="Arial" w:hAnsi="Arial" w:cs="Arial"/>
          <w:i w:val="0"/>
          <w:color w:val="auto"/>
          <w:sz w:val="28"/>
          <w:lang w:val="en-US"/>
        </w:rPr>
      </w:pPr>
      <w:r w:rsidRPr="003D160D">
        <w:rPr>
          <w:rFonts w:ascii="Arial" w:hAnsi="Arial" w:cs="Arial"/>
          <w:i w:val="0"/>
          <w:color w:val="auto"/>
          <w:sz w:val="28"/>
          <w:lang w:val="en-US"/>
        </w:rPr>
        <w:t>Firefox</w:t>
      </w:r>
    </w:p>
    <w:p w14:paraId="640EA4C1" w14:textId="3106DB5F" w:rsidR="008C3BE9" w:rsidRDefault="00E33B7B" w:rsidP="008C3BE9">
      <w:pPr>
        <w:pStyle w:val="PargrafoparaIlustraes"/>
        <w:rPr>
          <w:lang w:val="en-US"/>
        </w:rPr>
      </w:pPr>
      <w:r>
        <w:rPr>
          <w:noProof/>
          <w:lang w:val="en-US"/>
        </w:rPr>
        <w:drawing>
          <wp:inline distT="0" distB="0" distL="0" distR="0" wp14:anchorId="67C91F27" wp14:editId="3697711A">
            <wp:extent cx="1615440" cy="1615440"/>
            <wp:effectExtent l="0" t="0" r="3810" b="381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15440" cy="1615440"/>
                    </a:xfrm>
                    <a:prstGeom prst="rect">
                      <a:avLst/>
                    </a:prstGeom>
                    <a:noFill/>
                  </pic:spPr>
                </pic:pic>
              </a:graphicData>
            </a:graphic>
          </wp:inline>
        </w:drawing>
      </w:r>
    </w:p>
    <w:p w14:paraId="50832F1A" w14:textId="44210363" w:rsidR="008C3BE9" w:rsidRPr="00A74E99" w:rsidRDefault="004B4C00" w:rsidP="008C3BE9">
      <w:pPr>
        <w:pStyle w:val="Legenda"/>
        <w:rPr>
          <w:lang w:val="pt-BR"/>
        </w:rPr>
      </w:pPr>
      <w:r w:rsidRPr="00A74E99">
        <w:rPr>
          <w:lang w:val="pt-BR"/>
        </w:rPr>
        <w:t>F</w:t>
      </w:r>
      <w:r>
        <w:rPr>
          <w:lang w:val="pt-BR"/>
        </w:rPr>
        <w:t>igura</w:t>
      </w:r>
      <w:r w:rsidRPr="00A74E99">
        <w:rPr>
          <w:lang w:val="pt-BR"/>
        </w:rPr>
        <w:t xml:space="preserve"> </w:t>
      </w:r>
      <w:r w:rsidR="008C3BE9" w:rsidRPr="00A74E99">
        <w:rPr>
          <w:lang w:val="pt-BR"/>
        </w:rPr>
        <w:fldChar w:fldCharType="begin"/>
      </w:r>
      <w:r w:rsidR="008C3BE9" w:rsidRPr="00A74E99">
        <w:rPr>
          <w:lang w:val="pt-BR"/>
        </w:rPr>
        <w:instrText xml:space="preserve"> SEQ Fotografia \* ARABIC </w:instrText>
      </w:r>
      <w:r w:rsidR="008C3BE9" w:rsidRPr="00A74E99">
        <w:rPr>
          <w:lang w:val="pt-BR"/>
        </w:rPr>
        <w:fldChar w:fldCharType="separate"/>
      </w:r>
      <w:r w:rsidR="00815D4A">
        <w:rPr>
          <w:noProof/>
          <w:lang w:val="pt-BR"/>
        </w:rPr>
        <w:t>22</w:t>
      </w:r>
      <w:r w:rsidR="008C3BE9" w:rsidRPr="00A74E99">
        <w:rPr>
          <w:lang w:val="pt-BR"/>
        </w:rPr>
        <w:fldChar w:fldCharType="end"/>
      </w:r>
      <w:r w:rsidR="008C3BE9" w:rsidRPr="00A74E99">
        <w:rPr>
          <w:lang w:val="pt-BR"/>
        </w:rPr>
        <w:t xml:space="preserve"> </w:t>
      </w:r>
      <w:r w:rsidR="008C3BE9">
        <w:rPr>
          <w:lang w:val="pt-BR"/>
        </w:rPr>
        <w:t>–</w:t>
      </w:r>
      <w:r w:rsidR="008C3BE9" w:rsidRPr="00A74E99">
        <w:rPr>
          <w:lang w:val="pt-BR"/>
        </w:rPr>
        <w:t xml:space="preserve"> </w:t>
      </w:r>
      <w:r>
        <w:rPr>
          <w:lang w:val="pt-BR"/>
        </w:rPr>
        <w:t>Ícone do navegador no sistema do computador</w:t>
      </w:r>
    </w:p>
    <w:p w14:paraId="53B2D894" w14:textId="07BB6B59" w:rsidR="008C3BE9" w:rsidRPr="00B77113" w:rsidRDefault="008C3BE9" w:rsidP="008C3BE9">
      <w:pPr>
        <w:pStyle w:val="FontedasIlustraes"/>
      </w:pPr>
      <w:r>
        <w:t xml:space="preserve">Fonte: </w:t>
      </w:r>
      <w:r w:rsidR="004B4C00">
        <w:t>Google Play Store (2026)</w:t>
      </w:r>
    </w:p>
    <w:p w14:paraId="3830319B" w14:textId="77777777" w:rsidR="00BE5411" w:rsidRDefault="003269BF" w:rsidP="00E129FE">
      <w:pPr>
        <w:spacing w:line="360" w:lineRule="auto"/>
        <w:jc w:val="both"/>
        <w:rPr>
          <w:rFonts w:ascii="Arial" w:hAnsi="Arial" w:cs="Arial"/>
          <w:sz w:val="24"/>
          <w:szCs w:val="24"/>
          <w:lang w:val="en-US"/>
        </w:rPr>
      </w:pPr>
      <w:r w:rsidRPr="003269BF">
        <w:rPr>
          <w:rFonts w:ascii="Arial" w:hAnsi="Arial" w:cs="Arial"/>
          <w:sz w:val="24"/>
          <w:szCs w:val="24"/>
          <w:lang w:val="en-US"/>
        </w:rPr>
        <w:t>O Firefox, desenvolvido pela Mozilla, é um navegador que se consolidou como uma das principais alternativas para quem busca privacidade, desempenho e código aberto. Ele oferece suporte a uma ampla variedade de extensões, sincronização entre dispositivos e ferramentas voltadas para desenvolvedores, como inspetores de rede e depuração de código. Sua filosofia de transparência e foco na liberdade digital o torna especialmente relevante em ambientes acadêmicos e profissionais que valorizam software livre.</w:t>
      </w:r>
    </w:p>
    <w:p w14:paraId="4A01F058" w14:textId="31E44AB0" w:rsidR="00E129FE" w:rsidRPr="00E129FE"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Desenvolvido pela Mozilla, é um navegador de internet independente e de código aberto, mantido por uma organização sem fins lucrativos. Ele se posiciona historicamente como o grande defensor da privacidade do usuário na web, trazendo bloqueadores nativos de rastreadores de anúncios e scripts de empresas de tecnologia. É altamente personalizável, seguro e a principal alternativa de mercado contra o monopólio técnico dos navegadores baseados em Chromium.</w:t>
      </w:r>
      <w:r w:rsidR="00E129FE" w:rsidRPr="00BE5411">
        <w:rPr>
          <w:rFonts w:ascii="Arial" w:hAnsi="Arial" w:cs="Arial"/>
          <w:sz w:val="24"/>
          <w:szCs w:val="24"/>
          <w:lang w:val="en-US"/>
        </w:rPr>
        <w:br w:type="page"/>
      </w:r>
    </w:p>
    <w:p w14:paraId="0B4E82E5" w14:textId="3878C6D9" w:rsidR="00245DA5" w:rsidRPr="00D6514B" w:rsidRDefault="005528F0" w:rsidP="00E941DF">
      <w:pPr>
        <w:pStyle w:val="Ttulo3"/>
        <w:spacing w:line="360" w:lineRule="auto"/>
        <w:jc w:val="both"/>
        <w:rPr>
          <w:rFonts w:ascii="Arial" w:hAnsi="Arial" w:cs="Arial"/>
          <w:color w:val="auto"/>
          <w:sz w:val="28"/>
          <w:lang w:val="en-US"/>
        </w:rPr>
      </w:pPr>
      <w:bookmarkStart w:id="24" w:name="_Toc237940068"/>
      <w:r>
        <w:rPr>
          <w:rFonts w:ascii="Arial" w:hAnsi="Arial" w:cs="Arial"/>
          <w:color w:val="auto"/>
          <w:sz w:val="28"/>
          <w:lang w:val="en-US"/>
        </w:rPr>
        <w:t xml:space="preserve">Linguagens </w:t>
      </w:r>
      <w:r w:rsidR="00C92A39">
        <w:rPr>
          <w:rFonts w:ascii="Arial" w:hAnsi="Arial" w:cs="Arial"/>
          <w:color w:val="auto"/>
          <w:sz w:val="28"/>
          <w:lang w:val="en-US"/>
        </w:rPr>
        <w:t>u</w:t>
      </w:r>
      <w:r>
        <w:rPr>
          <w:rFonts w:ascii="Arial" w:hAnsi="Arial" w:cs="Arial"/>
          <w:color w:val="auto"/>
          <w:sz w:val="28"/>
          <w:lang w:val="en-US"/>
        </w:rPr>
        <w:t>tilizadas</w:t>
      </w:r>
      <w:bookmarkEnd w:id="24"/>
    </w:p>
    <w:p w14:paraId="5ABA21A5" w14:textId="6F88589E" w:rsidR="009D4F0D" w:rsidRPr="007619FB" w:rsidRDefault="00A26AB3" w:rsidP="007619FB">
      <w:pPr>
        <w:pStyle w:val="Ttulo4"/>
        <w:rPr>
          <w:rFonts w:ascii="Arial" w:hAnsi="Arial" w:cs="Arial"/>
          <w:i w:val="0"/>
          <w:color w:val="auto"/>
          <w:sz w:val="28"/>
          <w:lang w:val="en-US"/>
        </w:rPr>
      </w:pPr>
      <w:r w:rsidRPr="00802BC0">
        <w:rPr>
          <w:rFonts w:ascii="Arial" w:hAnsi="Arial" w:cs="Arial"/>
          <w:i w:val="0"/>
          <w:color w:val="auto"/>
          <w:sz w:val="28"/>
          <w:lang w:val="en-US"/>
        </w:rPr>
        <w:t>HTML</w:t>
      </w:r>
    </w:p>
    <w:p w14:paraId="5548CC3E" w14:textId="77777777" w:rsidR="000E2A00" w:rsidRDefault="000E2A00" w:rsidP="000E2A00">
      <w:pPr>
        <w:pStyle w:val="PargrafoparaIlustraes"/>
        <w:rPr>
          <w:rFonts w:cs="Arial"/>
          <w:sz w:val="24"/>
          <w:lang w:val="en-US"/>
        </w:rPr>
      </w:pPr>
      <w:r w:rsidRPr="007619FB">
        <w:rPr>
          <w:noProof/>
          <w:lang w:val="en-US"/>
        </w:rPr>
        <w:drawing>
          <wp:inline distT="0" distB="0" distL="0" distR="0" wp14:anchorId="71B276BC" wp14:editId="66820D1F">
            <wp:extent cx="1752600" cy="1752600"/>
            <wp:effectExtent l="0" t="0" r="0" b="0"/>
            <wp:docPr id="17" name="Imagem 17" descr="Logo HTM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Logo HTML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752600" cy="1752600"/>
                    </a:xfrm>
                    <a:prstGeom prst="rect">
                      <a:avLst/>
                    </a:prstGeom>
                    <a:noFill/>
                    <a:ln>
                      <a:noFill/>
                    </a:ln>
                  </pic:spPr>
                </pic:pic>
              </a:graphicData>
            </a:graphic>
          </wp:inline>
        </w:drawing>
      </w:r>
    </w:p>
    <w:p w14:paraId="64D04335" w14:textId="584F5DD3"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HTML, oficializada desde 1º de abril de 2011</w:t>
      </w:r>
    </w:p>
    <w:p w14:paraId="24AF3C8B" w14:textId="77777777" w:rsidR="000E2A00" w:rsidRPr="00B77113" w:rsidRDefault="000E2A00" w:rsidP="000E2A00">
      <w:pPr>
        <w:pStyle w:val="FontedasIlustraes"/>
      </w:pPr>
      <w:r>
        <w:t>Fonte: Wikipedia (2026)</w:t>
      </w:r>
    </w:p>
    <w:p w14:paraId="399D3B0E" w14:textId="1E11FF3B" w:rsidR="00A26AB3"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HyperText Markup Language (HTML) e o Cascading Style Sheets (CSS) formam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espinha dorsal de qualquer interface web. O HTML, criado por Tim Berners-Lee em 1991, não se caracteriza como uma linguagem de programação, mas sim como uma linguagem de marcação. Sua função técnica consiste em definir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estrutura semântica de um documento de hipertexto, organizando elementos textuais, de mídia e links que serão interpretados pelo navegador e convertidos na árvore do DOM (Document Object Model).</w:t>
      </w:r>
    </w:p>
    <w:p w14:paraId="643997A1" w14:textId="05D15C89" w:rsidR="000E2A00" w:rsidRPr="000E2A00" w:rsidRDefault="00BE5411" w:rsidP="000E2A00">
      <w:pPr>
        <w:spacing w:line="360" w:lineRule="auto"/>
        <w:jc w:val="both"/>
        <w:rPr>
          <w:rFonts w:ascii="Arial" w:hAnsi="Arial" w:cs="Arial"/>
          <w:sz w:val="24"/>
          <w:szCs w:val="24"/>
          <w:lang w:val="en-US"/>
        </w:rPr>
      </w:pPr>
      <w:r w:rsidRPr="00BE5411">
        <w:rPr>
          <w:rFonts w:ascii="Arial" w:hAnsi="Arial" w:cs="Arial"/>
          <w:sz w:val="24"/>
          <w:szCs w:val="24"/>
          <w:lang w:val="en-US"/>
        </w:rPr>
        <w:t xml:space="preserve">É a linguagem de marcação que serve como o "esqueleto" de absolutamente qualquer página na internet. Ela não possui lógica (como contas matemáticas ou condições), mas define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estrutura e o conteúdo do site usando etiquetas (tags). É com o HTML que você avisa ao navegador onde fica um parágrafo, um título, uma imagem, um link ou um formulário. Sem ele, a web visual não existiria.</w:t>
      </w:r>
      <w:r w:rsidR="000E2A00">
        <w:rPr>
          <w:rFonts w:ascii="Arial" w:hAnsi="Arial" w:cs="Arial"/>
          <w:i/>
          <w:sz w:val="28"/>
          <w:lang w:val="en-US"/>
        </w:rPr>
        <w:br w:type="page"/>
      </w:r>
    </w:p>
    <w:p w14:paraId="2FB95DBB" w14:textId="6FEA3BEF" w:rsidR="00BE5411" w:rsidRPr="00BE5411" w:rsidRDefault="00BE5411" w:rsidP="00BE5411">
      <w:pPr>
        <w:pStyle w:val="Ttulo4"/>
        <w:rPr>
          <w:rFonts w:ascii="Arial" w:hAnsi="Arial" w:cs="Arial"/>
          <w:i w:val="0"/>
          <w:color w:val="auto"/>
          <w:sz w:val="28"/>
          <w:lang w:val="en-US"/>
        </w:rPr>
      </w:pPr>
      <w:r w:rsidRPr="00802BC0">
        <w:rPr>
          <w:rFonts w:ascii="Arial" w:hAnsi="Arial" w:cs="Arial"/>
          <w:i w:val="0"/>
          <w:color w:val="auto"/>
          <w:sz w:val="28"/>
          <w:lang w:val="en-US"/>
        </w:rPr>
        <w:t>CSS</w:t>
      </w:r>
    </w:p>
    <w:p w14:paraId="64311028" w14:textId="77777777" w:rsidR="000E2A00" w:rsidRDefault="000E2A00" w:rsidP="000E2A00">
      <w:pPr>
        <w:pStyle w:val="PargrafoparaIlustraes"/>
        <w:rPr>
          <w:rFonts w:cs="Arial"/>
          <w:sz w:val="24"/>
          <w:lang w:val="en-US"/>
        </w:rPr>
      </w:pPr>
      <w:r w:rsidRPr="00E101DD">
        <w:rPr>
          <w:noProof/>
          <w:lang w:val="en-US"/>
        </w:rPr>
        <w:drawing>
          <wp:inline distT="0" distB="0" distL="0" distR="0" wp14:anchorId="79E1A4CA" wp14:editId="607BCCD8">
            <wp:extent cx="1536700" cy="1536700"/>
            <wp:effectExtent l="0" t="0" r="6350" b="6350"/>
            <wp:docPr id="14" name="Imagem 14" descr="https://upload.wikimedia.org/wikipedia/commons/thumb/a/ab/Official_CSS_Logo.svg/960px-Official_CSS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upload.wikimedia.org/wikipedia/commons/thumb/a/ab/Official_CSS_Logo.svg/960px-Official_CSS_Logo.svg.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536700" cy="1536700"/>
                    </a:xfrm>
                    <a:prstGeom prst="rect">
                      <a:avLst/>
                    </a:prstGeom>
                    <a:noFill/>
                    <a:ln>
                      <a:noFill/>
                    </a:ln>
                  </pic:spPr>
                </pic:pic>
              </a:graphicData>
            </a:graphic>
          </wp:inline>
        </w:drawing>
      </w:r>
    </w:p>
    <w:p w14:paraId="4945A825" w14:textId="0CD39B1A"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CSS, oficializada desde 12 de dezembro de 2024</w:t>
      </w:r>
    </w:p>
    <w:p w14:paraId="10507693" w14:textId="4BD7B4E2" w:rsidR="000E2A00" w:rsidRPr="00E129FE" w:rsidRDefault="000E2A00" w:rsidP="000E2A00">
      <w:pPr>
        <w:pStyle w:val="FontedasIlustraes"/>
      </w:pPr>
      <w:r>
        <w:t>Fonte: Wikipedia (2026)</w:t>
      </w:r>
    </w:p>
    <w:p w14:paraId="727AD725" w14:textId="519E52A1" w:rsidR="00E101D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Em contrapartida, o CSS (introduzido em 1996) atua como uma linguagem de definição de estilos. Sua finalidade é separar estritamente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estrutura do conteúdo (HTML) de sua apresentação estética (cores, tipografia, posicionamento geométrico e animações). Atualmente, sob as especificações do W3C (World Wide Web Consortium), o CSS provê recursos avançados de responsividade (como </w:t>
      </w:r>
      <w:r w:rsidR="00802BC0">
        <w:rPr>
          <w:rFonts w:ascii="Arial" w:hAnsi="Arial" w:cs="Arial"/>
          <w:sz w:val="24"/>
          <w:szCs w:val="24"/>
          <w:lang w:val="en-US"/>
        </w:rPr>
        <w:t>“</w:t>
      </w:r>
      <w:r w:rsidRPr="0017015C">
        <w:rPr>
          <w:rFonts w:ascii="Arial" w:hAnsi="Arial" w:cs="Arial"/>
          <w:sz w:val="24"/>
          <w:szCs w:val="24"/>
          <w:lang w:val="en-US"/>
        </w:rPr>
        <w:t>Flexbox</w:t>
      </w:r>
      <w:r w:rsidR="00802BC0">
        <w:rPr>
          <w:rFonts w:ascii="Arial" w:hAnsi="Arial" w:cs="Arial"/>
          <w:sz w:val="24"/>
          <w:szCs w:val="24"/>
          <w:lang w:val="en-US"/>
        </w:rPr>
        <w:t>”</w:t>
      </w:r>
      <w:r w:rsidRPr="0017015C">
        <w:rPr>
          <w:rFonts w:ascii="Arial" w:hAnsi="Arial" w:cs="Arial"/>
          <w:sz w:val="24"/>
          <w:szCs w:val="24"/>
          <w:lang w:val="en-US"/>
        </w:rPr>
        <w:t xml:space="preserve"> e</w:t>
      </w:r>
      <w:r w:rsidR="00802BC0">
        <w:rPr>
          <w:rFonts w:ascii="Arial" w:hAnsi="Arial" w:cs="Arial"/>
          <w:sz w:val="24"/>
          <w:szCs w:val="24"/>
          <w:lang w:val="en-US"/>
        </w:rPr>
        <w:t>”</w:t>
      </w:r>
      <w:r w:rsidRPr="0017015C">
        <w:rPr>
          <w:rFonts w:ascii="Arial" w:hAnsi="Arial" w:cs="Arial"/>
          <w:sz w:val="24"/>
          <w:szCs w:val="24"/>
          <w:lang w:val="en-US"/>
        </w:rPr>
        <w:t>CSS Grid</w:t>
      </w:r>
      <w:r w:rsidR="00802BC0">
        <w:rPr>
          <w:rFonts w:ascii="Arial" w:hAnsi="Arial" w:cs="Arial"/>
          <w:sz w:val="24"/>
          <w:szCs w:val="24"/>
          <w:lang w:val="en-US"/>
        </w:rPr>
        <w:t>”</w:t>
      </w:r>
      <w:r w:rsidRPr="0017015C">
        <w:rPr>
          <w:rFonts w:ascii="Arial" w:hAnsi="Arial" w:cs="Arial"/>
          <w:sz w:val="24"/>
          <w:szCs w:val="24"/>
          <w:lang w:val="en-US"/>
        </w:rPr>
        <w:t xml:space="preserve">), garantindo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adaptabilidade da interface gráfica a múltiplos tamanhos de tela.</w:t>
      </w:r>
    </w:p>
    <w:p w14:paraId="75674F4A" w14:textId="20E147DF" w:rsidR="000E2A00" w:rsidRPr="000E2A00" w:rsidRDefault="00BE5411" w:rsidP="000E2A00">
      <w:pPr>
        <w:spacing w:line="360" w:lineRule="auto"/>
        <w:jc w:val="both"/>
        <w:rPr>
          <w:rFonts w:ascii="Arial" w:hAnsi="Arial" w:cs="Arial"/>
          <w:sz w:val="24"/>
          <w:szCs w:val="24"/>
          <w:lang w:val="en-US"/>
        </w:rPr>
      </w:pPr>
      <w:r w:rsidRPr="00BE5411">
        <w:rPr>
          <w:rFonts w:ascii="Arial" w:hAnsi="Arial" w:cs="Arial"/>
          <w:sz w:val="24"/>
          <w:szCs w:val="24"/>
          <w:lang w:val="en-US"/>
        </w:rPr>
        <w:t>É a linguagem de estilos usada para dar beleza, cores e vida ao esqueleto de HTML. Enquanto o HTML coloca o texto e o botão na tela, o CSS define que a cor do fundo será escura, o tamanho da letra será maior, o botão terá cantos arredondados e o layout se adaptará perfeitamente a telas de celulares (responsividade). É o que transforma uma página de texto puro em uma interface profissional.</w:t>
      </w:r>
      <w:r w:rsidR="000E2A00">
        <w:rPr>
          <w:rFonts w:ascii="Arial" w:hAnsi="Arial" w:cs="Arial"/>
          <w:i/>
          <w:sz w:val="28"/>
          <w:lang w:val="en-US"/>
        </w:rPr>
        <w:br w:type="page"/>
      </w:r>
    </w:p>
    <w:p w14:paraId="7B422D26" w14:textId="367E286A" w:rsidR="00A26AB3" w:rsidRDefault="000E2A00" w:rsidP="00802BC0">
      <w:pPr>
        <w:pStyle w:val="Ttulo4"/>
        <w:rPr>
          <w:rFonts w:ascii="Arial" w:hAnsi="Arial" w:cs="Arial"/>
          <w:i w:val="0"/>
          <w:color w:val="auto"/>
          <w:sz w:val="28"/>
          <w:lang w:val="en-US"/>
        </w:rPr>
      </w:pPr>
      <w:r>
        <w:rPr>
          <w:rFonts w:ascii="Arial" w:hAnsi="Arial" w:cs="Arial"/>
          <w:i w:val="0"/>
          <w:color w:val="auto"/>
          <w:sz w:val="28"/>
          <w:lang w:val="en-US"/>
        </w:rPr>
        <w:t>X</w:t>
      </w:r>
      <w:r w:rsidR="00A26AB3" w:rsidRPr="00802BC0">
        <w:rPr>
          <w:rFonts w:ascii="Arial" w:hAnsi="Arial" w:cs="Arial"/>
          <w:i w:val="0"/>
          <w:color w:val="auto"/>
          <w:sz w:val="28"/>
          <w:lang w:val="en-US"/>
        </w:rPr>
        <w:t>ML (</w:t>
      </w:r>
      <w:r w:rsidR="000B6570">
        <w:rPr>
          <w:rFonts w:ascii="Arial" w:hAnsi="Arial" w:cs="Arial"/>
          <w:i w:val="0"/>
          <w:color w:val="auto"/>
          <w:sz w:val="28"/>
          <w:lang w:val="en-US"/>
        </w:rPr>
        <w:t>E</w:t>
      </w:r>
      <w:r w:rsidR="00802BC0">
        <w:rPr>
          <w:rFonts w:ascii="Arial" w:hAnsi="Arial" w:cs="Arial"/>
          <w:i w:val="0"/>
          <w:color w:val="auto"/>
          <w:sz w:val="28"/>
          <w:lang w:val="en-US"/>
        </w:rPr>
        <w:t>x</w:t>
      </w:r>
      <w:r w:rsidR="00A26AB3" w:rsidRPr="00802BC0">
        <w:rPr>
          <w:rFonts w:ascii="Arial" w:hAnsi="Arial" w:cs="Arial"/>
          <w:i w:val="0"/>
          <w:color w:val="auto"/>
          <w:sz w:val="28"/>
          <w:lang w:val="en-US"/>
        </w:rPr>
        <w:t xml:space="preserve">tensible </w:t>
      </w:r>
      <w:r w:rsidR="000B6570">
        <w:rPr>
          <w:rFonts w:ascii="Arial" w:hAnsi="Arial" w:cs="Arial"/>
          <w:i w:val="0"/>
          <w:color w:val="auto"/>
          <w:sz w:val="28"/>
          <w:lang w:val="en-US"/>
        </w:rPr>
        <w:t>M</w:t>
      </w:r>
      <w:r w:rsidR="00A26AB3" w:rsidRPr="00802BC0">
        <w:rPr>
          <w:rFonts w:ascii="Arial" w:hAnsi="Arial" w:cs="Arial"/>
          <w:i w:val="0"/>
          <w:color w:val="auto"/>
          <w:sz w:val="28"/>
          <w:lang w:val="en-US"/>
        </w:rPr>
        <w:t xml:space="preserve">arkup </w:t>
      </w:r>
      <w:r w:rsidR="000B6570">
        <w:rPr>
          <w:rFonts w:ascii="Arial" w:hAnsi="Arial" w:cs="Arial"/>
          <w:i w:val="0"/>
          <w:color w:val="auto"/>
          <w:sz w:val="28"/>
          <w:lang w:val="en-US"/>
        </w:rPr>
        <w:t>L</w:t>
      </w:r>
      <w:r w:rsidR="00A26AB3" w:rsidRPr="00802BC0">
        <w:rPr>
          <w:rFonts w:ascii="Arial" w:hAnsi="Arial" w:cs="Arial"/>
          <w:i w:val="0"/>
          <w:color w:val="auto"/>
          <w:sz w:val="28"/>
          <w:lang w:val="en-US"/>
        </w:rPr>
        <w:t>anguage)</w:t>
      </w:r>
    </w:p>
    <w:p w14:paraId="63FE3BBB" w14:textId="14DE9CC1" w:rsidR="00624797" w:rsidRDefault="00223545" w:rsidP="00223545">
      <w:pPr>
        <w:pStyle w:val="PargrafoparaIlustraes"/>
        <w:rPr>
          <w:lang w:val="en-US"/>
        </w:rPr>
      </w:pPr>
      <w:r w:rsidRPr="00223545">
        <w:rPr>
          <w:noProof/>
          <w:lang w:val="en-US"/>
        </w:rPr>
        <w:drawing>
          <wp:inline distT="0" distB="0" distL="0" distR="0" wp14:anchorId="25784868" wp14:editId="28792B63">
            <wp:extent cx="2607531" cy="1739900"/>
            <wp:effectExtent l="0" t="0" r="2540" b="0"/>
            <wp:docPr id="11" name="Imagem 11" descr="A importância do 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importância do XML"/>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20136" cy="1748311"/>
                    </a:xfrm>
                    <a:prstGeom prst="rect">
                      <a:avLst/>
                    </a:prstGeom>
                    <a:noFill/>
                    <a:ln>
                      <a:noFill/>
                    </a:ln>
                  </pic:spPr>
                </pic:pic>
              </a:graphicData>
            </a:graphic>
          </wp:inline>
        </w:drawing>
      </w:r>
    </w:p>
    <w:p w14:paraId="4A266B1E" w14:textId="1082CD5A" w:rsidR="00223545" w:rsidRPr="00A74E99" w:rsidRDefault="004B4C00" w:rsidP="00223545">
      <w:pPr>
        <w:pStyle w:val="Legenda"/>
        <w:rPr>
          <w:lang w:val="pt-BR"/>
        </w:rPr>
      </w:pPr>
      <w:r w:rsidRPr="00A74E99">
        <w:rPr>
          <w:lang w:val="pt-BR"/>
        </w:rPr>
        <w:t>F</w:t>
      </w:r>
      <w:r>
        <w:rPr>
          <w:lang w:val="pt-BR"/>
        </w:rPr>
        <w:t>igura</w:t>
      </w:r>
      <w:r w:rsidRPr="00A74E99">
        <w:rPr>
          <w:lang w:val="pt-BR"/>
        </w:rPr>
        <w:t xml:space="preserve"> </w:t>
      </w:r>
      <w:r w:rsidR="00223545" w:rsidRPr="00A74E99">
        <w:rPr>
          <w:lang w:val="pt-BR"/>
        </w:rPr>
        <w:fldChar w:fldCharType="begin"/>
      </w:r>
      <w:r w:rsidR="00223545" w:rsidRPr="00A74E99">
        <w:rPr>
          <w:lang w:val="pt-BR"/>
        </w:rPr>
        <w:instrText xml:space="preserve"> SEQ Fotografia \* ARABIC </w:instrText>
      </w:r>
      <w:r w:rsidR="00223545" w:rsidRPr="00A74E99">
        <w:rPr>
          <w:lang w:val="pt-BR"/>
        </w:rPr>
        <w:fldChar w:fldCharType="separate"/>
      </w:r>
      <w:r w:rsidR="00815D4A">
        <w:rPr>
          <w:noProof/>
          <w:lang w:val="pt-BR"/>
        </w:rPr>
        <w:t>25</w:t>
      </w:r>
      <w:r w:rsidR="00223545" w:rsidRPr="00A74E99">
        <w:rPr>
          <w:lang w:val="pt-BR"/>
        </w:rPr>
        <w:fldChar w:fldCharType="end"/>
      </w:r>
      <w:r w:rsidR="00223545" w:rsidRPr="00A74E99">
        <w:rPr>
          <w:lang w:val="pt-BR"/>
        </w:rPr>
        <w:t xml:space="preserve"> </w:t>
      </w:r>
      <w:r w:rsidR="00223545">
        <w:rPr>
          <w:lang w:val="pt-BR"/>
        </w:rPr>
        <w:t>–</w:t>
      </w:r>
      <w:r w:rsidR="00223545" w:rsidRPr="00A74E99">
        <w:rPr>
          <w:lang w:val="pt-BR"/>
        </w:rPr>
        <w:t xml:space="preserve"> </w:t>
      </w:r>
      <w:r w:rsidR="00650999">
        <w:rPr>
          <w:lang w:val="pt-BR"/>
        </w:rPr>
        <w:t xml:space="preserve">Ícone genérico representando o </w:t>
      </w:r>
      <w:r w:rsidR="000C541D">
        <w:rPr>
          <w:lang w:val="pt-BR"/>
        </w:rPr>
        <w:t>formato</w:t>
      </w:r>
      <w:r w:rsidR="00650999">
        <w:rPr>
          <w:lang w:val="pt-BR"/>
        </w:rPr>
        <w:t xml:space="preserve"> XML</w:t>
      </w:r>
    </w:p>
    <w:p w14:paraId="3EE83AF6" w14:textId="72D1B16F" w:rsidR="00223545" w:rsidRPr="00B77113" w:rsidRDefault="00223545" w:rsidP="00223545">
      <w:pPr>
        <w:pStyle w:val="FontedasIlustraes"/>
      </w:pPr>
      <w:r>
        <w:t xml:space="preserve">Fonte: </w:t>
      </w:r>
      <w:r w:rsidR="00650999">
        <w:t>Blog nxfácil (2021)</w:t>
      </w:r>
    </w:p>
    <w:p w14:paraId="34CB0743" w14:textId="77777777"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Recomendado oficialmente pelo W3C em 1998, o XML é uma linguagem de marcação projetada especificamente para armazenar, estruturar e transportar dados de forma legível tanto por seres humanos quanto por algoritmos computacionais. Diferente do HTML, cujas tags são predefinidas para exibição visual, o XML é extensível, permitindo que o desenvolvedor crie suas próprias tags personalizadas de acordo com a semântica do domínio do problema.</w:t>
      </w:r>
    </w:p>
    <w:p w14:paraId="55772832"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Do ponto de vista arquitetural, o XML funciona como um formato neutro e independente de plataforma para o intercâmbio de dados entre sistemas heterogêneos. Ele desempenha um papel crítico em integrações de sistemas corporativos, arquivos de configuração complexos e em padrões legais do mercado brasileiro, tais como o layout das Notas Fiscais Eletrônicas (NF-e). Os navegadores e servidores processam o XML utilizando analisadores sintáticos (parsers) do tipo DOM ou SAX para extrair e validar a consistência das informações trafegadas.</w:t>
      </w:r>
    </w:p>
    <w:p w14:paraId="10E75CBC" w14:textId="1C004686" w:rsidR="00E129FE" w:rsidRPr="00E129FE"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É uma linguagem de marcação criada puramente para armazenar, organizar e transportar dados de forma que tanto humanos quanto computadores consigam ler facilmente. Ao contrário do HTML, ela não serve para exibir páginas bonitas no navegador, mas sim para estruturar informações de forma rígida através de etiquetas personalizadas. É muito usada em configurações de sistemas antigos, integração de softwares e na emissão de Notas Fiscais Eletrônicas (NF-e) no Brasil.</w:t>
      </w:r>
      <w:r w:rsidR="00E129FE" w:rsidRPr="00BE5411">
        <w:rPr>
          <w:rFonts w:ascii="Arial" w:hAnsi="Arial" w:cs="Arial"/>
          <w:sz w:val="24"/>
          <w:szCs w:val="24"/>
          <w:lang w:val="en-US"/>
        </w:rPr>
        <w:br w:type="page"/>
      </w:r>
    </w:p>
    <w:p w14:paraId="432EA4A3" w14:textId="6A49163F" w:rsidR="00A26AB3" w:rsidRDefault="00A26AB3" w:rsidP="00B37E88">
      <w:pPr>
        <w:pStyle w:val="Ttulo4"/>
        <w:rPr>
          <w:rFonts w:ascii="Arial" w:hAnsi="Arial" w:cs="Arial"/>
          <w:i w:val="0"/>
          <w:color w:val="auto"/>
          <w:sz w:val="28"/>
          <w:lang w:val="en-US"/>
        </w:rPr>
      </w:pPr>
      <w:r w:rsidRPr="00B37E88">
        <w:rPr>
          <w:rFonts w:ascii="Arial" w:hAnsi="Arial" w:cs="Arial"/>
          <w:i w:val="0"/>
          <w:color w:val="auto"/>
          <w:sz w:val="28"/>
          <w:lang w:val="en-US"/>
        </w:rPr>
        <w:t>JavaScript</w:t>
      </w:r>
    </w:p>
    <w:p w14:paraId="764DE292" w14:textId="101A9640" w:rsidR="00624797" w:rsidRDefault="00624797" w:rsidP="00624797">
      <w:pPr>
        <w:pStyle w:val="PargrafoparaIlustraes"/>
        <w:rPr>
          <w:lang w:val="en-US"/>
        </w:rPr>
      </w:pPr>
      <w:r w:rsidRPr="00624797">
        <w:rPr>
          <w:noProof/>
          <w:lang w:val="en-US"/>
        </w:rPr>
        <w:drawing>
          <wp:inline distT="0" distB="0" distL="0" distR="0" wp14:anchorId="44499DC2" wp14:editId="148ADB97">
            <wp:extent cx="1727835" cy="1727835"/>
            <wp:effectExtent l="0" t="0" r="5715" b="5715"/>
            <wp:docPr id="10" name="Imagem 10" descr="https://upload.wikimedia.org/wikipedia/commons/thumb/9/99/Unofficial_JavaScript_logo_2.svg/960px-Unofficial_JavaScript_logo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upload.wikimedia.org/wikipedia/commons/thumb/9/99/Unofficial_JavaScript_logo_2.svg/960px-Unofficial_JavaScript_logo_2.svg.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727835" cy="1727835"/>
                    </a:xfrm>
                    <a:prstGeom prst="rect">
                      <a:avLst/>
                    </a:prstGeom>
                    <a:noFill/>
                    <a:ln>
                      <a:noFill/>
                    </a:ln>
                  </pic:spPr>
                </pic:pic>
              </a:graphicData>
            </a:graphic>
          </wp:inline>
        </w:drawing>
      </w:r>
    </w:p>
    <w:p w14:paraId="6F31EC61" w14:textId="1B69CDEC"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26</w:t>
      </w:r>
      <w:r w:rsidR="00624797" w:rsidRPr="00A74E99">
        <w:rPr>
          <w:lang w:val="pt-BR"/>
        </w:rPr>
        <w:fldChar w:fldCharType="end"/>
      </w:r>
      <w:r w:rsidR="00624797" w:rsidRPr="00A74E99">
        <w:rPr>
          <w:lang w:val="pt-BR"/>
        </w:rPr>
        <w:t xml:space="preserve"> </w:t>
      </w:r>
      <w:r w:rsidR="00624797">
        <w:rPr>
          <w:lang w:val="pt-BR"/>
        </w:rPr>
        <w:t>–</w:t>
      </w:r>
      <w:r w:rsidR="00624797" w:rsidRPr="00A74E99">
        <w:rPr>
          <w:lang w:val="pt-BR"/>
        </w:rPr>
        <w:t xml:space="preserve"> </w:t>
      </w:r>
      <w:r w:rsidR="00AB74BF">
        <w:rPr>
          <w:lang w:val="pt-BR"/>
        </w:rPr>
        <w:t>Logotipo não oficial do JavaScript</w:t>
      </w:r>
    </w:p>
    <w:p w14:paraId="69464118" w14:textId="3D1664A7" w:rsidR="00624797" w:rsidRPr="00B77113" w:rsidRDefault="00624797" w:rsidP="00624797">
      <w:pPr>
        <w:pStyle w:val="FontedasIlustraes"/>
      </w:pPr>
      <w:r>
        <w:t xml:space="preserve">Fonte: </w:t>
      </w:r>
      <w:r w:rsidR="00AB74BF">
        <w:t>Wikipedia (2026)</w:t>
      </w:r>
    </w:p>
    <w:p w14:paraId="6F6EE817" w14:textId="6DF3711D"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O JavaScript, criado em 1995 por Brendan Eich durante seu período na Netscape, evoluiu de uma linguagem simples de scripts para navegadores para se tornar uma das linguagens multiparadigma mais versáteis do planeta. Padronizada sob as especificações ECMAScript, o JavaScript opera originalmente no lado do cliente (client-side), conferindo comportamento dinâmico, assincronismo (com requisições AJAX/Fetch API) e interatividade ao DOM do HTML.</w:t>
      </w:r>
    </w:p>
    <w:p w14:paraId="4E113B26"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Com o advento do ambiente de execução Node.js, a linguagem expandiu seu escopo para o lado do servidor (server-side</w:t>
      </w:r>
      <w:r w:rsidR="00B37E88">
        <w:rPr>
          <w:rFonts w:ascii="Arial" w:hAnsi="Arial" w:cs="Arial"/>
          <w:sz w:val="24"/>
          <w:szCs w:val="24"/>
          <w:lang w:val="en-US"/>
        </w:rPr>
        <w:t>)</w:t>
      </w:r>
      <w:r w:rsidRPr="0017015C">
        <w:rPr>
          <w:rFonts w:ascii="Arial" w:hAnsi="Arial" w:cs="Arial"/>
          <w:sz w:val="24"/>
          <w:szCs w:val="24"/>
          <w:lang w:val="en-US"/>
        </w:rPr>
        <w:t>. Isso permitiu que uma mesma base tecnológica baseada em JavaScript fosse utilizada para gerenciar requisições HTTP, conectar-se a bancos de dados e orquestrar microsserviços, unificando o fluxo de desenvolvimento de software de ponta a ponta.</w:t>
      </w:r>
    </w:p>
    <w:p w14:paraId="07F6A960" w14:textId="0D7EF8ED" w:rsidR="00E129FE" w:rsidRPr="00E129FE"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É a linguagem de programação mais popular do mundo, responsável por trazer interatividade, lógica e dinamismo para as páginas web. Enquanto o HTML estrutura e o CSS embeleza, o JavaScript faz as coisas "acontecerem" sem que o usuário precise recarregar a página. É ele quem controla animações complexas, atualiza o feed de uma rede social em tempo real, valida se uma senha digitada está correta e cria sistemas web completos.</w:t>
      </w:r>
      <w:r w:rsidR="00E129FE">
        <w:rPr>
          <w:rFonts w:ascii="Arial" w:hAnsi="Arial" w:cs="Arial"/>
          <w:i/>
          <w:sz w:val="28"/>
          <w:lang w:val="en-US"/>
        </w:rPr>
        <w:br w:type="page"/>
      </w:r>
    </w:p>
    <w:p w14:paraId="15DCCB73" w14:textId="7302BDD3" w:rsidR="00D82FE4" w:rsidRDefault="00A26AB3" w:rsidP="00D82FE4">
      <w:pPr>
        <w:pStyle w:val="Ttulo4"/>
        <w:rPr>
          <w:rFonts w:ascii="Arial" w:hAnsi="Arial" w:cs="Arial"/>
          <w:i w:val="0"/>
          <w:color w:val="auto"/>
          <w:sz w:val="28"/>
          <w:lang w:val="en-US"/>
        </w:rPr>
      </w:pPr>
      <w:r w:rsidRPr="00B37E88">
        <w:rPr>
          <w:rFonts w:ascii="Arial" w:hAnsi="Arial" w:cs="Arial"/>
          <w:i w:val="0"/>
          <w:color w:val="auto"/>
          <w:sz w:val="28"/>
          <w:lang w:val="en-US"/>
        </w:rPr>
        <w:t>PHP</w:t>
      </w:r>
    </w:p>
    <w:p w14:paraId="1DD1BB0B" w14:textId="59E0D21D" w:rsidR="00D82FE4" w:rsidRPr="00D82FE4" w:rsidRDefault="00D82FE4" w:rsidP="00D82FE4">
      <w:pPr>
        <w:pStyle w:val="PargrafoparaIlustraes"/>
        <w:rPr>
          <w:lang w:val="en-US"/>
        </w:rPr>
      </w:pPr>
      <w:r>
        <w:rPr>
          <w:noProof/>
          <w:lang w:val="en-US"/>
        </w:rPr>
        <w:drawing>
          <wp:inline distT="0" distB="0" distL="0" distR="0" wp14:anchorId="20E98FC8" wp14:editId="45CBA980">
            <wp:extent cx="1401478" cy="698500"/>
            <wp:effectExtent l="0" t="0" r="8255" b="635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hp-logo-white.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405687" cy="700598"/>
                    </a:xfrm>
                    <a:prstGeom prst="rect">
                      <a:avLst/>
                    </a:prstGeom>
                    <a:solidFill>
                      <a:srgbClr val="2B2B2B"/>
                    </a:solidFill>
                  </pic:spPr>
                </pic:pic>
              </a:graphicData>
            </a:graphic>
          </wp:inline>
        </w:drawing>
      </w:r>
    </w:p>
    <w:p w14:paraId="1CF32F58" w14:textId="41877E53"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27</w:t>
      </w:r>
      <w:r w:rsidR="00624797" w:rsidRPr="00A74E99">
        <w:rPr>
          <w:lang w:val="pt-BR"/>
        </w:rPr>
        <w:fldChar w:fldCharType="end"/>
      </w:r>
      <w:r w:rsidR="00624797" w:rsidRPr="00A74E99">
        <w:rPr>
          <w:lang w:val="pt-BR"/>
        </w:rPr>
        <w:t xml:space="preserve"> </w:t>
      </w:r>
      <w:r w:rsidR="00D82FE4">
        <w:rPr>
          <w:lang w:val="pt-BR"/>
        </w:rPr>
        <w:t>–</w:t>
      </w:r>
      <w:r w:rsidR="00624797" w:rsidRPr="00A74E99">
        <w:rPr>
          <w:lang w:val="pt-BR"/>
        </w:rPr>
        <w:t xml:space="preserve"> </w:t>
      </w:r>
      <w:r w:rsidR="00D82FE4">
        <w:rPr>
          <w:lang w:val="pt-BR"/>
        </w:rPr>
        <w:t>Logotipo do PHP no site oficial</w:t>
      </w:r>
    </w:p>
    <w:p w14:paraId="386BFE8A" w14:textId="1EBFDD72" w:rsidR="00624797" w:rsidRPr="00B77113" w:rsidRDefault="00624797" w:rsidP="00624797">
      <w:pPr>
        <w:pStyle w:val="FontedasIlustraes"/>
      </w:pPr>
      <w:r>
        <w:t xml:space="preserve">Fonte: </w:t>
      </w:r>
      <w:r w:rsidR="00D82FE4">
        <w:t>php.net (2026)</w:t>
      </w:r>
    </w:p>
    <w:p w14:paraId="10E2F628" w14:textId="5AD6D1A4"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O PHP (Hypertext Preprocessor) é uma linguagem de programação interpretada de código aberto, com foco primordial no desenvolvimento de aplicações web executadas no servidor. Criada em 1994 por Rasmus Lerdorf, a linguagem possui uma arquitetura na qual o código-fonte é processado diretamente no servidor web antes do envio da resposta ao usuário.</w:t>
      </w:r>
    </w:p>
    <w:p w14:paraId="4807D538"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Ao receber uma requisição, o interpretador do PHP executa os scripts necessários, interage com bancos de dados relacionais e gera dinamicamente uma estrutura em HTML puro. Esta resposta limpa é enviada ao navegador do cliente, mantendo a lógica de negócios e as credenciais de segurança protegidas no ambiente do servidor. O PHP permanece como uma tecnologia de alta relevância mercadológica, alimentando grandes sistemas de gerenciamento de conteúdo (CMS) mundiais.</w:t>
      </w:r>
    </w:p>
    <w:p w14:paraId="7AB5817C" w14:textId="541F1C04" w:rsidR="00E129FE" w:rsidRPr="00E129FE"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É uma linguagem de programação focada no desenvolvimento web do lado do servidor (Back-End). Quando você acessa um site em PHP, o código roda em um servidor distante para processar dados (como verificar se a sua senha de login está certa no banco de dados ou buscar produtos de uma loja) e devolve apenas o HTML pronto para o seu navegador. É a linguagem que dá vida ao WordPress (que move mais de 40% da internet mundial), sendo muito famosa pela facilidade de conexão com bancos de dados como o MySQL.</w:t>
      </w:r>
      <w:r w:rsidR="00E129FE">
        <w:rPr>
          <w:rFonts w:ascii="Arial" w:hAnsi="Arial" w:cs="Arial"/>
          <w:i/>
          <w:sz w:val="28"/>
          <w:lang w:val="en-US"/>
        </w:rPr>
        <w:br w:type="page"/>
      </w:r>
    </w:p>
    <w:p w14:paraId="52F9EFF7" w14:textId="427E943D" w:rsidR="00B77113" w:rsidRDefault="00A26AB3" w:rsidP="00B77113">
      <w:pPr>
        <w:pStyle w:val="Ttulo4"/>
        <w:rPr>
          <w:rFonts w:ascii="Arial" w:hAnsi="Arial" w:cs="Arial"/>
          <w:i w:val="0"/>
          <w:color w:val="auto"/>
          <w:sz w:val="28"/>
          <w:lang w:val="en-US"/>
        </w:rPr>
      </w:pPr>
      <w:r w:rsidRPr="00B37E88">
        <w:rPr>
          <w:rFonts w:ascii="Arial" w:hAnsi="Arial" w:cs="Arial"/>
          <w:i w:val="0"/>
          <w:color w:val="auto"/>
          <w:sz w:val="28"/>
          <w:lang w:val="en-US"/>
        </w:rPr>
        <w:t>Java</w:t>
      </w:r>
    </w:p>
    <w:p w14:paraId="1BDA814A" w14:textId="4DF9D1A9" w:rsidR="00B77113" w:rsidRDefault="00B77113" w:rsidP="00CD5ADC">
      <w:pPr>
        <w:pStyle w:val="PargrafoparaIlustraes"/>
        <w:rPr>
          <w:lang w:val="en-US"/>
        </w:rPr>
      </w:pPr>
      <w:r w:rsidRPr="00CD5ADC">
        <w:rPr>
          <w:noProof/>
        </w:rPr>
        <w:drawing>
          <wp:inline distT="0" distB="0" distL="0" distR="0" wp14:anchorId="27EB9D39" wp14:editId="5719D213">
            <wp:extent cx="2716969" cy="1524000"/>
            <wp:effectExtent l="0" t="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727632" cy="1529981"/>
                    </a:xfrm>
                    <a:prstGeom prst="rect">
                      <a:avLst/>
                    </a:prstGeom>
                    <a:noFill/>
                  </pic:spPr>
                </pic:pic>
              </a:graphicData>
            </a:graphic>
          </wp:inline>
        </w:drawing>
      </w:r>
    </w:p>
    <w:p w14:paraId="303110E0" w14:textId="0A85E819" w:rsidR="00B77113" w:rsidRPr="00A74E99" w:rsidRDefault="004B4C00" w:rsidP="00B77113">
      <w:pPr>
        <w:pStyle w:val="Legenda"/>
        <w:rPr>
          <w:lang w:val="pt-BR"/>
        </w:rPr>
      </w:pPr>
      <w:r w:rsidRPr="00A74E99">
        <w:rPr>
          <w:lang w:val="pt-BR"/>
        </w:rPr>
        <w:t>F</w:t>
      </w:r>
      <w:r>
        <w:rPr>
          <w:lang w:val="pt-BR"/>
        </w:rPr>
        <w:t>igura</w:t>
      </w:r>
      <w:r w:rsidRPr="00A74E99">
        <w:rPr>
          <w:lang w:val="pt-BR"/>
        </w:rPr>
        <w:t xml:space="preserve"> </w:t>
      </w:r>
      <w:r w:rsidR="00B77113" w:rsidRPr="00A74E99">
        <w:rPr>
          <w:lang w:val="pt-BR"/>
        </w:rPr>
        <w:fldChar w:fldCharType="begin"/>
      </w:r>
      <w:r w:rsidR="00B77113" w:rsidRPr="00A74E99">
        <w:rPr>
          <w:lang w:val="pt-BR"/>
        </w:rPr>
        <w:instrText xml:space="preserve"> SEQ Fotografia \* ARABIC </w:instrText>
      </w:r>
      <w:r w:rsidR="00B77113" w:rsidRPr="00A74E99">
        <w:rPr>
          <w:lang w:val="pt-BR"/>
        </w:rPr>
        <w:fldChar w:fldCharType="separate"/>
      </w:r>
      <w:r w:rsidR="00815D4A">
        <w:rPr>
          <w:noProof/>
          <w:lang w:val="pt-BR"/>
        </w:rPr>
        <w:t>28</w:t>
      </w:r>
      <w:r w:rsidR="00B77113" w:rsidRPr="00A74E99">
        <w:rPr>
          <w:lang w:val="pt-BR"/>
        </w:rPr>
        <w:fldChar w:fldCharType="end"/>
      </w:r>
      <w:r w:rsidR="00B77113" w:rsidRPr="00A74E99">
        <w:rPr>
          <w:lang w:val="pt-BR"/>
        </w:rPr>
        <w:t xml:space="preserve"> </w:t>
      </w:r>
      <w:r w:rsidR="00D82FE4">
        <w:rPr>
          <w:lang w:val="pt-BR"/>
        </w:rPr>
        <w:t>–</w:t>
      </w:r>
      <w:r w:rsidR="00B77113" w:rsidRPr="00A74E99">
        <w:rPr>
          <w:lang w:val="pt-BR"/>
        </w:rPr>
        <w:t xml:space="preserve"> </w:t>
      </w:r>
      <w:r w:rsidR="00D82FE4">
        <w:rPr>
          <w:lang w:val="pt-BR"/>
        </w:rPr>
        <w:t>Logotipo do Java</w:t>
      </w:r>
      <w:r>
        <w:rPr>
          <w:lang w:val="pt-BR"/>
        </w:rPr>
        <w:t>,</w:t>
      </w:r>
      <w:r w:rsidR="00E02235">
        <w:rPr>
          <w:lang w:val="pt-BR"/>
        </w:rPr>
        <w:t xml:space="preserve"> mostrada numa notícia </w:t>
      </w:r>
      <w:r w:rsidR="00650999">
        <w:rPr>
          <w:lang w:val="pt-BR"/>
        </w:rPr>
        <w:t>introduzindo a versão 26 d</w:t>
      </w:r>
      <w:r>
        <w:rPr>
          <w:lang w:val="pt-BR"/>
        </w:rPr>
        <w:t>a linguagem</w:t>
      </w:r>
    </w:p>
    <w:p w14:paraId="03ED2ACC" w14:textId="55DBA7F7" w:rsidR="00B77113" w:rsidRPr="00B77113" w:rsidRDefault="00B77113" w:rsidP="00B77113">
      <w:pPr>
        <w:pStyle w:val="FontedasIlustraes"/>
      </w:pPr>
      <w:r>
        <w:t xml:space="preserve">Fonte: </w:t>
      </w:r>
      <w:r w:rsidR="00D82FE4">
        <w:t>Oracle (2026)</w:t>
      </w:r>
    </w:p>
    <w:p w14:paraId="3E02677D" w14:textId="23FA75B9"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Lançado pela Sun Microsystems em 1995 sob a liderança de James Gosling (e atualmente mantido pela Oracle), o Java é uma linguagem de programação amplamente consolidada, orientada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objetos, fortemente tipada e independente de plataforma. Essa portabilidade é garantida pelo conceito da </w:t>
      </w:r>
      <w:r w:rsidR="00B37E88">
        <w:rPr>
          <w:rFonts w:ascii="Arial" w:hAnsi="Arial" w:cs="Arial"/>
          <w:sz w:val="24"/>
          <w:szCs w:val="24"/>
          <w:lang w:val="en-US"/>
        </w:rPr>
        <w:t>“</w:t>
      </w:r>
      <w:r w:rsidRPr="0017015C">
        <w:rPr>
          <w:rFonts w:ascii="Arial" w:hAnsi="Arial" w:cs="Arial"/>
          <w:sz w:val="24"/>
          <w:szCs w:val="24"/>
          <w:lang w:val="en-US"/>
        </w:rPr>
        <w:t>Java Virtual Machine</w:t>
      </w:r>
      <w:r w:rsidR="00B37E88">
        <w:rPr>
          <w:rFonts w:ascii="Arial" w:hAnsi="Arial" w:cs="Arial"/>
          <w:sz w:val="24"/>
          <w:szCs w:val="24"/>
          <w:lang w:val="en-US"/>
        </w:rPr>
        <w:t>”</w:t>
      </w:r>
      <w:r w:rsidRPr="0017015C">
        <w:rPr>
          <w:rFonts w:ascii="Arial" w:hAnsi="Arial" w:cs="Arial"/>
          <w:sz w:val="24"/>
          <w:szCs w:val="24"/>
          <w:lang w:val="en-US"/>
        </w:rPr>
        <w:t xml:space="preserve"> (JVM). O código-fonte escrito em arquivos .java é compilado em um formato intermediário chamado </w:t>
      </w:r>
      <w:r w:rsidR="00B37E88">
        <w:rPr>
          <w:rFonts w:ascii="Arial" w:hAnsi="Arial" w:cs="Arial"/>
          <w:sz w:val="24"/>
          <w:szCs w:val="24"/>
          <w:lang w:val="en-US"/>
        </w:rPr>
        <w:t>“</w:t>
      </w:r>
      <w:r w:rsidRPr="0017015C">
        <w:rPr>
          <w:rFonts w:ascii="Arial" w:hAnsi="Arial" w:cs="Arial"/>
          <w:sz w:val="24"/>
          <w:szCs w:val="24"/>
          <w:lang w:val="en-US"/>
        </w:rPr>
        <w:t>bytecode</w:t>
      </w:r>
      <w:r w:rsidR="00B37E88">
        <w:rPr>
          <w:rFonts w:ascii="Arial" w:hAnsi="Arial" w:cs="Arial"/>
          <w:sz w:val="24"/>
          <w:szCs w:val="24"/>
          <w:lang w:val="en-US"/>
        </w:rPr>
        <w:t>”</w:t>
      </w:r>
      <w:r w:rsidRPr="0017015C">
        <w:rPr>
          <w:rFonts w:ascii="Arial" w:hAnsi="Arial" w:cs="Arial"/>
          <w:sz w:val="24"/>
          <w:szCs w:val="24"/>
          <w:lang w:val="en-US"/>
        </w:rPr>
        <w:t xml:space="preserve"> (.class), que pode ser executado em qualquer sistema operacional que possua a JVM instalada, sintetizado pela máxima </w:t>
      </w:r>
      <w:r w:rsidR="00B37E88">
        <w:rPr>
          <w:rFonts w:ascii="Arial" w:hAnsi="Arial" w:cs="Arial"/>
          <w:sz w:val="24"/>
          <w:szCs w:val="24"/>
          <w:lang w:val="en-US"/>
        </w:rPr>
        <w:t>“</w:t>
      </w:r>
      <w:r w:rsidRPr="0017015C">
        <w:rPr>
          <w:rFonts w:ascii="Arial" w:hAnsi="Arial" w:cs="Arial"/>
          <w:sz w:val="24"/>
          <w:szCs w:val="24"/>
          <w:lang w:val="en-US"/>
        </w:rPr>
        <w:t>Write Once, Run Anywhere</w:t>
      </w:r>
      <w:r w:rsidR="00B37E88">
        <w:rPr>
          <w:rFonts w:ascii="Arial" w:hAnsi="Arial" w:cs="Arial"/>
          <w:sz w:val="24"/>
          <w:szCs w:val="24"/>
          <w:lang w:val="en-US"/>
        </w:rPr>
        <w:t>”</w:t>
      </w:r>
      <w:r w:rsidRPr="0017015C">
        <w:rPr>
          <w:rFonts w:ascii="Arial" w:hAnsi="Arial" w:cs="Arial"/>
          <w:sz w:val="24"/>
          <w:szCs w:val="24"/>
          <w:lang w:val="en-US"/>
        </w:rPr>
        <w:t>.</w:t>
      </w:r>
    </w:p>
    <w:p w14:paraId="48C1F5F0" w14:textId="77777777" w:rsidR="0076796A"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No ecossistema corporativo, o Java é amplamente adotado em arquiteturas de microsserviços estáveis, sistemas bancários de alta segurança e no desenvolvimento histórico de aplicativos nativos para o sistema operacional Android, destacando-se por sua robustez e gerenciamento automatizado de memória por meio do </w:t>
      </w:r>
      <w:r w:rsidR="00DC7270">
        <w:rPr>
          <w:rFonts w:ascii="Arial" w:hAnsi="Arial" w:cs="Arial"/>
          <w:sz w:val="24"/>
          <w:szCs w:val="24"/>
          <w:lang w:val="en-US"/>
        </w:rPr>
        <w:t>“</w:t>
      </w:r>
      <w:r w:rsidRPr="0017015C">
        <w:rPr>
          <w:rFonts w:ascii="Arial" w:hAnsi="Arial" w:cs="Arial"/>
          <w:sz w:val="24"/>
          <w:szCs w:val="24"/>
          <w:lang w:val="en-US"/>
        </w:rPr>
        <w:t>Garbage Collector</w:t>
      </w:r>
      <w:r w:rsidR="00DC7270">
        <w:rPr>
          <w:rFonts w:ascii="Arial" w:hAnsi="Arial" w:cs="Arial"/>
          <w:sz w:val="24"/>
          <w:szCs w:val="24"/>
          <w:lang w:val="en-US"/>
        </w:rPr>
        <w:t>”</w:t>
      </w:r>
      <w:r w:rsidRPr="0017015C">
        <w:rPr>
          <w:rFonts w:ascii="Arial" w:hAnsi="Arial" w:cs="Arial"/>
          <w:sz w:val="24"/>
          <w:szCs w:val="24"/>
          <w:lang w:val="en-US"/>
        </w:rPr>
        <w:t>.</w:t>
      </w:r>
      <w:r w:rsidR="0076796A">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engenharia de software contemporânea apoia-se em bibliotecas reutilizáveis para acelerar o tempo de desenvolvimento e padronizar arquiteturas de código em larga escala.</w:t>
      </w:r>
    </w:p>
    <w:p w14:paraId="6E0D700D" w14:textId="568779A3" w:rsidR="00E129FE" w:rsidRPr="00E129FE" w:rsidRDefault="0076796A" w:rsidP="00E129FE">
      <w:pPr>
        <w:spacing w:line="360" w:lineRule="auto"/>
        <w:jc w:val="both"/>
        <w:rPr>
          <w:rFonts w:ascii="Arial" w:hAnsi="Arial" w:cs="Arial"/>
          <w:sz w:val="24"/>
          <w:szCs w:val="24"/>
          <w:lang w:val="en-US"/>
        </w:rPr>
      </w:pPr>
      <w:r w:rsidRPr="0076796A">
        <w:rPr>
          <w:rFonts w:ascii="Arial" w:hAnsi="Arial" w:cs="Arial"/>
          <w:sz w:val="24"/>
          <w:szCs w:val="24"/>
          <w:lang w:val="en-US"/>
        </w:rPr>
        <w:t>É uma das linguagens de programação mais robustas, maduras e utilizadas do mercado corporativo global. Ela funciona sob o lema "escreva uma vez, rode em qualquer lugar" graças à Máquina Virtual Java (JVM). É amplamente utilizada por grandes bancos, sistemas de multinacionais, aplicações de alta segurança e, historicamente, foi a base principal para a criação de aplicativos móveis dentro do Android Studio. É uma linguagem fortemente tipada e focada em Programação Orientada a Objetos (POO).</w:t>
      </w:r>
      <w:r w:rsidR="00E129FE">
        <w:rPr>
          <w:rFonts w:ascii="Arial" w:hAnsi="Arial" w:cs="Arial"/>
          <w:i/>
          <w:sz w:val="28"/>
          <w:lang w:val="en-US"/>
        </w:rPr>
        <w:br w:type="page"/>
      </w:r>
    </w:p>
    <w:p w14:paraId="67C2D745" w14:textId="5EF1E6D5"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t>React</w:t>
      </w:r>
      <w:r w:rsidR="000B6570">
        <w:rPr>
          <w:rFonts w:ascii="Arial" w:hAnsi="Arial" w:cs="Arial"/>
          <w:i w:val="0"/>
          <w:color w:val="auto"/>
          <w:sz w:val="28"/>
          <w:lang w:val="en-US"/>
        </w:rPr>
        <w:t>.js</w:t>
      </w:r>
    </w:p>
    <w:p w14:paraId="7A1AB6FC" w14:textId="09D33A16" w:rsidR="00FA695F" w:rsidRDefault="00FA695F" w:rsidP="00CD5ADC">
      <w:pPr>
        <w:pStyle w:val="PargrafoparaIlustraes"/>
        <w:rPr>
          <w:lang w:val="en-US"/>
        </w:rPr>
      </w:pPr>
      <w:r>
        <w:rPr>
          <w:noProof/>
          <w:lang w:val="en-US"/>
        </w:rPr>
        <w:drawing>
          <wp:inline distT="0" distB="0" distL="0" distR="0" wp14:anchorId="63695A99" wp14:editId="2351C6A8">
            <wp:extent cx="1761020" cy="20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72090" cy="2095893"/>
                    </a:xfrm>
                    <a:prstGeom prst="rect">
                      <a:avLst/>
                    </a:prstGeom>
                    <a:noFill/>
                  </pic:spPr>
                </pic:pic>
              </a:graphicData>
            </a:graphic>
          </wp:inline>
        </w:drawing>
      </w:r>
    </w:p>
    <w:p w14:paraId="3D7045E8" w14:textId="3E7E06A0" w:rsidR="0005419A" w:rsidRPr="00A74E99" w:rsidRDefault="004B4C00" w:rsidP="0005419A">
      <w:pPr>
        <w:pStyle w:val="Legenda"/>
        <w:rPr>
          <w:lang w:val="pt-BR"/>
        </w:rPr>
      </w:pPr>
      <w:r w:rsidRPr="00A74E99">
        <w:rPr>
          <w:lang w:val="pt-BR"/>
        </w:rPr>
        <w:t>F</w:t>
      </w:r>
      <w:r>
        <w:rPr>
          <w:lang w:val="pt-BR"/>
        </w:rPr>
        <w:t>igura</w:t>
      </w:r>
      <w:r w:rsidRPr="00A74E99">
        <w:rPr>
          <w:lang w:val="pt-BR"/>
        </w:rPr>
        <w:t xml:space="preserve"> </w:t>
      </w:r>
      <w:r w:rsidR="0005419A" w:rsidRPr="00A74E99">
        <w:rPr>
          <w:lang w:val="pt-BR"/>
        </w:rPr>
        <w:fldChar w:fldCharType="begin"/>
      </w:r>
      <w:r w:rsidR="0005419A" w:rsidRPr="00A74E99">
        <w:rPr>
          <w:lang w:val="pt-BR"/>
        </w:rPr>
        <w:instrText xml:space="preserve"> SEQ Fotografia \* ARABIC </w:instrText>
      </w:r>
      <w:r w:rsidR="0005419A" w:rsidRPr="00A74E99">
        <w:rPr>
          <w:lang w:val="pt-BR"/>
        </w:rPr>
        <w:fldChar w:fldCharType="separate"/>
      </w:r>
      <w:r w:rsidR="00815D4A">
        <w:rPr>
          <w:noProof/>
          <w:lang w:val="pt-BR"/>
        </w:rPr>
        <w:t>29</w:t>
      </w:r>
      <w:r w:rsidR="0005419A" w:rsidRPr="00A74E99">
        <w:rPr>
          <w:lang w:val="pt-BR"/>
        </w:rPr>
        <w:fldChar w:fldCharType="end"/>
      </w:r>
      <w:r w:rsidR="0005419A" w:rsidRPr="00A74E99">
        <w:rPr>
          <w:lang w:val="pt-BR"/>
        </w:rPr>
        <w:t xml:space="preserve"> </w:t>
      </w:r>
      <w:r w:rsidR="00E96D86">
        <w:rPr>
          <w:lang w:val="pt-BR"/>
        </w:rPr>
        <w:t>–</w:t>
      </w:r>
      <w:r w:rsidR="0005419A" w:rsidRPr="00A74E99">
        <w:rPr>
          <w:lang w:val="pt-BR"/>
        </w:rPr>
        <w:t xml:space="preserve"> </w:t>
      </w:r>
      <w:r w:rsidR="00E96D86">
        <w:rPr>
          <w:lang w:val="pt-BR"/>
        </w:rPr>
        <w:t>Logotipo do React</w:t>
      </w:r>
    </w:p>
    <w:p w14:paraId="07680ABA" w14:textId="505702CB" w:rsidR="0005419A" w:rsidRPr="0005419A" w:rsidRDefault="0005419A" w:rsidP="0005419A">
      <w:pPr>
        <w:pStyle w:val="FontedasIlustraes"/>
      </w:pPr>
      <w:r>
        <w:t xml:space="preserve">Fonte: </w:t>
      </w:r>
      <w:r w:rsidR="00EA061C">
        <w:t>Neurosys (2026)</w:t>
      </w:r>
    </w:p>
    <w:p w14:paraId="38C95EA3" w14:textId="77777777"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React é uma biblioteca JavaScript de código aberto focada na construção de interfaces de usuário, desenvolvida originalmente pelo engenheiro Jordan Walke no Facebook em 2013. A principal inovação do React foi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introdução do conceito de arquitetura baseada em componentes, onde a interface é fragmentada em pedaços de código isolados, autocontidos e reutilizáveis.</w:t>
      </w:r>
    </w:p>
    <w:p w14:paraId="0445AD4C"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Tecnicamente, a biblioteca destaca-se pela utilização do </w:t>
      </w:r>
      <w:r w:rsidR="00640CA5">
        <w:rPr>
          <w:rFonts w:ascii="Arial" w:hAnsi="Arial" w:cs="Arial"/>
          <w:sz w:val="24"/>
          <w:szCs w:val="24"/>
          <w:lang w:val="en-US"/>
        </w:rPr>
        <w:t>“</w:t>
      </w:r>
      <w:r w:rsidRPr="0017015C">
        <w:rPr>
          <w:rFonts w:ascii="Arial" w:hAnsi="Arial" w:cs="Arial"/>
          <w:sz w:val="24"/>
          <w:szCs w:val="24"/>
          <w:lang w:val="en-US"/>
        </w:rPr>
        <w:t>Virtual DOM</w:t>
      </w:r>
      <w:r w:rsidR="00640CA5">
        <w:rPr>
          <w:rFonts w:ascii="Arial" w:hAnsi="Arial" w:cs="Arial"/>
          <w:sz w:val="24"/>
          <w:szCs w:val="24"/>
          <w:lang w:val="en-US"/>
        </w:rPr>
        <w:t>”</w:t>
      </w:r>
      <w:r w:rsidRPr="0017015C">
        <w:rPr>
          <w:rFonts w:ascii="Arial" w:hAnsi="Arial" w:cs="Arial"/>
          <w:sz w:val="24"/>
          <w:szCs w:val="24"/>
          <w:lang w:val="en-US"/>
        </w:rPr>
        <w:t>. Em vez de manipular diretamente a árvore estrutural do navegador — uma operação computacionalmente onerosa —, o React mantém uma cópia virtual em memória. Quando ocorre uma alteração no estado da aplicação, um algoritmo de diferenciação (reconciliation) compara as mudanças e atualiza cirurgicamente apenas os nós modificados no DOM real, otimizando drasticamente o desempenho gráfico da aplicação.</w:t>
      </w:r>
    </w:p>
    <w:p w14:paraId="78A306E3" w14:textId="6D254FD3" w:rsidR="00E129FE" w:rsidRPr="00E129FE"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É uma biblioteca de JavaScript criada pelo Facebook para construir interfaces de usuário de forma moderna e extremamente rápida. Em vez de criar páginas inteiras do zero, o React permite que você quebre o site em pequenos pedaços reutilizáveis chamados "Componentes" (como um componente de botão, um de barra de navegação ou um de card de produto). Ele atualiza apenas a parte da tela que sofreu alteração de dados, deixando a navegação instantânea e fluida como um aplicativo de celular.</w:t>
      </w:r>
      <w:r w:rsidR="00E129FE">
        <w:rPr>
          <w:rFonts w:ascii="Arial" w:hAnsi="Arial" w:cs="Arial"/>
          <w:i/>
          <w:sz w:val="28"/>
          <w:lang w:val="en-US"/>
        </w:rPr>
        <w:br w:type="page"/>
      </w:r>
    </w:p>
    <w:p w14:paraId="63C6D6B2" w14:textId="1B8702A8"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t>Tailwind CSS</w:t>
      </w:r>
    </w:p>
    <w:p w14:paraId="7C13D2F7" w14:textId="674F1364" w:rsidR="00F77941" w:rsidRDefault="00F77941" w:rsidP="00CD5ADC">
      <w:pPr>
        <w:pStyle w:val="PargrafoparaIlustraes"/>
        <w:rPr>
          <w:lang w:val="en-US"/>
        </w:rPr>
      </w:pPr>
      <w:r w:rsidRPr="00CD5ADC">
        <w:rPr>
          <w:noProof/>
          <w:lang w:val="en-US"/>
        </w:rPr>
        <w:drawing>
          <wp:inline distT="0" distB="0" distL="0" distR="0" wp14:anchorId="24CF06CC" wp14:editId="6FC63CE5">
            <wp:extent cx="2533650" cy="1323583"/>
            <wp:effectExtent l="0" t="0" r="0" b="0"/>
            <wp:docPr id="4" name="Imagem 4" descr="Tailwind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ailwind css"/>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40864" cy="1327352"/>
                    </a:xfrm>
                    <a:prstGeom prst="rect">
                      <a:avLst/>
                    </a:prstGeom>
                    <a:noFill/>
                    <a:ln>
                      <a:noFill/>
                    </a:ln>
                  </pic:spPr>
                </pic:pic>
              </a:graphicData>
            </a:graphic>
          </wp:inline>
        </w:drawing>
      </w:r>
    </w:p>
    <w:p w14:paraId="46F8E844" w14:textId="70109E9B" w:rsidR="00252C05" w:rsidRPr="00A74E99" w:rsidRDefault="004B4C00" w:rsidP="00252C05">
      <w:pPr>
        <w:pStyle w:val="Legenda"/>
        <w:rPr>
          <w:lang w:val="pt-BR"/>
        </w:rPr>
      </w:pPr>
      <w:bookmarkStart w:id="25" w:name="_Ref258074019"/>
      <w:bookmarkStart w:id="26" w:name="_Toc309308795"/>
      <w:r w:rsidRPr="00A74E99">
        <w:rPr>
          <w:lang w:val="pt-BR"/>
        </w:rPr>
        <w:t>F</w:t>
      </w:r>
      <w:r>
        <w:rPr>
          <w:lang w:val="pt-BR"/>
        </w:rPr>
        <w:t>igura</w:t>
      </w:r>
      <w:r w:rsidRPr="00A74E99">
        <w:rPr>
          <w:lang w:val="pt-BR"/>
        </w:rPr>
        <w:t xml:space="preserve"> </w:t>
      </w:r>
      <w:r w:rsidR="00252C05" w:rsidRPr="00A74E99">
        <w:rPr>
          <w:lang w:val="pt-BR"/>
        </w:rPr>
        <w:fldChar w:fldCharType="begin"/>
      </w:r>
      <w:r w:rsidR="00252C05" w:rsidRPr="00A74E99">
        <w:rPr>
          <w:lang w:val="pt-BR"/>
        </w:rPr>
        <w:instrText xml:space="preserve"> SEQ Fotografia \* ARABIC </w:instrText>
      </w:r>
      <w:r w:rsidR="00252C05" w:rsidRPr="00A74E99">
        <w:rPr>
          <w:lang w:val="pt-BR"/>
        </w:rPr>
        <w:fldChar w:fldCharType="separate"/>
      </w:r>
      <w:r w:rsidR="00815D4A">
        <w:rPr>
          <w:noProof/>
          <w:lang w:val="pt-BR"/>
        </w:rPr>
        <w:t>30</w:t>
      </w:r>
      <w:r w:rsidR="00252C05" w:rsidRPr="00A74E99">
        <w:rPr>
          <w:lang w:val="pt-BR"/>
        </w:rPr>
        <w:fldChar w:fldCharType="end"/>
      </w:r>
      <w:bookmarkEnd w:id="25"/>
      <w:r w:rsidR="00252C05" w:rsidRPr="00A74E99">
        <w:rPr>
          <w:lang w:val="pt-BR"/>
        </w:rPr>
        <w:t xml:space="preserve"> </w:t>
      </w:r>
      <w:r w:rsidR="00732BEE">
        <w:rPr>
          <w:lang w:val="pt-BR"/>
        </w:rPr>
        <w:t>–</w:t>
      </w:r>
      <w:r w:rsidR="00252C05" w:rsidRPr="00A74E99">
        <w:rPr>
          <w:lang w:val="pt-BR"/>
        </w:rPr>
        <w:t xml:space="preserve"> </w:t>
      </w:r>
      <w:r w:rsidR="00732BEE">
        <w:rPr>
          <w:lang w:val="pt-BR"/>
        </w:rPr>
        <w:t>Logotipo do Tailwind CSS</w:t>
      </w:r>
      <w:bookmarkEnd w:id="26"/>
    </w:p>
    <w:p w14:paraId="5FA7E494" w14:textId="02C449FC" w:rsidR="00252C05" w:rsidRPr="00252C05" w:rsidRDefault="00252C05" w:rsidP="00252C05">
      <w:pPr>
        <w:pStyle w:val="FontedasIlustraes"/>
      </w:pPr>
      <w:r>
        <w:t xml:space="preserve">Fonte: </w:t>
      </w:r>
      <w:r w:rsidR="00EA061C">
        <w:t>N</w:t>
      </w:r>
      <w:r>
        <w:t>a</w:t>
      </w:r>
      <w:r w:rsidR="00EA061C">
        <w:t>shTech (2025)</w:t>
      </w:r>
    </w:p>
    <w:p w14:paraId="5E2749D2" w14:textId="335FC3C8"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Tailwind CSS, criado em 2017 por Adam Wathan, é um framework de estilização estruturado sob a filosofia </w:t>
      </w:r>
      <w:r w:rsidR="00640CA5">
        <w:rPr>
          <w:rFonts w:ascii="Arial" w:hAnsi="Arial" w:cs="Arial"/>
          <w:sz w:val="24"/>
          <w:szCs w:val="24"/>
          <w:lang w:val="en-US"/>
        </w:rPr>
        <w:t>“</w:t>
      </w:r>
      <w:r w:rsidRPr="0017015C">
        <w:rPr>
          <w:rFonts w:ascii="Arial" w:hAnsi="Arial" w:cs="Arial"/>
          <w:sz w:val="24"/>
          <w:szCs w:val="24"/>
          <w:lang w:val="en-US"/>
        </w:rPr>
        <w:t>Utility-First</w:t>
      </w:r>
      <w:r w:rsidR="00640CA5">
        <w:rPr>
          <w:rFonts w:ascii="Arial" w:hAnsi="Arial" w:cs="Arial"/>
          <w:sz w:val="24"/>
          <w:szCs w:val="24"/>
          <w:lang w:val="en-US"/>
        </w:rPr>
        <w:t>”</w:t>
      </w:r>
      <w:r w:rsidRPr="0017015C">
        <w:rPr>
          <w:rFonts w:ascii="Arial" w:hAnsi="Arial" w:cs="Arial"/>
          <w:sz w:val="24"/>
          <w:szCs w:val="24"/>
          <w:lang w:val="en-US"/>
        </w:rPr>
        <w:t xml:space="preserve"> (utilitários primeiro). Ao contrário de frameworks tradicionais (como o Bootstrap), que fornecem componentes visuais previamente estilizados e engessados, o Tailwind disponibiliza uma vasta coleção de classes utilitárias de baixo nível (flex, grid, pt-4, shadow-md</w:t>
      </w:r>
      <w:r w:rsidR="00294B30">
        <w:rPr>
          <w:rFonts w:ascii="Arial" w:hAnsi="Arial" w:cs="Arial"/>
          <w:sz w:val="24"/>
          <w:szCs w:val="24"/>
          <w:lang w:val="en-US"/>
        </w:rPr>
        <w:t xml:space="preserve"> etc.</w:t>
      </w:r>
      <w:r w:rsidRPr="0017015C">
        <w:rPr>
          <w:rFonts w:ascii="Arial" w:hAnsi="Arial" w:cs="Arial"/>
          <w:sz w:val="24"/>
          <w:szCs w:val="24"/>
          <w:lang w:val="en-US"/>
        </w:rPr>
        <w:t>).</w:t>
      </w:r>
    </w:p>
    <w:p w14:paraId="470B0FC7" w14:textId="77777777" w:rsidR="00BE5411" w:rsidRDefault="00A26AB3" w:rsidP="00AA3A5A">
      <w:pPr>
        <w:spacing w:line="360" w:lineRule="auto"/>
        <w:jc w:val="both"/>
        <w:rPr>
          <w:rFonts w:ascii="Arial" w:hAnsi="Arial" w:cs="Arial"/>
          <w:sz w:val="24"/>
          <w:szCs w:val="24"/>
          <w:lang w:val="en-US"/>
        </w:rPr>
      </w:pPr>
      <w:r w:rsidRPr="0017015C">
        <w:rPr>
          <w:rFonts w:ascii="Arial" w:hAnsi="Arial" w:cs="Arial"/>
          <w:sz w:val="24"/>
          <w:szCs w:val="24"/>
          <w:lang w:val="en-US"/>
        </w:rPr>
        <w:t xml:space="preserve">Essa abordagem transfere o design </w:t>
      </w:r>
      <w:r w:rsidR="00294B30" w:rsidRPr="0017015C">
        <w:rPr>
          <w:rFonts w:ascii="Arial" w:hAnsi="Arial" w:cs="Arial"/>
          <w:sz w:val="24"/>
          <w:szCs w:val="24"/>
          <w:lang w:val="en-US"/>
        </w:rPr>
        <w:t xml:space="preserve">diretamente </w:t>
      </w:r>
      <w:r w:rsidRPr="0017015C">
        <w:rPr>
          <w:rFonts w:ascii="Arial" w:hAnsi="Arial" w:cs="Arial"/>
          <w:sz w:val="24"/>
          <w:szCs w:val="24"/>
          <w:lang w:val="en-US"/>
        </w:rPr>
        <w:t xml:space="preserve">para dentro das tags estruturais do HTML ou do código dos componentes React. Durante o processo de compilação em produção, uma ferramenta interna chamada </w:t>
      </w:r>
      <w:r w:rsidR="000F2850">
        <w:rPr>
          <w:rFonts w:ascii="Arial" w:hAnsi="Arial" w:cs="Arial"/>
          <w:sz w:val="24"/>
          <w:szCs w:val="24"/>
          <w:lang w:val="en-US"/>
        </w:rPr>
        <w:t>“</w:t>
      </w:r>
      <w:r w:rsidRPr="0017015C">
        <w:rPr>
          <w:rFonts w:ascii="Arial" w:hAnsi="Arial" w:cs="Arial"/>
          <w:sz w:val="24"/>
          <w:szCs w:val="24"/>
          <w:lang w:val="en-US"/>
        </w:rPr>
        <w:t>Purge/PostCSS</w:t>
      </w:r>
      <w:r w:rsidR="000F2850">
        <w:rPr>
          <w:rFonts w:ascii="Arial" w:hAnsi="Arial" w:cs="Arial"/>
          <w:sz w:val="24"/>
          <w:szCs w:val="24"/>
          <w:lang w:val="en-US"/>
        </w:rPr>
        <w:t>”</w:t>
      </w:r>
      <w:r w:rsidRPr="0017015C">
        <w:rPr>
          <w:rFonts w:ascii="Arial" w:hAnsi="Arial" w:cs="Arial"/>
          <w:sz w:val="24"/>
          <w:szCs w:val="24"/>
          <w:lang w:val="en-US"/>
        </w:rPr>
        <w:t xml:space="preserve"> analisa o projeto e elimina automaticamente todas as classes utilitárias que não foram utilizadas, resultando em arquivos CSS finais extremamente compactos e com tempos de carregamento altamente otimizados.</w:t>
      </w:r>
    </w:p>
    <w:p w14:paraId="54C0F291" w14:textId="784828DA" w:rsidR="00AA3A5A" w:rsidRPr="00AA3A5A" w:rsidRDefault="00BE5411" w:rsidP="00AA3A5A">
      <w:pPr>
        <w:spacing w:line="360" w:lineRule="auto"/>
        <w:jc w:val="both"/>
        <w:rPr>
          <w:rFonts w:ascii="Arial" w:hAnsi="Arial" w:cs="Arial"/>
          <w:sz w:val="24"/>
          <w:szCs w:val="24"/>
          <w:lang w:val="en-US"/>
        </w:rPr>
      </w:pPr>
      <w:r w:rsidRPr="00BE5411">
        <w:rPr>
          <w:rFonts w:ascii="Arial" w:hAnsi="Arial" w:cs="Arial"/>
          <w:sz w:val="24"/>
          <w:szCs w:val="24"/>
          <w:lang w:val="en-US"/>
        </w:rPr>
        <w:t>É um framework (um conjunto de ferramentas prontas) baseado em CSS que acelera drasticamente o trabalho do desenvolvedor. Em vez de você criar um arquivo separado e escrever dezenas de linhas de CSS tradicional para estilizar um botão, o Tailwind oferece "classes utilitárias" prontas que você joga direto no seu HTML (como bg-blue-500 text-white font-bold py-2 px-4 rounded). Isso torna o desenvolvimento visual muito mais rápido, padronizado e fácil de manter.</w:t>
      </w:r>
      <w:r w:rsidR="00AA3A5A">
        <w:rPr>
          <w:rFonts w:ascii="Arial" w:hAnsi="Arial" w:cs="Arial"/>
          <w:szCs w:val="24"/>
        </w:rPr>
        <w:br w:type="page"/>
      </w:r>
    </w:p>
    <w:p w14:paraId="7CB4F569" w14:textId="70CB397D" w:rsidR="00DD02D9" w:rsidRDefault="00D6514B" w:rsidP="00DD02D9">
      <w:pPr>
        <w:pStyle w:val="Ttulo1"/>
        <w:spacing w:line="360" w:lineRule="auto"/>
        <w:rPr>
          <w:rFonts w:ascii="Arial" w:hAnsi="Arial" w:cs="Arial"/>
          <w:color w:val="auto"/>
          <w:szCs w:val="24"/>
        </w:rPr>
      </w:pPr>
      <w:bookmarkStart w:id="27" w:name="_Toc237940069"/>
      <w:r w:rsidRPr="00D6514B">
        <w:rPr>
          <w:rFonts w:ascii="Arial" w:hAnsi="Arial" w:cs="Arial"/>
          <w:color w:val="auto"/>
          <w:szCs w:val="24"/>
        </w:rPr>
        <w:t>ANÁLISE DO SISTEMA</w:t>
      </w:r>
      <w:bookmarkEnd w:id="27"/>
    </w:p>
    <w:p w14:paraId="571C5511" w14:textId="7E3576BB" w:rsidR="00DD02D9" w:rsidRPr="00DD02D9" w:rsidRDefault="00DD02D9" w:rsidP="00DD02D9">
      <w:pPr>
        <w:spacing w:line="360" w:lineRule="auto"/>
        <w:jc w:val="both"/>
        <w:rPr>
          <w:rFonts w:ascii="Arial" w:hAnsi="Arial" w:cs="Arial"/>
          <w:sz w:val="24"/>
          <w:szCs w:val="24"/>
          <w:lang w:val="en-US"/>
        </w:rPr>
      </w:pPr>
      <w:r w:rsidRPr="00DD02D9">
        <w:rPr>
          <w:rFonts w:ascii="Arial" w:hAnsi="Arial" w:cs="Arial"/>
          <w:sz w:val="24"/>
          <w:szCs w:val="24"/>
          <w:lang w:val="en-US"/>
        </w:rPr>
        <w:t xml:space="preserve">Nesta parte será feita uma avaliação da estrutura e funcionamento da plataforma. </w:t>
      </w:r>
      <w:proofErr w:type="gramStart"/>
      <w:r w:rsidRPr="00DD02D9">
        <w:rPr>
          <w:rFonts w:ascii="Arial" w:hAnsi="Arial" w:cs="Arial"/>
          <w:sz w:val="24"/>
          <w:szCs w:val="24"/>
          <w:lang w:val="en-US"/>
        </w:rPr>
        <w:t>A</w:t>
      </w:r>
      <w:proofErr w:type="gramEnd"/>
      <w:r w:rsidR="00D27667">
        <w:rPr>
          <w:rFonts w:ascii="Arial" w:hAnsi="Arial" w:cs="Arial"/>
          <w:sz w:val="24"/>
          <w:szCs w:val="24"/>
          <w:lang w:val="en-US"/>
        </w:rPr>
        <w:t xml:space="preserve"> a</w:t>
      </w:r>
      <w:r w:rsidRPr="00DD02D9">
        <w:rPr>
          <w:rFonts w:ascii="Arial" w:hAnsi="Arial" w:cs="Arial"/>
          <w:sz w:val="24"/>
          <w:szCs w:val="24"/>
          <w:lang w:val="en-US"/>
        </w:rPr>
        <w:t>nálise do sistema descreve os componentes principais, suas interações e como eles se organizam para atender às necessidades dos usuários e desenvolvedores.</w:t>
      </w:r>
    </w:p>
    <w:p w14:paraId="6C2ABC07" w14:textId="2753D037" w:rsidR="00D40F85" w:rsidRDefault="00D40F85" w:rsidP="00D40F85">
      <w:pPr>
        <w:pStyle w:val="Ttulo2"/>
        <w:spacing w:line="360" w:lineRule="auto"/>
        <w:jc w:val="both"/>
        <w:rPr>
          <w:rFonts w:ascii="Arial" w:hAnsi="Arial" w:cs="Arial"/>
          <w:color w:val="auto"/>
          <w:sz w:val="28"/>
          <w:szCs w:val="24"/>
          <w:lang w:val="en-US"/>
        </w:rPr>
      </w:pPr>
      <w:bookmarkStart w:id="28" w:name="_Toc237940070"/>
      <w:r>
        <w:rPr>
          <w:rFonts w:ascii="Arial" w:hAnsi="Arial" w:cs="Arial"/>
          <w:color w:val="auto"/>
          <w:sz w:val="28"/>
          <w:szCs w:val="24"/>
          <w:lang w:val="en-US"/>
        </w:rPr>
        <w:t>CICLO DE VIDA DO SOFTWARE</w:t>
      </w:r>
      <w:bookmarkEnd w:id="28"/>
    </w:p>
    <w:p w14:paraId="36D42D66" w14:textId="41F243F6" w:rsidR="00D40F85" w:rsidRDefault="00D40F85" w:rsidP="007B4630">
      <w:pPr>
        <w:pStyle w:val="PargrafoparaIlustraes"/>
        <w:rPr>
          <w:lang w:val="en-US"/>
        </w:rPr>
      </w:pPr>
      <w:r>
        <w:rPr>
          <w:noProof/>
        </w:rPr>
        <w:drawing>
          <wp:inline distT="0" distB="0" distL="0" distR="0" wp14:anchorId="15C3EAC1" wp14:editId="16162EE4">
            <wp:extent cx="2292985" cy="2292985"/>
            <wp:effectExtent l="0" t="0" r="0" b="0"/>
            <wp:docPr id="2" name="Imagem 2" descr="https://blog.ubiminds.com/wp-content/uploads/2021/09/SDL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blog.ubiminds.com/wp-content/uploads/2021/09/SDLC-1.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292985" cy="2292985"/>
                    </a:xfrm>
                    <a:prstGeom prst="rect">
                      <a:avLst/>
                    </a:prstGeom>
                    <a:noFill/>
                    <a:ln>
                      <a:noFill/>
                    </a:ln>
                  </pic:spPr>
                </pic:pic>
              </a:graphicData>
            </a:graphic>
          </wp:inline>
        </w:drawing>
      </w:r>
    </w:p>
    <w:p w14:paraId="7CD2F8F9" w14:textId="6C65375E" w:rsidR="002B7D8E" w:rsidRPr="000F7F91" w:rsidRDefault="002B7D8E" w:rsidP="002B7D8E">
      <w:pPr>
        <w:pStyle w:val="Legenda"/>
        <w:rPr>
          <w:lang w:val="pt-BR"/>
        </w:rPr>
      </w:pPr>
      <w:bookmarkStart w:id="29" w:name="_Toc309308850"/>
      <w:r w:rsidRPr="00753726">
        <w:rPr>
          <w:lang w:val="pt-BR"/>
        </w:rPr>
        <w:t xml:space="preserve">Figura </w:t>
      </w:r>
      <w:r w:rsidR="007C3A09">
        <w:rPr>
          <w:lang w:val="pt-BR"/>
        </w:rPr>
        <w:t>N</w:t>
      </w:r>
      <w:r w:rsidRPr="00753726">
        <w:rPr>
          <w:lang w:val="pt-BR"/>
        </w:rPr>
        <w:t xml:space="preserve"> </w:t>
      </w:r>
      <w:r w:rsidR="001727EB">
        <w:rPr>
          <w:lang w:val="pt-BR"/>
        </w:rPr>
        <w:t xml:space="preserve">– </w:t>
      </w:r>
      <w:r w:rsidR="007C3A09">
        <w:rPr>
          <w:lang w:val="pt-BR"/>
        </w:rPr>
        <w:t>Exemplo</w:t>
      </w:r>
      <w:bookmarkEnd w:id="29"/>
      <w:r w:rsidR="007C3A09">
        <w:rPr>
          <w:lang w:val="pt-BR"/>
        </w:rPr>
        <w:t xml:space="preserve"> ilustrado de uma série de etapas do ciclo de vida de um software</w:t>
      </w:r>
    </w:p>
    <w:p w14:paraId="44A660F1" w14:textId="78832D43" w:rsidR="002B7D8E" w:rsidRDefault="002B7D8E" w:rsidP="002B7D8E">
      <w:pPr>
        <w:pStyle w:val="FontedasIlustraes"/>
      </w:pPr>
      <w:r>
        <w:t xml:space="preserve">Fonte: </w:t>
      </w:r>
      <w:r w:rsidR="007F4E39">
        <w:t>Ubiminds</w:t>
      </w:r>
      <w:r>
        <w:t xml:space="preserve"> (2009)</w:t>
      </w:r>
    </w:p>
    <w:p w14:paraId="518001CC" w14:textId="2BA086B9" w:rsidR="00F3308A" w:rsidRPr="00F3308A" w:rsidRDefault="00F3308A" w:rsidP="00F3308A">
      <w:pPr>
        <w:spacing w:line="360" w:lineRule="auto"/>
        <w:jc w:val="both"/>
        <w:rPr>
          <w:rFonts w:ascii="Arial" w:hAnsi="Arial" w:cs="Arial"/>
          <w:sz w:val="24"/>
          <w:szCs w:val="24"/>
          <w:lang w:val="en-US"/>
        </w:rPr>
      </w:pPr>
      <w:r w:rsidRPr="00DD02D9">
        <w:rPr>
          <w:rFonts w:ascii="Arial" w:hAnsi="Arial" w:cs="Arial"/>
          <w:sz w:val="24"/>
          <w:szCs w:val="24"/>
          <w:lang w:val="en-US"/>
        </w:rPr>
        <w:t>Aqui será abordado o processo de desenvolvimento da Float segundo o ciclo de vida do software. Serão descritas as etapas de planejamento, implementação, testes e manutenção, mostrando como o projeto evoluiu de forma organizada e sistemática.</w:t>
      </w:r>
    </w:p>
    <w:p w14:paraId="001EAFE8" w14:textId="0843C9B5" w:rsidR="001B7AEC" w:rsidRDefault="00D6514B" w:rsidP="00E941DF">
      <w:pPr>
        <w:pStyle w:val="Ttulo2"/>
        <w:spacing w:line="360" w:lineRule="auto"/>
        <w:jc w:val="both"/>
        <w:rPr>
          <w:rFonts w:ascii="Arial" w:hAnsi="Arial" w:cs="Arial"/>
          <w:color w:val="auto"/>
          <w:sz w:val="28"/>
          <w:szCs w:val="24"/>
          <w:lang w:val="en-US"/>
        </w:rPr>
      </w:pPr>
      <w:bookmarkStart w:id="30" w:name="_Toc237940071"/>
      <w:r w:rsidRPr="00D6514B">
        <w:rPr>
          <w:rFonts w:ascii="Arial" w:hAnsi="Arial" w:cs="Arial"/>
          <w:color w:val="auto"/>
          <w:sz w:val="28"/>
          <w:szCs w:val="24"/>
          <w:lang w:val="en-US"/>
        </w:rPr>
        <w:t>MAPAS DO SITE</w:t>
      </w:r>
      <w:bookmarkEnd w:id="30"/>
    </w:p>
    <w:p w14:paraId="2145B91A" w14:textId="00F1E39C" w:rsidR="005226E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O mapa do site apresenta </w:t>
      </w: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organização das páginas e funcionalidades disponíveis na versão web da Float.</w:t>
      </w:r>
      <w:r w:rsidR="005226EE">
        <w:rPr>
          <w:rFonts w:ascii="Arial" w:hAnsi="Arial" w:cs="Arial"/>
          <w:sz w:val="24"/>
          <w:szCs w:val="24"/>
          <w:lang w:val="en-US"/>
        </w:rPr>
        <w:t xml:space="preserve"> R</w:t>
      </w:r>
      <w:r w:rsidR="005226EE" w:rsidRPr="005226EE">
        <w:rPr>
          <w:rFonts w:ascii="Arial" w:hAnsi="Arial" w:cs="Arial"/>
          <w:sz w:val="24"/>
          <w:szCs w:val="24"/>
          <w:lang w:val="en-US"/>
        </w:rPr>
        <w:t>epresentam a hierarquia de páginas e fluxos de navegação, garantindo acessibilidade e clareza</w:t>
      </w:r>
      <w:r w:rsidR="005226EE">
        <w:rPr>
          <w:rFonts w:ascii="Arial" w:hAnsi="Arial" w:cs="Arial"/>
          <w:sz w:val="24"/>
          <w:szCs w:val="24"/>
          <w:lang w:val="en-US"/>
        </w:rPr>
        <w:t xml:space="preserve"> no entendimento de como a Float funciona</w:t>
      </w:r>
      <w:r w:rsidR="005226EE" w:rsidRPr="005226EE">
        <w:rPr>
          <w:rFonts w:ascii="Arial" w:hAnsi="Arial" w:cs="Arial"/>
          <w:sz w:val="24"/>
          <w:szCs w:val="24"/>
          <w:lang w:val="en-US"/>
        </w:rPr>
        <w:t>.</w:t>
      </w:r>
    </w:p>
    <w:p w14:paraId="6612C91C" w14:textId="5A73A31F" w:rsidR="007D3BCE"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Ele descreve como os usuários navegam entre áreas como cadastro, publicação de jogos, feedback da comunidade e acesso às </w:t>
      </w:r>
      <w:r w:rsidRPr="005226EE">
        <w:rPr>
          <w:rFonts w:ascii="Arial" w:hAnsi="Arial" w:cs="Arial"/>
          <w:i/>
          <w:iCs/>
          <w:sz w:val="24"/>
          <w:szCs w:val="24"/>
          <w:lang w:val="en-US"/>
        </w:rPr>
        <w:t>demos</w:t>
      </w:r>
      <w:r w:rsidRPr="007D3BCE">
        <w:rPr>
          <w:rFonts w:ascii="Arial" w:hAnsi="Arial" w:cs="Arial"/>
          <w:sz w:val="24"/>
          <w:szCs w:val="24"/>
          <w:lang w:val="en-US"/>
        </w:rPr>
        <w:t>. Essa estrutura garante que o fluxo de navegação seja intuitivo e que os desenvolvedores encontrem facilmente os recursos necessários.</w:t>
      </w:r>
    </w:p>
    <w:p w14:paraId="344EF601" w14:textId="7D54E162" w:rsidR="001B7AEC" w:rsidRDefault="001B7AEC" w:rsidP="00E941DF">
      <w:pPr>
        <w:pStyle w:val="Ttulo3"/>
        <w:spacing w:line="360" w:lineRule="auto"/>
        <w:jc w:val="both"/>
        <w:rPr>
          <w:rFonts w:ascii="Arial" w:hAnsi="Arial" w:cs="Arial"/>
          <w:color w:val="auto"/>
          <w:sz w:val="28"/>
          <w:lang w:val="en-US"/>
        </w:rPr>
      </w:pPr>
      <w:bookmarkStart w:id="31" w:name="_Toc237940072"/>
      <w:r w:rsidRPr="00D6514B">
        <w:rPr>
          <w:rFonts w:ascii="Arial" w:hAnsi="Arial" w:cs="Arial"/>
          <w:color w:val="auto"/>
          <w:sz w:val="28"/>
          <w:lang w:val="en-US"/>
        </w:rPr>
        <w:t>Mapa Front-End</w:t>
      </w:r>
      <w:bookmarkEnd w:id="31"/>
    </w:p>
    <w:p w14:paraId="37936AD3" w14:textId="50F6A0D4" w:rsidR="00AB6D1D" w:rsidRDefault="00374E1B" w:rsidP="00E77E26">
      <w:pPr>
        <w:pStyle w:val="PargrafoparaIlustraes"/>
        <w:rPr>
          <w:lang w:val="en-US"/>
        </w:rPr>
      </w:pPr>
      <w:r>
        <w:rPr>
          <w:noProof/>
        </w:rPr>
        <w:drawing>
          <wp:inline distT="0" distB="0" distL="0" distR="0" wp14:anchorId="228183B1" wp14:editId="118C3672">
            <wp:extent cx="5760085" cy="4070350"/>
            <wp:effectExtent l="0" t="0" r="0" b="635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0E46624" w14:textId="0BA2BD14" w:rsidR="004706DF" w:rsidRPr="000F7F91" w:rsidRDefault="004706DF" w:rsidP="004706DF">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1</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do mapa front-end do site</w:t>
      </w:r>
    </w:p>
    <w:p w14:paraId="63531D48" w14:textId="445B35E5" w:rsidR="004706DF" w:rsidRDefault="004706DF" w:rsidP="008B04D1">
      <w:pPr>
        <w:pStyle w:val="FontedasIlustraes"/>
      </w:pPr>
      <w:r>
        <w:t xml:space="preserve">Fonte: </w:t>
      </w:r>
      <w:r w:rsidR="001D4B69">
        <w:t>Autori</w:t>
      </w:r>
      <w:r w:rsidRPr="00832B0B">
        <w:t>a</w:t>
      </w:r>
      <w:r w:rsidR="001D4B69">
        <w:t xml:space="preserve"> própria</w:t>
      </w:r>
      <w:r>
        <w:t xml:space="preserve"> (20</w:t>
      </w:r>
      <w:r w:rsidR="001D4B69">
        <w:t>26</w:t>
      </w:r>
      <w:r>
        <w:t>)</w:t>
      </w:r>
    </w:p>
    <w:p w14:paraId="544049F9" w14:textId="07AB37AB" w:rsidR="001B7AEC" w:rsidRPr="00D6514B" w:rsidRDefault="001B7AEC" w:rsidP="008B04D1">
      <w:pPr>
        <w:pStyle w:val="Ttulo3"/>
        <w:spacing w:line="360" w:lineRule="auto"/>
        <w:jc w:val="both"/>
        <w:rPr>
          <w:rFonts w:ascii="Arial" w:hAnsi="Arial" w:cs="Arial"/>
          <w:color w:val="auto"/>
          <w:sz w:val="28"/>
          <w:lang w:val="en-US"/>
        </w:rPr>
      </w:pPr>
      <w:bookmarkStart w:id="32" w:name="_Toc237940073"/>
      <w:r w:rsidRPr="00D6514B">
        <w:rPr>
          <w:rFonts w:ascii="Arial" w:hAnsi="Arial" w:cs="Arial"/>
          <w:color w:val="auto"/>
          <w:sz w:val="28"/>
          <w:lang w:val="en-US"/>
        </w:rPr>
        <w:t>Mapa Back-End</w:t>
      </w:r>
      <w:bookmarkEnd w:id="32"/>
    </w:p>
    <w:p w14:paraId="4162B3DE" w14:textId="2D8C14D3" w:rsidR="001B7AEC" w:rsidRPr="00E470DB" w:rsidRDefault="00D6514B" w:rsidP="00E470DB">
      <w:pPr>
        <w:pStyle w:val="Ttulo2"/>
        <w:spacing w:line="360" w:lineRule="auto"/>
        <w:jc w:val="both"/>
        <w:rPr>
          <w:rFonts w:ascii="Arial" w:hAnsi="Arial" w:cs="Arial"/>
          <w:color w:val="auto"/>
          <w:sz w:val="28"/>
          <w:szCs w:val="24"/>
          <w:lang w:val="en-US"/>
        </w:rPr>
      </w:pPr>
      <w:bookmarkStart w:id="33" w:name="_Toc237940074"/>
      <w:r w:rsidRPr="00E470DB">
        <w:rPr>
          <w:rFonts w:ascii="Arial" w:hAnsi="Arial" w:cs="Arial"/>
          <w:color w:val="auto"/>
          <w:sz w:val="28"/>
          <w:szCs w:val="24"/>
          <w:lang w:val="en-US"/>
        </w:rPr>
        <w:t>ESTRUTURA DO SITE</w:t>
      </w:r>
      <w:bookmarkEnd w:id="33"/>
    </w:p>
    <w:p w14:paraId="3BDCAAFB" w14:textId="4186BE37" w:rsidR="007D3BCE" w:rsidRPr="007D3BCE" w:rsidRDefault="007D3BCE" w:rsidP="00E470DB">
      <w:pPr>
        <w:spacing w:line="360" w:lineRule="auto"/>
        <w:jc w:val="both"/>
        <w:rPr>
          <w:rFonts w:ascii="Arial" w:hAnsi="Arial" w:cs="Arial"/>
          <w:sz w:val="24"/>
          <w:szCs w:val="24"/>
          <w:lang w:val="en-US"/>
        </w:rPr>
      </w:pP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estrutura do site descreve como os módulos e componentes foram organizados na versão web da Float. Ela inclui áreas como autenticação de usuários, gerenciamento de jogos publicados, sistema de comentários e integração com banco de dados. Essa organização garante eficiência e escalabilidade para o crescimento da plataforma</w:t>
      </w:r>
      <w:r w:rsidR="005226EE">
        <w:rPr>
          <w:rFonts w:ascii="Arial" w:hAnsi="Arial" w:cs="Arial"/>
          <w:sz w:val="24"/>
          <w:szCs w:val="24"/>
          <w:lang w:val="en-US"/>
        </w:rPr>
        <w:t xml:space="preserve">, por meio dos </w:t>
      </w:r>
      <w:r w:rsidR="005226EE" w:rsidRPr="005226EE">
        <w:rPr>
          <w:rFonts w:ascii="Arial" w:hAnsi="Arial" w:cs="Arial"/>
          <w:sz w:val="24"/>
          <w:szCs w:val="24"/>
          <w:lang w:val="en-US"/>
        </w:rPr>
        <w:t>módulos independentes, como autenticação, consulta de dados, relatórios e notificações.</w:t>
      </w:r>
    </w:p>
    <w:p w14:paraId="432DDA30" w14:textId="77777777" w:rsidR="0048154B" w:rsidRDefault="0048154B" w:rsidP="0048154B">
      <w:pPr>
        <w:pStyle w:val="PargrafoparaIlustraes"/>
        <w:rPr>
          <w:lang w:val="en-US"/>
        </w:rPr>
      </w:pPr>
      <w:r>
        <w:rPr>
          <w:noProof/>
        </w:rPr>
        <w:drawing>
          <wp:inline distT="0" distB="0" distL="0" distR="0" wp14:anchorId="79DBF2D4" wp14:editId="05FF9AB1">
            <wp:extent cx="5760085" cy="4070350"/>
            <wp:effectExtent l="0" t="0" r="0" b="635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1184AD6" w14:textId="533AABCE" w:rsidR="0048154B" w:rsidRPr="000F7F91" w:rsidRDefault="0048154B" w:rsidP="0048154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2</w:t>
      </w:r>
      <w:r>
        <w:fldChar w:fldCharType="end"/>
      </w:r>
      <w:r w:rsidRPr="00753726">
        <w:rPr>
          <w:lang w:val="pt-BR"/>
        </w:rPr>
        <w:t xml:space="preserve"> </w:t>
      </w:r>
      <w:r>
        <w:rPr>
          <w:lang w:val="pt-BR"/>
        </w:rPr>
        <w:t>–</w:t>
      </w:r>
      <w:r w:rsidRPr="00753726">
        <w:rPr>
          <w:lang w:val="pt-BR"/>
        </w:rPr>
        <w:t xml:space="preserve"> </w:t>
      </w:r>
      <w:r>
        <w:rPr>
          <w:lang w:val="pt-BR"/>
        </w:rPr>
        <w:t>Representação gráfica da estrutura do site</w:t>
      </w:r>
    </w:p>
    <w:p w14:paraId="2BFBE70F" w14:textId="77777777" w:rsidR="0048154B" w:rsidRDefault="0048154B" w:rsidP="0048154B">
      <w:pPr>
        <w:pStyle w:val="FontedasIlustraes"/>
      </w:pPr>
      <w:r>
        <w:t>Fonte: Autori</w:t>
      </w:r>
      <w:r w:rsidRPr="00832B0B">
        <w:t>a</w:t>
      </w:r>
      <w:r>
        <w:t xml:space="preserve"> própria (2026)</w:t>
      </w:r>
    </w:p>
    <w:p w14:paraId="46B2C185" w14:textId="3D012F9B" w:rsidR="00042412" w:rsidRPr="00E470DB" w:rsidRDefault="00042412" w:rsidP="00E470DB">
      <w:pPr>
        <w:pStyle w:val="Ttulo2"/>
        <w:spacing w:line="360" w:lineRule="auto"/>
        <w:jc w:val="both"/>
        <w:rPr>
          <w:rFonts w:ascii="Arial" w:hAnsi="Arial" w:cs="Arial"/>
          <w:color w:val="auto"/>
          <w:sz w:val="28"/>
          <w:szCs w:val="24"/>
          <w:lang w:val="en-US"/>
        </w:rPr>
      </w:pPr>
      <w:bookmarkStart w:id="34" w:name="_Toc237940075"/>
      <w:r w:rsidRPr="00E470DB">
        <w:rPr>
          <w:rFonts w:ascii="Arial" w:hAnsi="Arial" w:cs="Arial"/>
          <w:color w:val="auto"/>
          <w:sz w:val="28"/>
          <w:szCs w:val="24"/>
          <w:lang w:val="en-US"/>
        </w:rPr>
        <w:t>MAPAS DO APLICATIVO</w:t>
      </w:r>
      <w:bookmarkEnd w:id="34"/>
    </w:p>
    <w:p w14:paraId="2096181E" w14:textId="6A1D1ACB" w:rsidR="007D3BCE"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O mapa do aplicativo detalha a disposição das telas e funcionalidades da versão mobile da Float. Ele mostra como os usuários acessam o catálogo de jogos, interagem com os criadores e deixam feedback diretamente pelo celular. O objetivo é oferecer uma experiência simplificada e acessível, adaptada ao uso em dispositivos móveis.</w:t>
      </w:r>
      <w:r w:rsidR="005226EE">
        <w:rPr>
          <w:rFonts w:ascii="Arial" w:hAnsi="Arial" w:cs="Arial"/>
          <w:sz w:val="24"/>
          <w:szCs w:val="24"/>
          <w:lang w:val="en-US"/>
        </w:rPr>
        <w:t xml:space="preserve"> </w:t>
      </w:r>
      <w:proofErr w:type="gramStart"/>
      <w:r w:rsidR="005226EE" w:rsidRPr="005226EE">
        <w:rPr>
          <w:rFonts w:ascii="Arial" w:hAnsi="Arial" w:cs="Arial"/>
          <w:sz w:val="24"/>
          <w:szCs w:val="24"/>
          <w:lang w:val="en-US"/>
        </w:rPr>
        <w:t>A</w:t>
      </w:r>
      <w:proofErr w:type="gramEnd"/>
      <w:r w:rsidR="005226EE" w:rsidRPr="005226EE">
        <w:rPr>
          <w:rFonts w:ascii="Arial" w:hAnsi="Arial" w:cs="Arial"/>
          <w:sz w:val="24"/>
          <w:szCs w:val="24"/>
          <w:lang w:val="en-US"/>
        </w:rPr>
        <w:t xml:space="preserve"> organização privilegia a experiência do usuário, com navegação intuitiva e responsiva.</w:t>
      </w:r>
    </w:p>
    <w:p w14:paraId="52B6F3D7" w14:textId="2A24926B" w:rsidR="00042412" w:rsidRPr="00E470DB" w:rsidRDefault="00042412" w:rsidP="00E470DB">
      <w:pPr>
        <w:pStyle w:val="Ttulo3"/>
        <w:spacing w:line="360" w:lineRule="auto"/>
        <w:jc w:val="both"/>
        <w:rPr>
          <w:rFonts w:ascii="Arial" w:hAnsi="Arial" w:cs="Arial"/>
          <w:color w:val="auto"/>
          <w:sz w:val="28"/>
          <w:lang w:val="en-US"/>
        </w:rPr>
      </w:pPr>
      <w:bookmarkStart w:id="35" w:name="_Toc237940076"/>
      <w:r w:rsidRPr="00E470DB">
        <w:rPr>
          <w:rFonts w:ascii="Arial" w:hAnsi="Arial" w:cs="Arial"/>
          <w:color w:val="auto"/>
          <w:sz w:val="28"/>
          <w:lang w:val="en-US"/>
        </w:rPr>
        <w:t>Mapa Front-End</w:t>
      </w:r>
      <w:bookmarkEnd w:id="35"/>
    </w:p>
    <w:p w14:paraId="4FB567DB" w14:textId="6CE8E176" w:rsidR="00042412" w:rsidRPr="00E470DB" w:rsidRDefault="00042412" w:rsidP="00E470DB">
      <w:pPr>
        <w:pStyle w:val="Ttulo3"/>
        <w:spacing w:line="360" w:lineRule="auto"/>
        <w:jc w:val="both"/>
        <w:rPr>
          <w:rFonts w:ascii="Arial" w:hAnsi="Arial" w:cs="Arial"/>
          <w:color w:val="auto"/>
          <w:sz w:val="28"/>
          <w:lang w:val="en-US"/>
        </w:rPr>
      </w:pPr>
      <w:bookmarkStart w:id="36" w:name="_Toc237940077"/>
      <w:r w:rsidRPr="00E470DB">
        <w:rPr>
          <w:rFonts w:ascii="Arial" w:hAnsi="Arial" w:cs="Arial"/>
          <w:color w:val="auto"/>
          <w:sz w:val="28"/>
          <w:lang w:val="en-US"/>
        </w:rPr>
        <w:t>Mapa Back-End</w:t>
      </w:r>
      <w:bookmarkEnd w:id="36"/>
    </w:p>
    <w:p w14:paraId="7D5E13D9" w14:textId="6C3F8D7F" w:rsidR="00042412" w:rsidRPr="00E470DB" w:rsidRDefault="00042412" w:rsidP="00E470DB">
      <w:pPr>
        <w:pStyle w:val="Ttulo2"/>
        <w:spacing w:line="360" w:lineRule="auto"/>
        <w:jc w:val="both"/>
        <w:rPr>
          <w:rFonts w:ascii="Arial" w:hAnsi="Arial" w:cs="Arial"/>
          <w:color w:val="auto"/>
          <w:sz w:val="28"/>
          <w:szCs w:val="24"/>
          <w:lang w:val="en-US"/>
        </w:rPr>
      </w:pPr>
      <w:bookmarkStart w:id="37" w:name="_Toc237940078"/>
      <w:r w:rsidRPr="00E470DB">
        <w:rPr>
          <w:rFonts w:ascii="Arial" w:hAnsi="Arial" w:cs="Arial"/>
          <w:color w:val="auto"/>
          <w:sz w:val="28"/>
          <w:szCs w:val="24"/>
          <w:lang w:val="en-US"/>
        </w:rPr>
        <w:t>ESTRUTURA DO APLICATIVO</w:t>
      </w:r>
      <w:bookmarkEnd w:id="37"/>
    </w:p>
    <w:p w14:paraId="7F8BEC75" w14:textId="03CE5D62" w:rsidR="007D3BCE" w:rsidRPr="007D3BCE" w:rsidRDefault="007D3BCE" w:rsidP="00E470DB">
      <w:pPr>
        <w:spacing w:line="360" w:lineRule="auto"/>
        <w:jc w:val="both"/>
        <w:rPr>
          <w:rFonts w:ascii="Arial" w:hAnsi="Arial" w:cs="Arial"/>
          <w:sz w:val="24"/>
          <w:szCs w:val="24"/>
          <w:lang w:val="en-US"/>
        </w:rPr>
      </w:pP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estrutura do aplicativo apresenta os elementos internos que compõem a versão mobile da Float. São descritos os módulos de navegação, exibição de jogos, coleta de feedback e notificações. Essa estrutura foi projetada para oferecer desempenho otimizado e interação fluida em dispositivos móveis.</w:t>
      </w:r>
    </w:p>
    <w:p w14:paraId="036242B0" w14:textId="3C13C8F0" w:rsidR="008D19E1" w:rsidRDefault="002054CB" w:rsidP="008A68E4">
      <w:pPr>
        <w:pStyle w:val="PargrafoparaIlustraes"/>
        <w:rPr>
          <w:lang w:val="en-US"/>
        </w:rPr>
      </w:pPr>
      <w:r>
        <w:rPr>
          <w:noProof/>
          <w:lang w:val="en-US"/>
        </w:rPr>
        <w:drawing>
          <wp:inline distT="0" distB="0" distL="0" distR="0" wp14:anchorId="76791C3E" wp14:editId="59480C7C">
            <wp:extent cx="5760085" cy="18757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strutura app.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85" cy="1875790"/>
                    </a:xfrm>
                    <a:prstGeom prst="rect">
                      <a:avLst/>
                    </a:prstGeom>
                  </pic:spPr>
                </pic:pic>
              </a:graphicData>
            </a:graphic>
          </wp:inline>
        </w:drawing>
      </w:r>
    </w:p>
    <w:p w14:paraId="6AA4DEDD" w14:textId="21B0EFD8" w:rsidR="00BB6EAB" w:rsidRPr="000F7F91" w:rsidRDefault="00BB6EAB" w:rsidP="00BB6EA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3</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da estrutura do aplicativo</w:t>
      </w:r>
    </w:p>
    <w:p w14:paraId="5206C47D" w14:textId="17910616" w:rsidR="00BB6EAB" w:rsidRDefault="00BB6EAB" w:rsidP="00BB6EAB">
      <w:pPr>
        <w:pStyle w:val="FontedasIlustraes"/>
      </w:pPr>
      <w:r>
        <w:t xml:space="preserve">Fonte: </w:t>
      </w:r>
      <w:r w:rsidR="00F301D4">
        <w:t>Autori</w:t>
      </w:r>
      <w:r w:rsidRPr="00832B0B">
        <w:t>a</w:t>
      </w:r>
      <w:r>
        <w:t xml:space="preserve"> </w:t>
      </w:r>
      <w:r w:rsidR="00F301D4">
        <w:t xml:space="preserve">própria </w:t>
      </w:r>
      <w:r>
        <w:t>(20</w:t>
      </w:r>
      <w:r w:rsidR="00F301D4">
        <w:t>26</w:t>
      </w:r>
      <w:r>
        <w:t>)</w:t>
      </w:r>
    </w:p>
    <w:p w14:paraId="7C52AEE2" w14:textId="23CFC713" w:rsidR="00585A54" w:rsidRDefault="00585A54" w:rsidP="00E941DF">
      <w:pPr>
        <w:pStyle w:val="Ttulo2"/>
        <w:spacing w:line="360" w:lineRule="auto"/>
        <w:jc w:val="both"/>
        <w:rPr>
          <w:rFonts w:ascii="Arial" w:hAnsi="Arial" w:cs="Arial"/>
          <w:color w:val="auto"/>
          <w:sz w:val="28"/>
          <w:szCs w:val="24"/>
          <w:lang w:val="en-US"/>
        </w:rPr>
      </w:pPr>
      <w:bookmarkStart w:id="38" w:name="_Toc237940079"/>
      <w:r>
        <w:rPr>
          <w:rFonts w:ascii="Arial" w:hAnsi="Arial" w:cs="Arial"/>
          <w:color w:val="auto"/>
          <w:sz w:val="28"/>
          <w:szCs w:val="24"/>
          <w:lang w:val="en-US"/>
        </w:rPr>
        <w:t>MAPAS DO APLICATIVO</w:t>
      </w:r>
      <w:bookmarkEnd w:id="38"/>
    </w:p>
    <w:p w14:paraId="754075CD" w14:textId="76E97253" w:rsidR="00585A54" w:rsidRPr="00D6514B" w:rsidRDefault="00585A54" w:rsidP="00585A54">
      <w:pPr>
        <w:pStyle w:val="Ttulo3"/>
        <w:spacing w:line="360" w:lineRule="auto"/>
        <w:jc w:val="both"/>
        <w:rPr>
          <w:rFonts w:ascii="Arial" w:hAnsi="Arial" w:cs="Arial"/>
          <w:color w:val="auto"/>
          <w:sz w:val="28"/>
          <w:lang w:val="en-US"/>
        </w:rPr>
      </w:pPr>
      <w:bookmarkStart w:id="39" w:name="_Toc237940080"/>
      <w:r w:rsidRPr="00D6514B">
        <w:rPr>
          <w:rFonts w:ascii="Arial" w:hAnsi="Arial" w:cs="Arial"/>
          <w:color w:val="auto"/>
          <w:sz w:val="28"/>
          <w:lang w:val="en-US"/>
        </w:rPr>
        <w:t>Mapa Front -End</w:t>
      </w:r>
      <w:bookmarkEnd w:id="39"/>
    </w:p>
    <w:p w14:paraId="44F42658" w14:textId="00D3A525" w:rsidR="00585A54" w:rsidRPr="00D6514B" w:rsidRDefault="00585A54" w:rsidP="00585A54">
      <w:pPr>
        <w:pStyle w:val="Ttulo3"/>
        <w:spacing w:line="360" w:lineRule="auto"/>
        <w:jc w:val="both"/>
        <w:rPr>
          <w:rFonts w:ascii="Arial" w:hAnsi="Arial" w:cs="Arial"/>
          <w:color w:val="auto"/>
          <w:sz w:val="28"/>
          <w:lang w:val="en-US"/>
        </w:rPr>
      </w:pPr>
      <w:bookmarkStart w:id="40" w:name="_Toc237940081"/>
      <w:r w:rsidRPr="00D6514B">
        <w:rPr>
          <w:rFonts w:ascii="Arial" w:hAnsi="Arial" w:cs="Arial"/>
          <w:color w:val="auto"/>
          <w:sz w:val="28"/>
          <w:lang w:val="en-US"/>
        </w:rPr>
        <w:t>Mapa Back-End</w:t>
      </w:r>
      <w:bookmarkEnd w:id="40"/>
    </w:p>
    <w:p w14:paraId="05476237" w14:textId="2DF81E33" w:rsidR="001B7AEC" w:rsidRDefault="00D6514B" w:rsidP="008B04D1">
      <w:pPr>
        <w:pStyle w:val="Ttulo2"/>
        <w:spacing w:line="360" w:lineRule="auto"/>
        <w:jc w:val="both"/>
        <w:rPr>
          <w:rFonts w:ascii="Arial" w:hAnsi="Arial" w:cs="Arial"/>
          <w:color w:val="auto"/>
          <w:sz w:val="28"/>
          <w:szCs w:val="24"/>
          <w:lang w:val="en-US"/>
        </w:rPr>
      </w:pPr>
      <w:bookmarkStart w:id="41" w:name="_Toc237940082"/>
      <w:r w:rsidRPr="00D6514B">
        <w:rPr>
          <w:rFonts w:ascii="Arial" w:hAnsi="Arial" w:cs="Arial"/>
          <w:color w:val="auto"/>
          <w:sz w:val="28"/>
          <w:szCs w:val="24"/>
          <w:lang w:val="en-US"/>
        </w:rPr>
        <w:t>DIAGRAMA DE CASO DE USO</w:t>
      </w:r>
      <w:r w:rsidR="00B452E7">
        <w:rPr>
          <w:rFonts w:ascii="Arial" w:hAnsi="Arial" w:cs="Arial"/>
          <w:color w:val="auto"/>
          <w:sz w:val="28"/>
          <w:szCs w:val="24"/>
          <w:lang w:val="en-US"/>
        </w:rPr>
        <w:t xml:space="preserve"> DO SITE</w:t>
      </w:r>
      <w:bookmarkEnd w:id="41"/>
    </w:p>
    <w:p w14:paraId="3D316649" w14:textId="78E17493" w:rsidR="007D3BCE" w:rsidRDefault="007D3BCE" w:rsidP="00314571">
      <w:pPr>
        <w:spacing w:line="360" w:lineRule="auto"/>
        <w:jc w:val="both"/>
        <w:rPr>
          <w:rFonts w:ascii="Arial" w:hAnsi="Arial" w:cs="Arial"/>
          <w:sz w:val="24"/>
          <w:szCs w:val="24"/>
          <w:lang w:val="en-US"/>
        </w:rPr>
      </w:pPr>
      <w:r w:rsidRPr="007D3BCE">
        <w:rPr>
          <w:rFonts w:ascii="Arial" w:hAnsi="Arial" w:cs="Arial"/>
          <w:sz w:val="24"/>
          <w:szCs w:val="24"/>
          <w:lang w:val="en-US"/>
        </w:rPr>
        <w:t>Os diagramas de caso de uso do site representam os principais cenários de interação entre usuários e sistema na versão web. Eles mostram como os desenvolvedores publicam jogos, como os jogadores acessam demos e como ocorre a troca de feedback. Esses diagramas ajudam a visualizar as funcionalidades e validar os requisitos do sistema.</w:t>
      </w:r>
    </w:p>
    <w:p w14:paraId="7C422E73" w14:textId="46944213" w:rsidR="00084E3E" w:rsidRDefault="00E65EEB" w:rsidP="007D3BCE">
      <w:pPr>
        <w:rPr>
          <w:rFonts w:ascii="Arial" w:hAnsi="Arial" w:cs="Arial"/>
          <w:sz w:val="24"/>
          <w:szCs w:val="24"/>
          <w:lang w:val="en-US"/>
        </w:rPr>
      </w:pPr>
      <w:r>
        <w:rPr>
          <w:rFonts w:ascii="Arial" w:hAnsi="Arial" w:cs="Arial"/>
          <w:noProof/>
          <w:sz w:val="24"/>
          <w:szCs w:val="24"/>
          <w:lang w:val="en-US"/>
        </w:rPr>
        <w:drawing>
          <wp:inline distT="0" distB="0" distL="0" distR="0" wp14:anchorId="40B7A001" wp14:editId="30A4C8D8">
            <wp:extent cx="5760085" cy="6746875"/>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agrama de caso de uso.png"/>
                    <pic:cNvPicPr/>
                  </pic:nvPicPr>
                  <pic:blipFill>
                    <a:blip r:embed="rId44">
                      <a:extLst>
                        <a:ext uri="{28A0092B-C50C-407E-A947-70E740481C1C}">
                          <a14:useLocalDpi xmlns:a14="http://schemas.microsoft.com/office/drawing/2010/main" val="0"/>
                        </a:ext>
                      </a:extLst>
                    </a:blip>
                    <a:stretch>
                      <a:fillRect/>
                    </a:stretch>
                  </pic:blipFill>
                  <pic:spPr>
                    <a:xfrm>
                      <a:off x="0" y="0"/>
                      <a:ext cx="5760085" cy="6746875"/>
                    </a:xfrm>
                    <a:prstGeom prst="rect">
                      <a:avLst/>
                    </a:prstGeom>
                  </pic:spPr>
                </pic:pic>
              </a:graphicData>
            </a:graphic>
          </wp:inline>
        </w:drawing>
      </w:r>
    </w:p>
    <w:p w14:paraId="7F795F1F" w14:textId="46BA1BD9" w:rsidR="00084E3E" w:rsidRPr="000F7F91" w:rsidRDefault="00084E3E" w:rsidP="00084E3E">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4</w:t>
      </w:r>
      <w:r>
        <w:fldChar w:fldCharType="end"/>
      </w:r>
      <w:r w:rsidRPr="00753726">
        <w:rPr>
          <w:lang w:val="pt-BR"/>
        </w:rPr>
        <w:t xml:space="preserve"> </w:t>
      </w:r>
      <w:r>
        <w:rPr>
          <w:lang w:val="pt-BR"/>
        </w:rPr>
        <w:t>–</w:t>
      </w:r>
      <w:r w:rsidRPr="00753726">
        <w:rPr>
          <w:lang w:val="pt-BR"/>
        </w:rPr>
        <w:t xml:space="preserve"> </w:t>
      </w:r>
      <w:r>
        <w:rPr>
          <w:lang w:val="pt-BR"/>
        </w:rPr>
        <w:t>Representação gráfica dos papéis e funções de cada componente no ecossistema</w:t>
      </w:r>
      <w:r w:rsidR="0058384A">
        <w:rPr>
          <w:lang w:val="pt-BR"/>
        </w:rPr>
        <w:t xml:space="preserve"> da Float</w:t>
      </w:r>
    </w:p>
    <w:p w14:paraId="2C2B7674" w14:textId="1FF3004F" w:rsidR="00084E3E" w:rsidRPr="00084E3E" w:rsidRDefault="00084E3E" w:rsidP="00084E3E">
      <w:pPr>
        <w:pStyle w:val="FontedasIlustraes"/>
      </w:pPr>
      <w:r>
        <w:t>Fonte: Autori</w:t>
      </w:r>
      <w:r w:rsidRPr="00832B0B">
        <w:t>a</w:t>
      </w:r>
      <w:r>
        <w:t xml:space="preserve"> própria (2026)</w:t>
      </w:r>
    </w:p>
    <w:p w14:paraId="2472E34C" w14:textId="3EF7A209" w:rsidR="007D3BCE" w:rsidRDefault="00B452E7" w:rsidP="008B04D1">
      <w:pPr>
        <w:pStyle w:val="Ttulo2"/>
        <w:spacing w:line="360" w:lineRule="auto"/>
        <w:jc w:val="both"/>
        <w:rPr>
          <w:rFonts w:ascii="Arial" w:hAnsi="Arial" w:cs="Arial"/>
          <w:color w:val="auto"/>
          <w:sz w:val="28"/>
          <w:szCs w:val="24"/>
          <w:lang w:val="en-US"/>
        </w:rPr>
      </w:pPr>
      <w:bookmarkStart w:id="42" w:name="_Toc237940083"/>
      <w:r>
        <w:rPr>
          <w:rFonts w:ascii="Arial" w:hAnsi="Arial" w:cs="Arial"/>
          <w:color w:val="auto"/>
          <w:sz w:val="28"/>
          <w:szCs w:val="24"/>
          <w:lang w:val="en-US"/>
        </w:rPr>
        <w:t>DIAGRAMA DE CASO DE USO DO APLICATIVO</w:t>
      </w:r>
      <w:bookmarkEnd w:id="42"/>
    </w:p>
    <w:p w14:paraId="5807B9FC" w14:textId="59E176B0" w:rsidR="007D3BCE" w:rsidRPr="007D3BCE" w:rsidRDefault="007D3BCE" w:rsidP="00314571">
      <w:pPr>
        <w:spacing w:line="360" w:lineRule="auto"/>
        <w:jc w:val="both"/>
        <w:rPr>
          <w:rFonts w:ascii="Arial" w:hAnsi="Arial" w:cs="Arial"/>
          <w:sz w:val="24"/>
          <w:szCs w:val="24"/>
          <w:lang w:val="en-US"/>
        </w:rPr>
      </w:pPr>
      <w:r w:rsidRPr="007D3BCE">
        <w:rPr>
          <w:rFonts w:ascii="Arial" w:hAnsi="Arial" w:cs="Arial"/>
          <w:sz w:val="24"/>
          <w:szCs w:val="24"/>
          <w:lang w:val="en-US"/>
        </w:rPr>
        <w:t>Os diagramas de caso de uso do aplicativo descrevem as interações específicas da versão mobile. Eles ilustram como os usuários navegam pelas telas, acessam jogos, deixam comentários e recebem notificações. O objetivo é garantir que todas as funcionalidades estejam alinhadas às necessidades dos usuários em dispositivos móveis.</w:t>
      </w:r>
    </w:p>
    <w:p w14:paraId="132F9FA6" w14:textId="67A7F090" w:rsidR="00AA71DA" w:rsidRDefault="00AA71DA" w:rsidP="00E941DF">
      <w:pPr>
        <w:pStyle w:val="Ttulo2"/>
        <w:spacing w:line="360" w:lineRule="auto"/>
        <w:jc w:val="both"/>
        <w:rPr>
          <w:rFonts w:ascii="Arial" w:hAnsi="Arial" w:cs="Arial"/>
          <w:color w:val="auto"/>
          <w:sz w:val="28"/>
          <w:szCs w:val="24"/>
          <w:lang w:val="en-US"/>
        </w:rPr>
      </w:pPr>
      <w:bookmarkStart w:id="43" w:name="_Toc237940084"/>
      <w:r>
        <w:rPr>
          <w:rFonts w:ascii="Arial" w:hAnsi="Arial" w:cs="Arial"/>
          <w:color w:val="auto"/>
          <w:sz w:val="28"/>
          <w:szCs w:val="24"/>
          <w:lang w:val="en-US"/>
        </w:rPr>
        <w:t>DIAGRAMA DE ENTIDADE E RELACIONAMENTO</w:t>
      </w:r>
      <w:bookmarkEnd w:id="43"/>
    </w:p>
    <w:p w14:paraId="0B2FB546" w14:textId="18B70FD7" w:rsidR="000B3630" w:rsidRDefault="000B3630" w:rsidP="000B3630">
      <w:pPr>
        <w:rPr>
          <w:lang w:val="en-US"/>
        </w:rPr>
      </w:pPr>
      <w:r>
        <w:rPr>
          <w:noProof/>
          <w:lang w:val="en-US"/>
        </w:rPr>
        <w:drawing>
          <wp:inline distT="0" distB="0" distL="0" distR="0" wp14:anchorId="7FD72ED5" wp14:editId="3E35DC9C">
            <wp:extent cx="5760085" cy="6186170"/>
            <wp:effectExtent l="0" t="0" r="0" b="50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 de entidade e relacionamento.jpeg"/>
                    <pic:cNvPicPr/>
                  </pic:nvPicPr>
                  <pic:blipFill>
                    <a:blip r:embed="rId45">
                      <a:extLst>
                        <a:ext uri="{28A0092B-C50C-407E-A947-70E740481C1C}">
                          <a14:useLocalDpi xmlns:a14="http://schemas.microsoft.com/office/drawing/2010/main" val="0"/>
                        </a:ext>
                      </a:extLst>
                    </a:blip>
                    <a:stretch>
                      <a:fillRect/>
                    </a:stretch>
                  </pic:blipFill>
                  <pic:spPr>
                    <a:xfrm>
                      <a:off x="0" y="0"/>
                      <a:ext cx="5760085" cy="6186170"/>
                    </a:xfrm>
                    <a:prstGeom prst="rect">
                      <a:avLst/>
                    </a:prstGeom>
                  </pic:spPr>
                </pic:pic>
              </a:graphicData>
            </a:graphic>
          </wp:inline>
        </w:drawing>
      </w:r>
    </w:p>
    <w:p w14:paraId="686B7A87" w14:textId="4C3ABE14" w:rsidR="003624E8" w:rsidRPr="000F7F91" w:rsidRDefault="003624E8" w:rsidP="003624E8">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5</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das </w:t>
      </w:r>
      <w:r w:rsidR="0004557A">
        <w:rPr>
          <w:lang w:val="pt-BR"/>
        </w:rPr>
        <w:t>relaç</w:t>
      </w:r>
      <w:r>
        <w:rPr>
          <w:lang w:val="pt-BR"/>
        </w:rPr>
        <w:t>ões entre cada tabela do banco de dados da Float</w:t>
      </w:r>
    </w:p>
    <w:p w14:paraId="7E486934" w14:textId="77777777" w:rsidR="003624E8" w:rsidRDefault="003624E8" w:rsidP="003624E8">
      <w:pPr>
        <w:pStyle w:val="FontedasIlustraes"/>
      </w:pPr>
      <w:r>
        <w:t>Fonte: Autori</w:t>
      </w:r>
      <w:r w:rsidRPr="00832B0B">
        <w:t>a</w:t>
      </w:r>
      <w:r>
        <w:t xml:space="preserve"> própria (2026)</w:t>
      </w:r>
    </w:p>
    <w:p w14:paraId="41E77B21" w14:textId="77777777" w:rsidR="003624E8" w:rsidRPr="000B3630" w:rsidRDefault="003624E8" w:rsidP="000B3630">
      <w:pPr>
        <w:rPr>
          <w:lang w:val="en-US"/>
        </w:rPr>
      </w:pPr>
    </w:p>
    <w:p w14:paraId="01A1334E" w14:textId="1FB32B7B" w:rsidR="001B7AEC" w:rsidRDefault="00D6514B" w:rsidP="00E941DF">
      <w:pPr>
        <w:pStyle w:val="Ttulo2"/>
        <w:spacing w:line="360" w:lineRule="auto"/>
        <w:jc w:val="both"/>
        <w:rPr>
          <w:rFonts w:ascii="Arial" w:hAnsi="Arial" w:cs="Arial"/>
          <w:color w:val="auto"/>
          <w:sz w:val="28"/>
          <w:szCs w:val="24"/>
          <w:lang w:val="en-US"/>
        </w:rPr>
      </w:pPr>
      <w:bookmarkStart w:id="44" w:name="_Toc237940085"/>
      <w:r w:rsidRPr="00D6514B">
        <w:rPr>
          <w:rFonts w:ascii="Arial" w:hAnsi="Arial" w:cs="Arial"/>
          <w:color w:val="auto"/>
          <w:sz w:val="28"/>
          <w:szCs w:val="24"/>
          <w:lang w:val="en-US"/>
        </w:rPr>
        <w:t>DICIONÁRIO DE DADOS</w:t>
      </w:r>
      <w:bookmarkEnd w:id="44"/>
    </w:p>
    <w:p w14:paraId="76D42C1D" w14:textId="6FC650EA" w:rsidR="00C31D50" w:rsidRDefault="00775C09" w:rsidP="005C53C9">
      <w:pPr>
        <w:spacing w:line="360" w:lineRule="auto"/>
        <w:jc w:val="both"/>
        <w:rPr>
          <w:rFonts w:ascii="Arial" w:hAnsi="Arial" w:cs="Arial"/>
          <w:sz w:val="24"/>
          <w:szCs w:val="24"/>
          <w:lang w:val="en-US"/>
        </w:rPr>
      </w:pPr>
      <w:r w:rsidRPr="00775C09">
        <w:rPr>
          <w:rFonts w:ascii="Arial" w:hAnsi="Arial" w:cs="Arial"/>
          <w:sz w:val="24"/>
          <w:szCs w:val="24"/>
          <w:lang w:val="en-US"/>
        </w:rPr>
        <w:t>O dicionário de dados reúne e explica os elementos de informação utilizados na plataforma. Ele define os campos, atributos e relações entre dados, garantindo clareza e padronização no desenvolvimento.</w:t>
      </w:r>
    </w:p>
    <w:p w14:paraId="261B1333" w14:textId="23D6E102" w:rsidR="00AC1F17" w:rsidRDefault="00AC1F17" w:rsidP="005C53C9">
      <w:pPr>
        <w:spacing w:line="360" w:lineRule="auto"/>
        <w:jc w:val="both"/>
        <w:rPr>
          <w:rFonts w:ascii="Arial" w:hAnsi="Arial" w:cs="Arial"/>
          <w:sz w:val="24"/>
          <w:szCs w:val="24"/>
          <w:lang w:val="en-US"/>
        </w:rPr>
      </w:pPr>
      <w:r w:rsidRPr="00AC1F17">
        <w:rPr>
          <w:rFonts w:ascii="Arial" w:hAnsi="Arial" w:cs="Arial"/>
          <w:sz w:val="24"/>
          <w:szCs w:val="24"/>
          <w:lang w:val="en-US"/>
        </w:rPr>
        <w:t>O dicionário de dados descreve cada tabela e campo do banco de dados, especificando tipos de dados, restrições e relacionamentos. Essa documentação garante consistência e integridade referencial, além de facilitar futuras expansões e manutenção.</w:t>
      </w:r>
    </w:p>
    <w:p w14:paraId="3788E4DD" w14:textId="250E0EFB" w:rsidR="00B421E3" w:rsidRDefault="00B421E3" w:rsidP="005C53C9">
      <w:pPr>
        <w:spacing w:line="360" w:lineRule="auto"/>
        <w:jc w:val="both"/>
        <w:rPr>
          <w:rFonts w:ascii="Arial" w:hAnsi="Arial" w:cs="Arial"/>
          <w:sz w:val="24"/>
          <w:szCs w:val="24"/>
          <w:lang w:val="en-US"/>
        </w:rPr>
      </w:pPr>
      <w:r>
        <w:rPr>
          <w:rFonts w:ascii="Arial" w:hAnsi="Arial" w:cs="Arial"/>
          <w:sz w:val="24"/>
          <w:szCs w:val="24"/>
          <w:lang w:val="en-US"/>
        </w:rPr>
        <w:t xml:space="preserve">Na Float, decidimos criar tabelas </w:t>
      </w:r>
      <w:r w:rsidR="00B340C1">
        <w:rPr>
          <w:rFonts w:ascii="Arial" w:hAnsi="Arial" w:cs="Arial"/>
          <w:sz w:val="24"/>
          <w:szCs w:val="24"/>
          <w:lang w:val="en-US"/>
        </w:rPr>
        <w:t xml:space="preserve">mais voltadas às interações entre </w:t>
      </w:r>
      <w:r w:rsidR="002D3E8E">
        <w:rPr>
          <w:rFonts w:ascii="Arial" w:hAnsi="Arial" w:cs="Arial"/>
          <w:sz w:val="24"/>
          <w:szCs w:val="24"/>
          <w:lang w:val="en-US"/>
        </w:rPr>
        <w:t>jogadores</w:t>
      </w:r>
      <w:r w:rsidR="00BA14DF">
        <w:rPr>
          <w:rFonts w:ascii="Arial" w:hAnsi="Arial" w:cs="Arial"/>
          <w:sz w:val="24"/>
          <w:szCs w:val="24"/>
          <w:lang w:val="en-US"/>
        </w:rPr>
        <w:t xml:space="preserve"> (evidenciado nas tabelas “</w:t>
      </w:r>
      <w:r w:rsidR="00A3273D">
        <w:rPr>
          <w:rFonts w:ascii="Arial" w:hAnsi="Arial" w:cs="Arial"/>
          <w:sz w:val="24"/>
          <w:szCs w:val="24"/>
          <w:lang w:val="en-US"/>
        </w:rPr>
        <w:t>comunidade_posts</w:t>
      </w:r>
      <w:r w:rsidR="00BA14DF">
        <w:rPr>
          <w:rFonts w:ascii="Arial" w:hAnsi="Arial" w:cs="Arial"/>
          <w:sz w:val="24"/>
          <w:szCs w:val="24"/>
          <w:lang w:val="en-US"/>
        </w:rPr>
        <w:t>”</w:t>
      </w:r>
      <w:r w:rsidR="004E2373">
        <w:rPr>
          <w:rFonts w:ascii="Arial" w:hAnsi="Arial" w:cs="Arial"/>
          <w:sz w:val="24"/>
          <w:szCs w:val="24"/>
          <w:lang w:val="en-US"/>
        </w:rPr>
        <w:t>,</w:t>
      </w:r>
      <w:r w:rsidR="00A3273D">
        <w:rPr>
          <w:rFonts w:ascii="Arial" w:hAnsi="Arial" w:cs="Arial"/>
          <w:sz w:val="24"/>
          <w:szCs w:val="24"/>
          <w:lang w:val="en-US"/>
        </w:rPr>
        <w:t xml:space="preserve"> “curtida_post”</w:t>
      </w:r>
      <w:r w:rsidR="004E2373">
        <w:rPr>
          <w:rFonts w:ascii="Arial" w:hAnsi="Arial" w:cs="Arial"/>
          <w:sz w:val="24"/>
          <w:szCs w:val="24"/>
          <w:lang w:val="en-US"/>
        </w:rPr>
        <w:t xml:space="preserve"> e “seguidor”</w:t>
      </w:r>
      <w:r w:rsidR="00BA14DF">
        <w:rPr>
          <w:rFonts w:ascii="Arial" w:hAnsi="Arial" w:cs="Arial"/>
          <w:sz w:val="24"/>
          <w:szCs w:val="24"/>
          <w:lang w:val="en-US"/>
        </w:rPr>
        <w:t>)</w:t>
      </w:r>
      <w:r w:rsidR="007E7C80">
        <w:rPr>
          <w:rFonts w:ascii="Arial" w:hAnsi="Arial" w:cs="Arial"/>
          <w:sz w:val="24"/>
          <w:szCs w:val="24"/>
          <w:lang w:val="en-US"/>
        </w:rPr>
        <w:t xml:space="preserve"> e </w:t>
      </w:r>
      <w:r w:rsidR="00BA14DF">
        <w:rPr>
          <w:rFonts w:ascii="Arial" w:hAnsi="Arial" w:cs="Arial"/>
          <w:sz w:val="24"/>
          <w:szCs w:val="24"/>
          <w:lang w:val="en-US"/>
        </w:rPr>
        <w:t>recursos de feedback</w:t>
      </w:r>
      <w:r w:rsidR="007441A1">
        <w:rPr>
          <w:rFonts w:ascii="Arial" w:hAnsi="Arial" w:cs="Arial"/>
          <w:sz w:val="24"/>
          <w:szCs w:val="24"/>
          <w:lang w:val="en-US"/>
        </w:rPr>
        <w:t>,</w:t>
      </w:r>
      <w:r w:rsidR="00BA14DF">
        <w:rPr>
          <w:rFonts w:ascii="Arial" w:hAnsi="Arial" w:cs="Arial"/>
          <w:sz w:val="24"/>
          <w:szCs w:val="24"/>
          <w:lang w:val="en-US"/>
        </w:rPr>
        <w:t xml:space="preserve"> opiniões</w:t>
      </w:r>
      <w:r w:rsidR="007441A1">
        <w:rPr>
          <w:rFonts w:ascii="Arial" w:hAnsi="Arial" w:cs="Arial"/>
          <w:sz w:val="24"/>
          <w:szCs w:val="24"/>
          <w:lang w:val="en-US"/>
        </w:rPr>
        <w:t xml:space="preserve"> e críticas</w:t>
      </w:r>
      <w:r w:rsidR="009F6906">
        <w:rPr>
          <w:rFonts w:ascii="Arial" w:hAnsi="Arial" w:cs="Arial"/>
          <w:sz w:val="24"/>
          <w:szCs w:val="24"/>
          <w:lang w:val="en-US"/>
        </w:rPr>
        <w:t>, como na tabela “avaliacao”</w:t>
      </w:r>
      <w:r w:rsidR="007E7C80">
        <w:rPr>
          <w:rFonts w:ascii="Arial" w:hAnsi="Arial" w:cs="Arial"/>
          <w:sz w:val="24"/>
          <w:szCs w:val="24"/>
          <w:lang w:val="en-US"/>
        </w:rPr>
        <w:t>.</w:t>
      </w:r>
    </w:p>
    <w:tbl>
      <w:tblPr>
        <w:tblW w:w="9066" w:type="dxa"/>
        <w:tblInd w:w="-5" w:type="dxa"/>
        <w:tblCellMar>
          <w:left w:w="70" w:type="dxa"/>
          <w:right w:w="70" w:type="dxa"/>
        </w:tblCellMar>
        <w:tblLook w:val="04A0" w:firstRow="1" w:lastRow="0" w:firstColumn="1" w:lastColumn="0" w:noHBand="0" w:noVBand="1"/>
      </w:tblPr>
      <w:tblGrid>
        <w:gridCol w:w="2077"/>
        <w:gridCol w:w="1761"/>
        <w:gridCol w:w="146"/>
        <w:gridCol w:w="5082"/>
      </w:tblGrid>
      <w:tr w:rsidR="00A82606" w:rsidRPr="008635BF" w14:paraId="35B2EFD8" w14:textId="77777777" w:rsidTr="00A82606">
        <w:trPr>
          <w:trHeight w:val="315"/>
        </w:trPr>
        <w:tc>
          <w:tcPr>
            <w:tcW w:w="2077" w:type="dxa"/>
            <w:tcBorders>
              <w:top w:val="single" w:sz="4" w:space="0" w:color="000000"/>
              <w:left w:val="single" w:sz="4" w:space="0" w:color="000000"/>
              <w:bottom w:val="single" w:sz="4" w:space="0" w:color="000000"/>
              <w:right w:val="single" w:sz="4" w:space="0" w:color="000000"/>
            </w:tcBorders>
            <w:shd w:val="clear" w:color="1F4E78" w:fill="1F4E78"/>
            <w:noWrap/>
            <w:vAlign w:val="center"/>
            <w:hideMark/>
          </w:tcPr>
          <w:p w14:paraId="7AE91705" w14:textId="77777777" w:rsidR="00A82606" w:rsidRPr="008635BF" w:rsidRDefault="00A82606" w:rsidP="008635BF">
            <w:pPr>
              <w:spacing w:after="0" w:line="240" w:lineRule="auto"/>
              <w:jc w:val="center"/>
              <w:rPr>
                <w:rFonts w:ascii="Calibri" w:eastAsia="Times New Roman" w:hAnsi="Calibri" w:cs="Times New Roman"/>
                <w:b/>
                <w:bCs/>
                <w:color w:val="FFFFFF"/>
                <w:sz w:val="24"/>
                <w:szCs w:val="24"/>
                <w:lang w:eastAsia="pt-BR"/>
              </w:rPr>
            </w:pPr>
            <w:bookmarkStart w:id="45" w:name="_Ref258073825"/>
            <w:bookmarkStart w:id="46" w:name="_Toc309308806"/>
            <w:r w:rsidRPr="008635BF">
              <w:rPr>
                <w:rFonts w:ascii="Calibri" w:eastAsia="Times New Roman" w:hAnsi="Calibri" w:cs="Times New Roman"/>
                <w:b/>
                <w:bCs/>
                <w:color w:val="FFFFFF"/>
                <w:sz w:val="24"/>
                <w:szCs w:val="24"/>
                <w:lang w:eastAsia="pt-BR"/>
              </w:rPr>
              <w:t>Tabela</w:t>
            </w:r>
          </w:p>
        </w:tc>
        <w:tc>
          <w:tcPr>
            <w:tcW w:w="1761" w:type="dxa"/>
            <w:tcBorders>
              <w:top w:val="single" w:sz="4" w:space="0" w:color="000000"/>
              <w:left w:val="nil"/>
              <w:bottom w:val="single" w:sz="4" w:space="0" w:color="000000"/>
              <w:right w:val="single" w:sz="4" w:space="0" w:color="000000"/>
            </w:tcBorders>
            <w:shd w:val="clear" w:color="1F4E78" w:fill="1F4E78"/>
            <w:noWrap/>
            <w:vAlign w:val="center"/>
            <w:hideMark/>
          </w:tcPr>
          <w:p w14:paraId="5B2527D5" w14:textId="77777777" w:rsidR="00A82606" w:rsidRPr="008635BF" w:rsidRDefault="00A82606" w:rsidP="008635BF">
            <w:pPr>
              <w:spacing w:after="0" w:line="240" w:lineRule="auto"/>
              <w:jc w:val="center"/>
              <w:rPr>
                <w:rFonts w:ascii="Calibri" w:eastAsia="Times New Roman" w:hAnsi="Calibri" w:cs="Times New Roman"/>
                <w:b/>
                <w:bCs/>
                <w:color w:val="FFFFFF"/>
                <w:sz w:val="24"/>
                <w:szCs w:val="24"/>
                <w:lang w:eastAsia="pt-BR"/>
              </w:rPr>
            </w:pPr>
            <w:r w:rsidRPr="008635BF">
              <w:rPr>
                <w:rFonts w:ascii="Calibri" w:eastAsia="Times New Roman" w:hAnsi="Calibri" w:cs="Times New Roman"/>
                <w:b/>
                <w:bCs/>
                <w:color w:val="FFFFFF"/>
                <w:sz w:val="24"/>
                <w:szCs w:val="24"/>
                <w:lang w:eastAsia="pt-BR"/>
              </w:rPr>
              <w:t>Nº de Colunas</w:t>
            </w:r>
          </w:p>
        </w:tc>
        <w:tc>
          <w:tcPr>
            <w:tcW w:w="146" w:type="dxa"/>
            <w:tcBorders>
              <w:top w:val="single" w:sz="4" w:space="0" w:color="000000"/>
              <w:left w:val="nil"/>
              <w:bottom w:val="single" w:sz="4" w:space="0" w:color="000000"/>
              <w:right w:val="nil"/>
            </w:tcBorders>
            <w:shd w:val="clear" w:color="1F4E78" w:fill="1F4E78"/>
          </w:tcPr>
          <w:p w14:paraId="4E4478D6" w14:textId="77777777" w:rsidR="00A82606" w:rsidRPr="008635BF" w:rsidRDefault="00A82606" w:rsidP="008635BF">
            <w:pPr>
              <w:spacing w:after="0" w:line="240" w:lineRule="auto"/>
              <w:jc w:val="center"/>
              <w:rPr>
                <w:rFonts w:ascii="Calibri" w:eastAsia="Times New Roman" w:hAnsi="Calibri" w:cs="Times New Roman"/>
                <w:b/>
                <w:bCs/>
                <w:color w:val="FFFFFF"/>
                <w:sz w:val="24"/>
                <w:szCs w:val="24"/>
                <w:lang w:eastAsia="pt-BR"/>
              </w:rPr>
            </w:pPr>
          </w:p>
        </w:tc>
        <w:tc>
          <w:tcPr>
            <w:tcW w:w="5082" w:type="dxa"/>
            <w:tcBorders>
              <w:top w:val="single" w:sz="4" w:space="0" w:color="000000"/>
              <w:left w:val="nil"/>
              <w:bottom w:val="single" w:sz="4" w:space="0" w:color="000000"/>
              <w:right w:val="single" w:sz="4" w:space="0" w:color="000000"/>
            </w:tcBorders>
            <w:shd w:val="clear" w:color="1F4E78" w:fill="1F4E78"/>
            <w:noWrap/>
            <w:vAlign w:val="center"/>
            <w:hideMark/>
          </w:tcPr>
          <w:p w14:paraId="3B75EA86" w14:textId="3B628992" w:rsidR="00A82606" w:rsidRPr="008635BF" w:rsidRDefault="00A82606" w:rsidP="008635BF">
            <w:pPr>
              <w:spacing w:after="0" w:line="240" w:lineRule="auto"/>
              <w:jc w:val="center"/>
              <w:rPr>
                <w:rFonts w:ascii="Calibri" w:eastAsia="Times New Roman" w:hAnsi="Calibri" w:cs="Times New Roman"/>
                <w:b/>
                <w:bCs/>
                <w:color w:val="FFFFFF"/>
                <w:sz w:val="24"/>
                <w:szCs w:val="24"/>
                <w:lang w:eastAsia="pt-BR"/>
              </w:rPr>
            </w:pPr>
            <w:r w:rsidRPr="008635BF">
              <w:rPr>
                <w:rFonts w:ascii="Calibri" w:eastAsia="Times New Roman" w:hAnsi="Calibri" w:cs="Times New Roman"/>
                <w:b/>
                <w:bCs/>
                <w:color w:val="FFFFFF"/>
                <w:sz w:val="24"/>
                <w:szCs w:val="24"/>
                <w:lang w:eastAsia="pt-BR"/>
              </w:rPr>
              <w:t>Descrição</w:t>
            </w:r>
          </w:p>
        </w:tc>
      </w:tr>
      <w:tr w:rsidR="00A82606" w:rsidRPr="008635BF" w14:paraId="05A89BF6" w14:textId="77777777" w:rsidTr="00A82606">
        <w:trPr>
          <w:trHeight w:val="300"/>
        </w:trPr>
        <w:tc>
          <w:tcPr>
            <w:tcW w:w="2077" w:type="dxa"/>
            <w:tcBorders>
              <w:top w:val="nil"/>
              <w:left w:val="single" w:sz="4" w:space="0" w:color="000000"/>
              <w:bottom w:val="single" w:sz="4" w:space="0" w:color="000000"/>
              <w:right w:val="single" w:sz="4" w:space="0" w:color="000000"/>
            </w:tcBorders>
            <w:shd w:val="clear" w:color="DDEBF7" w:fill="DDEBF7"/>
            <w:noWrap/>
            <w:vAlign w:val="center"/>
            <w:hideMark/>
          </w:tcPr>
          <w:p w14:paraId="2CA81127"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avaliacao</w:t>
            </w:r>
          </w:p>
        </w:tc>
        <w:tc>
          <w:tcPr>
            <w:tcW w:w="1761" w:type="dxa"/>
            <w:tcBorders>
              <w:top w:val="nil"/>
              <w:left w:val="nil"/>
              <w:bottom w:val="single" w:sz="4" w:space="0" w:color="000000"/>
              <w:right w:val="single" w:sz="4" w:space="0" w:color="000000"/>
            </w:tcBorders>
            <w:shd w:val="clear" w:color="DDEBF7" w:fill="DDEBF7"/>
            <w:noWrap/>
            <w:vAlign w:val="center"/>
            <w:hideMark/>
          </w:tcPr>
          <w:p w14:paraId="46A6DD49"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5</w:t>
            </w:r>
          </w:p>
        </w:tc>
        <w:tc>
          <w:tcPr>
            <w:tcW w:w="146" w:type="dxa"/>
            <w:tcBorders>
              <w:top w:val="nil"/>
              <w:left w:val="nil"/>
              <w:bottom w:val="single" w:sz="4" w:space="0" w:color="000000"/>
              <w:right w:val="nil"/>
            </w:tcBorders>
            <w:shd w:val="clear" w:color="DDEBF7" w:fill="DDEBF7"/>
          </w:tcPr>
          <w:p w14:paraId="2C0A2FD0" w14:textId="77777777" w:rsidR="00A82606" w:rsidRPr="008635BF" w:rsidRDefault="00A82606" w:rsidP="008635BF">
            <w:pPr>
              <w:spacing w:after="0" w:line="240" w:lineRule="auto"/>
              <w:rPr>
                <w:rFonts w:ascii="Calibri" w:eastAsia="Times New Roman" w:hAnsi="Calibri" w:cs="Times New Roman"/>
                <w:color w:val="000000"/>
                <w:lang w:eastAsia="pt-BR"/>
              </w:rPr>
            </w:pPr>
          </w:p>
        </w:tc>
        <w:tc>
          <w:tcPr>
            <w:tcW w:w="5082" w:type="dxa"/>
            <w:tcBorders>
              <w:top w:val="nil"/>
              <w:left w:val="nil"/>
              <w:bottom w:val="single" w:sz="4" w:space="0" w:color="000000"/>
              <w:right w:val="single" w:sz="4" w:space="0" w:color="000000"/>
            </w:tcBorders>
            <w:shd w:val="clear" w:color="DDEBF7" w:fill="DDEBF7"/>
            <w:noWrap/>
            <w:vAlign w:val="center"/>
            <w:hideMark/>
          </w:tcPr>
          <w:p w14:paraId="0A840460" w14:textId="33DC7891"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Estrutura de dados da tabela "avaliacao"</w:t>
            </w:r>
          </w:p>
        </w:tc>
      </w:tr>
      <w:tr w:rsidR="00A82606" w:rsidRPr="008635BF" w14:paraId="0C7D2BF7" w14:textId="77777777" w:rsidTr="00A82606">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073F1FA"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comunidade_posts</w:t>
            </w:r>
          </w:p>
        </w:tc>
        <w:tc>
          <w:tcPr>
            <w:tcW w:w="1761" w:type="dxa"/>
            <w:tcBorders>
              <w:top w:val="nil"/>
              <w:left w:val="nil"/>
              <w:bottom w:val="single" w:sz="4" w:space="0" w:color="000000"/>
              <w:right w:val="single" w:sz="4" w:space="0" w:color="000000"/>
            </w:tcBorders>
            <w:shd w:val="clear" w:color="auto" w:fill="auto"/>
            <w:noWrap/>
            <w:vAlign w:val="center"/>
            <w:hideMark/>
          </w:tcPr>
          <w:p w14:paraId="6B16D3D7"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4</w:t>
            </w:r>
          </w:p>
        </w:tc>
        <w:tc>
          <w:tcPr>
            <w:tcW w:w="146" w:type="dxa"/>
            <w:tcBorders>
              <w:top w:val="nil"/>
              <w:left w:val="nil"/>
              <w:bottom w:val="single" w:sz="4" w:space="0" w:color="000000"/>
              <w:right w:val="nil"/>
            </w:tcBorders>
          </w:tcPr>
          <w:p w14:paraId="2B4527B5" w14:textId="77777777" w:rsidR="00A82606" w:rsidRPr="008635BF" w:rsidRDefault="00A82606" w:rsidP="008635BF">
            <w:pPr>
              <w:spacing w:after="0" w:line="240" w:lineRule="auto"/>
              <w:rPr>
                <w:rFonts w:ascii="Calibri" w:eastAsia="Times New Roman" w:hAnsi="Calibri" w:cs="Times New Roman"/>
                <w:color w:val="000000"/>
                <w:lang w:eastAsia="pt-BR"/>
              </w:rPr>
            </w:pPr>
          </w:p>
        </w:tc>
        <w:tc>
          <w:tcPr>
            <w:tcW w:w="5082" w:type="dxa"/>
            <w:tcBorders>
              <w:top w:val="nil"/>
              <w:left w:val="nil"/>
              <w:bottom w:val="single" w:sz="4" w:space="0" w:color="000000"/>
              <w:right w:val="single" w:sz="4" w:space="0" w:color="000000"/>
            </w:tcBorders>
            <w:shd w:val="clear" w:color="auto" w:fill="auto"/>
            <w:noWrap/>
            <w:vAlign w:val="center"/>
            <w:hideMark/>
          </w:tcPr>
          <w:p w14:paraId="65C9DF02" w14:textId="1DD90FF0"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Estrutura de dados da tabela "comunidade_posts"</w:t>
            </w:r>
          </w:p>
        </w:tc>
      </w:tr>
      <w:tr w:rsidR="00A82606" w:rsidRPr="008635BF" w14:paraId="14F780E3" w14:textId="77777777" w:rsidTr="00A82606">
        <w:trPr>
          <w:trHeight w:val="300"/>
        </w:trPr>
        <w:tc>
          <w:tcPr>
            <w:tcW w:w="2077" w:type="dxa"/>
            <w:tcBorders>
              <w:top w:val="nil"/>
              <w:left w:val="single" w:sz="4" w:space="0" w:color="000000"/>
              <w:bottom w:val="single" w:sz="4" w:space="0" w:color="000000"/>
              <w:right w:val="single" w:sz="4" w:space="0" w:color="000000"/>
            </w:tcBorders>
            <w:shd w:val="clear" w:color="DDEBF7" w:fill="DDEBF7"/>
            <w:noWrap/>
            <w:vAlign w:val="center"/>
            <w:hideMark/>
          </w:tcPr>
          <w:p w14:paraId="390C6D36"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curtida_post</w:t>
            </w:r>
          </w:p>
        </w:tc>
        <w:tc>
          <w:tcPr>
            <w:tcW w:w="1761" w:type="dxa"/>
            <w:tcBorders>
              <w:top w:val="nil"/>
              <w:left w:val="nil"/>
              <w:bottom w:val="single" w:sz="4" w:space="0" w:color="000000"/>
              <w:right w:val="single" w:sz="4" w:space="0" w:color="000000"/>
            </w:tcBorders>
            <w:shd w:val="clear" w:color="DDEBF7" w:fill="DDEBF7"/>
            <w:noWrap/>
            <w:vAlign w:val="center"/>
            <w:hideMark/>
          </w:tcPr>
          <w:p w14:paraId="2CC67939"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4</w:t>
            </w:r>
          </w:p>
        </w:tc>
        <w:tc>
          <w:tcPr>
            <w:tcW w:w="146" w:type="dxa"/>
            <w:tcBorders>
              <w:top w:val="nil"/>
              <w:left w:val="nil"/>
              <w:bottom w:val="single" w:sz="4" w:space="0" w:color="000000"/>
              <w:right w:val="nil"/>
            </w:tcBorders>
            <w:shd w:val="clear" w:color="DDEBF7" w:fill="DDEBF7"/>
          </w:tcPr>
          <w:p w14:paraId="02B0C6B4" w14:textId="77777777" w:rsidR="00A82606" w:rsidRPr="008635BF" w:rsidRDefault="00A82606" w:rsidP="008635BF">
            <w:pPr>
              <w:spacing w:after="0" w:line="240" w:lineRule="auto"/>
              <w:rPr>
                <w:rFonts w:ascii="Calibri" w:eastAsia="Times New Roman" w:hAnsi="Calibri" w:cs="Times New Roman"/>
                <w:color w:val="000000"/>
                <w:lang w:eastAsia="pt-BR"/>
              </w:rPr>
            </w:pPr>
          </w:p>
        </w:tc>
        <w:tc>
          <w:tcPr>
            <w:tcW w:w="5082" w:type="dxa"/>
            <w:tcBorders>
              <w:top w:val="nil"/>
              <w:left w:val="nil"/>
              <w:bottom w:val="single" w:sz="4" w:space="0" w:color="000000"/>
              <w:right w:val="single" w:sz="4" w:space="0" w:color="000000"/>
            </w:tcBorders>
            <w:shd w:val="clear" w:color="DDEBF7" w:fill="DDEBF7"/>
            <w:noWrap/>
            <w:vAlign w:val="center"/>
            <w:hideMark/>
          </w:tcPr>
          <w:p w14:paraId="552559EB" w14:textId="1711031A"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Estrutura de dados da tabela "curtida_post"</w:t>
            </w:r>
          </w:p>
        </w:tc>
      </w:tr>
      <w:tr w:rsidR="00A82606" w:rsidRPr="008635BF" w14:paraId="71DCDA04" w14:textId="77777777" w:rsidTr="00A82606">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618493F"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denuncia</w:t>
            </w:r>
          </w:p>
        </w:tc>
        <w:tc>
          <w:tcPr>
            <w:tcW w:w="1761" w:type="dxa"/>
            <w:tcBorders>
              <w:top w:val="nil"/>
              <w:left w:val="nil"/>
              <w:bottom w:val="single" w:sz="4" w:space="0" w:color="000000"/>
              <w:right w:val="single" w:sz="4" w:space="0" w:color="000000"/>
            </w:tcBorders>
            <w:shd w:val="clear" w:color="auto" w:fill="auto"/>
            <w:noWrap/>
            <w:vAlign w:val="center"/>
            <w:hideMark/>
          </w:tcPr>
          <w:p w14:paraId="1CBEEC5A"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7</w:t>
            </w:r>
          </w:p>
        </w:tc>
        <w:tc>
          <w:tcPr>
            <w:tcW w:w="146" w:type="dxa"/>
            <w:tcBorders>
              <w:top w:val="nil"/>
              <w:left w:val="nil"/>
              <w:bottom w:val="single" w:sz="4" w:space="0" w:color="000000"/>
              <w:right w:val="nil"/>
            </w:tcBorders>
          </w:tcPr>
          <w:p w14:paraId="3521A7F0" w14:textId="77777777" w:rsidR="00A82606" w:rsidRPr="008635BF" w:rsidRDefault="00A82606" w:rsidP="008635BF">
            <w:pPr>
              <w:spacing w:after="0" w:line="240" w:lineRule="auto"/>
              <w:rPr>
                <w:rFonts w:ascii="Calibri" w:eastAsia="Times New Roman" w:hAnsi="Calibri" w:cs="Times New Roman"/>
                <w:color w:val="000000"/>
                <w:lang w:eastAsia="pt-BR"/>
              </w:rPr>
            </w:pPr>
          </w:p>
        </w:tc>
        <w:tc>
          <w:tcPr>
            <w:tcW w:w="5082" w:type="dxa"/>
            <w:tcBorders>
              <w:top w:val="nil"/>
              <w:left w:val="nil"/>
              <w:bottom w:val="single" w:sz="4" w:space="0" w:color="000000"/>
              <w:right w:val="single" w:sz="4" w:space="0" w:color="000000"/>
            </w:tcBorders>
            <w:shd w:val="clear" w:color="auto" w:fill="auto"/>
            <w:noWrap/>
            <w:vAlign w:val="center"/>
            <w:hideMark/>
          </w:tcPr>
          <w:p w14:paraId="637DF2EA" w14:textId="52C39B1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Estrutura de dados da tabela "denuncia"</w:t>
            </w:r>
          </w:p>
        </w:tc>
      </w:tr>
      <w:tr w:rsidR="00A82606" w:rsidRPr="008635BF" w14:paraId="0681D937" w14:textId="77777777" w:rsidTr="00A82606">
        <w:trPr>
          <w:trHeight w:val="300"/>
        </w:trPr>
        <w:tc>
          <w:tcPr>
            <w:tcW w:w="2077" w:type="dxa"/>
            <w:tcBorders>
              <w:top w:val="nil"/>
              <w:left w:val="single" w:sz="4" w:space="0" w:color="000000"/>
              <w:bottom w:val="single" w:sz="4" w:space="0" w:color="000000"/>
              <w:right w:val="single" w:sz="4" w:space="0" w:color="000000"/>
            </w:tcBorders>
            <w:shd w:val="clear" w:color="DDEBF7" w:fill="DDEBF7"/>
            <w:noWrap/>
            <w:vAlign w:val="center"/>
            <w:hideMark/>
          </w:tcPr>
          <w:p w14:paraId="40A4B195"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jogo</w:t>
            </w:r>
          </w:p>
        </w:tc>
        <w:tc>
          <w:tcPr>
            <w:tcW w:w="1761" w:type="dxa"/>
            <w:tcBorders>
              <w:top w:val="nil"/>
              <w:left w:val="nil"/>
              <w:bottom w:val="single" w:sz="4" w:space="0" w:color="000000"/>
              <w:right w:val="single" w:sz="4" w:space="0" w:color="000000"/>
            </w:tcBorders>
            <w:shd w:val="clear" w:color="DDEBF7" w:fill="DDEBF7"/>
            <w:noWrap/>
            <w:vAlign w:val="center"/>
            <w:hideMark/>
          </w:tcPr>
          <w:p w14:paraId="093D6AC9"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5</w:t>
            </w:r>
          </w:p>
        </w:tc>
        <w:tc>
          <w:tcPr>
            <w:tcW w:w="146" w:type="dxa"/>
            <w:tcBorders>
              <w:top w:val="nil"/>
              <w:left w:val="nil"/>
              <w:bottom w:val="single" w:sz="4" w:space="0" w:color="000000"/>
              <w:right w:val="nil"/>
            </w:tcBorders>
            <w:shd w:val="clear" w:color="DDEBF7" w:fill="DDEBF7"/>
          </w:tcPr>
          <w:p w14:paraId="5F4E1AD7" w14:textId="77777777" w:rsidR="00A82606" w:rsidRPr="008635BF" w:rsidRDefault="00A82606" w:rsidP="008635BF">
            <w:pPr>
              <w:spacing w:after="0" w:line="240" w:lineRule="auto"/>
              <w:rPr>
                <w:rFonts w:ascii="Calibri" w:eastAsia="Times New Roman" w:hAnsi="Calibri" w:cs="Times New Roman"/>
                <w:color w:val="000000"/>
                <w:lang w:eastAsia="pt-BR"/>
              </w:rPr>
            </w:pPr>
          </w:p>
        </w:tc>
        <w:tc>
          <w:tcPr>
            <w:tcW w:w="5082" w:type="dxa"/>
            <w:tcBorders>
              <w:top w:val="nil"/>
              <w:left w:val="nil"/>
              <w:bottom w:val="single" w:sz="4" w:space="0" w:color="000000"/>
              <w:right w:val="single" w:sz="4" w:space="0" w:color="000000"/>
            </w:tcBorders>
            <w:shd w:val="clear" w:color="DDEBF7" w:fill="DDEBF7"/>
            <w:noWrap/>
            <w:vAlign w:val="center"/>
            <w:hideMark/>
          </w:tcPr>
          <w:p w14:paraId="143669B4" w14:textId="67345FDA"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Estrutura de dados da tabela "jogo"</w:t>
            </w:r>
          </w:p>
        </w:tc>
      </w:tr>
      <w:tr w:rsidR="00A82606" w:rsidRPr="008635BF" w14:paraId="30136941" w14:textId="77777777" w:rsidTr="00A82606">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E76B6A6"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seguidor</w:t>
            </w:r>
          </w:p>
        </w:tc>
        <w:tc>
          <w:tcPr>
            <w:tcW w:w="1761" w:type="dxa"/>
            <w:tcBorders>
              <w:top w:val="nil"/>
              <w:left w:val="nil"/>
              <w:bottom w:val="single" w:sz="4" w:space="0" w:color="000000"/>
              <w:right w:val="single" w:sz="4" w:space="0" w:color="000000"/>
            </w:tcBorders>
            <w:shd w:val="clear" w:color="auto" w:fill="auto"/>
            <w:noWrap/>
            <w:vAlign w:val="center"/>
            <w:hideMark/>
          </w:tcPr>
          <w:p w14:paraId="6B49C376"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3</w:t>
            </w:r>
          </w:p>
        </w:tc>
        <w:tc>
          <w:tcPr>
            <w:tcW w:w="146" w:type="dxa"/>
            <w:tcBorders>
              <w:top w:val="nil"/>
              <w:left w:val="nil"/>
              <w:bottom w:val="single" w:sz="4" w:space="0" w:color="000000"/>
              <w:right w:val="nil"/>
            </w:tcBorders>
          </w:tcPr>
          <w:p w14:paraId="10C85380" w14:textId="77777777" w:rsidR="00A82606" w:rsidRPr="008635BF" w:rsidRDefault="00A82606" w:rsidP="008635BF">
            <w:pPr>
              <w:spacing w:after="0" w:line="240" w:lineRule="auto"/>
              <w:rPr>
                <w:rFonts w:ascii="Calibri" w:eastAsia="Times New Roman" w:hAnsi="Calibri" w:cs="Times New Roman"/>
                <w:color w:val="000000"/>
                <w:lang w:eastAsia="pt-BR"/>
              </w:rPr>
            </w:pPr>
          </w:p>
        </w:tc>
        <w:tc>
          <w:tcPr>
            <w:tcW w:w="5082" w:type="dxa"/>
            <w:tcBorders>
              <w:top w:val="nil"/>
              <w:left w:val="nil"/>
              <w:bottom w:val="single" w:sz="4" w:space="0" w:color="000000"/>
              <w:right w:val="single" w:sz="4" w:space="0" w:color="000000"/>
            </w:tcBorders>
            <w:shd w:val="clear" w:color="auto" w:fill="auto"/>
            <w:noWrap/>
            <w:vAlign w:val="center"/>
            <w:hideMark/>
          </w:tcPr>
          <w:p w14:paraId="07DC78D0" w14:textId="5268927B"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Estrutura de dados da tabela "seguidor"</w:t>
            </w:r>
          </w:p>
        </w:tc>
      </w:tr>
      <w:tr w:rsidR="00A82606" w:rsidRPr="008635BF" w14:paraId="47C597D6" w14:textId="77777777" w:rsidTr="00A82606">
        <w:trPr>
          <w:trHeight w:val="300"/>
        </w:trPr>
        <w:tc>
          <w:tcPr>
            <w:tcW w:w="2077" w:type="dxa"/>
            <w:tcBorders>
              <w:top w:val="nil"/>
              <w:left w:val="single" w:sz="4" w:space="0" w:color="000000"/>
              <w:bottom w:val="single" w:sz="4" w:space="0" w:color="000000"/>
              <w:right w:val="single" w:sz="4" w:space="0" w:color="000000"/>
            </w:tcBorders>
            <w:shd w:val="clear" w:color="DDEBF7" w:fill="DDEBF7"/>
            <w:noWrap/>
            <w:vAlign w:val="center"/>
            <w:hideMark/>
          </w:tcPr>
          <w:p w14:paraId="73B9A419"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usuario</w:t>
            </w:r>
          </w:p>
        </w:tc>
        <w:tc>
          <w:tcPr>
            <w:tcW w:w="1761" w:type="dxa"/>
            <w:tcBorders>
              <w:top w:val="nil"/>
              <w:left w:val="nil"/>
              <w:bottom w:val="single" w:sz="4" w:space="0" w:color="000000"/>
              <w:right w:val="single" w:sz="4" w:space="0" w:color="000000"/>
            </w:tcBorders>
            <w:shd w:val="clear" w:color="DDEBF7" w:fill="DDEBF7"/>
            <w:noWrap/>
            <w:vAlign w:val="center"/>
            <w:hideMark/>
          </w:tcPr>
          <w:p w14:paraId="33D949D8" w14:textId="77777777"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6</w:t>
            </w:r>
          </w:p>
        </w:tc>
        <w:tc>
          <w:tcPr>
            <w:tcW w:w="146" w:type="dxa"/>
            <w:tcBorders>
              <w:top w:val="nil"/>
              <w:left w:val="nil"/>
              <w:bottom w:val="single" w:sz="4" w:space="0" w:color="000000"/>
              <w:right w:val="nil"/>
            </w:tcBorders>
            <w:shd w:val="clear" w:color="DDEBF7" w:fill="DDEBF7"/>
          </w:tcPr>
          <w:p w14:paraId="3197A6AA" w14:textId="77777777" w:rsidR="00A82606" w:rsidRPr="008635BF" w:rsidRDefault="00A82606" w:rsidP="008635BF">
            <w:pPr>
              <w:spacing w:after="0" w:line="240" w:lineRule="auto"/>
              <w:rPr>
                <w:rFonts w:ascii="Calibri" w:eastAsia="Times New Roman" w:hAnsi="Calibri" w:cs="Times New Roman"/>
                <w:color w:val="000000"/>
                <w:lang w:eastAsia="pt-BR"/>
              </w:rPr>
            </w:pPr>
          </w:p>
        </w:tc>
        <w:tc>
          <w:tcPr>
            <w:tcW w:w="5082" w:type="dxa"/>
            <w:tcBorders>
              <w:top w:val="nil"/>
              <w:left w:val="nil"/>
              <w:bottom w:val="single" w:sz="4" w:space="0" w:color="000000"/>
              <w:right w:val="single" w:sz="4" w:space="0" w:color="000000"/>
            </w:tcBorders>
            <w:shd w:val="clear" w:color="DDEBF7" w:fill="DDEBF7"/>
            <w:noWrap/>
            <w:vAlign w:val="center"/>
            <w:hideMark/>
          </w:tcPr>
          <w:p w14:paraId="31F2B990" w14:textId="70380EAB" w:rsidR="00A82606" w:rsidRPr="008635BF" w:rsidRDefault="00A82606"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Estrutura de dados da tabela "usuario"</w:t>
            </w:r>
          </w:p>
        </w:tc>
      </w:tr>
    </w:tbl>
    <w:p w14:paraId="224D110D" w14:textId="14021EF2" w:rsidR="00A06575" w:rsidRPr="00A06575" w:rsidRDefault="00A06575" w:rsidP="00A06575">
      <w:pPr>
        <w:pStyle w:val="Legenda"/>
        <w:rPr>
          <w:lang w:val="pt-BR"/>
        </w:rPr>
      </w:pPr>
      <w:r w:rsidRPr="00A06575">
        <w:rPr>
          <w:lang w:val="pt-BR"/>
        </w:rPr>
        <w:t xml:space="preserve">Quadro </w:t>
      </w:r>
      <w:r w:rsidRPr="00A06575">
        <w:rPr>
          <w:lang w:val="pt-BR"/>
        </w:rPr>
        <w:fldChar w:fldCharType="begin"/>
      </w:r>
      <w:r w:rsidRPr="00A06575">
        <w:rPr>
          <w:lang w:val="pt-BR"/>
        </w:rPr>
        <w:instrText xml:space="preserve"> SEQ Quadro \* ARABIC </w:instrText>
      </w:r>
      <w:r w:rsidRPr="00A06575">
        <w:rPr>
          <w:lang w:val="pt-BR"/>
        </w:rPr>
        <w:fldChar w:fldCharType="separate"/>
      </w:r>
      <w:r w:rsidR="00815D4A">
        <w:rPr>
          <w:noProof/>
          <w:lang w:val="pt-BR"/>
        </w:rPr>
        <w:t>1</w:t>
      </w:r>
      <w:r w:rsidRPr="00A06575">
        <w:rPr>
          <w:lang w:val="pt-BR"/>
        </w:rPr>
        <w:fldChar w:fldCharType="end"/>
      </w:r>
      <w:bookmarkEnd w:id="45"/>
      <w:r w:rsidRPr="00A06575">
        <w:rPr>
          <w:lang w:val="pt-BR"/>
        </w:rPr>
        <w:t xml:space="preserve"> </w:t>
      </w:r>
      <w:r w:rsidR="00D77B9D">
        <w:rPr>
          <w:lang w:val="pt-BR"/>
        </w:rPr>
        <w:t>–</w:t>
      </w:r>
      <w:r w:rsidRPr="00A06575">
        <w:rPr>
          <w:lang w:val="pt-BR"/>
        </w:rPr>
        <w:t xml:space="preserve"> </w:t>
      </w:r>
      <w:bookmarkEnd w:id="46"/>
      <w:r w:rsidR="00BA14DF">
        <w:rPr>
          <w:lang w:val="pt-BR"/>
        </w:rPr>
        <w:t>Tabela</w:t>
      </w:r>
      <w:r w:rsidR="00D73A6E">
        <w:rPr>
          <w:lang w:val="pt-BR"/>
        </w:rPr>
        <w:t xml:space="preserve"> de dados, denominada</w:t>
      </w:r>
      <w:r w:rsidR="00BA14DF">
        <w:rPr>
          <w:lang w:val="pt-BR"/>
        </w:rPr>
        <w:t xml:space="preserve"> “ÍNDICE”: ela mostra </w:t>
      </w:r>
      <w:r w:rsidR="005B337E">
        <w:rPr>
          <w:lang w:val="pt-BR"/>
        </w:rPr>
        <w:t>descrições resumidas</w:t>
      </w:r>
      <w:r w:rsidR="00D77B9D">
        <w:rPr>
          <w:lang w:val="pt-BR"/>
        </w:rPr>
        <w:t xml:space="preserve"> de </w:t>
      </w:r>
      <w:r w:rsidR="00BA14DF">
        <w:rPr>
          <w:lang w:val="pt-BR"/>
        </w:rPr>
        <w:t>todas as outras t</w:t>
      </w:r>
      <w:r w:rsidR="00D77B9D">
        <w:rPr>
          <w:lang w:val="pt-BR"/>
        </w:rPr>
        <w:t>abelas</w:t>
      </w:r>
      <w:r w:rsidR="00BA14DF">
        <w:rPr>
          <w:lang w:val="pt-BR"/>
        </w:rPr>
        <w:t xml:space="preserve"> presentes no banco de dados</w:t>
      </w:r>
    </w:p>
    <w:p w14:paraId="0193E017" w14:textId="60DBF33A" w:rsidR="00A06575" w:rsidRPr="00A06575" w:rsidRDefault="00A06575" w:rsidP="00A06575">
      <w:pPr>
        <w:pStyle w:val="FontedasIlustraes"/>
        <w:keepNext w:val="0"/>
        <w:keepLines w:val="0"/>
        <w:widowControl w:val="0"/>
      </w:pPr>
      <w:r w:rsidRPr="00A06575">
        <w:t xml:space="preserve">Fonte: </w:t>
      </w:r>
      <w:r w:rsidR="009219F6">
        <w:t>Autoria própria</w:t>
      </w:r>
      <w:r w:rsidRPr="00A06575">
        <w:t xml:space="preserve"> (20</w:t>
      </w:r>
      <w:r w:rsidR="009219F6">
        <w:t>26</w:t>
      </w:r>
      <w:r w:rsidRPr="00A06575">
        <w:t>).</w:t>
      </w:r>
    </w:p>
    <w:p w14:paraId="563D78E1" w14:textId="77777777" w:rsidR="00A06575" w:rsidRPr="00A06575" w:rsidRDefault="00A06575" w:rsidP="00A06575">
      <w:pPr>
        <w:pStyle w:val="TextodoTrabalho"/>
        <w:ind w:firstLine="0"/>
      </w:pPr>
    </w:p>
    <w:tbl>
      <w:tblPr>
        <w:tblW w:w="8249" w:type="dxa"/>
        <w:tblInd w:w="-5" w:type="dxa"/>
        <w:tblCellMar>
          <w:left w:w="70" w:type="dxa"/>
          <w:right w:w="70" w:type="dxa"/>
        </w:tblCellMar>
        <w:tblLook w:val="04A0" w:firstRow="1" w:lastRow="0" w:firstColumn="1" w:lastColumn="0" w:noHBand="0" w:noVBand="1"/>
      </w:tblPr>
      <w:tblGrid>
        <w:gridCol w:w="944"/>
        <w:gridCol w:w="930"/>
        <w:gridCol w:w="932"/>
        <w:gridCol w:w="1114"/>
        <w:gridCol w:w="624"/>
        <w:gridCol w:w="1574"/>
        <w:gridCol w:w="1718"/>
        <w:gridCol w:w="1230"/>
      </w:tblGrid>
      <w:tr w:rsidR="008635BF" w:rsidRPr="008635BF" w14:paraId="1E4AFE31" w14:textId="77777777" w:rsidTr="008635BF">
        <w:trPr>
          <w:trHeight w:val="279"/>
        </w:trPr>
        <w:tc>
          <w:tcPr>
            <w:tcW w:w="841" w:type="dxa"/>
            <w:tcBorders>
              <w:top w:val="single" w:sz="4" w:space="0" w:color="000000"/>
              <w:left w:val="single" w:sz="4" w:space="0" w:color="000000"/>
              <w:bottom w:val="single" w:sz="4" w:space="0" w:color="000000"/>
              <w:right w:val="single" w:sz="4" w:space="0" w:color="000000"/>
            </w:tcBorders>
            <w:shd w:val="clear" w:color="1F4E78" w:fill="1F4E78"/>
            <w:noWrap/>
            <w:vAlign w:val="center"/>
            <w:hideMark/>
          </w:tcPr>
          <w:p w14:paraId="5EE6C2ED" w14:textId="77777777" w:rsidR="008635BF" w:rsidRPr="008635BF" w:rsidRDefault="008635BF" w:rsidP="008635BF">
            <w:pPr>
              <w:spacing w:after="0" w:line="240" w:lineRule="auto"/>
              <w:jc w:val="center"/>
              <w:rPr>
                <w:rFonts w:ascii="Calibri" w:eastAsia="Times New Roman" w:hAnsi="Calibri" w:cs="Times New Roman"/>
                <w:b/>
                <w:bCs/>
                <w:color w:val="FFFFFF"/>
                <w:sz w:val="24"/>
                <w:szCs w:val="24"/>
                <w:lang w:eastAsia="pt-BR"/>
              </w:rPr>
            </w:pPr>
            <w:r w:rsidRPr="008635BF">
              <w:rPr>
                <w:rFonts w:ascii="Calibri" w:eastAsia="Times New Roman" w:hAnsi="Calibri" w:cs="Times New Roman"/>
                <w:b/>
                <w:bCs/>
                <w:color w:val="FFFFFF"/>
                <w:sz w:val="24"/>
                <w:szCs w:val="24"/>
                <w:lang w:eastAsia="pt-BR"/>
              </w:rPr>
              <w:t>Nome</w:t>
            </w:r>
          </w:p>
        </w:tc>
        <w:tc>
          <w:tcPr>
            <w:tcW w:w="716" w:type="dxa"/>
            <w:tcBorders>
              <w:top w:val="single" w:sz="4" w:space="0" w:color="000000"/>
              <w:left w:val="nil"/>
              <w:bottom w:val="single" w:sz="4" w:space="0" w:color="000000"/>
              <w:right w:val="single" w:sz="4" w:space="0" w:color="000000"/>
            </w:tcBorders>
            <w:shd w:val="clear" w:color="1F4E78" w:fill="1F4E78"/>
            <w:noWrap/>
            <w:vAlign w:val="center"/>
            <w:hideMark/>
          </w:tcPr>
          <w:p w14:paraId="55D0E9FE" w14:textId="77777777" w:rsidR="008635BF" w:rsidRPr="008635BF" w:rsidRDefault="008635BF" w:rsidP="008635BF">
            <w:pPr>
              <w:spacing w:after="0" w:line="240" w:lineRule="auto"/>
              <w:jc w:val="center"/>
              <w:rPr>
                <w:rFonts w:ascii="Calibri" w:eastAsia="Times New Roman" w:hAnsi="Calibri" w:cs="Times New Roman"/>
                <w:b/>
                <w:bCs/>
                <w:color w:val="FFFFFF"/>
                <w:sz w:val="24"/>
                <w:szCs w:val="24"/>
                <w:lang w:eastAsia="pt-BR"/>
              </w:rPr>
            </w:pPr>
            <w:r w:rsidRPr="008635BF">
              <w:rPr>
                <w:rFonts w:ascii="Calibri" w:eastAsia="Times New Roman" w:hAnsi="Calibri" w:cs="Times New Roman"/>
                <w:b/>
                <w:bCs/>
                <w:color w:val="FFFFFF"/>
                <w:sz w:val="24"/>
                <w:szCs w:val="24"/>
                <w:lang w:eastAsia="pt-BR"/>
              </w:rPr>
              <w:t>Tipo</w:t>
            </w:r>
          </w:p>
        </w:tc>
        <w:tc>
          <w:tcPr>
            <w:tcW w:w="659" w:type="dxa"/>
            <w:tcBorders>
              <w:top w:val="single" w:sz="4" w:space="0" w:color="000000"/>
              <w:left w:val="nil"/>
              <w:bottom w:val="single" w:sz="4" w:space="0" w:color="000000"/>
              <w:right w:val="single" w:sz="4" w:space="0" w:color="000000"/>
            </w:tcBorders>
            <w:shd w:val="clear" w:color="1F4E78" w:fill="1F4E78"/>
            <w:noWrap/>
            <w:vAlign w:val="center"/>
            <w:hideMark/>
          </w:tcPr>
          <w:p w14:paraId="4AADA4B1" w14:textId="77777777" w:rsidR="008635BF" w:rsidRPr="008635BF" w:rsidRDefault="008635BF" w:rsidP="008635BF">
            <w:pPr>
              <w:spacing w:after="0" w:line="240" w:lineRule="auto"/>
              <w:jc w:val="center"/>
              <w:rPr>
                <w:rFonts w:ascii="Calibri" w:eastAsia="Times New Roman" w:hAnsi="Calibri" w:cs="Times New Roman"/>
                <w:b/>
                <w:bCs/>
                <w:color w:val="FFFFFF"/>
                <w:sz w:val="24"/>
                <w:szCs w:val="24"/>
                <w:lang w:eastAsia="pt-BR"/>
              </w:rPr>
            </w:pPr>
            <w:r w:rsidRPr="008635BF">
              <w:rPr>
                <w:rFonts w:ascii="Calibri" w:eastAsia="Times New Roman" w:hAnsi="Calibri" w:cs="Times New Roman"/>
                <w:b/>
                <w:bCs/>
                <w:color w:val="FFFFFF"/>
                <w:sz w:val="24"/>
                <w:szCs w:val="24"/>
                <w:lang w:eastAsia="pt-BR"/>
              </w:rPr>
              <w:t>Tamanho</w:t>
            </w:r>
          </w:p>
        </w:tc>
        <w:tc>
          <w:tcPr>
            <w:tcW w:w="897" w:type="dxa"/>
            <w:tcBorders>
              <w:top w:val="single" w:sz="4" w:space="0" w:color="000000"/>
              <w:left w:val="nil"/>
              <w:bottom w:val="single" w:sz="4" w:space="0" w:color="000000"/>
              <w:right w:val="single" w:sz="4" w:space="0" w:color="000000"/>
            </w:tcBorders>
            <w:shd w:val="clear" w:color="1F4E78" w:fill="1F4E78"/>
            <w:noWrap/>
            <w:vAlign w:val="center"/>
            <w:hideMark/>
          </w:tcPr>
          <w:p w14:paraId="0293F7F7" w14:textId="77777777" w:rsidR="008635BF" w:rsidRPr="008635BF" w:rsidRDefault="008635BF" w:rsidP="008635BF">
            <w:pPr>
              <w:spacing w:after="0" w:line="240" w:lineRule="auto"/>
              <w:jc w:val="center"/>
              <w:rPr>
                <w:rFonts w:ascii="Calibri" w:eastAsia="Times New Roman" w:hAnsi="Calibri" w:cs="Times New Roman"/>
                <w:b/>
                <w:bCs/>
                <w:color w:val="FFFFFF"/>
                <w:sz w:val="24"/>
                <w:szCs w:val="24"/>
                <w:lang w:eastAsia="pt-BR"/>
              </w:rPr>
            </w:pPr>
            <w:r w:rsidRPr="008635BF">
              <w:rPr>
                <w:rFonts w:ascii="Calibri" w:eastAsia="Times New Roman" w:hAnsi="Calibri" w:cs="Times New Roman"/>
                <w:b/>
                <w:bCs/>
                <w:color w:val="FFFFFF"/>
                <w:sz w:val="24"/>
                <w:szCs w:val="24"/>
                <w:lang w:eastAsia="pt-BR"/>
              </w:rPr>
              <w:t>Obrigatório</w:t>
            </w:r>
          </w:p>
        </w:tc>
        <w:tc>
          <w:tcPr>
            <w:tcW w:w="534" w:type="dxa"/>
            <w:tcBorders>
              <w:top w:val="single" w:sz="4" w:space="0" w:color="000000"/>
              <w:left w:val="nil"/>
              <w:bottom w:val="single" w:sz="4" w:space="0" w:color="000000"/>
              <w:right w:val="single" w:sz="4" w:space="0" w:color="000000"/>
            </w:tcBorders>
            <w:shd w:val="clear" w:color="1F4E78" w:fill="1F4E78"/>
            <w:noWrap/>
            <w:vAlign w:val="center"/>
            <w:hideMark/>
          </w:tcPr>
          <w:p w14:paraId="019C7429" w14:textId="77777777" w:rsidR="008635BF" w:rsidRPr="008635BF" w:rsidRDefault="008635BF" w:rsidP="008635BF">
            <w:pPr>
              <w:spacing w:after="0" w:line="240" w:lineRule="auto"/>
              <w:jc w:val="center"/>
              <w:rPr>
                <w:rFonts w:ascii="Calibri" w:eastAsia="Times New Roman" w:hAnsi="Calibri" w:cs="Times New Roman"/>
                <w:b/>
                <w:bCs/>
                <w:color w:val="FFFFFF"/>
                <w:sz w:val="24"/>
                <w:szCs w:val="24"/>
                <w:lang w:eastAsia="pt-BR"/>
              </w:rPr>
            </w:pPr>
            <w:r w:rsidRPr="008635BF">
              <w:rPr>
                <w:rFonts w:ascii="Calibri" w:eastAsia="Times New Roman" w:hAnsi="Calibri" w:cs="Times New Roman"/>
                <w:b/>
                <w:bCs/>
                <w:color w:val="FFFFFF"/>
                <w:sz w:val="24"/>
                <w:szCs w:val="24"/>
                <w:lang w:eastAsia="pt-BR"/>
              </w:rPr>
              <w:t>Único</w:t>
            </w:r>
          </w:p>
        </w:tc>
        <w:tc>
          <w:tcPr>
            <w:tcW w:w="1795" w:type="dxa"/>
            <w:tcBorders>
              <w:top w:val="single" w:sz="4" w:space="0" w:color="000000"/>
              <w:left w:val="nil"/>
              <w:bottom w:val="single" w:sz="4" w:space="0" w:color="000000"/>
              <w:right w:val="single" w:sz="4" w:space="0" w:color="000000"/>
            </w:tcBorders>
            <w:shd w:val="clear" w:color="1F4E78" w:fill="1F4E78"/>
            <w:noWrap/>
            <w:vAlign w:val="center"/>
            <w:hideMark/>
          </w:tcPr>
          <w:p w14:paraId="6A20E990" w14:textId="77777777" w:rsidR="008635BF" w:rsidRPr="008635BF" w:rsidRDefault="008635BF" w:rsidP="008635BF">
            <w:pPr>
              <w:spacing w:after="0" w:line="240" w:lineRule="auto"/>
              <w:jc w:val="center"/>
              <w:rPr>
                <w:rFonts w:ascii="Calibri" w:eastAsia="Times New Roman" w:hAnsi="Calibri" w:cs="Times New Roman"/>
                <w:b/>
                <w:bCs/>
                <w:color w:val="FFFFFF"/>
                <w:sz w:val="24"/>
                <w:szCs w:val="24"/>
                <w:lang w:eastAsia="pt-BR"/>
              </w:rPr>
            </w:pPr>
            <w:r w:rsidRPr="008635BF">
              <w:rPr>
                <w:rFonts w:ascii="Calibri" w:eastAsia="Times New Roman" w:hAnsi="Calibri" w:cs="Times New Roman"/>
                <w:b/>
                <w:bCs/>
                <w:color w:val="FFFFFF"/>
                <w:sz w:val="24"/>
                <w:szCs w:val="24"/>
                <w:lang w:eastAsia="pt-BR"/>
              </w:rPr>
              <w:t>Chave Primária/Foreign Key</w:t>
            </w:r>
          </w:p>
        </w:tc>
        <w:tc>
          <w:tcPr>
            <w:tcW w:w="1375" w:type="dxa"/>
            <w:tcBorders>
              <w:top w:val="single" w:sz="4" w:space="0" w:color="000000"/>
              <w:left w:val="nil"/>
              <w:bottom w:val="single" w:sz="4" w:space="0" w:color="000000"/>
              <w:right w:val="single" w:sz="4" w:space="0" w:color="000000"/>
            </w:tcBorders>
            <w:shd w:val="clear" w:color="1F4E78" w:fill="1F4E78"/>
            <w:noWrap/>
            <w:vAlign w:val="center"/>
            <w:hideMark/>
          </w:tcPr>
          <w:p w14:paraId="0BAD31A5" w14:textId="77777777" w:rsidR="008635BF" w:rsidRPr="008635BF" w:rsidRDefault="008635BF" w:rsidP="008635BF">
            <w:pPr>
              <w:spacing w:after="0" w:line="240" w:lineRule="auto"/>
              <w:jc w:val="center"/>
              <w:rPr>
                <w:rFonts w:ascii="Calibri" w:eastAsia="Times New Roman" w:hAnsi="Calibri" w:cs="Times New Roman"/>
                <w:b/>
                <w:bCs/>
                <w:color w:val="FFFFFF"/>
                <w:sz w:val="24"/>
                <w:szCs w:val="24"/>
                <w:lang w:eastAsia="pt-BR"/>
              </w:rPr>
            </w:pPr>
            <w:r w:rsidRPr="008635BF">
              <w:rPr>
                <w:rFonts w:ascii="Calibri" w:eastAsia="Times New Roman" w:hAnsi="Calibri" w:cs="Times New Roman"/>
                <w:b/>
                <w:bCs/>
                <w:color w:val="FFFFFF"/>
                <w:sz w:val="24"/>
                <w:szCs w:val="24"/>
                <w:lang w:eastAsia="pt-BR"/>
              </w:rPr>
              <w:t>Valor Padrão</w:t>
            </w:r>
          </w:p>
        </w:tc>
        <w:tc>
          <w:tcPr>
            <w:tcW w:w="1432" w:type="dxa"/>
            <w:tcBorders>
              <w:top w:val="single" w:sz="4" w:space="0" w:color="000000"/>
              <w:left w:val="nil"/>
              <w:bottom w:val="single" w:sz="4" w:space="0" w:color="000000"/>
              <w:right w:val="single" w:sz="4" w:space="0" w:color="000000"/>
            </w:tcBorders>
            <w:shd w:val="clear" w:color="1F4E78" w:fill="1F4E78"/>
            <w:noWrap/>
            <w:vAlign w:val="center"/>
            <w:hideMark/>
          </w:tcPr>
          <w:p w14:paraId="0E5642BD" w14:textId="77777777" w:rsidR="008635BF" w:rsidRPr="008635BF" w:rsidRDefault="008635BF" w:rsidP="008635BF">
            <w:pPr>
              <w:spacing w:after="0" w:line="240" w:lineRule="auto"/>
              <w:jc w:val="center"/>
              <w:rPr>
                <w:rFonts w:ascii="Calibri" w:eastAsia="Times New Roman" w:hAnsi="Calibri" w:cs="Times New Roman"/>
                <w:b/>
                <w:bCs/>
                <w:color w:val="FFFFFF"/>
                <w:sz w:val="24"/>
                <w:szCs w:val="24"/>
                <w:lang w:eastAsia="pt-BR"/>
              </w:rPr>
            </w:pPr>
            <w:r w:rsidRPr="008635BF">
              <w:rPr>
                <w:rFonts w:ascii="Calibri" w:eastAsia="Times New Roman" w:hAnsi="Calibri" w:cs="Times New Roman"/>
                <w:b/>
                <w:bCs/>
                <w:color w:val="FFFFFF"/>
                <w:sz w:val="24"/>
                <w:szCs w:val="24"/>
                <w:lang w:eastAsia="pt-BR"/>
              </w:rPr>
              <w:t>Regras de Validação</w:t>
            </w:r>
          </w:p>
        </w:tc>
      </w:tr>
      <w:tr w:rsidR="008635BF" w:rsidRPr="008635BF" w14:paraId="49E140EC" w14:textId="77777777" w:rsidTr="008635BF">
        <w:trPr>
          <w:trHeight w:val="266"/>
        </w:trPr>
        <w:tc>
          <w:tcPr>
            <w:tcW w:w="841" w:type="dxa"/>
            <w:tcBorders>
              <w:top w:val="nil"/>
              <w:left w:val="single" w:sz="4" w:space="0" w:color="000000"/>
              <w:bottom w:val="single" w:sz="4" w:space="0" w:color="000000"/>
              <w:right w:val="single" w:sz="4" w:space="0" w:color="000000"/>
            </w:tcBorders>
            <w:shd w:val="clear" w:color="DDEBF7" w:fill="DDEBF7"/>
            <w:noWrap/>
            <w:vAlign w:val="center"/>
            <w:hideMark/>
          </w:tcPr>
          <w:p w14:paraId="3E0653C0"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id</w:t>
            </w:r>
          </w:p>
        </w:tc>
        <w:tc>
          <w:tcPr>
            <w:tcW w:w="716" w:type="dxa"/>
            <w:tcBorders>
              <w:top w:val="nil"/>
              <w:left w:val="nil"/>
              <w:bottom w:val="single" w:sz="4" w:space="0" w:color="000000"/>
              <w:right w:val="single" w:sz="4" w:space="0" w:color="000000"/>
            </w:tcBorders>
            <w:shd w:val="clear" w:color="DDEBF7" w:fill="DDEBF7"/>
            <w:noWrap/>
            <w:vAlign w:val="center"/>
            <w:hideMark/>
          </w:tcPr>
          <w:p w14:paraId="13C7BE33"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INT</w:t>
            </w:r>
          </w:p>
        </w:tc>
        <w:tc>
          <w:tcPr>
            <w:tcW w:w="659" w:type="dxa"/>
            <w:tcBorders>
              <w:top w:val="nil"/>
              <w:left w:val="nil"/>
              <w:bottom w:val="single" w:sz="4" w:space="0" w:color="000000"/>
              <w:right w:val="single" w:sz="4" w:space="0" w:color="000000"/>
            </w:tcBorders>
            <w:shd w:val="clear" w:color="DDEBF7" w:fill="DDEBF7"/>
            <w:noWrap/>
            <w:vAlign w:val="center"/>
            <w:hideMark/>
          </w:tcPr>
          <w:p w14:paraId="70D86F02"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10</w:t>
            </w:r>
          </w:p>
        </w:tc>
        <w:tc>
          <w:tcPr>
            <w:tcW w:w="897" w:type="dxa"/>
            <w:tcBorders>
              <w:top w:val="nil"/>
              <w:left w:val="nil"/>
              <w:bottom w:val="single" w:sz="4" w:space="0" w:color="000000"/>
              <w:right w:val="single" w:sz="4" w:space="0" w:color="000000"/>
            </w:tcBorders>
            <w:shd w:val="clear" w:color="DDEBF7" w:fill="DDEBF7"/>
            <w:noWrap/>
            <w:vAlign w:val="center"/>
            <w:hideMark/>
          </w:tcPr>
          <w:p w14:paraId="3A27A0AE"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Sim</w:t>
            </w:r>
          </w:p>
        </w:tc>
        <w:tc>
          <w:tcPr>
            <w:tcW w:w="534" w:type="dxa"/>
            <w:tcBorders>
              <w:top w:val="nil"/>
              <w:left w:val="nil"/>
              <w:bottom w:val="single" w:sz="4" w:space="0" w:color="000000"/>
              <w:right w:val="single" w:sz="4" w:space="0" w:color="000000"/>
            </w:tcBorders>
            <w:shd w:val="clear" w:color="DDEBF7" w:fill="DDEBF7"/>
            <w:noWrap/>
            <w:vAlign w:val="center"/>
            <w:hideMark/>
          </w:tcPr>
          <w:p w14:paraId="1D4BFDEB"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Não</w:t>
            </w:r>
          </w:p>
        </w:tc>
        <w:tc>
          <w:tcPr>
            <w:tcW w:w="1795" w:type="dxa"/>
            <w:tcBorders>
              <w:top w:val="nil"/>
              <w:left w:val="nil"/>
              <w:bottom w:val="single" w:sz="4" w:space="0" w:color="000000"/>
              <w:right w:val="single" w:sz="4" w:space="0" w:color="000000"/>
            </w:tcBorders>
            <w:shd w:val="clear" w:color="DDEBF7" w:fill="DDEBF7"/>
            <w:noWrap/>
            <w:vAlign w:val="center"/>
            <w:hideMark/>
          </w:tcPr>
          <w:p w14:paraId="0758D786" w14:textId="77777777" w:rsidR="008635BF" w:rsidRPr="008635BF" w:rsidRDefault="008635BF" w:rsidP="008635BF">
            <w:pPr>
              <w:spacing w:after="0" w:line="240" w:lineRule="auto"/>
              <w:rPr>
                <w:rFonts w:ascii="Calibri" w:eastAsia="Times New Roman" w:hAnsi="Calibri" w:cs="Times New Roman"/>
                <w:b/>
                <w:bCs/>
                <w:color w:val="C00000"/>
                <w:lang w:eastAsia="pt-BR"/>
              </w:rPr>
            </w:pPr>
            <w:r w:rsidRPr="008635BF">
              <w:rPr>
                <w:rFonts w:ascii="Calibri" w:eastAsia="Times New Roman" w:hAnsi="Calibri" w:cs="Times New Roman"/>
                <w:b/>
                <w:bCs/>
                <w:color w:val="C00000"/>
                <w:lang w:eastAsia="pt-BR"/>
              </w:rPr>
              <w:t>PK</w:t>
            </w:r>
          </w:p>
        </w:tc>
        <w:tc>
          <w:tcPr>
            <w:tcW w:w="1375" w:type="dxa"/>
            <w:tcBorders>
              <w:top w:val="nil"/>
              <w:left w:val="nil"/>
              <w:bottom w:val="single" w:sz="4" w:space="0" w:color="000000"/>
              <w:right w:val="single" w:sz="4" w:space="0" w:color="000000"/>
            </w:tcBorders>
            <w:shd w:val="clear" w:color="DDEBF7" w:fill="DDEBF7"/>
            <w:noWrap/>
            <w:vAlign w:val="center"/>
            <w:hideMark/>
          </w:tcPr>
          <w:p w14:paraId="7650D72A"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 </w:t>
            </w:r>
          </w:p>
        </w:tc>
        <w:tc>
          <w:tcPr>
            <w:tcW w:w="1432" w:type="dxa"/>
            <w:tcBorders>
              <w:top w:val="nil"/>
              <w:left w:val="nil"/>
              <w:bottom w:val="single" w:sz="4" w:space="0" w:color="000000"/>
              <w:right w:val="single" w:sz="4" w:space="0" w:color="000000"/>
            </w:tcBorders>
            <w:shd w:val="clear" w:color="DDEBF7" w:fill="DDEBF7"/>
            <w:noWrap/>
            <w:vAlign w:val="center"/>
            <w:hideMark/>
          </w:tcPr>
          <w:p w14:paraId="165B5BE6"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Identificação da avaliação</w:t>
            </w:r>
          </w:p>
        </w:tc>
      </w:tr>
      <w:tr w:rsidR="008635BF" w:rsidRPr="008635BF" w14:paraId="317A86BA" w14:textId="77777777" w:rsidTr="008635BF">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61848AAE"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jogo_id</w:t>
            </w:r>
          </w:p>
        </w:tc>
        <w:tc>
          <w:tcPr>
            <w:tcW w:w="716" w:type="dxa"/>
            <w:tcBorders>
              <w:top w:val="nil"/>
              <w:left w:val="nil"/>
              <w:bottom w:val="single" w:sz="4" w:space="0" w:color="000000"/>
              <w:right w:val="single" w:sz="4" w:space="0" w:color="000000"/>
            </w:tcBorders>
            <w:shd w:val="clear" w:color="auto" w:fill="auto"/>
            <w:noWrap/>
            <w:vAlign w:val="center"/>
            <w:hideMark/>
          </w:tcPr>
          <w:p w14:paraId="34C91319"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INT</w:t>
            </w:r>
          </w:p>
        </w:tc>
        <w:tc>
          <w:tcPr>
            <w:tcW w:w="659" w:type="dxa"/>
            <w:tcBorders>
              <w:top w:val="nil"/>
              <w:left w:val="nil"/>
              <w:bottom w:val="single" w:sz="4" w:space="0" w:color="000000"/>
              <w:right w:val="single" w:sz="4" w:space="0" w:color="000000"/>
            </w:tcBorders>
            <w:shd w:val="clear" w:color="auto" w:fill="auto"/>
            <w:noWrap/>
            <w:vAlign w:val="center"/>
            <w:hideMark/>
          </w:tcPr>
          <w:p w14:paraId="20EE706A"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10</w:t>
            </w:r>
          </w:p>
        </w:tc>
        <w:tc>
          <w:tcPr>
            <w:tcW w:w="897" w:type="dxa"/>
            <w:tcBorders>
              <w:top w:val="nil"/>
              <w:left w:val="nil"/>
              <w:bottom w:val="single" w:sz="4" w:space="0" w:color="000000"/>
              <w:right w:val="single" w:sz="4" w:space="0" w:color="000000"/>
            </w:tcBorders>
            <w:shd w:val="clear" w:color="auto" w:fill="auto"/>
            <w:noWrap/>
            <w:vAlign w:val="center"/>
            <w:hideMark/>
          </w:tcPr>
          <w:p w14:paraId="765B4D2C"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Sim</w:t>
            </w:r>
          </w:p>
        </w:tc>
        <w:tc>
          <w:tcPr>
            <w:tcW w:w="534" w:type="dxa"/>
            <w:tcBorders>
              <w:top w:val="nil"/>
              <w:left w:val="nil"/>
              <w:bottom w:val="single" w:sz="4" w:space="0" w:color="000000"/>
              <w:right w:val="single" w:sz="4" w:space="0" w:color="000000"/>
            </w:tcBorders>
            <w:shd w:val="clear" w:color="auto" w:fill="auto"/>
            <w:noWrap/>
            <w:vAlign w:val="center"/>
            <w:hideMark/>
          </w:tcPr>
          <w:p w14:paraId="27AC99CE"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Sim</w:t>
            </w:r>
          </w:p>
        </w:tc>
        <w:tc>
          <w:tcPr>
            <w:tcW w:w="1795" w:type="dxa"/>
            <w:tcBorders>
              <w:top w:val="nil"/>
              <w:left w:val="nil"/>
              <w:bottom w:val="single" w:sz="4" w:space="0" w:color="000000"/>
              <w:right w:val="single" w:sz="4" w:space="0" w:color="000000"/>
            </w:tcBorders>
            <w:shd w:val="clear" w:color="auto" w:fill="auto"/>
            <w:noWrap/>
            <w:vAlign w:val="center"/>
            <w:hideMark/>
          </w:tcPr>
          <w:p w14:paraId="23954164" w14:textId="77777777" w:rsidR="008635BF" w:rsidRPr="008635BF" w:rsidRDefault="008635BF" w:rsidP="008635BF">
            <w:pPr>
              <w:spacing w:after="0" w:line="240" w:lineRule="auto"/>
              <w:rPr>
                <w:rFonts w:ascii="Calibri" w:eastAsia="Times New Roman" w:hAnsi="Calibri" w:cs="Times New Roman"/>
                <w:i/>
                <w:iCs/>
                <w:color w:val="0070C0"/>
                <w:lang w:eastAsia="pt-BR"/>
              </w:rPr>
            </w:pPr>
            <w:r w:rsidRPr="008635BF">
              <w:rPr>
                <w:rFonts w:ascii="Calibri" w:eastAsia="Times New Roman" w:hAnsi="Calibri" w:cs="Times New Roman"/>
                <w:i/>
                <w:iCs/>
                <w:color w:val="0070C0"/>
                <w:lang w:eastAsia="pt-BR"/>
              </w:rPr>
              <w:t>FK (jogo.id)</w:t>
            </w:r>
          </w:p>
        </w:tc>
        <w:tc>
          <w:tcPr>
            <w:tcW w:w="1375" w:type="dxa"/>
            <w:tcBorders>
              <w:top w:val="nil"/>
              <w:left w:val="nil"/>
              <w:bottom w:val="single" w:sz="4" w:space="0" w:color="000000"/>
              <w:right w:val="single" w:sz="4" w:space="0" w:color="000000"/>
            </w:tcBorders>
            <w:shd w:val="clear" w:color="auto" w:fill="auto"/>
            <w:noWrap/>
            <w:vAlign w:val="center"/>
            <w:hideMark/>
          </w:tcPr>
          <w:p w14:paraId="2FFA4CBB"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 </w:t>
            </w:r>
          </w:p>
        </w:tc>
        <w:tc>
          <w:tcPr>
            <w:tcW w:w="1432" w:type="dxa"/>
            <w:tcBorders>
              <w:top w:val="nil"/>
              <w:left w:val="nil"/>
              <w:bottom w:val="single" w:sz="4" w:space="0" w:color="000000"/>
              <w:right w:val="single" w:sz="4" w:space="0" w:color="000000"/>
            </w:tcBorders>
            <w:shd w:val="clear" w:color="auto" w:fill="auto"/>
            <w:noWrap/>
            <w:vAlign w:val="center"/>
            <w:hideMark/>
          </w:tcPr>
          <w:p w14:paraId="305E6CA3"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Identificação do jogo</w:t>
            </w:r>
          </w:p>
        </w:tc>
      </w:tr>
      <w:tr w:rsidR="008635BF" w:rsidRPr="008635BF" w14:paraId="7BECC5CE" w14:textId="77777777" w:rsidTr="008635BF">
        <w:trPr>
          <w:trHeight w:val="266"/>
        </w:trPr>
        <w:tc>
          <w:tcPr>
            <w:tcW w:w="841" w:type="dxa"/>
            <w:tcBorders>
              <w:top w:val="nil"/>
              <w:left w:val="single" w:sz="4" w:space="0" w:color="000000"/>
              <w:bottom w:val="single" w:sz="4" w:space="0" w:color="000000"/>
              <w:right w:val="single" w:sz="4" w:space="0" w:color="000000"/>
            </w:tcBorders>
            <w:shd w:val="clear" w:color="DDEBF7" w:fill="DDEBF7"/>
            <w:noWrap/>
            <w:vAlign w:val="center"/>
            <w:hideMark/>
          </w:tcPr>
          <w:p w14:paraId="448F5B6C"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usuario_id</w:t>
            </w:r>
          </w:p>
        </w:tc>
        <w:tc>
          <w:tcPr>
            <w:tcW w:w="716" w:type="dxa"/>
            <w:tcBorders>
              <w:top w:val="nil"/>
              <w:left w:val="nil"/>
              <w:bottom w:val="single" w:sz="4" w:space="0" w:color="000000"/>
              <w:right w:val="single" w:sz="4" w:space="0" w:color="000000"/>
            </w:tcBorders>
            <w:shd w:val="clear" w:color="DDEBF7" w:fill="DDEBF7"/>
            <w:noWrap/>
            <w:vAlign w:val="center"/>
            <w:hideMark/>
          </w:tcPr>
          <w:p w14:paraId="4AB30D82"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INT</w:t>
            </w:r>
          </w:p>
        </w:tc>
        <w:tc>
          <w:tcPr>
            <w:tcW w:w="659" w:type="dxa"/>
            <w:tcBorders>
              <w:top w:val="nil"/>
              <w:left w:val="nil"/>
              <w:bottom w:val="single" w:sz="4" w:space="0" w:color="000000"/>
              <w:right w:val="single" w:sz="4" w:space="0" w:color="000000"/>
            </w:tcBorders>
            <w:shd w:val="clear" w:color="DDEBF7" w:fill="DDEBF7"/>
            <w:noWrap/>
            <w:vAlign w:val="center"/>
            <w:hideMark/>
          </w:tcPr>
          <w:p w14:paraId="521A14CF"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10</w:t>
            </w:r>
          </w:p>
        </w:tc>
        <w:tc>
          <w:tcPr>
            <w:tcW w:w="897" w:type="dxa"/>
            <w:tcBorders>
              <w:top w:val="nil"/>
              <w:left w:val="nil"/>
              <w:bottom w:val="single" w:sz="4" w:space="0" w:color="000000"/>
              <w:right w:val="single" w:sz="4" w:space="0" w:color="000000"/>
            </w:tcBorders>
            <w:shd w:val="clear" w:color="DDEBF7" w:fill="DDEBF7"/>
            <w:noWrap/>
            <w:vAlign w:val="center"/>
            <w:hideMark/>
          </w:tcPr>
          <w:p w14:paraId="4D9D2835"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Sim</w:t>
            </w:r>
          </w:p>
        </w:tc>
        <w:tc>
          <w:tcPr>
            <w:tcW w:w="534" w:type="dxa"/>
            <w:tcBorders>
              <w:top w:val="nil"/>
              <w:left w:val="nil"/>
              <w:bottom w:val="single" w:sz="4" w:space="0" w:color="000000"/>
              <w:right w:val="single" w:sz="4" w:space="0" w:color="000000"/>
            </w:tcBorders>
            <w:shd w:val="clear" w:color="DDEBF7" w:fill="DDEBF7"/>
            <w:noWrap/>
            <w:vAlign w:val="center"/>
            <w:hideMark/>
          </w:tcPr>
          <w:p w14:paraId="211C5F62"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Sim</w:t>
            </w:r>
          </w:p>
        </w:tc>
        <w:tc>
          <w:tcPr>
            <w:tcW w:w="1795" w:type="dxa"/>
            <w:tcBorders>
              <w:top w:val="nil"/>
              <w:left w:val="nil"/>
              <w:bottom w:val="single" w:sz="4" w:space="0" w:color="000000"/>
              <w:right w:val="single" w:sz="4" w:space="0" w:color="000000"/>
            </w:tcBorders>
            <w:shd w:val="clear" w:color="DDEBF7" w:fill="DDEBF7"/>
            <w:noWrap/>
            <w:vAlign w:val="center"/>
            <w:hideMark/>
          </w:tcPr>
          <w:p w14:paraId="5883FC2E" w14:textId="77777777" w:rsidR="008635BF" w:rsidRPr="008635BF" w:rsidRDefault="008635BF" w:rsidP="008635BF">
            <w:pPr>
              <w:spacing w:after="0" w:line="240" w:lineRule="auto"/>
              <w:rPr>
                <w:rFonts w:ascii="Calibri" w:eastAsia="Times New Roman" w:hAnsi="Calibri" w:cs="Times New Roman"/>
                <w:i/>
                <w:iCs/>
                <w:color w:val="0070C0"/>
                <w:lang w:eastAsia="pt-BR"/>
              </w:rPr>
            </w:pPr>
            <w:r w:rsidRPr="008635BF">
              <w:rPr>
                <w:rFonts w:ascii="Calibri" w:eastAsia="Times New Roman" w:hAnsi="Calibri" w:cs="Times New Roman"/>
                <w:i/>
                <w:iCs/>
                <w:color w:val="0070C0"/>
                <w:lang w:eastAsia="pt-BR"/>
              </w:rPr>
              <w:t>FK (usuario.id)</w:t>
            </w:r>
          </w:p>
        </w:tc>
        <w:tc>
          <w:tcPr>
            <w:tcW w:w="1375" w:type="dxa"/>
            <w:tcBorders>
              <w:top w:val="nil"/>
              <w:left w:val="nil"/>
              <w:bottom w:val="single" w:sz="4" w:space="0" w:color="000000"/>
              <w:right w:val="single" w:sz="4" w:space="0" w:color="000000"/>
            </w:tcBorders>
            <w:shd w:val="clear" w:color="DDEBF7" w:fill="DDEBF7"/>
            <w:noWrap/>
            <w:vAlign w:val="center"/>
            <w:hideMark/>
          </w:tcPr>
          <w:p w14:paraId="5A6E58C9"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 </w:t>
            </w:r>
          </w:p>
        </w:tc>
        <w:tc>
          <w:tcPr>
            <w:tcW w:w="1432" w:type="dxa"/>
            <w:tcBorders>
              <w:top w:val="nil"/>
              <w:left w:val="nil"/>
              <w:bottom w:val="single" w:sz="4" w:space="0" w:color="000000"/>
              <w:right w:val="single" w:sz="4" w:space="0" w:color="000000"/>
            </w:tcBorders>
            <w:shd w:val="clear" w:color="DDEBF7" w:fill="DDEBF7"/>
            <w:noWrap/>
            <w:vAlign w:val="center"/>
            <w:hideMark/>
          </w:tcPr>
          <w:p w14:paraId="5650FC52"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Identificação do usuário</w:t>
            </w:r>
          </w:p>
        </w:tc>
      </w:tr>
      <w:tr w:rsidR="008635BF" w:rsidRPr="008635BF" w14:paraId="62EC3499" w14:textId="77777777" w:rsidTr="008635BF">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456D5EE1"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nota</w:t>
            </w:r>
          </w:p>
        </w:tc>
        <w:tc>
          <w:tcPr>
            <w:tcW w:w="716" w:type="dxa"/>
            <w:tcBorders>
              <w:top w:val="nil"/>
              <w:left w:val="nil"/>
              <w:bottom w:val="single" w:sz="4" w:space="0" w:color="000000"/>
              <w:right w:val="single" w:sz="4" w:space="0" w:color="000000"/>
            </w:tcBorders>
            <w:shd w:val="clear" w:color="auto" w:fill="auto"/>
            <w:noWrap/>
            <w:vAlign w:val="center"/>
            <w:hideMark/>
          </w:tcPr>
          <w:p w14:paraId="0FDDBF13"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TINYINT</w:t>
            </w:r>
          </w:p>
        </w:tc>
        <w:tc>
          <w:tcPr>
            <w:tcW w:w="659" w:type="dxa"/>
            <w:tcBorders>
              <w:top w:val="nil"/>
              <w:left w:val="nil"/>
              <w:bottom w:val="single" w:sz="4" w:space="0" w:color="000000"/>
              <w:right w:val="single" w:sz="4" w:space="0" w:color="000000"/>
            </w:tcBorders>
            <w:shd w:val="clear" w:color="auto" w:fill="auto"/>
            <w:noWrap/>
            <w:vAlign w:val="center"/>
            <w:hideMark/>
          </w:tcPr>
          <w:p w14:paraId="48F7ED81"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3</w:t>
            </w:r>
          </w:p>
        </w:tc>
        <w:tc>
          <w:tcPr>
            <w:tcW w:w="897" w:type="dxa"/>
            <w:tcBorders>
              <w:top w:val="nil"/>
              <w:left w:val="nil"/>
              <w:bottom w:val="single" w:sz="4" w:space="0" w:color="000000"/>
              <w:right w:val="single" w:sz="4" w:space="0" w:color="000000"/>
            </w:tcBorders>
            <w:shd w:val="clear" w:color="auto" w:fill="auto"/>
            <w:noWrap/>
            <w:vAlign w:val="center"/>
            <w:hideMark/>
          </w:tcPr>
          <w:p w14:paraId="6A5F5124"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Sim</w:t>
            </w:r>
          </w:p>
        </w:tc>
        <w:tc>
          <w:tcPr>
            <w:tcW w:w="534" w:type="dxa"/>
            <w:tcBorders>
              <w:top w:val="nil"/>
              <w:left w:val="nil"/>
              <w:bottom w:val="single" w:sz="4" w:space="0" w:color="000000"/>
              <w:right w:val="single" w:sz="4" w:space="0" w:color="000000"/>
            </w:tcBorders>
            <w:shd w:val="clear" w:color="auto" w:fill="auto"/>
            <w:noWrap/>
            <w:vAlign w:val="center"/>
            <w:hideMark/>
          </w:tcPr>
          <w:p w14:paraId="65B8C5C4"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Não</w:t>
            </w:r>
          </w:p>
        </w:tc>
        <w:tc>
          <w:tcPr>
            <w:tcW w:w="1795" w:type="dxa"/>
            <w:tcBorders>
              <w:top w:val="nil"/>
              <w:left w:val="nil"/>
              <w:bottom w:val="single" w:sz="4" w:space="0" w:color="000000"/>
              <w:right w:val="single" w:sz="4" w:space="0" w:color="000000"/>
            </w:tcBorders>
            <w:shd w:val="clear" w:color="auto" w:fill="auto"/>
            <w:noWrap/>
            <w:vAlign w:val="center"/>
            <w:hideMark/>
          </w:tcPr>
          <w:p w14:paraId="7C87DB6C"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 </w:t>
            </w:r>
          </w:p>
        </w:tc>
        <w:tc>
          <w:tcPr>
            <w:tcW w:w="1375" w:type="dxa"/>
            <w:tcBorders>
              <w:top w:val="nil"/>
              <w:left w:val="nil"/>
              <w:bottom w:val="single" w:sz="4" w:space="0" w:color="000000"/>
              <w:right w:val="single" w:sz="4" w:space="0" w:color="000000"/>
            </w:tcBorders>
            <w:shd w:val="clear" w:color="auto" w:fill="auto"/>
            <w:noWrap/>
            <w:vAlign w:val="center"/>
            <w:hideMark/>
          </w:tcPr>
          <w:p w14:paraId="02F9BBAB"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 </w:t>
            </w:r>
          </w:p>
        </w:tc>
        <w:tc>
          <w:tcPr>
            <w:tcW w:w="1432" w:type="dxa"/>
            <w:tcBorders>
              <w:top w:val="nil"/>
              <w:left w:val="nil"/>
              <w:bottom w:val="single" w:sz="4" w:space="0" w:color="000000"/>
              <w:right w:val="single" w:sz="4" w:space="0" w:color="000000"/>
            </w:tcBorders>
            <w:shd w:val="clear" w:color="auto" w:fill="auto"/>
            <w:noWrap/>
            <w:vAlign w:val="center"/>
            <w:hideMark/>
          </w:tcPr>
          <w:p w14:paraId="41A1454B"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Nota de 1 a 5 estrelas</w:t>
            </w:r>
          </w:p>
        </w:tc>
      </w:tr>
      <w:tr w:rsidR="008635BF" w:rsidRPr="008635BF" w14:paraId="7E76EED1" w14:textId="77777777" w:rsidTr="008635BF">
        <w:trPr>
          <w:trHeight w:val="266"/>
        </w:trPr>
        <w:tc>
          <w:tcPr>
            <w:tcW w:w="841" w:type="dxa"/>
            <w:tcBorders>
              <w:top w:val="nil"/>
              <w:left w:val="single" w:sz="4" w:space="0" w:color="000000"/>
              <w:bottom w:val="single" w:sz="4" w:space="0" w:color="000000"/>
              <w:right w:val="single" w:sz="4" w:space="0" w:color="000000"/>
            </w:tcBorders>
            <w:shd w:val="clear" w:color="DDEBF7" w:fill="DDEBF7"/>
            <w:noWrap/>
            <w:vAlign w:val="center"/>
            <w:hideMark/>
          </w:tcPr>
          <w:p w14:paraId="1AAAC712"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criado_em</w:t>
            </w:r>
          </w:p>
        </w:tc>
        <w:tc>
          <w:tcPr>
            <w:tcW w:w="716" w:type="dxa"/>
            <w:tcBorders>
              <w:top w:val="nil"/>
              <w:left w:val="nil"/>
              <w:bottom w:val="single" w:sz="4" w:space="0" w:color="000000"/>
              <w:right w:val="single" w:sz="4" w:space="0" w:color="000000"/>
            </w:tcBorders>
            <w:shd w:val="clear" w:color="DDEBF7" w:fill="DDEBF7"/>
            <w:noWrap/>
            <w:vAlign w:val="center"/>
            <w:hideMark/>
          </w:tcPr>
          <w:p w14:paraId="24A3D030"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DATETIME</w:t>
            </w:r>
          </w:p>
        </w:tc>
        <w:tc>
          <w:tcPr>
            <w:tcW w:w="659" w:type="dxa"/>
            <w:tcBorders>
              <w:top w:val="nil"/>
              <w:left w:val="nil"/>
              <w:bottom w:val="single" w:sz="4" w:space="0" w:color="000000"/>
              <w:right w:val="single" w:sz="4" w:space="0" w:color="000000"/>
            </w:tcBorders>
            <w:shd w:val="clear" w:color="DDEBF7" w:fill="DDEBF7"/>
            <w:noWrap/>
            <w:vAlign w:val="center"/>
            <w:hideMark/>
          </w:tcPr>
          <w:p w14:paraId="3B768253"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 </w:t>
            </w:r>
          </w:p>
        </w:tc>
        <w:tc>
          <w:tcPr>
            <w:tcW w:w="897" w:type="dxa"/>
            <w:tcBorders>
              <w:top w:val="nil"/>
              <w:left w:val="nil"/>
              <w:bottom w:val="single" w:sz="4" w:space="0" w:color="000000"/>
              <w:right w:val="single" w:sz="4" w:space="0" w:color="000000"/>
            </w:tcBorders>
            <w:shd w:val="clear" w:color="DDEBF7" w:fill="DDEBF7"/>
            <w:noWrap/>
            <w:vAlign w:val="center"/>
            <w:hideMark/>
          </w:tcPr>
          <w:p w14:paraId="4C728F88"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Sim</w:t>
            </w:r>
          </w:p>
        </w:tc>
        <w:tc>
          <w:tcPr>
            <w:tcW w:w="534" w:type="dxa"/>
            <w:tcBorders>
              <w:top w:val="nil"/>
              <w:left w:val="nil"/>
              <w:bottom w:val="single" w:sz="4" w:space="0" w:color="000000"/>
              <w:right w:val="single" w:sz="4" w:space="0" w:color="000000"/>
            </w:tcBorders>
            <w:shd w:val="clear" w:color="DDEBF7" w:fill="DDEBF7"/>
            <w:noWrap/>
            <w:vAlign w:val="center"/>
            <w:hideMark/>
          </w:tcPr>
          <w:p w14:paraId="61F92507"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Não</w:t>
            </w:r>
          </w:p>
        </w:tc>
        <w:tc>
          <w:tcPr>
            <w:tcW w:w="1795" w:type="dxa"/>
            <w:tcBorders>
              <w:top w:val="nil"/>
              <w:left w:val="nil"/>
              <w:bottom w:val="single" w:sz="4" w:space="0" w:color="000000"/>
              <w:right w:val="single" w:sz="4" w:space="0" w:color="000000"/>
            </w:tcBorders>
            <w:shd w:val="clear" w:color="DDEBF7" w:fill="DDEBF7"/>
            <w:noWrap/>
            <w:vAlign w:val="center"/>
            <w:hideMark/>
          </w:tcPr>
          <w:p w14:paraId="2E0E6878"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 </w:t>
            </w:r>
          </w:p>
        </w:tc>
        <w:tc>
          <w:tcPr>
            <w:tcW w:w="1375" w:type="dxa"/>
            <w:tcBorders>
              <w:top w:val="nil"/>
              <w:left w:val="nil"/>
              <w:bottom w:val="single" w:sz="4" w:space="0" w:color="000000"/>
              <w:right w:val="single" w:sz="4" w:space="0" w:color="000000"/>
            </w:tcBorders>
            <w:shd w:val="clear" w:color="DDEBF7" w:fill="DDEBF7"/>
            <w:noWrap/>
            <w:vAlign w:val="center"/>
            <w:hideMark/>
          </w:tcPr>
          <w:p w14:paraId="79CA7EC9"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current_</w:t>
            </w:r>
            <w:proofErr w:type="gramStart"/>
            <w:r w:rsidRPr="008635BF">
              <w:rPr>
                <w:rFonts w:ascii="Calibri" w:eastAsia="Times New Roman" w:hAnsi="Calibri" w:cs="Times New Roman"/>
                <w:color w:val="000000"/>
                <w:lang w:eastAsia="pt-BR"/>
              </w:rPr>
              <w:t>timestamp(</w:t>
            </w:r>
            <w:proofErr w:type="gramEnd"/>
            <w:r w:rsidRPr="008635BF">
              <w:rPr>
                <w:rFonts w:ascii="Calibri" w:eastAsia="Times New Roman" w:hAnsi="Calibri" w:cs="Times New Roman"/>
                <w:color w:val="000000"/>
                <w:lang w:eastAsia="pt-BR"/>
              </w:rPr>
              <w:t>)</w:t>
            </w:r>
          </w:p>
        </w:tc>
        <w:tc>
          <w:tcPr>
            <w:tcW w:w="1432" w:type="dxa"/>
            <w:tcBorders>
              <w:top w:val="nil"/>
              <w:left w:val="nil"/>
              <w:bottom w:val="single" w:sz="4" w:space="0" w:color="000000"/>
              <w:right w:val="single" w:sz="4" w:space="0" w:color="000000"/>
            </w:tcBorders>
            <w:shd w:val="clear" w:color="DDEBF7" w:fill="DDEBF7"/>
            <w:noWrap/>
            <w:vAlign w:val="center"/>
            <w:hideMark/>
          </w:tcPr>
          <w:p w14:paraId="686ED1E3" w14:textId="77777777" w:rsidR="008635BF" w:rsidRPr="008635BF" w:rsidRDefault="008635BF" w:rsidP="008635BF">
            <w:pPr>
              <w:spacing w:after="0" w:line="240" w:lineRule="auto"/>
              <w:rPr>
                <w:rFonts w:ascii="Calibri" w:eastAsia="Times New Roman" w:hAnsi="Calibri" w:cs="Times New Roman"/>
                <w:color w:val="000000"/>
                <w:lang w:eastAsia="pt-BR"/>
              </w:rPr>
            </w:pPr>
            <w:r w:rsidRPr="008635BF">
              <w:rPr>
                <w:rFonts w:ascii="Calibri" w:eastAsia="Times New Roman" w:hAnsi="Calibri" w:cs="Times New Roman"/>
                <w:color w:val="000000"/>
                <w:lang w:eastAsia="pt-BR"/>
              </w:rPr>
              <w:t>Data da avaliação</w:t>
            </w:r>
          </w:p>
        </w:tc>
      </w:tr>
    </w:tbl>
    <w:p w14:paraId="353F7F1E" w14:textId="6C753F26" w:rsidR="009E6C75" w:rsidRDefault="009E6C75"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2</w:t>
      </w:r>
      <w:r w:rsidRPr="00FA2B44">
        <w:rPr>
          <w:lang w:val="pt-BR"/>
        </w:rPr>
        <w:fldChar w:fldCharType="end"/>
      </w:r>
      <w:r w:rsidRPr="00FA2B44">
        <w:rPr>
          <w:lang w:val="pt-BR"/>
        </w:rPr>
        <w:t xml:space="preserve"> </w:t>
      </w:r>
      <w:r w:rsidR="00E564AF">
        <w:rPr>
          <w:lang w:val="pt-BR"/>
        </w:rPr>
        <w:t>–</w:t>
      </w:r>
      <w:r w:rsidRPr="00FA2B44">
        <w:rPr>
          <w:lang w:val="pt-BR"/>
        </w:rPr>
        <w:t xml:space="preserve"> </w:t>
      </w:r>
      <w:r w:rsidR="005B337E">
        <w:rPr>
          <w:lang w:val="pt-BR"/>
        </w:rPr>
        <w:t>Tabela</w:t>
      </w:r>
      <w:r w:rsidR="00D73A6E">
        <w:rPr>
          <w:lang w:val="pt-BR"/>
        </w:rPr>
        <w:t xml:space="preserve"> de dados, denominada</w:t>
      </w:r>
      <w:r w:rsidR="005B337E">
        <w:rPr>
          <w:lang w:val="pt-BR"/>
        </w:rPr>
        <w:t xml:space="preserve"> “avalia</w:t>
      </w:r>
      <w:r w:rsidR="00A3273D">
        <w:rPr>
          <w:lang w:val="pt-BR"/>
        </w:rPr>
        <w:t>ca</w:t>
      </w:r>
      <w:r w:rsidR="005B337E">
        <w:rPr>
          <w:lang w:val="pt-BR"/>
        </w:rPr>
        <w:t>o”: ela registra cada a</w:t>
      </w:r>
      <w:r>
        <w:rPr>
          <w:lang w:val="pt-BR"/>
        </w:rPr>
        <w:t>valiação</w:t>
      </w:r>
      <w:r w:rsidR="00E564AF">
        <w:rPr>
          <w:lang w:val="pt-BR"/>
        </w:rPr>
        <w:t xml:space="preserve"> sobre um jogo</w:t>
      </w:r>
      <w:r w:rsidR="002761B8">
        <w:rPr>
          <w:lang w:val="pt-BR"/>
        </w:rPr>
        <w:t>, e o autor da avaliação</w:t>
      </w:r>
    </w:p>
    <w:p w14:paraId="5FFC6721" w14:textId="4C35A018" w:rsidR="009E6C75" w:rsidRDefault="009E6C75" w:rsidP="009E6C75">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F2E2C1C" w14:textId="710D56E5" w:rsidR="00A06575" w:rsidRDefault="00A06575"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25"/>
        <w:gridCol w:w="942"/>
        <w:gridCol w:w="1002"/>
        <w:gridCol w:w="1201"/>
        <w:gridCol w:w="668"/>
        <w:gridCol w:w="1702"/>
        <w:gridCol w:w="855"/>
        <w:gridCol w:w="1566"/>
      </w:tblGrid>
      <w:tr w:rsidR="003A7545" w:rsidRPr="003A7545" w14:paraId="0268A343" w14:textId="77777777" w:rsidTr="00D73A6E">
        <w:trPr>
          <w:trHeight w:val="862"/>
        </w:trPr>
        <w:tc>
          <w:tcPr>
            <w:tcW w:w="1079" w:type="dxa"/>
            <w:tcBorders>
              <w:top w:val="single" w:sz="4" w:space="0" w:color="000000"/>
              <w:left w:val="single" w:sz="4" w:space="0" w:color="000000"/>
              <w:bottom w:val="single" w:sz="4" w:space="0" w:color="000000"/>
              <w:right w:val="single" w:sz="4" w:space="0" w:color="000000"/>
            </w:tcBorders>
            <w:shd w:val="clear" w:color="1F4E78" w:fill="1F4E78"/>
            <w:noWrap/>
            <w:vAlign w:val="center"/>
            <w:hideMark/>
          </w:tcPr>
          <w:p w14:paraId="0E5D42A6"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Nome</w:t>
            </w:r>
          </w:p>
        </w:tc>
        <w:tc>
          <w:tcPr>
            <w:tcW w:w="905" w:type="dxa"/>
            <w:tcBorders>
              <w:top w:val="single" w:sz="4" w:space="0" w:color="000000"/>
              <w:left w:val="nil"/>
              <w:bottom w:val="single" w:sz="4" w:space="0" w:color="000000"/>
              <w:right w:val="single" w:sz="4" w:space="0" w:color="000000"/>
            </w:tcBorders>
            <w:shd w:val="clear" w:color="1F4E78" w:fill="1F4E78"/>
            <w:noWrap/>
            <w:vAlign w:val="center"/>
            <w:hideMark/>
          </w:tcPr>
          <w:p w14:paraId="2AD29892"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Tipo</w:t>
            </w:r>
          </w:p>
        </w:tc>
        <w:tc>
          <w:tcPr>
            <w:tcW w:w="962" w:type="dxa"/>
            <w:tcBorders>
              <w:top w:val="single" w:sz="4" w:space="0" w:color="000000"/>
              <w:left w:val="nil"/>
              <w:bottom w:val="single" w:sz="4" w:space="0" w:color="000000"/>
              <w:right w:val="single" w:sz="4" w:space="0" w:color="000000"/>
            </w:tcBorders>
            <w:shd w:val="clear" w:color="1F4E78" w:fill="1F4E78"/>
            <w:noWrap/>
            <w:vAlign w:val="center"/>
            <w:hideMark/>
          </w:tcPr>
          <w:p w14:paraId="6C33F0B4"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Tamanho</w:t>
            </w:r>
          </w:p>
        </w:tc>
        <w:tc>
          <w:tcPr>
            <w:tcW w:w="1151" w:type="dxa"/>
            <w:tcBorders>
              <w:top w:val="single" w:sz="4" w:space="0" w:color="000000"/>
              <w:left w:val="nil"/>
              <w:bottom w:val="single" w:sz="4" w:space="0" w:color="000000"/>
              <w:right w:val="single" w:sz="4" w:space="0" w:color="000000"/>
            </w:tcBorders>
            <w:shd w:val="clear" w:color="1F4E78" w:fill="1F4E78"/>
            <w:noWrap/>
            <w:vAlign w:val="center"/>
            <w:hideMark/>
          </w:tcPr>
          <w:p w14:paraId="1FA6172A"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Obrigatório</w:t>
            </w:r>
          </w:p>
        </w:tc>
        <w:tc>
          <w:tcPr>
            <w:tcW w:w="643" w:type="dxa"/>
            <w:tcBorders>
              <w:top w:val="single" w:sz="4" w:space="0" w:color="000000"/>
              <w:left w:val="nil"/>
              <w:bottom w:val="single" w:sz="4" w:space="0" w:color="000000"/>
              <w:right w:val="single" w:sz="4" w:space="0" w:color="000000"/>
            </w:tcBorders>
            <w:shd w:val="clear" w:color="1F4E78" w:fill="1F4E78"/>
            <w:noWrap/>
            <w:vAlign w:val="center"/>
            <w:hideMark/>
          </w:tcPr>
          <w:p w14:paraId="41D35DC8"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Único</w:t>
            </w:r>
          </w:p>
        </w:tc>
        <w:tc>
          <w:tcPr>
            <w:tcW w:w="1712" w:type="dxa"/>
            <w:tcBorders>
              <w:top w:val="single" w:sz="4" w:space="0" w:color="000000"/>
              <w:left w:val="nil"/>
              <w:bottom w:val="single" w:sz="4" w:space="0" w:color="000000"/>
              <w:right w:val="single" w:sz="4" w:space="0" w:color="000000"/>
            </w:tcBorders>
            <w:shd w:val="clear" w:color="1F4E78" w:fill="1F4E78"/>
            <w:noWrap/>
            <w:vAlign w:val="center"/>
            <w:hideMark/>
          </w:tcPr>
          <w:p w14:paraId="64C18BFC"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Chave Primária/Foreign Key</w:t>
            </w:r>
          </w:p>
        </w:tc>
        <w:tc>
          <w:tcPr>
            <w:tcW w:w="918" w:type="dxa"/>
            <w:tcBorders>
              <w:top w:val="single" w:sz="4" w:space="0" w:color="000000"/>
              <w:left w:val="nil"/>
              <w:bottom w:val="single" w:sz="4" w:space="0" w:color="000000"/>
              <w:right w:val="single" w:sz="4" w:space="0" w:color="000000"/>
            </w:tcBorders>
            <w:shd w:val="clear" w:color="1F4E78" w:fill="1F4E78"/>
            <w:noWrap/>
            <w:vAlign w:val="center"/>
            <w:hideMark/>
          </w:tcPr>
          <w:p w14:paraId="70242394"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Valor Padrão</w:t>
            </w:r>
          </w:p>
        </w:tc>
        <w:tc>
          <w:tcPr>
            <w:tcW w:w="1691" w:type="dxa"/>
            <w:tcBorders>
              <w:top w:val="single" w:sz="4" w:space="0" w:color="000000"/>
              <w:left w:val="nil"/>
              <w:bottom w:val="single" w:sz="4" w:space="0" w:color="000000"/>
              <w:right w:val="single" w:sz="4" w:space="0" w:color="000000"/>
            </w:tcBorders>
            <w:shd w:val="clear" w:color="1F4E78" w:fill="1F4E78"/>
            <w:noWrap/>
            <w:vAlign w:val="center"/>
            <w:hideMark/>
          </w:tcPr>
          <w:p w14:paraId="3575C739"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Regras de Validação</w:t>
            </w:r>
          </w:p>
        </w:tc>
      </w:tr>
      <w:tr w:rsidR="003A7545" w:rsidRPr="003A7545" w14:paraId="6FBB7FD0" w14:textId="77777777" w:rsidTr="00D73A6E">
        <w:trPr>
          <w:trHeight w:val="821"/>
        </w:trPr>
        <w:tc>
          <w:tcPr>
            <w:tcW w:w="1079" w:type="dxa"/>
            <w:tcBorders>
              <w:top w:val="nil"/>
              <w:left w:val="single" w:sz="4" w:space="0" w:color="000000"/>
              <w:bottom w:val="single" w:sz="4" w:space="0" w:color="000000"/>
              <w:right w:val="single" w:sz="4" w:space="0" w:color="000000"/>
            </w:tcBorders>
            <w:shd w:val="clear" w:color="DDEBF7" w:fill="DDEBF7"/>
            <w:noWrap/>
            <w:vAlign w:val="center"/>
            <w:hideMark/>
          </w:tcPr>
          <w:p w14:paraId="034BF4BF"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id</w:t>
            </w:r>
          </w:p>
        </w:tc>
        <w:tc>
          <w:tcPr>
            <w:tcW w:w="905" w:type="dxa"/>
            <w:tcBorders>
              <w:top w:val="nil"/>
              <w:left w:val="nil"/>
              <w:bottom w:val="single" w:sz="4" w:space="0" w:color="000000"/>
              <w:right w:val="single" w:sz="4" w:space="0" w:color="000000"/>
            </w:tcBorders>
            <w:shd w:val="clear" w:color="DDEBF7" w:fill="DDEBF7"/>
            <w:noWrap/>
            <w:vAlign w:val="center"/>
            <w:hideMark/>
          </w:tcPr>
          <w:p w14:paraId="13F8E7BB"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INT</w:t>
            </w:r>
          </w:p>
        </w:tc>
        <w:tc>
          <w:tcPr>
            <w:tcW w:w="962" w:type="dxa"/>
            <w:tcBorders>
              <w:top w:val="nil"/>
              <w:left w:val="nil"/>
              <w:bottom w:val="single" w:sz="4" w:space="0" w:color="000000"/>
              <w:right w:val="single" w:sz="4" w:space="0" w:color="000000"/>
            </w:tcBorders>
            <w:shd w:val="clear" w:color="DDEBF7" w:fill="DDEBF7"/>
            <w:noWrap/>
            <w:vAlign w:val="center"/>
            <w:hideMark/>
          </w:tcPr>
          <w:p w14:paraId="4EDEBF14"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10</w:t>
            </w:r>
          </w:p>
        </w:tc>
        <w:tc>
          <w:tcPr>
            <w:tcW w:w="1151" w:type="dxa"/>
            <w:tcBorders>
              <w:top w:val="nil"/>
              <w:left w:val="nil"/>
              <w:bottom w:val="single" w:sz="4" w:space="0" w:color="000000"/>
              <w:right w:val="single" w:sz="4" w:space="0" w:color="000000"/>
            </w:tcBorders>
            <w:shd w:val="clear" w:color="DDEBF7" w:fill="DDEBF7"/>
            <w:noWrap/>
            <w:vAlign w:val="center"/>
            <w:hideMark/>
          </w:tcPr>
          <w:p w14:paraId="525545CA"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Sim</w:t>
            </w:r>
          </w:p>
        </w:tc>
        <w:tc>
          <w:tcPr>
            <w:tcW w:w="643" w:type="dxa"/>
            <w:tcBorders>
              <w:top w:val="nil"/>
              <w:left w:val="nil"/>
              <w:bottom w:val="single" w:sz="4" w:space="0" w:color="000000"/>
              <w:right w:val="single" w:sz="4" w:space="0" w:color="000000"/>
            </w:tcBorders>
            <w:shd w:val="clear" w:color="DDEBF7" w:fill="DDEBF7"/>
            <w:noWrap/>
            <w:vAlign w:val="center"/>
            <w:hideMark/>
          </w:tcPr>
          <w:p w14:paraId="2C6330BF"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Não</w:t>
            </w:r>
          </w:p>
        </w:tc>
        <w:tc>
          <w:tcPr>
            <w:tcW w:w="1712" w:type="dxa"/>
            <w:tcBorders>
              <w:top w:val="nil"/>
              <w:left w:val="nil"/>
              <w:bottom w:val="single" w:sz="4" w:space="0" w:color="000000"/>
              <w:right w:val="single" w:sz="4" w:space="0" w:color="000000"/>
            </w:tcBorders>
            <w:shd w:val="clear" w:color="DDEBF7" w:fill="DDEBF7"/>
            <w:noWrap/>
            <w:vAlign w:val="center"/>
            <w:hideMark/>
          </w:tcPr>
          <w:p w14:paraId="7451EB79" w14:textId="77777777" w:rsidR="003A7545" w:rsidRPr="003A7545" w:rsidRDefault="003A7545" w:rsidP="003A7545">
            <w:pPr>
              <w:spacing w:after="0" w:line="240" w:lineRule="auto"/>
              <w:rPr>
                <w:rFonts w:ascii="Calibri" w:eastAsia="Times New Roman" w:hAnsi="Calibri" w:cs="Calibri"/>
                <w:b/>
                <w:bCs/>
                <w:color w:val="C00000"/>
                <w:lang w:eastAsia="pt-BR"/>
              </w:rPr>
            </w:pPr>
            <w:r w:rsidRPr="003A7545">
              <w:rPr>
                <w:rFonts w:ascii="Calibri" w:eastAsia="Times New Roman" w:hAnsi="Calibri" w:cs="Calibri"/>
                <w:b/>
                <w:bCs/>
                <w:color w:val="C00000"/>
                <w:lang w:eastAsia="pt-BR"/>
              </w:rPr>
              <w:t>PK</w:t>
            </w:r>
          </w:p>
        </w:tc>
        <w:tc>
          <w:tcPr>
            <w:tcW w:w="918" w:type="dxa"/>
            <w:tcBorders>
              <w:top w:val="nil"/>
              <w:left w:val="nil"/>
              <w:bottom w:val="single" w:sz="4" w:space="0" w:color="000000"/>
              <w:right w:val="single" w:sz="4" w:space="0" w:color="000000"/>
            </w:tcBorders>
            <w:shd w:val="clear" w:color="DDEBF7" w:fill="DDEBF7"/>
            <w:noWrap/>
            <w:vAlign w:val="center"/>
            <w:hideMark/>
          </w:tcPr>
          <w:p w14:paraId="05C363DE"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 </w:t>
            </w:r>
          </w:p>
        </w:tc>
        <w:tc>
          <w:tcPr>
            <w:tcW w:w="1691" w:type="dxa"/>
            <w:tcBorders>
              <w:top w:val="nil"/>
              <w:left w:val="nil"/>
              <w:bottom w:val="single" w:sz="4" w:space="0" w:color="000000"/>
              <w:right w:val="single" w:sz="4" w:space="0" w:color="000000"/>
            </w:tcBorders>
            <w:shd w:val="clear" w:color="DDEBF7" w:fill="DDEBF7"/>
            <w:noWrap/>
            <w:vAlign w:val="center"/>
            <w:hideMark/>
          </w:tcPr>
          <w:p w14:paraId="33DAE622"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Identificador da postagem</w:t>
            </w:r>
          </w:p>
        </w:tc>
      </w:tr>
      <w:tr w:rsidR="007744E1" w:rsidRPr="003A7545" w14:paraId="3868B326" w14:textId="77777777" w:rsidTr="00D73A6E">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07234A20"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usuario_id</w:t>
            </w:r>
          </w:p>
        </w:tc>
        <w:tc>
          <w:tcPr>
            <w:tcW w:w="905" w:type="dxa"/>
            <w:tcBorders>
              <w:top w:val="nil"/>
              <w:left w:val="nil"/>
              <w:bottom w:val="single" w:sz="4" w:space="0" w:color="000000"/>
              <w:right w:val="single" w:sz="4" w:space="0" w:color="000000"/>
            </w:tcBorders>
            <w:shd w:val="clear" w:color="auto" w:fill="auto"/>
            <w:noWrap/>
            <w:vAlign w:val="center"/>
            <w:hideMark/>
          </w:tcPr>
          <w:p w14:paraId="6FDF4EF7"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INT</w:t>
            </w:r>
          </w:p>
        </w:tc>
        <w:tc>
          <w:tcPr>
            <w:tcW w:w="962" w:type="dxa"/>
            <w:tcBorders>
              <w:top w:val="nil"/>
              <w:left w:val="nil"/>
              <w:bottom w:val="single" w:sz="4" w:space="0" w:color="000000"/>
              <w:right w:val="single" w:sz="4" w:space="0" w:color="000000"/>
            </w:tcBorders>
            <w:shd w:val="clear" w:color="auto" w:fill="auto"/>
            <w:noWrap/>
            <w:vAlign w:val="center"/>
            <w:hideMark/>
          </w:tcPr>
          <w:p w14:paraId="64E55369"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10</w:t>
            </w:r>
          </w:p>
        </w:tc>
        <w:tc>
          <w:tcPr>
            <w:tcW w:w="1151" w:type="dxa"/>
            <w:tcBorders>
              <w:top w:val="nil"/>
              <w:left w:val="nil"/>
              <w:bottom w:val="single" w:sz="4" w:space="0" w:color="000000"/>
              <w:right w:val="single" w:sz="4" w:space="0" w:color="000000"/>
            </w:tcBorders>
            <w:shd w:val="clear" w:color="auto" w:fill="auto"/>
            <w:noWrap/>
            <w:vAlign w:val="center"/>
            <w:hideMark/>
          </w:tcPr>
          <w:p w14:paraId="4CBDE2BF"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Sim</w:t>
            </w:r>
          </w:p>
        </w:tc>
        <w:tc>
          <w:tcPr>
            <w:tcW w:w="643" w:type="dxa"/>
            <w:tcBorders>
              <w:top w:val="nil"/>
              <w:left w:val="nil"/>
              <w:bottom w:val="single" w:sz="4" w:space="0" w:color="000000"/>
              <w:right w:val="single" w:sz="4" w:space="0" w:color="000000"/>
            </w:tcBorders>
            <w:shd w:val="clear" w:color="auto" w:fill="auto"/>
            <w:noWrap/>
            <w:vAlign w:val="center"/>
            <w:hideMark/>
          </w:tcPr>
          <w:p w14:paraId="2BB0A00A"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31F873A1" w14:textId="77777777" w:rsidR="003A7545" w:rsidRPr="003A7545" w:rsidRDefault="003A7545" w:rsidP="003A7545">
            <w:pPr>
              <w:spacing w:after="0" w:line="240" w:lineRule="auto"/>
              <w:rPr>
                <w:rFonts w:ascii="Calibri" w:eastAsia="Times New Roman" w:hAnsi="Calibri" w:cs="Calibri"/>
                <w:i/>
                <w:iCs/>
                <w:color w:val="0070C0"/>
                <w:lang w:eastAsia="pt-BR"/>
              </w:rPr>
            </w:pPr>
            <w:r w:rsidRPr="003A7545">
              <w:rPr>
                <w:rFonts w:ascii="Calibri" w:eastAsia="Times New Roman" w:hAnsi="Calibri" w:cs="Calibri"/>
                <w:i/>
                <w:iCs/>
                <w:color w:val="0070C0"/>
                <w:lang w:eastAsia="pt-BR"/>
              </w:rPr>
              <w:t>FK (usuario.id)</w:t>
            </w:r>
          </w:p>
        </w:tc>
        <w:tc>
          <w:tcPr>
            <w:tcW w:w="918" w:type="dxa"/>
            <w:tcBorders>
              <w:top w:val="nil"/>
              <w:left w:val="nil"/>
              <w:bottom w:val="single" w:sz="4" w:space="0" w:color="000000"/>
              <w:right w:val="single" w:sz="4" w:space="0" w:color="000000"/>
            </w:tcBorders>
            <w:shd w:val="clear" w:color="auto" w:fill="auto"/>
            <w:noWrap/>
            <w:vAlign w:val="center"/>
            <w:hideMark/>
          </w:tcPr>
          <w:p w14:paraId="2378B2B8"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 </w:t>
            </w:r>
          </w:p>
        </w:tc>
        <w:tc>
          <w:tcPr>
            <w:tcW w:w="1691" w:type="dxa"/>
            <w:tcBorders>
              <w:top w:val="nil"/>
              <w:left w:val="nil"/>
              <w:bottom w:val="single" w:sz="4" w:space="0" w:color="000000"/>
              <w:right w:val="single" w:sz="4" w:space="0" w:color="000000"/>
            </w:tcBorders>
            <w:shd w:val="clear" w:color="auto" w:fill="auto"/>
            <w:noWrap/>
            <w:vAlign w:val="center"/>
            <w:hideMark/>
          </w:tcPr>
          <w:p w14:paraId="686CFE67"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Autor da postagem</w:t>
            </w:r>
          </w:p>
        </w:tc>
      </w:tr>
      <w:tr w:rsidR="003A7545" w:rsidRPr="003A7545" w14:paraId="1BA67204" w14:textId="77777777" w:rsidTr="00D73A6E">
        <w:trPr>
          <w:trHeight w:val="821"/>
        </w:trPr>
        <w:tc>
          <w:tcPr>
            <w:tcW w:w="1079" w:type="dxa"/>
            <w:tcBorders>
              <w:top w:val="nil"/>
              <w:left w:val="single" w:sz="4" w:space="0" w:color="000000"/>
              <w:bottom w:val="single" w:sz="4" w:space="0" w:color="000000"/>
              <w:right w:val="single" w:sz="4" w:space="0" w:color="000000"/>
            </w:tcBorders>
            <w:shd w:val="clear" w:color="DDEBF7" w:fill="DDEBF7"/>
            <w:noWrap/>
            <w:vAlign w:val="center"/>
            <w:hideMark/>
          </w:tcPr>
          <w:p w14:paraId="23AD8AB4"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legenda</w:t>
            </w:r>
          </w:p>
        </w:tc>
        <w:tc>
          <w:tcPr>
            <w:tcW w:w="905" w:type="dxa"/>
            <w:tcBorders>
              <w:top w:val="nil"/>
              <w:left w:val="nil"/>
              <w:bottom w:val="single" w:sz="4" w:space="0" w:color="000000"/>
              <w:right w:val="single" w:sz="4" w:space="0" w:color="000000"/>
            </w:tcBorders>
            <w:shd w:val="clear" w:color="DDEBF7" w:fill="DDEBF7"/>
            <w:noWrap/>
            <w:vAlign w:val="center"/>
            <w:hideMark/>
          </w:tcPr>
          <w:p w14:paraId="53AEE352"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TEXT</w:t>
            </w:r>
          </w:p>
        </w:tc>
        <w:tc>
          <w:tcPr>
            <w:tcW w:w="962" w:type="dxa"/>
            <w:tcBorders>
              <w:top w:val="nil"/>
              <w:left w:val="nil"/>
              <w:bottom w:val="single" w:sz="4" w:space="0" w:color="000000"/>
              <w:right w:val="single" w:sz="4" w:space="0" w:color="000000"/>
            </w:tcBorders>
            <w:shd w:val="clear" w:color="DDEBF7" w:fill="DDEBF7"/>
            <w:noWrap/>
            <w:vAlign w:val="center"/>
            <w:hideMark/>
          </w:tcPr>
          <w:p w14:paraId="7753A903"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 </w:t>
            </w:r>
          </w:p>
        </w:tc>
        <w:tc>
          <w:tcPr>
            <w:tcW w:w="1151" w:type="dxa"/>
            <w:tcBorders>
              <w:top w:val="nil"/>
              <w:left w:val="nil"/>
              <w:bottom w:val="single" w:sz="4" w:space="0" w:color="000000"/>
              <w:right w:val="single" w:sz="4" w:space="0" w:color="000000"/>
            </w:tcBorders>
            <w:shd w:val="clear" w:color="DDEBF7" w:fill="DDEBF7"/>
            <w:noWrap/>
            <w:vAlign w:val="center"/>
            <w:hideMark/>
          </w:tcPr>
          <w:p w14:paraId="5F87CB54"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Não</w:t>
            </w:r>
          </w:p>
        </w:tc>
        <w:tc>
          <w:tcPr>
            <w:tcW w:w="643" w:type="dxa"/>
            <w:tcBorders>
              <w:top w:val="nil"/>
              <w:left w:val="nil"/>
              <w:bottom w:val="single" w:sz="4" w:space="0" w:color="000000"/>
              <w:right w:val="single" w:sz="4" w:space="0" w:color="000000"/>
            </w:tcBorders>
            <w:shd w:val="clear" w:color="DDEBF7" w:fill="DDEBF7"/>
            <w:noWrap/>
            <w:vAlign w:val="center"/>
            <w:hideMark/>
          </w:tcPr>
          <w:p w14:paraId="77903D70"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Não</w:t>
            </w:r>
          </w:p>
        </w:tc>
        <w:tc>
          <w:tcPr>
            <w:tcW w:w="1712" w:type="dxa"/>
            <w:tcBorders>
              <w:top w:val="nil"/>
              <w:left w:val="nil"/>
              <w:bottom w:val="single" w:sz="4" w:space="0" w:color="000000"/>
              <w:right w:val="single" w:sz="4" w:space="0" w:color="000000"/>
            </w:tcBorders>
            <w:shd w:val="clear" w:color="DDEBF7" w:fill="DDEBF7"/>
            <w:noWrap/>
            <w:vAlign w:val="center"/>
            <w:hideMark/>
          </w:tcPr>
          <w:p w14:paraId="7391EF6A"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 </w:t>
            </w:r>
          </w:p>
        </w:tc>
        <w:tc>
          <w:tcPr>
            <w:tcW w:w="918" w:type="dxa"/>
            <w:tcBorders>
              <w:top w:val="nil"/>
              <w:left w:val="nil"/>
              <w:bottom w:val="single" w:sz="4" w:space="0" w:color="000000"/>
              <w:right w:val="single" w:sz="4" w:space="0" w:color="000000"/>
            </w:tcBorders>
            <w:shd w:val="clear" w:color="DDEBF7" w:fill="DDEBF7"/>
            <w:noWrap/>
            <w:vAlign w:val="center"/>
            <w:hideMark/>
          </w:tcPr>
          <w:p w14:paraId="409AADEB"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NULL</w:t>
            </w:r>
          </w:p>
        </w:tc>
        <w:tc>
          <w:tcPr>
            <w:tcW w:w="1691" w:type="dxa"/>
            <w:tcBorders>
              <w:top w:val="nil"/>
              <w:left w:val="nil"/>
              <w:bottom w:val="single" w:sz="4" w:space="0" w:color="000000"/>
              <w:right w:val="single" w:sz="4" w:space="0" w:color="000000"/>
            </w:tcBorders>
            <w:shd w:val="clear" w:color="DDEBF7" w:fill="DDEBF7"/>
            <w:noWrap/>
            <w:vAlign w:val="center"/>
            <w:hideMark/>
          </w:tcPr>
          <w:p w14:paraId="090EE651"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Legenda da postagem</w:t>
            </w:r>
          </w:p>
        </w:tc>
      </w:tr>
      <w:tr w:rsidR="007744E1" w:rsidRPr="003A7545" w14:paraId="6FB488AA" w14:textId="77777777" w:rsidTr="00D73A6E">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5B70CCF5"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imagem_url</w:t>
            </w:r>
          </w:p>
        </w:tc>
        <w:tc>
          <w:tcPr>
            <w:tcW w:w="905" w:type="dxa"/>
            <w:tcBorders>
              <w:top w:val="nil"/>
              <w:left w:val="nil"/>
              <w:bottom w:val="single" w:sz="4" w:space="0" w:color="000000"/>
              <w:right w:val="single" w:sz="4" w:space="0" w:color="000000"/>
            </w:tcBorders>
            <w:shd w:val="clear" w:color="auto" w:fill="auto"/>
            <w:noWrap/>
            <w:vAlign w:val="center"/>
            <w:hideMark/>
          </w:tcPr>
          <w:p w14:paraId="1173B41D"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VARCHAR</w:t>
            </w:r>
          </w:p>
        </w:tc>
        <w:tc>
          <w:tcPr>
            <w:tcW w:w="962" w:type="dxa"/>
            <w:tcBorders>
              <w:top w:val="nil"/>
              <w:left w:val="nil"/>
              <w:bottom w:val="single" w:sz="4" w:space="0" w:color="000000"/>
              <w:right w:val="single" w:sz="4" w:space="0" w:color="000000"/>
            </w:tcBorders>
            <w:shd w:val="clear" w:color="auto" w:fill="auto"/>
            <w:noWrap/>
            <w:vAlign w:val="center"/>
            <w:hideMark/>
          </w:tcPr>
          <w:p w14:paraId="1ED17F99"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 </w:t>
            </w:r>
          </w:p>
        </w:tc>
        <w:tc>
          <w:tcPr>
            <w:tcW w:w="1151" w:type="dxa"/>
            <w:tcBorders>
              <w:top w:val="nil"/>
              <w:left w:val="nil"/>
              <w:bottom w:val="single" w:sz="4" w:space="0" w:color="000000"/>
              <w:right w:val="single" w:sz="4" w:space="0" w:color="000000"/>
            </w:tcBorders>
            <w:shd w:val="clear" w:color="auto" w:fill="auto"/>
            <w:noWrap/>
            <w:vAlign w:val="center"/>
            <w:hideMark/>
          </w:tcPr>
          <w:p w14:paraId="6618D9DC"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Não</w:t>
            </w:r>
          </w:p>
        </w:tc>
        <w:tc>
          <w:tcPr>
            <w:tcW w:w="643" w:type="dxa"/>
            <w:tcBorders>
              <w:top w:val="nil"/>
              <w:left w:val="nil"/>
              <w:bottom w:val="single" w:sz="4" w:space="0" w:color="000000"/>
              <w:right w:val="single" w:sz="4" w:space="0" w:color="000000"/>
            </w:tcBorders>
            <w:shd w:val="clear" w:color="auto" w:fill="auto"/>
            <w:noWrap/>
            <w:vAlign w:val="center"/>
            <w:hideMark/>
          </w:tcPr>
          <w:p w14:paraId="626ABF7C"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3440EDD6"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 </w:t>
            </w:r>
          </w:p>
        </w:tc>
        <w:tc>
          <w:tcPr>
            <w:tcW w:w="918" w:type="dxa"/>
            <w:tcBorders>
              <w:top w:val="nil"/>
              <w:left w:val="nil"/>
              <w:bottom w:val="single" w:sz="4" w:space="0" w:color="000000"/>
              <w:right w:val="single" w:sz="4" w:space="0" w:color="000000"/>
            </w:tcBorders>
            <w:shd w:val="clear" w:color="auto" w:fill="auto"/>
            <w:noWrap/>
            <w:vAlign w:val="center"/>
            <w:hideMark/>
          </w:tcPr>
          <w:p w14:paraId="39F0F2E6"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 </w:t>
            </w:r>
          </w:p>
        </w:tc>
        <w:tc>
          <w:tcPr>
            <w:tcW w:w="1691" w:type="dxa"/>
            <w:tcBorders>
              <w:top w:val="nil"/>
              <w:left w:val="nil"/>
              <w:bottom w:val="single" w:sz="4" w:space="0" w:color="000000"/>
              <w:right w:val="single" w:sz="4" w:space="0" w:color="000000"/>
            </w:tcBorders>
            <w:shd w:val="clear" w:color="auto" w:fill="auto"/>
            <w:noWrap/>
            <w:vAlign w:val="center"/>
            <w:hideMark/>
          </w:tcPr>
          <w:p w14:paraId="6BA33852"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Imagem da postagem (se usada)</w:t>
            </w:r>
          </w:p>
        </w:tc>
      </w:tr>
    </w:tbl>
    <w:p w14:paraId="1FFECD92" w14:textId="21A9C0F0" w:rsidR="009E6C75" w:rsidRDefault="00D73A6E"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3</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 xml:space="preserve">Tabela de dados, denominada </w:t>
      </w:r>
      <w:r w:rsidR="00827686">
        <w:rPr>
          <w:lang w:val="pt-BR"/>
        </w:rPr>
        <w:t>“comunidade_posts”: contabiliza as p</w:t>
      </w:r>
      <w:r w:rsidR="009E6C75">
        <w:rPr>
          <w:lang w:val="pt-BR"/>
        </w:rPr>
        <w:t>ost</w:t>
      </w:r>
      <w:r w:rsidR="003A7545">
        <w:rPr>
          <w:lang w:val="pt-BR"/>
        </w:rPr>
        <w:t>agen</w:t>
      </w:r>
      <w:r w:rsidR="009E6C75">
        <w:rPr>
          <w:lang w:val="pt-BR"/>
        </w:rPr>
        <w:t xml:space="preserve">s </w:t>
      </w:r>
      <w:r w:rsidR="00827686">
        <w:rPr>
          <w:lang w:val="pt-BR"/>
        </w:rPr>
        <w:t>feitas n</w:t>
      </w:r>
      <w:r w:rsidR="009E6C75">
        <w:rPr>
          <w:lang w:val="pt-BR"/>
        </w:rPr>
        <w:t>a comunidade</w:t>
      </w:r>
      <w:r w:rsidR="00390F30">
        <w:rPr>
          <w:lang w:val="pt-BR"/>
        </w:rPr>
        <w:t xml:space="preserve"> e os usuários autores das mesmas</w:t>
      </w:r>
    </w:p>
    <w:p w14:paraId="7666B0FD" w14:textId="76C7C830" w:rsidR="00405FDA" w:rsidRDefault="009E6C75" w:rsidP="000D3A45">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21D3BC99" w14:textId="52F6F8F8" w:rsidR="00405FDA" w:rsidRDefault="00405FDA" w:rsidP="009E6C75">
      <w:pPr>
        <w:pStyle w:val="TextodoTrabalho"/>
        <w:ind w:firstLine="0"/>
      </w:pPr>
    </w:p>
    <w:p w14:paraId="67BA358E" w14:textId="77777777" w:rsidR="00405FDA" w:rsidRDefault="00405FDA"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907"/>
        <w:gridCol w:w="894"/>
        <w:gridCol w:w="896"/>
        <w:gridCol w:w="1070"/>
        <w:gridCol w:w="602"/>
        <w:gridCol w:w="1778"/>
        <w:gridCol w:w="1647"/>
        <w:gridCol w:w="1267"/>
      </w:tblGrid>
      <w:tr w:rsidR="003A7545" w:rsidRPr="003A7545" w14:paraId="145305B9" w14:textId="77777777" w:rsidTr="00D73A6E">
        <w:trPr>
          <w:trHeight w:val="363"/>
        </w:trPr>
        <w:tc>
          <w:tcPr>
            <w:tcW w:w="875" w:type="dxa"/>
            <w:tcBorders>
              <w:top w:val="single" w:sz="4" w:space="0" w:color="000000"/>
              <w:left w:val="single" w:sz="4" w:space="0" w:color="000000"/>
              <w:bottom w:val="single" w:sz="4" w:space="0" w:color="000000"/>
              <w:right w:val="single" w:sz="4" w:space="0" w:color="000000"/>
            </w:tcBorders>
            <w:shd w:val="clear" w:color="1F4E78" w:fill="1F4E78"/>
            <w:noWrap/>
            <w:vAlign w:val="center"/>
            <w:hideMark/>
          </w:tcPr>
          <w:p w14:paraId="45F5519E"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Nome</w:t>
            </w:r>
          </w:p>
        </w:tc>
        <w:tc>
          <w:tcPr>
            <w:tcW w:w="864" w:type="dxa"/>
            <w:tcBorders>
              <w:top w:val="single" w:sz="4" w:space="0" w:color="000000"/>
              <w:left w:val="nil"/>
              <w:bottom w:val="single" w:sz="4" w:space="0" w:color="000000"/>
              <w:right w:val="single" w:sz="4" w:space="0" w:color="000000"/>
            </w:tcBorders>
            <w:shd w:val="clear" w:color="1F4E78" w:fill="1F4E78"/>
            <w:noWrap/>
            <w:vAlign w:val="center"/>
            <w:hideMark/>
          </w:tcPr>
          <w:p w14:paraId="6F48F9C8"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Tipo</w:t>
            </w:r>
          </w:p>
        </w:tc>
        <w:tc>
          <w:tcPr>
            <w:tcW w:w="866" w:type="dxa"/>
            <w:tcBorders>
              <w:top w:val="single" w:sz="4" w:space="0" w:color="000000"/>
              <w:left w:val="nil"/>
              <w:bottom w:val="single" w:sz="4" w:space="0" w:color="000000"/>
              <w:right w:val="single" w:sz="4" w:space="0" w:color="000000"/>
            </w:tcBorders>
            <w:shd w:val="clear" w:color="1F4E78" w:fill="1F4E78"/>
            <w:noWrap/>
            <w:vAlign w:val="center"/>
            <w:hideMark/>
          </w:tcPr>
          <w:p w14:paraId="5DA35043"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Tamanho</w:t>
            </w:r>
          </w:p>
        </w:tc>
        <w:tc>
          <w:tcPr>
            <w:tcW w:w="1033" w:type="dxa"/>
            <w:tcBorders>
              <w:top w:val="single" w:sz="4" w:space="0" w:color="000000"/>
              <w:left w:val="nil"/>
              <w:bottom w:val="single" w:sz="4" w:space="0" w:color="000000"/>
              <w:right w:val="single" w:sz="4" w:space="0" w:color="000000"/>
            </w:tcBorders>
            <w:shd w:val="clear" w:color="1F4E78" w:fill="1F4E78"/>
            <w:noWrap/>
            <w:vAlign w:val="center"/>
            <w:hideMark/>
          </w:tcPr>
          <w:p w14:paraId="5D4AF5AD"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Obrigatório</w:t>
            </w:r>
          </w:p>
        </w:tc>
        <w:tc>
          <w:tcPr>
            <w:tcW w:w="584" w:type="dxa"/>
            <w:tcBorders>
              <w:top w:val="single" w:sz="4" w:space="0" w:color="000000"/>
              <w:left w:val="nil"/>
              <w:bottom w:val="single" w:sz="4" w:space="0" w:color="000000"/>
              <w:right w:val="single" w:sz="4" w:space="0" w:color="000000"/>
            </w:tcBorders>
            <w:shd w:val="clear" w:color="1F4E78" w:fill="1F4E78"/>
            <w:noWrap/>
            <w:vAlign w:val="center"/>
            <w:hideMark/>
          </w:tcPr>
          <w:p w14:paraId="1FBFD7CC"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Único</w:t>
            </w:r>
          </w:p>
        </w:tc>
        <w:tc>
          <w:tcPr>
            <w:tcW w:w="1713" w:type="dxa"/>
            <w:tcBorders>
              <w:top w:val="single" w:sz="4" w:space="0" w:color="000000"/>
              <w:left w:val="nil"/>
              <w:bottom w:val="single" w:sz="4" w:space="0" w:color="000000"/>
              <w:right w:val="single" w:sz="4" w:space="0" w:color="000000"/>
            </w:tcBorders>
            <w:shd w:val="clear" w:color="1F4E78" w:fill="1F4E78"/>
            <w:noWrap/>
            <w:vAlign w:val="center"/>
            <w:hideMark/>
          </w:tcPr>
          <w:p w14:paraId="1DC680CF"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Chave Primária/Foreign Key</w:t>
            </w:r>
          </w:p>
        </w:tc>
        <w:tc>
          <w:tcPr>
            <w:tcW w:w="1587" w:type="dxa"/>
            <w:tcBorders>
              <w:top w:val="single" w:sz="4" w:space="0" w:color="000000"/>
              <w:left w:val="nil"/>
              <w:bottom w:val="single" w:sz="4" w:space="0" w:color="000000"/>
              <w:right w:val="single" w:sz="4" w:space="0" w:color="000000"/>
            </w:tcBorders>
            <w:shd w:val="clear" w:color="1F4E78" w:fill="1F4E78"/>
            <w:noWrap/>
            <w:vAlign w:val="center"/>
            <w:hideMark/>
          </w:tcPr>
          <w:p w14:paraId="6348348D"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r w:rsidRPr="003A7545">
              <w:rPr>
                <w:rFonts w:ascii="Calibri" w:eastAsia="Times New Roman" w:hAnsi="Calibri" w:cs="Calibri"/>
                <w:b/>
                <w:bCs/>
                <w:color w:val="FFFFFF"/>
                <w:sz w:val="24"/>
                <w:szCs w:val="24"/>
                <w:lang w:eastAsia="pt-BR"/>
              </w:rPr>
              <w:t>Valor Padrão</w:t>
            </w:r>
          </w:p>
        </w:tc>
        <w:tc>
          <w:tcPr>
            <w:tcW w:w="1539" w:type="dxa"/>
            <w:tcBorders>
              <w:top w:val="single" w:sz="4" w:space="0" w:color="000000"/>
              <w:left w:val="nil"/>
              <w:bottom w:val="single" w:sz="4" w:space="0" w:color="000000"/>
              <w:right w:val="single" w:sz="4" w:space="0" w:color="000000"/>
            </w:tcBorders>
            <w:shd w:val="clear" w:color="1F4E78" w:fill="1F4E78"/>
            <w:noWrap/>
            <w:vAlign w:val="center"/>
            <w:hideMark/>
          </w:tcPr>
          <w:p w14:paraId="6414FDA1" w14:textId="77777777" w:rsidR="003A7545" w:rsidRPr="003A7545" w:rsidRDefault="003A7545" w:rsidP="003A7545">
            <w:pPr>
              <w:spacing w:after="0" w:line="240" w:lineRule="auto"/>
              <w:jc w:val="center"/>
              <w:rPr>
                <w:rFonts w:ascii="Calibri" w:eastAsia="Times New Roman" w:hAnsi="Calibri" w:cs="Calibri"/>
                <w:b/>
                <w:bCs/>
                <w:color w:val="FFFFFF"/>
                <w:sz w:val="24"/>
                <w:szCs w:val="24"/>
                <w:lang w:eastAsia="pt-BR"/>
              </w:rPr>
            </w:pPr>
            <w:bookmarkStart w:id="47" w:name="RANGE!H1"/>
            <w:r w:rsidRPr="003A7545">
              <w:rPr>
                <w:rFonts w:ascii="Calibri" w:eastAsia="Times New Roman" w:hAnsi="Calibri" w:cs="Calibri"/>
                <w:b/>
                <w:bCs/>
                <w:color w:val="FFFFFF"/>
                <w:sz w:val="24"/>
                <w:szCs w:val="24"/>
                <w:lang w:eastAsia="pt-BR"/>
              </w:rPr>
              <w:t>Regras de Validação</w:t>
            </w:r>
            <w:bookmarkEnd w:id="47"/>
          </w:p>
        </w:tc>
      </w:tr>
      <w:tr w:rsidR="003A7545" w:rsidRPr="003A7545" w14:paraId="5CAB15CF" w14:textId="77777777" w:rsidTr="00D73A6E">
        <w:trPr>
          <w:trHeight w:val="346"/>
        </w:trPr>
        <w:tc>
          <w:tcPr>
            <w:tcW w:w="875" w:type="dxa"/>
            <w:tcBorders>
              <w:top w:val="nil"/>
              <w:left w:val="single" w:sz="4" w:space="0" w:color="000000"/>
              <w:bottom w:val="single" w:sz="4" w:space="0" w:color="000000"/>
              <w:right w:val="single" w:sz="4" w:space="0" w:color="000000"/>
            </w:tcBorders>
            <w:shd w:val="clear" w:color="DDEBF7" w:fill="DDEBF7"/>
            <w:noWrap/>
            <w:vAlign w:val="center"/>
            <w:hideMark/>
          </w:tcPr>
          <w:p w14:paraId="500F43D4"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id</w:t>
            </w:r>
          </w:p>
        </w:tc>
        <w:tc>
          <w:tcPr>
            <w:tcW w:w="864" w:type="dxa"/>
            <w:tcBorders>
              <w:top w:val="nil"/>
              <w:left w:val="nil"/>
              <w:bottom w:val="single" w:sz="4" w:space="0" w:color="000000"/>
              <w:right w:val="single" w:sz="4" w:space="0" w:color="000000"/>
            </w:tcBorders>
            <w:shd w:val="clear" w:color="DDEBF7" w:fill="DDEBF7"/>
            <w:noWrap/>
            <w:vAlign w:val="center"/>
            <w:hideMark/>
          </w:tcPr>
          <w:p w14:paraId="74A9E9A3"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INT</w:t>
            </w:r>
          </w:p>
        </w:tc>
        <w:tc>
          <w:tcPr>
            <w:tcW w:w="866" w:type="dxa"/>
            <w:tcBorders>
              <w:top w:val="nil"/>
              <w:left w:val="nil"/>
              <w:bottom w:val="single" w:sz="4" w:space="0" w:color="000000"/>
              <w:right w:val="single" w:sz="4" w:space="0" w:color="000000"/>
            </w:tcBorders>
            <w:shd w:val="clear" w:color="DDEBF7" w:fill="DDEBF7"/>
            <w:noWrap/>
            <w:vAlign w:val="center"/>
            <w:hideMark/>
          </w:tcPr>
          <w:p w14:paraId="35751950"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10</w:t>
            </w:r>
          </w:p>
        </w:tc>
        <w:tc>
          <w:tcPr>
            <w:tcW w:w="1033" w:type="dxa"/>
            <w:tcBorders>
              <w:top w:val="nil"/>
              <w:left w:val="nil"/>
              <w:bottom w:val="single" w:sz="4" w:space="0" w:color="000000"/>
              <w:right w:val="single" w:sz="4" w:space="0" w:color="000000"/>
            </w:tcBorders>
            <w:shd w:val="clear" w:color="DDEBF7" w:fill="DDEBF7"/>
            <w:noWrap/>
            <w:vAlign w:val="center"/>
            <w:hideMark/>
          </w:tcPr>
          <w:p w14:paraId="6858D8B8"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Sim</w:t>
            </w:r>
          </w:p>
        </w:tc>
        <w:tc>
          <w:tcPr>
            <w:tcW w:w="584" w:type="dxa"/>
            <w:tcBorders>
              <w:top w:val="nil"/>
              <w:left w:val="nil"/>
              <w:bottom w:val="single" w:sz="4" w:space="0" w:color="000000"/>
              <w:right w:val="single" w:sz="4" w:space="0" w:color="000000"/>
            </w:tcBorders>
            <w:shd w:val="clear" w:color="DDEBF7" w:fill="DDEBF7"/>
            <w:noWrap/>
            <w:vAlign w:val="center"/>
            <w:hideMark/>
          </w:tcPr>
          <w:p w14:paraId="337EEFB3"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Não</w:t>
            </w:r>
          </w:p>
        </w:tc>
        <w:tc>
          <w:tcPr>
            <w:tcW w:w="1713" w:type="dxa"/>
            <w:tcBorders>
              <w:top w:val="nil"/>
              <w:left w:val="nil"/>
              <w:bottom w:val="single" w:sz="4" w:space="0" w:color="000000"/>
              <w:right w:val="single" w:sz="4" w:space="0" w:color="000000"/>
            </w:tcBorders>
            <w:shd w:val="clear" w:color="DDEBF7" w:fill="DDEBF7"/>
            <w:noWrap/>
            <w:vAlign w:val="center"/>
            <w:hideMark/>
          </w:tcPr>
          <w:p w14:paraId="27BE6C3D" w14:textId="77777777" w:rsidR="003A7545" w:rsidRPr="003A7545" w:rsidRDefault="003A7545" w:rsidP="003A7545">
            <w:pPr>
              <w:spacing w:after="0" w:line="240" w:lineRule="auto"/>
              <w:rPr>
                <w:rFonts w:ascii="Calibri" w:eastAsia="Times New Roman" w:hAnsi="Calibri" w:cs="Calibri"/>
                <w:b/>
                <w:bCs/>
                <w:color w:val="C00000"/>
                <w:lang w:eastAsia="pt-BR"/>
              </w:rPr>
            </w:pPr>
            <w:r w:rsidRPr="003A7545">
              <w:rPr>
                <w:rFonts w:ascii="Calibri" w:eastAsia="Times New Roman" w:hAnsi="Calibri" w:cs="Calibri"/>
                <w:b/>
                <w:bCs/>
                <w:color w:val="C00000"/>
                <w:lang w:eastAsia="pt-BR"/>
              </w:rPr>
              <w:t>PK</w:t>
            </w:r>
          </w:p>
        </w:tc>
        <w:tc>
          <w:tcPr>
            <w:tcW w:w="1587" w:type="dxa"/>
            <w:tcBorders>
              <w:top w:val="nil"/>
              <w:left w:val="nil"/>
              <w:bottom w:val="single" w:sz="4" w:space="0" w:color="000000"/>
              <w:right w:val="single" w:sz="4" w:space="0" w:color="000000"/>
            </w:tcBorders>
            <w:shd w:val="clear" w:color="DDEBF7" w:fill="DDEBF7"/>
            <w:noWrap/>
            <w:vAlign w:val="center"/>
            <w:hideMark/>
          </w:tcPr>
          <w:p w14:paraId="4F4B1B34"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 </w:t>
            </w:r>
          </w:p>
        </w:tc>
        <w:tc>
          <w:tcPr>
            <w:tcW w:w="1539" w:type="dxa"/>
            <w:tcBorders>
              <w:top w:val="nil"/>
              <w:left w:val="nil"/>
              <w:bottom w:val="single" w:sz="4" w:space="0" w:color="000000"/>
              <w:right w:val="single" w:sz="4" w:space="0" w:color="000000"/>
            </w:tcBorders>
            <w:shd w:val="clear" w:color="DDEBF7" w:fill="DDEBF7"/>
            <w:noWrap/>
            <w:vAlign w:val="center"/>
            <w:hideMark/>
          </w:tcPr>
          <w:p w14:paraId="0F5F78D4"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Identificador da curtida</w:t>
            </w:r>
          </w:p>
        </w:tc>
      </w:tr>
      <w:tr w:rsidR="007744E1" w:rsidRPr="003A7545" w14:paraId="134FE81B" w14:textId="77777777" w:rsidTr="00D73A6E">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2A709A44"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post_id</w:t>
            </w:r>
          </w:p>
        </w:tc>
        <w:tc>
          <w:tcPr>
            <w:tcW w:w="864" w:type="dxa"/>
            <w:tcBorders>
              <w:top w:val="nil"/>
              <w:left w:val="nil"/>
              <w:bottom w:val="single" w:sz="4" w:space="0" w:color="000000"/>
              <w:right w:val="single" w:sz="4" w:space="0" w:color="000000"/>
            </w:tcBorders>
            <w:shd w:val="clear" w:color="auto" w:fill="auto"/>
            <w:noWrap/>
            <w:vAlign w:val="center"/>
            <w:hideMark/>
          </w:tcPr>
          <w:p w14:paraId="3CDAE40B"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INT</w:t>
            </w:r>
          </w:p>
        </w:tc>
        <w:tc>
          <w:tcPr>
            <w:tcW w:w="866" w:type="dxa"/>
            <w:tcBorders>
              <w:top w:val="nil"/>
              <w:left w:val="nil"/>
              <w:bottom w:val="single" w:sz="4" w:space="0" w:color="000000"/>
              <w:right w:val="single" w:sz="4" w:space="0" w:color="000000"/>
            </w:tcBorders>
            <w:shd w:val="clear" w:color="auto" w:fill="auto"/>
            <w:noWrap/>
            <w:vAlign w:val="center"/>
            <w:hideMark/>
          </w:tcPr>
          <w:p w14:paraId="346B3C75"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10</w:t>
            </w:r>
          </w:p>
        </w:tc>
        <w:tc>
          <w:tcPr>
            <w:tcW w:w="1033" w:type="dxa"/>
            <w:tcBorders>
              <w:top w:val="nil"/>
              <w:left w:val="nil"/>
              <w:bottom w:val="single" w:sz="4" w:space="0" w:color="000000"/>
              <w:right w:val="single" w:sz="4" w:space="0" w:color="000000"/>
            </w:tcBorders>
            <w:shd w:val="clear" w:color="auto" w:fill="auto"/>
            <w:noWrap/>
            <w:vAlign w:val="center"/>
            <w:hideMark/>
          </w:tcPr>
          <w:p w14:paraId="10FB32C4"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Sim</w:t>
            </w:r>
          </w:p>
        </w:tc>
        <w:tc>
          <w:tcPr>
            <w:tcW w:w="584" w:type="dxa"/>
            <w:tcBorders>
              <w:top w:val="nil"/>
              <w:left w:val="nil"/>
              <w:bottom w:val="single" w:sz="4" w:space="0" w:color="000000"/>
              <w:right w:val="single" w:sz="4" w:space="0" w:color="000000"/>
            </w:tcBorders>
            <w:shd w:val="clear" w:color="auto" w:fill="auto"/>
            <w:noWrap/>
            <w:vAlign w:val="center"/>
            <w:hideMark/>
          </w:tcPr>
          <w:p w14:paraId="0FD75003"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Sim</w:t>
            </w:r>
          </w:p>
        </w:tc>
        <w:tc>
          <w:tcPr>
            <w:tcW w:w="1713" w:type="dxa"/>
            <w:tcBorders>
              <w:top w:val="nil"/>
              <w:left w:val="nil"/>
              <w:bottom w:val="single" w:sz="4" w:space="0" w:color="000000"/>
              <w:right w:val="single" w:sz="4" w:space="0" w:color="000000"/>
            </w:tcBorders>
            <w:shd w:val="clear" w:color="auto" w:fill="auto"/>
            <w:noWrap/>
            <w:vAlign w:val="center"/>
            <w:hideMark/>
          </w:tcPr>
          <w:p w14:paraId="52254F84" w14:textId="77777777" w:rsidR="003A7545" w:rsidRPr="003A7545" w:rsidRDefault="003A7545" w:rsidP="003A7545">
            <w:pPr>
              <w:spacing w:after="0" w:line="240" w:lineRule="auto"/>
              <w:rPr>
                <w:rFonts w:ascii="Calibri" w:eastAsia="Times New Roman" w:hAnsi="Calibri" w:cs="Calibri"/>
                <w:i/>
                <w:iCs/>
                <w:color w:val="0070C0"/>
                <w:lang w:eastAsia="pt-BR"/>
              </w:rPr>
            </w:pPr>
            <w:r w:rsidRPr="003A7545">
              <w:rPr>
                <w:rFonts w:ascii="Calibri" w:eastAsia="Times New Roman" w:hAnsi="Calibri" w:cs="Calibri"/>
                <w:i/>
                <w:iCs/>
                <w:color w:val="0070C0"/>
                <w:lang w:eastAsia="pt-BR"/>
              </w:rPr>
              <w:t>FK (comunidade_posts.id)</w:t>
            </w:r>
          </w:p>
        </w:tc>
        <w:tc>
          <w:tcPr>
            <w:tcW w:w="1587" w:type="dxa"/>
            <w:tcBorders>
              <w:top w:val="nil"/>
              <w:left w:val="nil"/>
              <w:bottom w:val="single" w:sz="4" w:space="0" w:color="000000"/>
              <w:right w:val="single" w:sz="4" w:space="0" w:color="000000"/>
            </w:tcBorders>
            <w:shd w:val="clear" w:color="auto" w:fill="auto"/>
            <w:noWrap/>
            <w:vAlign w:val="center"/>
            <w:hideMark/>
          </w:tcPr>
          <w:p w14:paraId="7C685F47"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 </w:t>
            </w:r>
          </w:p>
        </w:tc>
        <w:tc>
          <w:tcPr>
            <w:tcW w:w="1539" w:type="dxa"/>
            <w:tcBorders>
              <w:top w:val="nil"/>
              <w:left w:val="nil"/>
              <w:bottom w:val="single" w:sz="4" w:space="0" w:color="000000"/>
              <w:right w:val="single" w:sz="4" w:space="0" w:color="000000"/>
            </w:tcBorders>
            <w:shd w:val="clear" w:color="auto" w:fill="auto"/>
            <w:noWrap/>
            <w:vAlign w:val="center"/>
            <w:hideMark/>
          </w:tcPr>
          <w:p w14:paraId="4B1C2F50"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Postage curtida</w:t>
            </w:r>
          </w:p>
        </w:tc>
      </w:tr>
      <w:tr w:rsidR="003A7545" w:rsidRPr="003A7545" w14:paraId="16AB4737" w14:textId="77777777" w:rsidTr="00D73A6E">
        <w:trPr>
          <w:trHeight w:val="346"/>
        </w:trPr>
        <w:tc>
          <w:tcPr>
            <w:tcW w:w="875" w:type="dxa"/>
            <w:tcBorders>
              <w:top w:val="nil"/>
              <w:left w:val="single" w:sz="4" w:space="0" w:color="000000"/>
              <w:bottom w:val="single" w:sz="4" w:space="0" w:color="000000"/>
              <w:right w:val="single" w:sz="4" w:space="0" w:color="000000"/>
            </w:tcBorders>
            <w:shd w:val="clear" w:color="DDEBF7" w:fill="DDEBF7"/>
            <w:noWrap/>
            <w:vAlign w:val="center"/>
            <w:hideMark/>
          </w:tcPr>
          <w:p w14:paraId="7B8817B1"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usuario_id</w:t>
            </w:r>
          </w:p>
        </w:tc>
        <w:tc>
          <w:tcPr>
            <w:tcW w:w="864" w:type="dxa"/>
            <w:tcBorders>
              <w:top w:val="nil"/>
              <w:left w:val="nil"/>
              <w:bottom w:val="single" w:sz="4" w:space="0" w:color="000000"/>
              <w:right w:val="single" w:sz="4" w:space="0" w:color="000000"/>
            </w:tcBorders>
            <w:shd w:val="clear" w:color="DDEBF7" w:fill="DDEBF7"/>
            <w:noWrap/>
            <w:vAlign w:val="center"/>
            <w:hideMark/>
          </w:tcPr>
          <w:p w14:paraId="2F01D0DF"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INT</w:t>
            </w:r>
          </w:p>
        </w:tc>
        <w:tc>
          <w:tcPr>
            <w:tcW w:w="866" w:type="dxa"/>
            <w:tcBorders>
              <w:top w:val="nil"/>
              <w:left w:val="nil"/>
              <w:bottom w:val="single" w:sz="4" w:space="0" w:color="000000"/>
              <w:right w:val="single" w:sz="4" w:space="0" w:color="000000"/>
            </w:tcBorders>
            <w:shd w:val="clear" w:color="DDEBF7" w:fill="DDEBF7"/>
            <w:noWrap/>
            <w:vAlign w:val="center"/>
            <w:hideMark/>
          </w:tcPr>
          <w:p w14:paraId="73B6C051"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10</w:t>
            </w:r>
          </w:p>
        </w:tc>
        <w:tc>
          <w:tcPr>
            <w:tcW w:w="1033" w:type="dxa"/>
            <w:tcBorders>
              <w:top w:val="nil"/>
              <w:left w:val="nil"/>
              <w:bottom w:val="single" w:sz="4" w:space="0" w:color="000000"/>
              <w:right w:val="single" w:sz="4" w:space="0" w:color="000000"/>
            </w:tcBorders>
            <w:shd w:val="clear" w:color="DDEBF7" w:fill="DDEBF7"/>
            <w:noWrap/>
            <w:vAlign w:val="center"/>
            <w:hideMark/>
          </w:tcPr>
          <w:p w14:paraId="44FCE44D"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Sim</w:t>
            </w:r>
          </w:p>
        </w:tc>
        <w:tc>
          <w:tcPr>
            <w:tcW w:w="584" w:type="dxa"/>
            <w:tcBorders>
              <w:top w:val="nil"/>
              <w:left w:val="nil"/>
              <w:bottom w:val="single" w:sz="4" w:space="0" w:color="000000"/>
              <w:right w:val="single" w:sz="4" w:space="0" w:color="000000"/>
            </w:tcBorders>
            <w:shd w:val="clear" w:color="DDEBF7" w:fill="DDEBF7"/>
            <w:noWrap/>
            <w:vAlign w:val="center"/>
            <w:hideMark/>
          </w:tcPr>
          <w:p w14:paraId="34CF47FF"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Sim</w:t>
            </w:r>
          </w:p>
        </w:tc>
        <w:tc>
          <w:tcPr>
            <w:tcW w:w="1713" w:type="dxa"/>
            <w:tcBorders>
              <w:top w:val="nil"/>
              <w:left w:val="nil"/>
              <w:bottom w:val="single" w:sz="4" w:space="0" w:color="000000"/>
              <w:right w:val="single" w:sz="4" w:space="0" w:color="000000"/>
            </w:tcBorders>
            <w:shd w:val="clear" w:color="DDEBF7" w:fill="DDEBF7"/>
            <w:noWrap/>
            <w:vAlign w:val="center"/>
            <w:hideMark/>
          </w:tcPr>
          <w:p w14:paraId="0F09DC4E" w14:textId="77777777" w:rsidR="003A7545" w:rsidRPr="003A7545" w:rsidRDefault="003A7545" w:rsidP="003A7545">
            <w:pPr>
              <w:spacing w:after="0" w:line="240" w:lineRule="auto"/>
              <w:rPr>
                <w:rFonts w:ascii="Calibri" w:eastAsia="Times New Roman" w:hAnsi="Calibri" w:cs="Calibri"/>
                <w:i/>
                <w:iCs/>
                <w:color w:val="0070C0"/>
                <w:lang w:eastAsia="pt-BR"/>
              </w:rPr>
            </w:pPr>
            <w:r w:rsidRPr="003A7545">
              <w:rPr>
                <w:rFonts w:ascii="Calibri" w:eastAsia="Times New Roman" w:hAnsi="Calibri" w:cs="Calibri"/>
                <w:i/>
                <w:iCs/>
                <w:color w:val="0070C0"/>
                <w:lang w:eastAsia="pt-BR"/>
              </w:rPr>
              <w:t>FK (usuario.id)</w:t>
            </w:r>
          </w:p>
        </w:tc>
        <w:tc>
          <w:tcPr>
            <w:tcW w:w="1587" w:type="dxa"/>
            <w:tcBorders>
              <w:top w:val="nil"/>
              <w:left w:val="nil"/>
              <w:bottom w:val="single" w:sz="4" w:space="0" w:color="000000"/>
              <w:right w:val="single" w:sz="4" w:space="0" w:color="000000"/>
            </w:tcBorders>
            <w:shd w:val="clear" w:color="DDEBF7" w:fill="DDEBF7"/>
            <w:noWrap/>
            <w:vAlign w:val="center"/>
            <w:hideMark/>
          </w:tcPr>
          <w:p w14:paraId="08554793"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 </w:t>
            </w:r>
          </w:p>
        </w:tc>
        <w:tc>
          <w:tcPr>
            <w:tcW w:w="1539" w:type="dxa"/>
            <w:tcBorders>
              <w:top w:val="nil"/>
              <w:left w:val="nil"/>
              <w:bottom w:val="single" w:sz="4" w:space="0" w:color="000000"/>
              <w:right w:val="single" w:sz="4" w:space="0" w:color="000000"/>
            </w:tcBorders>
            <w:shd w:val="clear" w:color="DDEBF7" w:fill="DDEBF7"/>
            <w:noWrap/>
            <w:vAlign w:val="center"/>
            <w:hideMark/>
          </w:tcPr>
          <w:p w14:paraId="4AA77E76"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Usuário que curtiu</w:t>
            </w:r>
          </w:p>
        </w:tc>
      </w:tr>
      <w:tr w:rsidR="007744E1" w:rsidRPr="003A7545" w14:paraId="2B2A5B84" w14:textId="77777777" w:rsidTr="00D73A6E">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43D7D45C"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criado_em</w:t>
            </w:r>
          </w:p>
        </w:tc>
        <w:tc>
          <w:tcPr>
            <w:tcW w:w="864" w:type="dxa"/>
            <w:tcBorders>
              <w:top w:val="nil"/>
              <w:left w:val="nil"/>
              <w:bottom w:val="single" w:sz="4" w:space="0" w:color="000000"/>
              <w:right w:val="single" w:sz="4" w:space="0" w:color="000000"/>
            </w:tcBorders>
            <w:shd w:val="clear" w:color="auto" w:fill="auto"/>
            <w:noWrap/>
            <w:vAlign w:val="center"/>
            <w:hideMark/>
          </w:tcPr>
          <w:p w14:paraId="49FA9CEC"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DATETIME</w:t>
            </w:r>
          </w:p>
        </w:tc>
        <w:tc>
          <w:tcPr>
            <w:tcW w:w="866" w:type="dxa"/>
            <w:tcBorders>
              <w:top w:val="nil"/>
              <w:left w:val="nil"/>
              <w:bottom w:val="single" w:sz="4" w:space="0" w:color="000000"/>
              <w:right w:val="single" w:sz="4" w:space="0" w:color="000000"/>
            </w:tcBorders>
            <w:shd w:val="clear" w:color="auto" w:fill="auto"/>
            <w:noWrap/>
            <w:vAlign w:val="center"/>
            <w:hideMark/>
          </w:tcPr>
          <w:p w14:paraId="2E62D8DC"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 </w:t>
            </w:r>
          </w:p>
        </w:tc>
        <w:tc>
          <w:tcPr>
            <w:tcW w:w="1033" w:type="dxa"/>
            <w:tcBorders>
              <w:top w:val="nil"/>
              <w:left w:val="nil"/>
              <w:bottom w:val="single" w:sz="4" w:space="0" w:color="000000"/>
              <w:right w:val="single" w:sz="4" w:space="0" w:color="000000"/>
            </w:tcBorders>
            <w:shd w:val="clear" w:color="auto" w:fill="auto"/>
            <w:noWrap/>
            <w:vAlign w:val="center"/>
            <w:hideMark/>
          </w:tcPr>
          <w:p w14:paraId="21264292"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Sim</w:t>
            </w:r>
          </w:p>
        </w:tc>
        <w:tc>
          <w:tcPr>
            <w:tcW w:w="584" w:type="dxa"/>
            <w:tcBorders>
              <w:top w:val="nil"/>
              <w:left w:val="nil"/>
              <w:bottom w:val="single" w:sz="4" w:space="0" w:color="000000"/>
              <w:right w:val="single" w:sz="4" w:space="0" w:color="000000"/>
            </w:tcBorders>
            <w:shd w:val="clear" w:color="auto" w:fill="auto"/>
            <w:noWrap/>
            <w:vAlign w:val="center"/>
            <w:hideMark/>
          </w:tcPr>
          <w:p w14:paraId="53D49BED"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Não</w:t>
            </w:r>
          </w:p>
        </w:tc>
        <w:tc>
          <w:tcPr>
            <w:tcW w:w="1713" w:type="dxa"/>
            <w:tcBorders>
              <w:top w:val="nil"/>
              <w:left w:val="nil"/>
              <w:bottom w:val="single" w:sz="4" w:space="0" w:color="000000"/>
              <w:right w:val="single" w:sz="4" w:space="0" w:color="000000"/>
            </w:tcBorders>
            <w:shd w:val="clear" w:color="auto" w:fill="auto"/>
            <w:noWrap/>
            <w:vAlign w:val="center"/>
            <w:hideMark/>
          </w:tcPr>
          <w:p w14:paraId="1E6EB87A"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 </w:t>
            </w:r>
          </w:p>
        </w:tc>
        <w:tc>
          <w:tcPr>
            <w:tcW w:w="1587" w:type="dxa"/>
            <w:tcBorders>
              <w:top w:val="nil"/>
              <w:left w:val="nil"/>
              <w:bottom w:val="single" w:sz="4" w:space="0" w:color="000000"/>
              <w:right w:val="single" w:sz="4" w:space="0" w:color="000000"/>
            </w:tcBorders>
            <w:shd w:val="clear" w:color="auto" w:fill="auto"/>
            <w:noWrap/>
            <w:vAlign w:val="center"/>
            <w:hideMark/>
          </w:tcPr>
          <w:p w14:paraId="18A7F0F2"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current_</w:t>
            </w:r>
            <w:proofErr w:type="gramStart"/>
            <w:r w:rsidRPr="003A7545">
              <w:rPr>
                <w:rFonts w:ascii="Calibri" w:eastAsia="Times New Roman" w:hAnsi="Calibri" w:cs="Calibri"/>
                <w:color w:val="000000"/>
                <w:lang w:eastAsia="pt-BR"/>
              </w:rPr>
              <w:t>timestamp(</w:t>
            </w:r>
            <w:proofErr w:type="gramEnd"/>
            <w:r w:rsidRPr="003A7545">
              <w:rPr>
                <w:rFonts w:ascii="Calibri" w:eastAsia="Times New Roman" w:hAnsi="Calibri" w:cs="Calibri"/>
                <w:color w:val="000000"/>
                <w:lang w:eastAsia="pt-BR"/>
              </w:rPr>
              <w:t>)</w:t>
            </w:r>
          </w:p>
        </w:tc>
        <w:tc>
          <w:tcPr>
            <w:tcW w:w="1539" w:type="dxa"/>
            <w:tcBorders>
              <w:top w:val="nil"/>
              <w:left w:val="nil"/>
              <w:bottom w:val="single" w:sz="4" w:space="0" w:color="000000"/>
              <w:right w:val="single" w:sz="4" w:space="0" w:color="000000"/>
            </w:tcBorders>
            <w:shd w:val="clear" w:color="auto" w:fill="auto"/>
            <w:noWrap/>
            <w:vAlign w:val="center"/>
            <w:hideMark/>
          </w:tcPr>
          <w:p w14:paraId="7DD33878" w14:textId="77777777" w:rsidR="003A7545" w:rsidRPr="003A7545" w:rsidRDefault="003A7545" w:rsidP="003A7545">
            <w:pPr>
              <w:spacing w:after="0" w:line="240" w:lineRule="auto"/>
              <w:rPr>
                <w:rFonts w:ascii="Calibri" w:eastAsia="Times New Roman" w:hAnsi="Calibri" w:cs="Calibri"/>
                <w:color w:val="000000"/>
                <w:lang w:eastAsia="pt-BR"/>
              </w:rPr>
            </w:pPr>
            <w:r w:rsidRPr="003A7545">
              <w:rPr>
                <w:rFonts w:ascii="Calibri" w:eastAsia="Times New Roman" w:hAnsi="Calibri" w:cs="Calibri"/>
                <w:color w:val="000000"/>
                <w:lang w:eastAsia="pt-BR"/>
              </w:rPr>
              <w:t>Data da curtida</w:t>
            </w:r>
          </w:p>
        </w:tc>
      </w:tr>
    </w:tbl>
    <w:p w14:paraId="7CA6869A" w14:textId="2F63DDC5" w:rsidR="00E84377" w:rsidRDefault="00D73A6E" w:rsidP="00E8437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4</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 xml:space="preserve">Tabela de dados, denominada </w:t>
      </w:r>
      <w:r w:rsidR="00827686">
        <w:rPr>
          <w:lang w:val="pt-BR"/>
        </w:rPr>
        <w:t xml:space="preserve">“curtida_post”: </w:t>
      </w:r>
      <w:r w:rsidR="00406EAC">
        <w:rPr>
          <w:lang w:val="pt-BR"/>
        </w:rPr>
        <w:t xml:space="preserve">por sua vez, </w:t>
      </w:r>
      <w:r w:rsidR="00827686">
        <w:rPr>
          <w:lang w:val="pt-BR"/>
        </w:rPr>
        <w:t>contabiliza as c</w:t>
      </w:r>
      <w:r w:rsidR="00E84377">
        <w:rPr>
          <w:lang w:val="pt-BR"/>
        </w:rPr>
        <w:t xml:space="preserve">urtidas </w:t>
      </w:r>
      <w:r w:rsidR="00827686">
        <w:rPr>
          <w:lang w:val="pt-BR"/>
        </w:rPr>
        <w:t>de uma</w:t>
      </w:r>
      <w:r w:rsidR="00E84377">
        <w:rPr>
          <w:lang w:val="pt-BR"/>
        </w:rPr>
        <w:t xml:space="preserve"> post</w:t>
      </w:r>
      <w:r w:rsidR="00827686">
        <w:rPr>
          <w:lang w:val="pt-BR"/>
        </w:rPr>
        <w:t>agem, bem como os usuários que realizaram essa ação</w:t>
      </w:r>
    </w:p>
    <w:p w14:paraId="1B86C0BA" w14:textId="45C45ADD" w:rsidR="00E84377" w:rsidRDefault="00E84377" w:rsidP="00E8437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258B0894" w14:textId="6CC17D40" w:rsidR="009E6C75" w:rsidRDefault="009E6C75"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230"/>
        <w:gridCol w:w="871"/>
        <w:gridCol w:w="1032"/>
        <w:gridCol w:w="1041"/>
        <w:gridCol w:w="588"/>
        <w:gridCol w:w="1467"/>
        <w:gridCol w:w="1600"/>
        <w:gridCol w:w="1232"/>
      </w:tblGrid>
      <w:tr w:rsidR="007744E1" w:rsidRPr="007744E1" w14:paraId="5CDD8945" w14:textId="77777777" w:rsidTr="00D73A6E">
        <w:trPr>
          <w:trHeight w:val="294"/>
        </w:trPr>
        <w:tc>
          <w:tcPr>
            <w:tcW w:w="1182" w:type="dxa"/>
            <w:tcBorders>
              <w:top w:val="single" w:sz="4" w:space="0" w:color="000000"/>
              <w:left w:val="single" w:sz="4" w:space="0" w:color="000000"/>
              <w:bottom w:val="single" w:sz="4" w:space="0" w:color="000000"/>
              <w:right w:val="single" w:sz="4" w:space="0" w:color="000000"/>
            </w:tcBorders>
            <w:shd w:val="clear" w:color="1F4E78" w:fill="1F4E78"/>
            <w:noWrap/>
            <w:vAlign w:val="center"/>
            <w:hideMark/>
          </w:tcPr>
          <w:p w14:paraId="4F27BCF4"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Nome</w:t>
            </w:r>
          </w:p>
        </w:tc>
        <w:tc>
          <w:tcPr>
            <w:tcW w:w="838" w:type="dxa"/>
            <w:tcBorders>
              <w:top w:val="single" w:sz="4" w:space="0" w:color="000000"/>
              <w:left w:val="nil"/>
              <w:bottom w:val="single" w:sz="4" w:space="0" w:color="000000"/>
              <w:right w:val="single" w:sz="4" w:space="0" w:color="000000"/>
            </w:tcBorders>
            <w:shd w:val="clear" w:color="1F4E78" w:fill="1F4E78"/>
            <w:noWrap/>
            <w:vAlign w:val="center"/>
            <w:hideMark/>
          </w:tcPr>
          <w:p w14:paraId="4288CB29"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Tipo</w:t>
            </w:r>
          </w:p>
        </w:tc>
        <w:tc>
          <w:tcPr>
            <w:tcW w:w="992" w:type="dxa"/>
            <w:tcBorders>
              <w:top w:val="single" w:sz="4" w:space="0" w:color="000000"/>
              <w:left w:val="nil"/>
              <w:bottom w:val="single" w:sz="4" w:space="0" w:color="000000"/>
              <w:right w:val="single" w:sz="4" w:space="0" w:color="000000"/>
            </w:tcBorders>
            <w:shd w:val="clear" w:color="1F4E78" w:fill="1F4E78"/>
            <w:noWrap/>
            <w:vAlign w:val="center"/>
            <w:hideMark/>
          </w:tcPr>
          <w:p w14:paraId="14E6BAAA"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Tamanho</w:t>
            </w:r>
          </w:p>
        </w:tc>
        <w:tc>
          <w:tcPr>
            <w:tcW w:w="1001" w:type="dxa"/>
            <w:tcBorders>
              <w:top w:val="single" w:sz="4" w:space="0" w:color="000000"/>
              <w:left w:val="nil"/>
              <w:bottom w:val="single" w:sz="4" w:space="0" w:color="000000"/>
              <w:right w:val="single" w:sz="4" w:space="0" w:color="000000"/>
            </w:tcBorders>
            <w:shd w:val="clear" w:color="1F4E78" w:fill="1F4E78"/>
            <w:noWrap/>
            <w:vAlign w:val="center"/>
            <w:hideMark/>
          </w:tcPr>
          <w:p w14:paraId="7293CC45"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Obrigatório</w:t>
            </w:r>
          </w:p>
        </w:tc>
        <w:tc>
          <w:tcPr>
            <w:tcW w:w="568" w:type="dxa"/>
            <w:tcBorders>
              <w:top w:val="single" w:sz="4" w:space="0" w:color="000000"/>
              <w:left w:val="nil"/>
              <w:bottom w:val="single" w:sz="4" w:space="0" w:color="000000"/>
              <w:right w:val="single" w:sz="4" w:space="0" w:color="000000"/>
            </w:tcBorders>
            <w:shd w:val="clear" w:color="1F4E78" w:fill="1F4E78"/>
            <w:noWrap/>
            <w:vAlign w:val="center"/>
            <w:hideMark/>
          </w:tcPr>
          <w:p w14:paraId="2B105BF8"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Único</w:t>
            </w:r>
          </w:p>
        </w:tc>
        <w:tc>
          <w:tcPr>
            <w:tcW w:w="1407" w:type="dxa"/>
            <w:tcBorders>
              <w:top w:val="single" w:sz="4" w:space="0" w:color="000000"/>
              <w:left w:val="nil"/>
              <w:bottom w:val="single" w:sz="4" w:space="0" w:color="000000"/>
              <w:right w:val="single" w:sz="4" w:space="0" w:color="000000"/>
            </w:tcBorders>
            <w:shd w:val="clear" w:color="1F4E78" w:fill="1F4E78"/>
            <w:noWrap/>
            <w:vAlign w:val="center"/>
            <w:hideMark/>
          </w:tcPr>
          <w:p w14:paraId="2DA4F7F6"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Chave Primária/Foreign Key</w:t>
            </w:r>
          </w:p>
        </w:tc>
        <w:tc>
          <w:tcPr>
            <w:tcW w:w="1535" w:type="dxa"/>
            <w:tcBorders>
              <w:top w:val="single" w:sz="4" w:space="0" w:color="000000"/>
              <w:left w:val="nil"/>
              <w:bottom w:val="single" w:sz="4" w:space="0" w:color="000000"/>
              <w:right w:val="single" w:sz="4" w:space="0" w:color="000000"/>
            </w:tcBorders>
            <w:shd w:val="clear" w:color="1F4E78" w:fill="1F4E78"/>
            <w:noWrap/>
            <w:vAlign w:val="center"/>
            <w:hideMark/>
          </w:tcPr>
          <w:p w14:paraId="2CC95B0E"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Valor Padrão</w:t>
            </w:r>
          </w:p>
        </w:tc>
        <w:tc>
          <w:tcPr>
            <w:tcW w:w="1538" w:type="dxa"/>
            <w:tcBorders>
              <w:top w:val="single" w:sz="4" w:space="0" w:color="000000"/>
              <w:left w:val="nil"/>
              <w:bottom w:val="single" w:sz="4" w:space="0" w:color="000000"/>
              <w:right w:val="single" w:sz="4" w:space="0" w:color="000000"/>
            </w:tcBorders>
            <w:shd w:val="clear" w:color="1F4E78" w:fill="1F4E78"/>
            <w:noWrap/>
            <w:vAlign w:val="center"/>
            <w:hideMark/>
          </w:tcPr>
          <w:p w14:paraId="43B6F4E3"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Regras de Validação</w:t>
            </w:r>
          </w:p>
        </w:tc>
      </w:tr>
      <w:tr w:rsidR="007744E1" w:rsidRPr="007744E1" w14:paraId="44588CFA"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DDEBF7" w:fill="DDEBF7"/>
            <w:noWrap/>
            <w:vAlign w:val="center"/>
            <w:hideMark/>
          </w:tcPr>
          <w:p w14:paraId="39E80FF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id</w:t>
            </w:r>
          </w:p>
        </w:tc>
        <w:tc>
          <w:tcPr>
            <w:tcW w:w="838" w:type="dxa"/>
            <w:tcBorders>
              <w:top w:val="nil"/>
              <w:left w:val="nil"/>
              <w:bottom w:val="single" w:sz="4" w:space="0" w:color="000000"/>
              <w:right w:val="single" w:sz="4" w:space="0" w:color="000000"/>
            </w:tcBorders>
            <w:shd w:val="clear" w:color="DDEBF7" w:fill="DDEBF7"/>
            <w:noWrap/>
            <w:vAlign w:val="center"/>
            <w:hideMark/>
          </w:tcPr>
          <w:p w14:paraId="16B9E9F3"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INT</w:t>
            </w:r>
          </w:p>
        </w:tc>
        <w:tc>
          <w:tcPr>
            <w:tcW w:w="992" w:type="dxa"/>
            <w:tcBorders>
              <w:top w:val="nil"/>
              <w:left w:val="nil"/>
              <w:bottom w:val="single" w:sz="4" w:space="0" w:color="000000"/>
              <w:right w:val="single" w:sz="4" w:space="0" w:color="000000"/>
            </w:tcBorders>
            <w:shd w:val="clear" w:color="DDEBF7" w:fill="DDEBF7"/>
            <w:noWrap/>
            <w:vAlign w:val="center"/>
            <w:hideMark/>
          </w:tcPr>
          <w:p w14:paraId="7550D9FA"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10</w:t>
            </w:r>
          </w:p>
        </w:tc>
        <w:tc>
          <w:tcPr>
            <w:tcW w:w="1001" w:type="dxa"/>
            <w:tcBorders>
              <w:top w:val="nil"/>
              <w:left w:val="nil"/>
              <w:bottom w:val="single" w:sz="4" w:space="0" w:color="000000"/>
              <w:right w:val="single" w:sz="4" w:space="0" w:color="000000"/>
            </w:tcBorders>
            <w:shd w:val="clear" w:color="DDEBF7" w:fill="DDEBF7"/>
            <w:noWrap/>
            <w:vAlign w:val="center"/>
            <w:hideMark/>
          </w:tcPr>
          <w:p w14:paraId="39C74FB2"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Sim</w:t>
            </w:r>
          </w:p>
        </w:tc>
        <w:tc>
          <w:tcPr>
            <w:tcW w:w="568" w:type="dxa"/>
            <w:tcBorders>
              <w:top w:val="nil"/>
              <w:left w:val="nil"/>
              <w:bottom w:val="single" w:sz="4" w:space="0" w:color="000000"/>
              <w:right w:val="single" w:sz="4" w:space="0" w:color="000000"/>
            </w:tcBorders>
            <w:shd w:val="clear" w:color="DDEBF7" w:fill="DDEBF7"/>
            <w:noWrap/>
            <w:vAlign w:val="center"/>
            <w:hideMark/>
          </w:tcPr>
          <w:p w14:paraId="2E492D84"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DDEBF7" w:fill="DDEBF7"/>
            <w:noWrap/>
            <w:vAlign w:val="center"/>
            <w:hideMark/>
          </w:tcPr>
          <w:p w14:paraId="4863F03A" w14:textId="77777777" w:rsidR="007744E1" w:rsidRPr="007744E1" w:rsidRDefault="007744E1" w:rsidP="007744E1">
            <w:pPr>
              <w:spacing w:after="0" w:line="240" w:lineRule="auto"/>
              <w:rPr>
                <w:rFonts w:ascii="Calibri" w:eastAsia="Times New Roman" w:hAnsi="Calibri" w:cs="Calibri"/>
                <w:b/>
                <w:bCs/>
                <w:color w:val="C00000"/>
                <w:lang w:eastAsia="pt-BR"/>
              </w:rPr>
            </w:pPr>
            <w:r w:rsidRPr="007744E1">
              <w:rPr>
                <w:rFonts w:ascii="Calibri" w:eastAsia="Times New Roman" w:hAnsi="Calibri" w:cs="Calibri"/>
                <w:b/>
                <w:bCs/>
                <w:color w:val="C00000"/>
                <w:lang w:eastAsia="pt-BR"/>
              </w:rPr>
              <w:t>PK</w:t>
            </w:r>
          </w:p>
        </w:tc>
        <w:tc>
          <w:tcPr>
            <w:tcW w:w="1535" w:type="dxa"/>
            <w:tcBorders>
              <w:top w:val="nil"/>
              <w:left w:val="nil"/>
              <w:bottom w:val="single" w:sz="4" w:space="0" w:color="000000"/>
              <w:right w:val="single" w:sz="4" w:space="0" w:color="000000"/>
            </w:tcBorders>
            <w:shd w:val="clear" w:color="DDEBF7" w:fill="DDEBF7"/>
            <w:noWrap/>
            <w:vAlign w:val="center"/>
            <w:hideMark/>
          </w:tcPr>
          <w:p w14:paraId="3D03C1A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8" w:type="dxa"/>
            <w:tcBorders>
              <w:top w:val="nil"/>
              <w:left w:val="nil"/>
              <w:bottom w:val="single" w:sz="4" w:space="0" w:color="000000"/>
              <w:right w:val="single" w:sz="4" w:space="0" w:color="000000"/>
            </w:tcBorders>
            <w:shd w:val="clear" w:color="DDEBF7" w:fill="DDEBF7"/>
            <w:noWrap/>
            <w:vAlign w:val="center"/>
            <w:hideMark/>
          </w:tcPr>
          <w:p w14:paraId="542902AD"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Identificador da denúncia</w:t>
            </w:r>
          </w:p>
        </w:tc>
      </w:tr>
      <w:tr w:rsidR="007744E1" w:rsidRPr="007744E1" w14:paraId="4E1CA895"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14251C6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denunciante_id</w:t>
            </w:r>
          </w:p>
        </w:tc>
        <w:tc>
          <w:tcPr>
            <w:tcW w:w="838" w:type="dxa"/>
            <w:tcBorders>
              <w:top w:val="nil"/>
              <w:left w:val="nil"/>
              <w:bottom w:val="single" w:sz="4" w:space="0" w:color="000000"/>
              <w:right w:val="single" w:sz="4" w:space="0" w:color="000000"/>
            </w:tcBorders>
            <w:shd w:val="clear" w:color="auto" w:fill="auto"/>
            <w:noWrap/>
            <w:vAlign w:val="center"/>
            <w:hideMark/>
          </w:tcPr>
          <w:p w14:paraId="6EBF5D21"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INT</w:t>
            </w:r>
          </w:p>
        </w:tc>
        <w:tc>
          <w:tcPr>
            <w:tcW w:w="992" w:type="dxa"/>
            <w:tcBorders>
              <w:top w:val="nil"/>
              <w:left w:val="nil"/>
              <w:bottom w:val="single" w:sz="4" w:space="0" w:color="000000"/>
              <w:right w:val="single" w:sz="4" w:space="0" w:color="000000"/>
            </w:tcBorders>
            <w:shd w:val="clear" w:color="auto" w:fill="auto"/>
            <w:noWrap/>
            <w:vAlign w:val="center"/>
            <w:hideMark/>
          </w:tcPr>
          <w:p w14:paraId="3E64A04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10</w:t>
            </w:r>
          </w:p>
        </w:tc>
        <w:tc>
          <w:tcPr>
            <w:tcW w:w="1001" w:type="dxa"/>
            <w:tcBorders>
              <w:top w:val="nil"/>
              <w:left w:val="nil"/>
              <w:bottom w:val="single" w:sz="4" w:space="0" w:color="000000"/>
              <w:right w:val="single" w:sz="4" w:space="0" w:color="000000"/>
            </w:tcBorders>
            <w:shd w:val="clear" w:color="auto" w:fill="auto"/>
            <w:noWrap/>
            <w:vAlign w:val="center"/>
            <w:hideMark/>
          </w:tcPr>
          <w:p w14:paraId="356626E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Sim</w:t>
            </w:r>
          </w:p>
        </w:tc>
        <w:tc>
          <w:tcPr>
            <w:tcW w:w="568" w:type="dxa"/>
            <w:tcBorders>
              <w:top w:val="nil"/>
              <w:left w:val="nil"/>
              <w:bottom w:val="single" w:sz="4" w:space="0" w:color="000000"/>
              <w:right w:val="single" w:sz="4" w:space="0" w:color="000000"/>
            </w:tcBorders>
            <w:shd w:val="clear" w:color="auto" w:fill="auto"/>
            <w:noWrap/>
            <w:vAlign w:val="center"/>
            <w:hideMark/>
          </w:tcPr>
          <w:p w14:paraId="2AEF349A"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35C1B2C4" w14:textId="77777777" w:rsidR="007744E1" w:rsidRPr="007744E1" w:rsidRDefault="007744E1" w:rsidP="007744E1">
            <w:pPr>
              <w:spacing w:after="0" w:line="240" w:lineRule="auto"/>
              <w:rPr>
                <w:rFonts w:ascii="Calibri" w:eastAsia="Times New Roman" w:hAnsi="Calibri" w:cs="Calibri"/>
                <w:i/>
                <w:iCs/>
                <w:color w:val="0070C0"/>
                <w:lang w:eastAsia="pt-BR"/>
              </w:rPr>
            </w:pPr>
            <w:r w:rsidRPr="007744E1">
              <w:rPr>
                <w:rFonts w:ascii="Calibri" w:eastAsia="Times New Roman" w:hAnsi="Calibri" w:cs="Calibri"/>
                <w:i/>
                <w:iCs/>
                <w:color w:val="0070C0"/>
                <w:lang w:eastAsia="pt-BR"/>
              </w:rPr>
              <w:t>FK (usuario.id)</w:t>
            </w:r>
          </w:p>
        </w:tc>
        <w:tc>
          <w:tcPr>
            <w:tcW w:w="1535" w:type="dxa"/>
            <w:tcBorders>
              <w:top w:val="nil"/>
              <w:left w:val="nil"/>
              <w:bottom w:val="single" w:sz="4" w:space="0" w:color="000000"/>
              <w:right w:val="single" w:sz="4" w:space="0" w:color="000000"/>
            </w:tcBorders>
            <w:shd w:val="clear" w:color="auto" w:fill="auto"/>
            <w:noWrap/>
            <w:vAlign w:val="center"/>
            <w:hideMark/>
          </w:tcPr>
          <w:p w14:paraId="62F3D33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8" w:type="dxa"/>
            <w:tcBorders>
              <w:top w:val="nil"/>
              <w:left w:val="nil"/>
              <w:bottom w:val="single" w:sz="4" w:space="0" w:color="000000"/>
              <w:right w:val="single" w:sz="4" w:space="0" w:color="000000"/>
            </w:tcBorders>
            <w:shd w:val="clear" w:color="auto" w:fill="auto"/>
            <w:noWrap/>
            <w:vAlign w:val="center"/>
            <w:hideMark/>
          </w:tcPr>
          <w:p w14:paraId="3EFB69F5"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Usuário autor da denúncia</w:t>
            </w:r>
          </w:p>
        </w:tc>
      </w:tr>
      <w:tr w:rsidR="007744E1" w:rsidRPr="007744E1" w14:paraId="7E3C8C5A"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DDEBF7" w:fill="DDEBF7"/>
            <w:noWrap/>
            <w:vAlign w:val="center"/>
            <w:hideMark/>
          </w:tcPr>
          <w:p w14:paraId="3C7C2808"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tipo</w:t>
            </w:r>
          </w:p>
        </w:tc>
        <w:tc>
          <w:tcPr>
            <w:tcW w:w="838" w:type="dxa"/>
            <w:tcBorders>
              <w:top w:val="nil"/>
              <w:left w:val="nil"/>
              <w:bottom w:val="single" w:sz="4" w:space="0" w:color="000000"/>
              <w:right w:val="single" w:sz="4" w:space="0" w:color="000000"/>
            </w:tcBorders>
            <w:shd w:val="clear" w:color="DDEBF7" w:fill="DDEBF7"/>
            <w:noWrap/>
            <w:vAlign w:val="center"/>
            <w:hideMark/>
          </w:tcPr>
          <w:p w14:paraId="021894D3"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ENUM</w:t>
            </w:r>
          </w:p>
        </w:tc>
        <w:tc>
          <w:tcPr>
            <w:tcW w:w="992" w:type="dxa"/>
            <w:tcBorders>
              <w:top w:val="nil"/>
              <w:left w:val="nil"/>
              <w:bottom w:val="single" w:sz="4" w:space="0" w:color="000000"/>
              <w:right w:val="single" w:sz="4" w:space="0" w:color="000000"/>
            </w:tcBorders>
            <w:shd w:val="clear" w:color="DDEBF7" w:fill="DDEBF7"/>
            <w:noWrap/>
            <w:vAlign w:val="center"/>
            <w:hideMark/>
          </w:tcPr>
          <w:p w14:paraId="041214EF"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'conta','jogo'</w:t>
            </w:r>
          </w:p>
        </w:tc>
        <w:tc>
          <w:tcPr>
            <w:tcW w:w="1001" w:type="dxa"/>
            <w:tcBorders>
              <w:top w:val="nil"/>
              <w:left w:val="nil"/>
              <w:bottom w:val="single" w:sz="4" w:space="0" w:color="000000"/>
              <w:right w:val="single" w:sz="4" w:space="0" w:color="000000"/>
            </w:tcBorders>
            <w:shd w:val="clear" w:color="DDEBF7" w:fill="DDEBF7"/>
            <w:noWrap/>
            <w:vAlign w:val="center"/>
            <w:hideMark/>
          </w:tcPr>
          <w:p w14:paraId="44B9C3B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Sim</w:t>
            </w:r>
          </w:p>
        </w:tc>
        <w:tc>
          <w:tcPr>
            <w:tcW w:w="568" w:type="dxa"/>
            <w:tcBorders>
              <w:top w:val="nil"/>
              <w:left w:val="nil"/>
              <w:bottom w:val="single" w:sz="4" w:space="0" w:color="000000"/>
              <w:right w:val="single" w:sz="4" w:space="0" w:color="000000"/>
            </w:tcBorders>
            <w:shd w:val="clear" w:color="DDEBF7" w:fill="DDEBF7"/>
            <w:noWrap/>
            <w:vAlign w:val="center"/>
            <w:hideMark/>
          </w:tcPr>
          <w:p w14:paraId="2596C28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DDEBF7" w:fill="DDEBF7"/>
            <w:noWrap/>
            <w:vAlign w:val="center"/>
            <w:hideMark/>
          </w:tcPr>
          <w:p w14:paraId="23B18B4A"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5" w:type="dxa"/>
            <w:tcBorders>
              <w:top w:val="nil"/>
              <w:left w:val="nil"/>
              <w:bottom w:val="single" w:sz="4" w:space="0" w:color="000000"/>
              <w:right w:val="single" w:sz="4" w:space="0" w:color="000000"/>
            </w:tcBorders>
            <w:shd w:val="clear" w:color="DDEBF7" w:fill="DDEBF7"/>
            <w:noWrap/>
            <w:vAlign w:val="center"/>
            <w:hideMark/>
          </w:tcPr>
          <w:p w14:paraId="6D394BF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8" w:type="dxa"/>
            <w:tcBorders>
              <w:top w:val="nil"/>
              <w:left w:val="nil"/>
              <w:bottom w:val="single" w:sz="4" w:space="0" w:color="000000"/>
              <w:right w:val="single" w:sz="4" w:space="0" w:color="000000"/>
            </w:tcBorders>
            <w:shd w:val="clear" w:color="DDEBF7" w:fill="DDEBF7"/>
            <w:noWrap/>
            <w:vAlign w:val="center"/>
            <w:hideMark/>
          </w:tcPr>
          <w:p w14:paraId="4A24BB91"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Valores permitidos: 'conta','jogo'</w:t>
            </w:r>
          </w:p>
        </w:tc>
      </w:tr>
      <w:tr w:rsidR="007744E1" w:rsidRPr="007744E1" w14:paraId="6FD4CC40"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73E1615D"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alvo_id</w:t>
            </w:r>
          </w:p>
        </w:tc>
        <w:tc>
          <w:tcPr>
            <w:tcW w:w="838" w:type="dxa"/>
            <w:tcBorders>
              <w:top w:val="nil"/>
              <w:left w:val="nil"/>
              <w:bottom w:val="single" w:sz="4" w:space="0" w:color="000000"/>
              <w:right w:val="single" w:sz="4" w:space="0" w:color="000000"/>
            </w:tcBorders>
            <w:shd w:val="clear" w:color="auto" w:fill="auto"/>
            <w:noWrap/>
            <w:vAlign w:val="center"/>
            <w:hideMark/>
          </w:tcPr>
          <w:p w14:paraId="2861129D"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INT</w:t>
            </w:r>
          </w:p>
        </w:tc>
        <w:tc>
          <w:tcPr>
            <w:tcW w:w="992" w:type="dxa"/>
            <w:tcBorders>
              <w:top w:val="nil"/>
              <w:left w:val="nil"/>
              <w:bottom w:val="single" w:sz="4" w:space="0" w:color="000000"/>
              <w:right w:val="single" w:sz="4" w:space="0" w:color="000000"/>
            </w:tcBorders>
            <w:shd w:val="clear" w:color="auto" w:fill="auto"/>
            <w:noWrap/>
            <w:vAlign w:val="center"/>
            <w:hideMark/>
          </w:tcPr>
          <w:p w14:paraId="2F13E52E"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10</w:t>
            </w:r>
          </w:p>
        </w:tc>
        <w:tc>
          <w:tcPr>
            <w:tcW w:w="1001" w:type="dxa"/>
            <w:tcBorders>
              <w:top w:val="nil"/>
              <w:left w:val="nil"/>
              <w:bottom w:val="single" w:sz="4" w:space="0" w:color="000000"/>
              <w:right w:val="single" w:sz="4" w:space="0" w:color="000000"/>
            </w:tcBorders>
            <w:shd w:val="clear" w:color="auto" w:fill="auto"/>
            <w:noWrap/>
            <w:vAlign w:val="center"/>
            <w:hideMark/>
          </w:tcPr>
          <w:p w14:paraId="294BEEE1"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Sim</w:t>
            </w:r>
          </w:p>
        </w:tc>
        <w:tc>
          <w:tcPr>
            <w:tcW w:w="568" w:type="dxa"/>
            <w:tcBorders>
              <w:top w:val="nil"/>
              <w:left w:val="nil"/>
              <w:bottom w:val="single" w:sz="4" w:space="0" w:color="000000"/>
              <w:right w:val="single" w:sz="4" w:space="0" w:color="000000"/>
            </w:tcBorders>
            <w:shd w:val="clear" w:color="auto" w:fill="auto"/>
            <w:noWrap/>
            <w:vAlign w:val="center"/>
            <w:hideMark/>
          </w:tcPr>
          <w:p w14:paraId="6117E70F"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6D080290"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5" w:type="dxa"/>
            <w:tcBorders>
              <w:top w:val="nil"/>
              <w:left w:val="nil"/>
              <w:bottom w:val="single" w:sz="4" w:space="0" w:color="000000"/>
              <w:right w:val="single" w:sz="4" w:space="0" w:color="000000"/>
            </w:tcBorders>
            <w:shd w:val="clear" w:color="auto" w:fill="auto"/>
            <w:noWrap/>
            <w:vAlign w:val="center"/>
            <w:hideMark/>
          </w:tcPr>
          <w:p w14:paraId="67573F8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8" w:type="dxa"/>
            <w:tcBorders>
              <w:top w:val="nil"/>
              <w:left w:val="nil"/>
              <w:bottom w:val="single" w:sz="4" w:space="0" w:color="000000"/>
              <w:right w:val="single" w:sz="4" w:space="0" w:color="000000"/>
            </w:tcBorders>
            <w:shd w:val="clear" w:color="auto" w:fill="auto"/>
            <w:noWrap/>
            <w:vAlign w:val="center"/>
            <w:hideMark/>
          </w:tcPr>
          <w:p w14:paraId="192D0991"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Jogo que está sendo denunciado</w:t>
            </w:r>
          </w:p>
        </w:tc>
      </w:tr>
      <w:tr w:rsidR="007744E1" w:rsidRPr="007744E1" w14:paraId="10970E47"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DDEBF7" w:fill="DDEBF7"/>
            <w:noWrap/>
            <w:vAlign w:val="center"/>
            <w:hideMark/>
          </w:tcPr>
          <w:p w14:paraId="51ACA584"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confirme</w:t>
            </w:r>
          </w:p>
        </w:tc>
        <w:tc>
          <w:tcPr>
            <w:tcW w:w="838" w:type="dxa"/>
            <w:tcBorders>
              <w:top w:val="nil"/>
              <w:left w:val="nil"/>
              <w:bottom w:val="single" w:sz="4" w:space="0" w:color="000000"/>
              <w:right w:val="single" w:sz="4" w:space="0" w:color="000000"/>
            </w:tcBorders>
            <w:shd w:val="clear" w:color="DDEBF7" w:fill="DDEBF7"/>
            <w:noWrap/>
            <w:vAlign w:val="center"/>
            <w:hideMark/>
          </w:tcPr>
          <w:p w14:paraId="675692F1"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TIPO</w:t>
            </w:r>
          </w:p>
        </w:tc>
        <w:tc>
          <w:tcPr>
            <w:tcW w:w="992" w:type="dxa"/>
            <w:tcBorders>
              <w:top w:val="nil"/>
              <w:left w:val="nil"/>
              <w:bottom w:val="single" w:sz="4" w:space="0" w:color="000000"/>
              <w:right w:val="single" w:sz="4" w:space="0" w:color="000000"/>
            </w:tcBorders>
            <w:shd w:val="clear" w:color="DDEBF7" w:fill="DDEBF7"/>
            <w:noWrap/>
            <w:vAlign w:val="center"/>
            <w:hideMark/>
          </w:tcPr>
          <w:p w14:paraId="7F500728"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001" w:type="dxa"/>
            <w:tcBorders>
              <w:top w:val="nil"/>
              <w:left w:val="nil"/>
              <w:bottom w:val="single" w:sz="4" w:space="0" w:color="000000"/>
              <w:right w:val="single" w:sz="4" w:space="0" w:color="000000"/>
            </w:tcBorders>
            <w:shd w:val="clear" w:color="DDEBF7" w:fill="DDEBF7"/>
            <w:noWrap/>
            <w:vAlign w:val="center"/>
            <w:hideMark/>
          </w:tcPr>
          <w:p w14:paraId="3C2F810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568" w:type="dxa"/>
            <w:tcBorders>
              <w:top w:val="nil"/>
              <w:left w:val="nil"/>
              <w:bottom w:val="single" w:sz="4" w:space="0" w:color="000000"/>
              <w:right w:val="single" w:sz="4" w:space="0" w:color="000000"/>
            </w:tcBorders>
            <w:shd w:val="clear" w:color="DDEBF7" w:fill="DDEBF7"/>
            <w:noWrap/>
            <w:vAlign w:val="center"/>
            <w:hideMark/>
          </w:tcPr>
          <w:p w14:paraId="0576520D"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DDEBF7" w:fill="DDEBF7"/>
            <w:noWrap/>
            <w:vAlign w:val="center"/>
            <w:hideMark/>
          </w:tcPr>
          <w:p w14:paraId="2736620A"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5" w:type="dxa"/>
            <w:tcBorders>
              <w:top w:val="nil"/>
              <w:left w:val="nil"/>
              <w:bottom w:val="single" w:sz="4" w:space="0" w:color="000000"/>
              <w:right w:val="single" w:sz="4" w:space="0" w:color="000000"/>
            </w:tcBorders>
            <w:shd w:val="clear" w:color="DDEBF7" w:fill="DDEBF7"/>
            <w:noWrap/>
            <w:vAlign w:val="center"/>
            <w:hideMark/>
          </w:tcPr>
          <w:p w14:paraId="6C5BDEA4"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8" w:type="dxa"/>
            <w:tcBorders>
              <w:top w:val="nil"/>
              <w:left w:val="nil"/>
              <w:bottom w:val="single" w:sz="4" w:space="0" w:color="000000"/>
              <w:right w:val="single" w:sz="4" w:space="0" w:color="000000"/>
            </w:tcBorders>
            <w:shd w:val="clear" w:color="DDEBF7" w:fill="DDEBF7"/>
            <w:noWrap/>
            <w:vAlign w:val="center"/>
            <w:hideMark/>
          </w:tcPr>
          <w:p w14:paraId="1B791E96"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Confirmação da denúncia</w:t>
            </w:r>
          </w:p>
        </w:tc>
      </w:tr>
      <w:tr w:rsidR="007744E1" w:rsidRPr="007744E1" w14:paraId="6425AC1A"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0E0B6C99"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motivo</w:t>
            </w:r>
          </w:p>
        </w:tc>
        <w:tc>
          <w:tcPr>
            <w:tcW w:w="838" w:type="dxa"/>
            <w:tcBorders>
              <w:top w:val="nil"/>
              <w:left w:val="nil"/>
              <w:bottom w:val="single" w:sz="4" w:space="0" w:color="000000"/>
              <w:right w:val="single" w:sz="4" w:space="0" w:color="000000"/>
            </w:tcBorders>
            <w:shd w:val="clear" w:color="auto" w:fill="auto"/>
            <w:noWrap/>
            <w:vAlign w:val="center"/>
            <w:hideMark/>
          </w:tcPr>
          <w:p w14:paraId="6751E2E6"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VARCHAR</w:t>
            </w:r>
          </w:p>
        </w:tc>
        <w:tc>
          <w:tcPr>
            <w:tcW w:w="992" w:type="dxa"/>
            <w:tcBorders>
              <w:top w:val="nil"/>
              <w:left w:val="nil"/>
              <w:bottom w:val="single" w:sz="4" w:space="0" w:color="000000"/>
              <w:right w:val="single" w:sz="4" w:space="0" w:color="000000"/>
            </w:tcBorders>
            <w:shd w:val="clear" w:color="auto" w:fill="auto"/>
            <w:noWrap/>
            <w:vAlign w:val="center"/>
            <w:hideMark/>
          </w:tcPr>
          <w:p w14:paraId="4B7A9009"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255</w:t>
            </w:r>
          </w:p>
        </w:tc>
        <w:tc>
          <w:tcPr>
            <w:tcW w:w="1001" w:type="dxa"/>
            <w:tcBorders>
              <w:top w:val="nil"/>
              <w:left w:val="nil"/>
              <w:bottom w:val="single" w:sz="4" w:space="0" w:color="000000"/>
              <w:right w:val="single" w:sz="4" w:space="0" w:color="000000"/>
            </w:tcBorders>
            <w:shd w:val="clear" w:color="auto" w:fill="auto"/>
            <w:noWrap/>
            <w:vAlign w:val="center"/>
            <w:hideMark/>
          </w:tcPr>
          <w:p w14:paraId="37F47420"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Sim</w:t>
            </w:r>
          </w:p>
        </w:tc>
        <w:tc>
          <w:tcPr>
            <w:tcW w:w="568" w:type="dxa"/>
            <w:tcBorders>
              <w:top w:val="nil"/>
              <w:left w:val="nil"/>
              <w:bottom w:val="single" w:sz="4" w:space="0" w:color="000000"/>
              <w:right w:val="single" w:sz="4" w:space="0" w:color="000000"/>
            </w:tcBorders>
            <w:shd w:val="clear" w:color="auto" w:fill="auto"/>
            <w:noWrap/>
            <w:vAlign w:val="center"/>
            <w:hideMark/>
          </w:tcPr>
          <w:p w14:paraId="3817B4B6"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007C6FB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5" w:type="dxa"/>
            <w:tcBorders>
              <w:top w:val="nil"/>
              <w:left w:val="nil"/>
              <w:bottom w:val="single" w:sz="4" w:space="0" w:color="000000"/>
              <w:right w:val="single" w:sz="4" w:space="0" w:color="000000"/>
            </w:tcBorders>
            <w:shd w:val="clear" w:color="auto" w:fill="auto"/>
            <w:noWrap/>
            <w:vAlign w:val="center"/>
            <w:hideMark/>
          </w:tcPr>
          <w:p w14:paraId="40D70298"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8" w:type="dxa"/>
            <w:tcBorders>
              <w:top w:val="nil"/>
              <w:left w:val="nil"/>
              <w:bottom w:val="single" w:sz="4" w:space="0" w:color="000000"/>
              <w:right w:val="single" w:sz="4" w:space="0" w:color="000000"/>
            </w:tcBorders>
            <w:shd w:val="clear" w:color="auto" w:fill="auto"/>
            <w:noWrap/>
            <w:vAlign w:val="center"/>
            <w:hideMark/>
          </w:tcPr>
          <w:p w14:paraId="138B5AC3"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Descrição da denúncia feita pelo usuário</w:t>
            </w:r>
          </w:p>
        </w:tc>
      </w:tr>
      <w:tr w:rsidR="007744E1" w:rsidRPr="007744E1" w14:paraId="43B2B1B4"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DDEBF7" w:fill="DDEBF7"/>
            <w:noWrap/>
            <w:vAlign w:val="center"/>
            <w:hideMark/>
          </w:tcPr>
          <w:p w14:paraId="1448434E"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criado_em</w:t>
            </w:r>
          </w:p>
        </w:tc>
        <w:tc>
          <w:tcPr>
            <w:tcW w:w="838" w:type="dxa"/>
            <w:tcBorders>
              <w:top w:val="nil"/>
              <w:left w:val="nil"/>
              <w:bottom w:val="single" w:sz="4" w:space="0" w:color="000000"/>
              <w:right w:val="single" w:sz="4" w:space="0" w:color="000000"/>
            </w:tcBorders>
            <w:shd w:val="clear" w:color="DDEBF7" w:fill="DDEBF7"/>
            <w:noWrap/>
            <w:vAlign w:val="center"/>
            <w:hideMark/>
          </w:tcPr>
          <w:p w14:paraId="334AC35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DATETIME</w:t>
            </w:r>
          </w:p>
        </w:tc>
        <w:tc>
          <w:tcPr>
            <w:tcW w:w="992" w:type="dxa"/>
            <w:tcBorders>
              <w:top w:val="nil"/>
              <w:left w:val="nil"/>
              <w:bottom w:val="single" w:sz="4" w:space="0" w:color="000000"/>
              <w:right w:val="single" w:sz="4" w:space="0" w:color="000000"/>
            </w:tcBorders>
            <w:shd w:val="clear" w:color="DDEBF7" w:fill="DDEBF7"/>
            <w:noWrap/>
            <w:vAlign w:val="center"/>
            <w:hideMark/>
          </w:tcPr>
          <w:p w14:paraId="5635407D"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001" w:type="dxa"/>
            <w:tcBorders>
              <w:top w:val="nil"/>
              <w:left w:val="nil"/>
              <w:bottom w:val="single" w:sz="4" w:space="0" w:color="000000"/>
              <w:right w:val="single" w:sz="4" w:space="0" w:color="000000"/>
            </w:tcBorders>
            <w:shd w:val="clear" w:color="DDEBF7" w:fill="DDEBF7"/>
            <w:noWrap/>
            <w:vAlign w:val="center"/>
            <w:hideMark/>
          </w:tcPr>
          <w:p w14:paraId="53F7F1B9" w14:textId="1C126072"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Sim</w:t>
            </w:r>
          </w:p>
        </w:tc>
        <w:tc>
          <w:tcPr>
            <w:tcW w:w="568" w:type="dxa"/>
            <w:tcBorders>
              <w:top w:val="nil"/>
              <w:left w:val="nil"/>
              <w:bottom w:val="single" w:sz="4" w:space="0" w:color="000000"/>
              <w:right w:val="single" w:sz="4" w:space="0" w:color="000000"/>
            </w:tcBorders>
            <w:shd w:val="clear" w:color="DDEBF7" w:fill="DDEBF7"/>
            <w:noWrap/>
            <w:vAlign w:val="center"/>
            <w:hideMark/>
          </w:tcPr>
          <w:p w14:paraId="6A0118C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DDEBF7" w:fill="DDEBF7"/>
            <w:noWrap/>
            <w:vAlign w:val="center"/>
            <w:hideMark/>
          </w:tcPr>
          <w:p w14:paraId="47206A93"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5" w:type="dxa"/>
            <w:tcBorders>
              <w:top w:val="nil"/>
              <w:left w:val="nil"/>
              <w:bottom w:val="single" w:sz="4" w:space="0" w:color="000000"/>
              <w:right w:val="single" w:sz="4" w:space="0" w:color="000000"/>
            </w:tcBorders>
            <w:shd w:val="clear" w:color="DDEBF7" w:fill="DDEBF7"/>
            <w:noWrap/>
            <w:vAlign w:val="center"/>
            <w:hideMark/>
          </w:tcPr>
          <w:p w14:paraId="41A572E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current_</w:t>
            </w:r>
            <w:proofErr w:type="gramStart"/>
            <w:r w:rsidRPr="007744E1">
              <w:rPr>
                <w:rFonts w:ascii="Calibri" w:eastAsia="Times New Roman" w:hAnsi="Calibri" w:cs="Calibri"/>
                <w:color w:val="000000"/>
                <w:lang w:eastAsia="pt-BR"/>
              </w:rPr>
              <w:t>timestamp(</w:t>
            </w:r>
            <w:proofErr w:type="gramEnd"/>
            <w:r w:rsidRPr="007744E1">
              <w:rPr>
                <w:rFonts w:ascii="Calibri" w:eastAsia="Times New Roman" w:hAnsi="Calibri" w:cs="Calibri"/>
                <w:color w:val="000000"/>
                <w:lang w:eastAsia="pt-BR"/>
              </w:rPr>
              <w:t>)</w:t>
            </w:r>
          </w:p>
        </w:tc>
        <w:tc>
          <w:tcPr>
            <w:tcW w:w="1538" w:type="dxa"/>
            <w:tcBorders>
              <w:top w:val="nil"/>
              <w:left w:val="nil"/>
              <w:bottom w:val="single" w:sz="4" w:space="0" w:color="000000"/>
              <w:right w:val="single" w:sz="4" w:space="0" w:color="000000"/>
            </w:tcBorders>
            <w:shd w:val="clear" w:color="DDEBF7" w:fill="DDEBF7"/>
            <w:noWrap/>
            <w:vAlign w:val="center"/>
            <w:hideMark/>
          </w:tcPr>
          <w:p w14:paraId="0335D82C"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Data da denúncia</w:t>
            </w:r>
          </w:p>
        </w:tc>
      </w:tr>
    </w:tbl>
    <w:p w14:paraId="062BDB1E" w14:textId="6E8F6534" w:rsidR="006245E7" w:rsidRDefault="00D73A6E" w:rsidP="006245E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5</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 xml:space="preserve">Tabela de dados, denominada </w:t>
      </w:r>
      <w:r w:rsidR="00763479">
        <w:rPr>
          <w:lang w:val="pt-BR"/>
        </w:rPr>
        <w:t xml:space="preserve">“denuncia”: </w:t>
      </w:r>
      <w:r w:rsidR="00CD436C">
        <w:rPr>
          <w:lang w:val="pt-BR"/>
        </w:rPr>
        <w:t xml:space="preserve">para </w:t>
      </w:r>
      <w:r w:rsidR="00763479">
        <w:rPr>
          <w:lang w:val="pt-BR"/>
        </w:rPr>
        <w:t>eventuais d</w:t>
      </w:r>
      <w:r w:rsidR="006245E7">
        <w:rPr>
          <w:lang w:val="pt-BR"/>
        </w:rPr>
        <w:t>enúncias</w:t>
      </w:r>
      <w:r w:rsidR="00763479">
        <w:rPr>
          <w:lang w:val="pt-BR"/>
        </w:rPr>
        <w:t xml:space="preserve"> direcionadas a jogos publicados</w:t>
      </w:r>
    </w:p>
    <w:p w14:paraId="5B81B23D" w14:textId="33EEBFBE" w:rsidR="006245E7" w:rsidRDefault="006245E7" w:rsidP="006245E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5EEE7BA" w14:textId="3EA8A38F" w:rsidR="006245E7" w:rsidRDefault="006245E7"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004"/>
        <w:gridCol w:w="941"/>
        <w:gridCol w:w="1000"/>
        <w:gridCol w:w="1198"/>
        <w:gridCol w:w="666"/>
        <w:gridCol w:w="1698"/>
        <w:gridCol w:w="813"/>
        <w:gridCol w:w="1741"/>
      </w:tblGrid>
      <w:tr w:rsidR="006F0CDD" w:rsidRPr="006F0CDD" w14:paraId="327ABF2A" w14:textId="77777777" w:rsidTr="00D73A6E">
        <w:trPr>
          <w:trHeight w:val="328"/>
        </w:trPr>
        <w:tc>
          <w:tcPr>
            <w:tcW w:w="973" w:type="dxa"/>
            <w:tcBorders>
              <w:top w:val="single" w:sz="4" w:space="0" w:color="000000"/>
              <w:left w:val="single" w:sz="4" w:space="0" w:color="000000"/>
              <w:bottom w:val="single" w:sz="4" w:space="0" w:color="000000"/>
              <w:right w:val="single" w:sz="4" w:space="0" w:color="000000"/>
            </w:tcBorders>
            <w:shd w:val="clear" w:color="1F4E78" w:fill="1F4E78"/>
            <w:noWrap/>
            <w:vAlign w:val="center"/>
            <w:hideMark/>
          </w:tcPr>
          <w:p w14:paraId="668F2DF2"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Nome</w:t>
            </w:r>
          </w:p>
        </w:tc>
        <w:tc>
          <w:tcPr>
            <w:tcW w:w="911" w:type="dxa"/>
            <w:tcBorders>
              <w:top w:val="single" w:sz="4" w:space="0" w:color="000000"/>
              <w:left w:val="nil"/>
              <w:bottom w:val="single" w:sz="4" w:space="0" w:color="000000"/>
              <w:right w:val="single" w:sz="4" w:space="0" w:color="000000"/>
            </w:tcBorders>
            <w:shd w:val="clear" w:color="1F4E78" w:fill="1F4E78"/>
            <w:noWrap/>
            <w:vAlign w:val="center"/>
            <w:hideMark/>
          </w:tcPr>
          <w:p w14:paraId="1DE2818C"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Tipo</w:t>
            </w:r>
          </w:p>
        </w:tc>
        <w:tc>
          <w:tcPr>
            <w:tcW w:w="969" w:type="dxa"/>
            <w:tcBorders>
              <w:top w:val="single" w:sz="4" w:space="0" w:color="000000"/>
              <w:left w:val="nil"/>
              <w:bottom w:val="single" w:sz="4" w:space="0" w:color="000000"/>
              <w:right w:val="single" w:sz="4" w:space="0" w:color="000000"/>
            </w:tcBorders>
            <w:shd w:val="clear" w:color="1F4E78" w:fill="1F4E78"/>
            <w:noWrap/>
            <w:vAlign w:val="center"/>
            <w:hideMark/>
          </w:tcPr>
          <w:p w14:paraId="1590892A"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Tamanho</w:t>
            </w:r>
          </w:p>
        </w:tc>
        <w:tc>
          <w:tcPr>
            <w:tcW w:w="1160" w:type="dxa"/>
            <w:tcBorders>
              <w:top w:val="single" w:sz="4" w:space="0" w:color="000000"/>
              <w:left w:val="nil"/>
              <w:bottom w:val="single" w:sz="4" w:space="0" w:color="000000"/>
              <w:right w:val="single" w:sz="4" w:space="0" w:color="000000"/>
            </w:tcBorders>
            <w:shd w:val="clear" w:color="1F4E78" w:fill="1F4E78"/>
            <w:noWrap/>
            <w:vAlign w:val="center"/>
            <w:hideMark/>
          </w:tcPr>
          <w:p w14:paraId="64EAD7AA"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Obrigatório</w:t>
            </w:r>
          </w:p>
        </w:tc>
        <w:tc>
          <w:tcPr>
            <w:tcW w:w="647" w:type="dxa"/>
            <w:tcBorders>
              <w:top w:val="single" w:sz="4" w:space="0" w:color="000000"/>
              <w:left w:val="nil"/>
              <w:bottom w:val="single" w:sz="4" w:space="0" w:color="000000"/>
              <w:right w:val="single" w:sz="4" w:space="0" w:color="000000"/>
            </w:tcBorders>
            <w:shd w:val="clear" w:color="1F4E78" w:fill="1F4E78"/>
            <w:noWrap/>
            <w:vAlign w:val="center"/>
            <w:hideMark/>
          </w:tcPr>
          <w:p w14:paraId="20607292"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Único</w:t>
            </w:r>
          </w:p>
        </w:tc>
        <w:tc>
          <w:tcPr>
            <w:tcW w:w="1641" w:type="dxa"/>
            <w:tcBorders>
              <w:top w:val="single" w:sz="4" w:space="0" w:color="000000"/>
              <w:left w:val="nil"/>
              <w:bottom w:val="single" w:sz="4" w:space="0" w:color="000000"/>
              <w:right w:val="single" w:sz="4" w:space="0" w:color="000000"/>
            </w:tcBorders>
            <w:shd w:val="clear" w:color="1F4E78" w:fill="1F4E78"/>
            <w:noWrap/>
            <w:vAlign w:val="center"/>
            <w:hideMark/>
          </w:tcPr>
          <w:p w14:paraId="2F180E67"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Chave Primária/Foreign Key</w:t>
            </w:r>
          </w:p>
        </w:tc>
        <w:tc>
          <w:tcPr>
            <w:tcW w:w="874" w:type="dxa"/>
            <w:tcBorders>
              <w:top w:val="single" w:sz="4" w:space="0" w:color="000000"/>
              <w:left w:val="nil"/>
              <w:bottom w:val="single" w:sz="4" w:space="0" w:color="000000"/>
              <w:right w:val="single" w:sz="4" w:space="0" w:color="000000"/>
            </w:tcBorders>
            <w:shd w:val="clear" w:color="1F4E78" w:fill="1F4E78"/>
            <w:noWrap/>
            <w:vAlign w:val="center"/>
            <w:hideMark/>
          </w:tcPr>
          <w:p w14:paraId="48ED4435"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Valor Padrão</w:t>
            </w:r>
          </w:p>
        </w:tc>
        <w:tc>
          <w:tcPr>
            <w:tcW w:w="1886" w:type="dxa"/>
            <w:tcBorders>
              <w:top w:val="single" w:sz="4" w:space="0" w:color="000000"/>
              <w:left w:val="nil"/>
              <w:bottom w:val="single" w:sz="4" w:space="0" w:color="000000"/>
              <w:right w:val="single" w:sz="4" w:space="0" w:color="000000"/>
            </w:tcBorders>
            <w:shd w:val="clear" w:color="1F4E78" w:fill="1F4E78"/>
            <w:noWrap/>
            <w:vAlign w:val="center"/>
            <w:hideMark/>
          </w:tcPr>
          <w:p w14:paraId="515E8756"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Regras de Validação</w:t>
            </w:r>
          </w:p>
        </w:tc>
      </w:tr>
      <w:tr w:rsidR="006F0CDD" w:rsidRPr="006F0CDD" w14:paraId="41E64623" w14:textId="77777777" w:rsidTr="00D73A6E">
        <w:trPr>
          <w:trHeight w:val="313"/>
        </w:trPr>
        <w:tc>
          <w:tcPr>
            <w:tcW w:w="973" w:type="dxa"/>
            <w:tcBorders>
              <w:top w:val="nil"/>
              <w:left w:val="single" w:sz="4" w:space="0" w:color="000000"/>
              <w:bottom w:val="single" w:sz="4" w:space="0" w:color="000000"/>
              <w:right w:val="single" w:sz="4" w:space="0" w:color="000000"/>
            </w:tcBorders>
            <w:shd w:val="clear" w:color="DDEBF7" w:fill="DDEBF7"/>
            <w:noWrap/>
            <w:vAlign w:val="center"/>
            <w:hideMark/>
          </w:tcPr>
          <w:p w14:paraId="2A048EB1"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id</w:t>
            </w:r>
          </w:p>
        </w:tc>
        <w:tc>
          <w:tcPr>
            <w:tcW w:w="911" w:type="dxa"/>
            <w:tcBorders>
              <w:top w:val="nil"/>
              <w:left w:val="nil"/>
              <w:bottom w:val="single" w:sz="4" w:space="0" w:color="000000"/>
              <w:right w:val="single" w:sz="4" w:space="0" w:color="000000"/>
            </w:tcBorders>
            <w:shd w:val="clear" w:color="DDEBF7" w:fill="DDEBF7"/>
            <w:noWrap/>
            <w:vAlign w:val="center"/>
            <w:hideMark/>
          </w:tcPr>
          <w:p w14:paraId="0BE2ED60"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INT</w:t>
            </w:r>
          </w:p>
        </w:tc>
        <w:tc>
          <w:tcPr>
            <w:tcW w:w="969" w:type="dxa"/>
            <w:tcBorders>
              <w:top w:val="nil"/>
              <w:left w:val="nil"/>
              <w:bottom w:val="single" w:sz="4" w:space="0" w:color="000000"/>
              <w:right w:val="single" w:sz="4" w:space="0" w:color="000000"/>
            </w:tcBorders>
            <w:shd w:val="clear" w:color="DDEBF7" w:fill="DDEBF7"/>
            <w:noWrap/>
            <w:vAlign w:val="center"/>
            <w:hideMark/>
          </w:tcPr>
          <w:p w14:paraId="1BB943E2"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10</w:t>
            </w:r>
          </w:p>
        </w:tc>
        <w:tc>
          <w:tcPr>
            <w:tcW w:w="1160" w:type="dxa"/>
            <w:tcBorders>
              <w:top w:val="nil"/>
              <w:left w:val="nil"/>
              <w:bottom w:val="single" w:sz="4" w:space="0" w:color="000000"/>
              <w:right w:val="single" w:sz="4" w:space="0" w:color="000000"/>
            </w:tcBorders>
            <w:shd w:val="clear" w:color="DDEBF7" w:fill="DDEBF7"/>
            <w:noWrap/>
            <w:vAlign w:val="center"/>
            <w:hideMark/>
          </w:tcPr>
          <w:p w14:paraId="2D6DFDEF"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Sim</w:t>
            </w:r>
          </w:p>
        </w:tc>
        <w:tc>
          <w:tcPr>
            <w:tcW w:w="647" w:type="dxa"/>
            <w:tcBorders>
              <w:top w:val="nil"/>
              <w:left w:val="nil"/>
              <w:bottom w:val="single" w:sz="4" w:space="0" w:color="000000"/>
              <w:right w:val="single" w:sz="4" w:space="0" w:color="000000"/>
            </w:tcBorders>
            <w:shd w:val="clear" w:color="DDEBF7" w:fill="DDEBF7"/>
            <w:noWrap/>
            <w:vAlign w:val="center"/>
            <w:hideMark/>
          </w:tcPr>
          <w:p w14:paraId="6FB38294"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Não</w:t>
            </w:r>
          </w:p>
        </w:tc>
        <w:tc>
          <w:tcPr>
            <w:tcW w:w="1641" w:type="dxa"/>
            <w:tcBorders>
              <w:top w:val="nil"/>
              <w:left w:val="nil"/>
              <w:bottom w:val="single" w:sz="4" w:space="0" w:color="000000"/>
              <w:right w:val="single" w:sz="4" w:space="0" w:color="000000"/>
            </w:tcBorders>
            <w:shd w:val="clear" w:color="DDEBF7" w:fill="DDEBF7"/>
            <w:noWrap/>
            <w:vAlign w:val="center"/>
            <w:hideMark/>
          </w:tcPr>
          <w:p w14:paraId="54A54FEA" w14:textId="77777777" w:rsidR="006F0CDD" w:rsidRPr="006F0CDD" w:rsidRDefault="006F0CDD" w:rsidP="006F0CDD">
            <w:pPr>
              <w:spacing w:after="0" w:line="240" w:lineRule="auto"/>
              <w:rPr>
                <w:rFonts w:ascii="Calibri" w:eastAsia="Times New Roman" w:hAnsi="Calibri" w:cs="Calibri"/>
                <w:b/>
                <w:bCs/>
                <w:color w:val="C00000"/>
                <w:lang w:eastAsia="pt-BR"/>
              </w:rPr>
            </w:pPr>
            <w:r w:rsidRPr="006F0CDD">
              <w:rPr>
                <w:rFonts w:ascii="Calibri" w:eastAsia="Times New Roman" w:hAnsi="Calibri" w:cs="Calibri"/>
                <w:b/>
                <w:bCs/>
                <w:color w:val="C00000"/>
                <w:lang w:eastAsia="pt-BR"/>
              </w:rPr>
              <w:t>PK</w:t>
            </w:r>
          </w:p>
        </w:tc>
        <w:tc>
          <w:tcPr>
            <w:tcW w:w="874" w:type="dxa"/>
            <w:tcBorders>
              <w:top w:val="nil"/>
              <w:left w:val="nil"/>
              <w:bottom w:val="single" w:sz="4" w:space="0" w:color="000000"/>
              <w:right w:val="single" w:sz="4" w:space="0" w:color="000000"/>
            </w:tcBorders>
            <w:shd w:val="clear" w:color="DDEBF7" w:fill="DDEBF7"/>
            <w:noWrap/>
            <w:vAlign w:val="center"/>
            <w:hideMark/>
          </w:tcPr>
          <w:p w14:paraId="64F7B06D"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1886" w:type="dxa"/>
            <w:tcBorders>
              <w:top w:val="nil"/>
              <w:left w:val="nil"/>
              <w:bottom w:val="single" w:sz="4" w:space="0" w:color="000000"/>
              <w:right w:val="single" w:sz="4" w:space="0" w:color="000000"/>
            </w:tcBorders>
            <w:shd w:val="clear" w:color="DDEBF7" w:fill="DDEBF7"/>
            <w:noWrap/>
            <w:vAlign w:val="center"/>
            <w:hideMark/>
          </w:tcPr>
          <w:p w14:paraId="0D383F6F"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Identificador do jogo</w:t>
            </w:r>
          </w:p>
        </w:tc>
      </w:tr>
      <w:tr w:rsidR="006F0CDD" w:rsidRPr="006F0CDD" w14:paraId="19EB5F4A" w14:textId="77777777" w:rsidTr="00D73A6E">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3A1D8B20"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usuario_id</w:t>
            </w:r>
          </w:p>
        </w:tc>
        <w:tc>
          <w:tcPr>
            <w:tcW w:w="911" w:type="dxa"/>
            <w:tcBorders>
              <w:top w:val="nil"/>
              <w:left w:val="nil"/>
              <w:bottom w:val="single" w:sz="4" w:space="0" w:color="000000"/>
              <w:right w:val="single" w:sz="4" w:space="0" w:color="000000"/>
            </w:tcBorders>
            <w:shd w:val="clear" w:color="auto" w:fill="auto"/>
            <w:noWrap/>
            <w:vAlign w:val="center"/>
            <w:hideMark/>
          </w:tcPr>
          <w:p w14:paraId="1A6F1F5F"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INT</w:t>
            </w:r>
          </w:p>
        </w:tc>
        <w:tc>
          <w:tcPr>
            <w:tcW w:w="969" w:type="dxa"/>
            <w:tcBorders>
              <w:top w:val="nil"/>
              <w:left w:val="nil"/>
              <w:bottom w:val="single" w:sz="4" w:space="0" w:color="000000"/>
              <w:right w:val="single" w:sz="4" w:space="0" w:color="000000"/>
            </w:tcBorders>
            <w:shd w:val="clear" w:color="auto" w:fill="auto"/>
            <w:noWrap/>
            <w:vAlign w:val="center"/>
            <w:hideMark/>
          </w:tcPr>
          <w:p w14:paraId="341343B3"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10</w:t>
            </w:r>
          </w:p>
        </w:tc>
        <w:tc>
          <w:tcPr>
            <w:tcW w:w="1160" w:type="dxa"/>
            <w:tcBorders>
              <w:top w:val="nil"/>
              <w:left w:val="nil"/>
              <w:bottom w:val="single" w:sz="4" w:space="0" w:color="000000"/>
              <w:right w:val="single" w:sz="4" w:space="0" w:color="000000"/>
            </w:tcBorders>
            <w:shd w:val="clear" w:color="auto" w:fill="auto"/>
            <w:noWrap/>
            <w:vAlign w:val="center"/>
            <w:hideMark/>
          </w:tcPr>
          <w:p w14:paraId="6218E8BE"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Sim</w:t>
            </w:r>
          </w:p>
        </w:tc>
        <w:tc>
          <w:tcPr>
            <w:tcW w:w="647" w:type="dxa"/>
            <w:tcBorders>
              <w:top w:val="nil"/>
              <w:left w:val="nil"/>
              <w:bottom w:val="single" w:sz="4" w:space="0" w:color="000000"/>
              <w:right w:val="single" w:sz="4" w:space="0" w:color="000000"/>
            </w:tcBorders>
            <w:shd w:val="clear" w:color="auto" w:fill="auto"/>
            <w:noWrap/>
            <w:vAlign w:val="center"/>
            <w:hideMark/>
          </w:tcPr>
          <w:p w14:paraId="70A59C22"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1C63BFC3" w14:textId="77777777" w:rsidR="006F0CDD" w:rsidRPr="006F0CDD" w:rsidRDefault="006F0CDD" w:rsidP="006F0CDD">
            <w:pPr>
              <w:spacing w:after="0" w:line="240" w:lineRule="auto"/>
              <w:rPr>
                <w:rFonts w:ascii="Calibri" w:eastAsia="Times New Roman" w:hAnsi="Calibri" w:cs="Calibri"/>
                <w:i/>
                <w:iCs/>
                <w:color w:val="0070C0"/>
                <w:lang w:eastAsia="pt-BR"/>
              </w:rPr>
            </w:pPr>
            <w:r w:rsidRPr="006F0CDD">
              <w:rPr>
                <w:rFonts w:ascii="Calibri" w:eastAsia="Times New Roman" w:hAnsi="Calibri" w:cs="Calibri"/>
                <w:i/>
                <w:iCs/>
                <w:color w:val="0070C0"/>
                <w:lang w:eastAsia="pt-BR"/>
              </w:rPr>
              <w:t>FK (usuario.id)</w:t>
            </w:r>
          </w:p>
        </w:tc>
        <w:tc>
          <w:tcPr>
            <w:tcW w:w="874" w:type="dxa"/>
            <w:tcBorders>
              <w:top w:val="nil"/>
              <w:left w:val="nil"/>
              <w:bottom w:val="single" w:sz="4" w:space="0" w:color="000000"/>
              <w:right w:val="single" w:sz="4" w:space="0" w:color="000000"/>
            </w:tcBorders>
            <w:shd w:val="clear" w:color="auto" w:fill="auto"/>
            <w:noWrap/>
            <w:vAlign w:val="center"/>
            <w:hideMark/>
          </w:tcPr>
          <w:p w14:paraId="39C0559C"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1886" w:type="dxa"/>
            <w:tcBorders>
              <w:top w:val="nil"/>
              <w:left w:val="nil"/>
              <w:bottom w:val="single" w:sz="4" w:space="0" w:color="000000"/>
              <w:right w:val="single" w:sz="4" w:space="0" w:color="000000"/>
            </w:tcBorders>
            <w:shd w:val="clear" w:color="auto" w:fill="auto"/>
            <w:noWrap/>
            <w:vAlign w:val="center"/>
            <w:hideMark/>
          </w:tcPr>
          <w:p w14:paraId="22A11D3D"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Desenvolvedor ou publicador do jogo</w:t>
            </w:r>
          </w:p>
        </w:tc>
      </w:tr>
      <w:tr w:rsidR="006F0CDD" w:rsidRPr="006F0CDD" w14:paraId="41B4EEC5" w14:textId="77777777" w:rsidTr="00D73A6E">
        <w:trPr>
          <w:trHeight w:val="313"/>
        </w:trPr>
        <w:tc>
          <w:tcPr>
            <w:tcW w:w="973" w:type="dxa"/>
            <w:tcBorders>
              <w:top w:val="nil"/>
              <w:left w:val="single" w:sz="4" w:space="0" w:color="000000"/>
              <w:bottom w:val="single" w:sz="4" w:space="0" w:color="000000"/>
              <w:right w:val="single" w:sz="4" w:space="0" w:color="000000"/>
            </w:tcBorders>
            <w:shd w:val="clear" w:color="DDEBF7" w:fill="DDEBF7"/>
            <w:noWrap/>
            <w:vAlign w:val="center"/>
            <w:hideMark/>
          </w:tcPr>
          <w:p w14:paraId="75B36136"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titulo</w:t>
            </w:r>
          </w:p>
        </w:tc>
        <w:tc>
          <w:tcPr>
            <w:tcW w:w="911" w:type="dxa"/>
            <w:tcBorders>
              <w:top w:val="nil"/>
              <w:left w:val="nil"/>
              <w:bottom w:val="single" w:sz="4" w:space="0" w:color="000000"/>
              <w:right w:val="single" w:sz="4" w:space="0" w:color="000000"/>
            </w:tcBorders>
            <w:shd w:val="clear" w:color="DDEBF7" w:fill="DDEBF7"/>
            <w:noWrap/>
            <w:vAlign w:val="center"/>
            <w:hideMark/>
          </w:tcPr>
          <w:p w14:paraId="7DA551D2"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VARCHAR</w:t>
            </w:r>
          </w:p>
        </w:tc>
        <w:tc>
          <w:tcPr>
            <w:tcW w:w="969" w:type="dxa"/>
            <w:tcBorders>
              <w:top w:val="nil"/>
              <w:left w:val="nil"/>
              <w:bottom w:val="single" w:sz="4" w:space="0" w:color="000000"/>
              <w:right w:val="single" w:sz="4" w:space="0" w:color="000000"/>
            </w:tcBorders>
            <w:shd w:val="clear" w:color="DDEBF7" w:fill="DDEBF7"/>
            <w:noWrap/>
            <w:vAlign w:val="center"/>
            <w:hideMark/>
          </w:tcPr>
          <w:p w14:paraId="4A40D335"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100</w:t>
            </w:r>
          </w:p>
        </w:tc>
        <w:tc>
          <w:tcPr>
            <w:tcW w:w="1160" w:type="dxa"/>
            <w:tcBorders>
              <w:top w:val="nil"/>
              <w:left w:val="nil"/>
              <w:bottom w:val="single" w:sz="4" w:space="0" w:color="000000"/>
              <w:right w:val="single" w:sz="4" w:space="0" w:color="000000"/>
            </w:tcBorders>
            <w:shd w:val="clear" w:color="DDEBF7" w:fill="DDEBF7"/>
            <w:noWrap/>
            <w:vAlign w:val="center"/>
            <w:hideMark/>
          </w:tcPr>
          <w:p w14:paraId="33F38414"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Sim</w:t>
            </w:r>
          </w:p>
        </w:tc>
        <w:tc>
          <w:tcPr>
            <w:tcW w:w="647" w:type="dxa"/>
            <w:tcBorders>
              <w:top w:val="nil"/>
              <w:left w:val="nil"/>
              <w:bottom w:val="single" w:sz="4" w:space="0" w:color="000000"/>
              <w:right w:val="single" w:sz="4" w:space="0" w:color="000000"/>
            </w:tcBorders>
            <w:shd w:val="clear" w:color="DDEBF7" w:fill="DDEBF7"/>
            <w:noWrap/>
            <w:vAlign w:val="center"/>
            <w:hideMark/>
          </w:tcPr>
          <w:p w14:paraId="201EB55B"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Não</w:t>
            </w:r>
          </w:p>
        </w:tc>
        <w:tc>
          <w:tcPr>
            <w:tcW w:w="1641" w:type="dxa"/>
            <w:tcBorders>
              <w:top w:val="nil"/>
              <w:left w:val="nil"/>
              <w:bottom w:val="single" w:sz="4" w:space="0" w:color="000000"/>
              <w:right w:val="single" w:sz="4" w:space="0" w:color="000000"/>
            </w:tcBorders>
            <w:shd w:val="clear" w:color="DDEBF7" w:fill="DDEBF7"/>
            <w:noWrap/>
            <w:vAlign w:val="center"/>
            <w:hideMark/>
          </w:tcPr>
          <w:p w14:paraId="55201F7A"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874" w:type="dxa"/>
            <w:tcBorders>
              <w:top w:val="nil"/>
              <w:left w:val="nil"/>
              <w:bottom w:val="single" w:sz="4" w:space="0" w:color="000000"/>
              <w:right w:val="single" w:sz="4" w:space="0" w:color="000000"/>
            </w:tcBorders>
            <w:shd w:val="clear" w:color="DDEBF7" w:fill="DDEBF7"/>
            <w:noWrap/>
            <w:vAlign w:val="center"/>
            <w:hideMark/>
          </w:tcPr>
          <w:p w14:paraId="4C6466BB"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1886" w:type="dxa"/>
            <w:tcBorders>
              <w:top w:val="nil"/>
              <w:left w:val="nil"/>
              <w:bottom w:val="single" w:sz="4" w:space="0" w:color="000000"/>
              <w:right w:val="single" w:sz="4" w:space="0" w:color="000000"/>
            </w:tcBorders>
            <w:shd w:val="clear" w:color="DDEBF7" w:fill="DDEBF7"/>
            <w:noWrap/>
            <w:vAlign w:val="center"/>
            <w:hideMark/>
          </w:tcPr>
          <w:p w14:paraId="42C604DA"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Nome do jogo</w:t>
            </w:r>
          </w:p>
        </w:tc>
      </w:tr>
      <w:tr w:rsidR="006F0CDD" w:rsidRPr="006F0CDD" w14:paraId="50E2F337" w14:textId="77777777" w:rsidTr="00D73A6E">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5538D1A8"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descricao</w:t>
            </w:r>
          </w:p>
        </w:tc>
        <w:tc>
          <w:tcPr>
            <w:tcW w:w="911" w:type="dxa"/>
            <w:tcBorders>
              <w:top w:val="nil"/>
              <w:left w:val="nil"/>
              <w:bottom w:val="single" w:sz="4" w:space="0" w:color="000000"/>
              <w:right w:val="single" w:sz="4" w:space="0" w:color="000000"/>
            </w:tcBorders>
            <w:shd w:val="clear" w:color="auto" w:fill="auto"/>
            <w:noWrap/>
            <w:vAlign w:val="center"/>
            <w:hideMark/>
          </w:tcPr>
          <w:p w14:paraId="7FD00EEA"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TEXT</w:t>
            </w:r>
          </w:p>
        </w:tc>
        <w:tc>
          <w:tcPr>
            <w:tcW w:w="969" w:type="dxa"/>
            <w:tcBorders>
              <w:top w:val="nil"/>
              <w:left w:val="nil"/>
              <w:bottom w:val="single" w:sz="4" w:space="0" w:color="000000"/>
              <w:right w:val="single" w:sz="4" w:space="0" w:color="000000"/>
            </w:tcBorders>
            <w:shd w:val="clear" w:color="auto" w:fill="auto"/>
            <w:noWrap/>
            <w:vAlign w:val="center"/>
            <w:hideMark/>
          </w:tcPr>
          <w:p w14:paraId="6BD934FF"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1160" w:type="dxa"/>
            <w:tcBorders>
              <w:top w:val="nil"/>
              <w:left w:val="nil"/>
              <w:bottom w:val="single" w:sz="4" w:space="0" w:color="000000"/>
              <w:right w:val="single" w:sz="4" w:space="0" w:color="000000"/>
            </w:tcBorders>
            <w:shd w:val="clear" w:color="auto" w:fill="auto"/>
            <w:noWrap/>
            <w:vAlign w:val="center"/>
            <w:hideMark/>
          </w:tcPr>
          <w:p w14:paraId="06D2FC92"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Não</w:t>
            </w:r>
          </w:p>
        </w:tc>
        <w:tc>
          <w:tcPr>
            <w:tcW w:w="647" w:type="dxa"/>
            <w:tcBorders>
              <w:top w:val="nil"/>
              <w:left w:val="nil"/>
              <w:bottom w:val="single" w:sz="4" w:space="0" w:color="000000"/>
              <w:right w:val="single" w:sz="4" w:space="0" w:color="000000"/>
            </w:tcBorders>
            <w:shd w:val="clear" w:color="auto" w:fill="auto"/>
            <w:noWrap/>
            <w:vAlign w:val="center"/>
            <w:hideMark/>
          </w:tcPr>
          <w:p w14:paraId="67303019"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3EB21EBA"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874" w:type="dxa"/>
            <w:tcBorders>
              <w:top w:val="nil"/>
              <w:left w:val="nil"/>
              <w:bottom w:val="single" w:sz="4" w:space="0" w:color="000000"/>
              <w:right w:val="single" w:sz="4" w:space="0" w:color="000000"/>
            </w:tcBorders>
            <w:shd w:val="clear" w:color="auto" w:fill="auto"/>
            <w:noWrap/>
            <w:vAlign w:val="center"/>
            <w:hideMark/>
          </w:tcPr>
          <w:p w14:paraId="525191C6"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NULL</w:t>
            </w:r>
          </w:p>
        </w:tc>
        <w:tc>
          <w:tcPr>
            <w:tcW w:w="1886" w:type="dxa"/>
            <w:tcBorders>
              <w:top w:val="nil"/>
              <w:left w:val="nil"/>
              <w:bottom w:val="single" w:sz="4" w:space="0" w:color="000000"/>
              <w:right w:val="single" w:sz="4" w:space="0" w:color="000000"/>
            </w:tcBorders>
            <w:shd w:val="clear" w:color="auto" w:fill="auto"/>
            <w:noWrap/>
            <w:vAlign w:val="center"/>
            <w:hideMark/>
          </w:tcPr>
          <w:p w14:paraId="1E52285B"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Descrição do jogo</w:t>
            </w:r>
          </w:p>
        </w:tc>
      </w:tr>
      <w:tr w:rsidR="006F0CDD" w:rsidRPr="006F0CDD" w14:paraId="6FE832AC" w14:textId="77777777" w:rsidTr="00D73A6E">
        <w:trPr>
          <w:trHeight w:val="313"/>
        </w:trPr>
        <w:tc>
          <w:tcPr>
            <w:tcW w:w="973" w:type="dxa"/>
            <w:tcBorders>
              <w:top w:val="nil"/>
              <w:left w:val="single" w:sz="4" w:space="0" w:color="000000"/>
              <w:bottom w:val="single" w:sz="4" w:space="0" w:color="000000"/>
              <w:right w:val="single" w:sz="4" w:space="0" w:color="000000"/>
            </w:tcBorders>
            <w:shd w:val="clear" w:color="DDEBF7" w:fill="DDEBF7"/>
            <w:noWrap/>
            <w:vAlign w:val="center"/>
            <w:hideMark/>
          </w:tcPr>
          <w:p w14:paraId="2D995BC0"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thumbnail</w:t>
            </w:r>
          </w:p>
        </w:tc>
        <w:tc>
          <w:tcPr>
            <w:tcW w:w="911" w:type="dxa"/>
            <w:tcBorders>
              <w:top w:val="nil"/>
              <w:left w:val="nil"/>
              <w:bottom w:val="single" w:sz="4" w:space="0" w:color="000000"/>
              <w:right w:val="single" w:sz="4" w:space="0" w:color="000000"/>
            </w:tcBorders>
            <w:shd w:val="clear" w:color="DDEBF7" w:fill="DDEBF7"/>
            <w:noWrap/>
            <w:vAlign w:val="center"/>
            <w:hideMark/>
          </w:tcPr>
          <w:p w14:paraId="6F619543"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VARCHAR</w:t>
            </w:r>
          </w:p>
        </w:tc>
        <w:tc>
          <w:tcPr>
            <w:tcW w:w="969" w:type="dxa"/>
            <w:tcBorders>
              <w:top w:val="nil"/>
              <w:left w:val="nil"/>
              <w:bottom w:val="single" w:sz="4" w:space="0" w:color="000000"/>
              <w:right w:val="single" w:sz="4" w:space="0" w:color="000000"/>
            </w:tcBorders>
            <w:shd w:val="clear" w:color="DDEBF7" w:fill="DDEBF7"/>
            <w:noWrap/>
            <w:vAlign w:val="center"/>
            <w:hideMark/>
          </w:tcPr>
          <w:p w14:paraId="0DA8143E"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1160" w:type="dxa"/>
            <w:tcBorders>
              <w:top w:val="nil"/>
              <w:left w:val="nil"/>
              <w:bottom w:val="single" w:sz="4" w:space="0" w:color="000000"/>
              <w:right w:val="single" w:sz="4" w:space="0" w:color="000000"/>
            </w:tcBorders>
            <w:shd w:val="clear" w:color="DDEBF7" w:fill="DDEBF7"/>
            <w:noWrap/>
            <w:vAlign w:val="center"/>
            <w:hideMark/>
          </w:tcPr>
          <w:p w14:paraId="041D4D64"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Não</w:t>
            </w:r>
          </w:p>
        </w:tc>
        <w:tc>
          <w:tcPr>
            <w:tcW w:w="647" w:type="dxa"/>
            <w:tcBorders>
              <w:top w:val="nil"/>
              <w:left w:val="nil"/>
              <w:bottom w:val="single" w:sz="4" w:space="0" w:color="000000"/>
              <w:right w:val="single" w:sz="4" w:space="0" w:color="000000"/>
            </w:tcBorders>
            <w:shd w:val="clear" w:color="DDEBF7" w:fill="DDEBF7"/>
            <w:noWrap/>
            <w:vAlign w:val="center"/>
            <w:hideMark/>
          </w:tcPr>
          <w:p w14:paraId="732EB803"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Não</w:t>
            </w:r>
          </w:p>
        </w:tc>
        <w:tc>
          <w:tcPr>
            <w:tcW w:w="1641" w:type="dxa"/>
            <w:tcBorders>
              <w:top w:val="nil"/>
              <w:left w:val="nil"/>
              <w:bottom w:val="single" w:sz="4" w:space="0" w:color="000000"/>
              <w:right w:val="single" w:sz="4" w:space="0" w:color="000000"/>
            </w:tcBorders>
            <w:shd w:val="clear" w:color="DDEBF7" w:fill="DDEBF7"/>
            <w:noWrap/>
            <w:vAlign w:val="center"/>
            <w:hideMark/>
          </w:tcPr>
          <w:p w14:paraId="62563E41"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874" w:type="dxa"/>
            <w:tcBorders>
              <w:top w:val="nil"/>
              <w:left w:val="nil"/>
              <w:bottom w:val="single" w:sz="4" w:space="0" w:color="000000"/>
              <w:right w:val="single" w:sz="4" w:space="0" w:color="000000"/>
            </w:tcBorders>
            <w:shd w:val="clear" w:color="DDEBF7" w:fill="DDEBF7"/>
            <w:noWrap/>
            <w:vAlign w:val="center"/>
            <w:hideMark/>
          </w:tcPr>
          <w:p w14:paraId="219F247F"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1886" w:type="dxa"/>
            <w:tcBorders>
              <w:top w:val="nil"/>
              <w:left w:val="nil"/>
              <w:bottom w:val="single" w:sz="4" w:space="0" w:color="000000"/>
              <w:right w:val="single" w:sz="4" w:space="0" w:color="000000"/>
            </w:tcBorders>
            <w:shd w:val="clear" w:color="DDEBF7" w:fill="DDEBF7"/>
            <w:noWrap/>
            <w:vAlign w:val="center"/>
            <w:hideMark/>
          </w:tcPr>
          <w:p w14:paraId="7147F0A7"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Capa do jogo</w:t>
            </w:r>
          </w:p>
        </w:tc>
      </w:tr>
    </w:tbl>
    <w:p w14:paraId="0A023D8A" w14:textId="05B832F3" w:rsidR="00DE0692" w:rsidRDefault="00D73A6E" w:rsidP="00DE0692">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6</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Tabela de dados, denominada</w:t>
      </w:r>
      <w:r w:rsidR="00F32665">
        <w:rPr>
          <w:lang w:val="pt-BR"/>
        </w:rPr>
        <w:t xml:space="preserve"> “jogo”: responsável pela e</w:t>
      </w:r>
      <w:r w:rsidR="00DE0692">
        <w:rPr>
          <w:lang w:val="pt-BR"/>
        </w:rPr>
        <w:t xml:space="preserve">xibição </w:t>
      </w:r>
      <w:r w:rsidR="00F32665">
        <w:rPr>
          <w:lang w:val="pt-BR"/>
        </w:rPr>
        <w:t>dos jogos na página inicial</w:t>
      </w:r>
    </w:p>
    <w:p w14:paraId="4FAB6919" w14:textId="248BFFB4" w:rsidR="00DE0692" w:rsidRDefault="00DE0692" w:rsidP="00631E28">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tbl>
      <w:tblPr>
        <w:tblW w:w="9061" w:type="dxa"/>
        <w:tblCellMar>
          <w:left w:w="70" w:type="dxa"/>
          <w:right w:w="70" w:type="dxa"/>
        </w:tblCellMar>
        <w:tblLook w:val="04A0" w:firstRow="1" w:lastRow="0" w:firstColumn="1" w:lastColumn="0" w:noHBand="0" w:noVBand="1"/>
      </w:tblPr>
      <w:tblGrid>
        <w:gridCol w:w="995"/>
        <w:gridCol w:w="902"/>
        <w:gridCol w:w="903"/>
        <w:gridCol w:w="1079"/>
        <w:gridCol w:w="607"/>
        <w:gridCol w:w="1522"/>
        <w:gridCol w:w="1662"/>
        <w:gridCol w:w="1391"/>
      </w:tblGrid>
      <w:tr w:rsidR="006F0CDD" w:rsidRPr="006F0CDD" w14:paraId="2B944B29" w14:textId="77777777" w:rsidTr="00D73A6E">
        <w:trPr>
          <w:trHeight w:val="435"/>
        </w:trPr>
        <w:tc>
          <w:tcPr>
            <w:tcW w:w="957" w:type="dxa"/>
            <w:tcBorders>
              <w:top w:val="single" w:sz="4" w:space="0" w:color="000000"/>
              <w:left w:val="single" w:sz="4" w:space="0" w:color="000000"/>
              <w:bottom w:val="single" w:sz="4" w:space="0" w:color="000000"/>
              <w:right w:val="single" w:sz="4" w:space="0" w:color="000000"/>
            </w:tcBorders>
            <w:shd w:val="clear" w:color="1F4E78" w:fill="1F4E78"/>
            <w:noWrap/>
            <w:vAlign w:val="center"/>
            <w:hideMark/>
          </w:tcPr>
          <w:p w14:paraId="5C848627"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Nome</w:t>
            </w:r>
          </w:p>
        </w:tc>
        <w:tc>
          <w:tcPr>
            <w:tcW w:w="869" w:type="dxa"/>
            <w:tcBorders>
              <w:top w:val="single" w:sz="4" w:space="0" w:color="000000"/>
              <w:left w:val="nil"/>
              <w:bottom w:val="single" w:sz="4" w:space="0" w:color="000000"/>
              <w:right w:val="single" w:sz="4" w:space="0" w:color="000000"/>
            </w:tcBorders>
            <w:shd w:val="clear" w:color="1F4E78" w:fill="1F4E78"/>
            <w:noWrap/>
            <w:vAlign w:val="center"/>
            <w:hideMark/>
          </w:tcPr>
          <w:p w14:paraId="631B657A"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Tipo</w:t>
            </w:r>
          </w:p>
        </w:tc>
        <w:tc>
          <w:tcPr>
            <w:tcW w:w="871" w:type="dxa"/>
            <w:tcBorders>
              <w:top w:val="single" w:sz="4" w:space="0" w:color="000000"/>
              <w:left w:val="nil"/>
              <w:bottom w:val="single" w:sz="4" w:space="0" w:color="000000"/>
              <w:right w:val="single" w:sz="4" w:space="0" w:color="000000"/>
            </w:tcBorders>
            <w:shd w:val="clear" w:color="1F4E78" w:fill="1F4E78"/>
            <w:noWrap/>
            <w:vAlign w:val="center"/>
            <w:hideMark/>
          </w:tcPr>
          <w:p w14:paraId="2D10D4F6"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Tamanho</w:t>
            </w:r>
          </w:p>
        </w:tc>
        <w:tc>
          <w:tcPr>
            <w:tcW w:w="1039" w:type="dxa"/>
            <w:tcBorders>
              <w:top w:val="single" w:sz="4" w:space="0" w:color="000000"/>
              <w:left w:val="nil"/>
              <w:bottom w:val="single" w:sz="4" w:space="0" w:color="000000"/>
              <w:right w:val="single" w:sz="4" w:space="0" w:color="000000"/>
            </w:tcBorders>
            <w:shd w:val="clear" w:color="1F4E78" w:fill="1F4E78"/>
            <w:noWrap/>
            <w:vAlign w:val="center"/>
            <w:hideMark/>
          </w:tcPr>
          <w:p w14:paraId="79C69A76"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Obrigatório</w:t>
            </w:r>
          </w:p>
        </w:tc>
        <w:tc>
          <w:tcPr>
            <w:tcW w:w="587" w:type="dxa"/>
            <w:tcBorders>
              <w:top w:val="single" w:sz="4" w:space="0" w:color="000000"/>
              <w:left w:val="nil"/>
              <w:bottom w:val="single" w:sz="4" w:space="0" w:color="000000"/>
              <w:right w:val="single" w:sz="4" w:space="0" w:color="000000"/>
            </w:tcBorders>
            <w:shd w:val="clear" w:color="1F4E78" w:fill="1F4E78"/>
            <w:noWrap/>
            <w:vAlign w:val="center"/>
            <w:hideMark/>
          </w:tcPr>
          <w:p w14:paraId="53208A71"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Único</w:t>
            </w:r>
          </w:p>
        </w:tc>
        <w:tc>
          <w:tcPr>
            <w:tcW w:w="1463" w:type="dxa"/>
            <w:tcBorders>
              <w:top w:val="single" w:sz="4" w:space="0" w:color="000000"/>
              <w:left w:val="nil"/>
              <w:bottom w:val="single" w:sz="4" w:space="0" w:color="000000"/>
              <w:right w:val="single" w:sz="4" w:space="0" w:color="000000"/>
            </w:tcBorders>
            <w:shd w:val="clear" w:color="1F4E78" w:fill="1F4E78"/>
            <w:noWrap/>
            <w:vAlign w:val="center"/>
            <w:hideMark/>
          </w:tcPr>
          <w:p w14:paraId="226BE858"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Chave Primária/Foreign Key</w:t>
            </w:r>
          </w:p>
        </w:tc>
        <w:tc>
          <w:tcPr>
            <w:tcW w:w="1597" w:type="dxa"/>
            <w:tcBorders>
              <w:top w:val="single" w:sz="4" w:space="0" w:color="000000"/>
              <w:left w:val="nil"/>
              <w:bottom w:val="single" w:sz="4" w:space="0" w:color="000000"/>
              <w:right w:val="single" w:sz="4" w:space="0" w:color="000000"/>
            </w:tcBorders>
            <w:shd w:val="clear" w:color="1F4E78" w:fill="1F4E78"/>
            <w:noWrap/>
            <w:vAlign w:val="center"/>
            <w:hideMark/>
          </w:tcPr>
          <w:p w14:paraId="20BD42E6"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Valor Padrão</w:t>
            </w:r>
          </w:p>
        </w:tc>
        <w:tc>
          <w:tcPr>
            <w:tcW w:w="1678" w:type="dxa"/>
            <w:tcBorders>
              <w:top w:val="single" w:sz="4" w:space="0" w:color="000000"/>
              <w:left w:val="nil"/>
              <w:bottom w:val="single" w:sz="4" w:space="0" w:color="000000"/>
              <w:right w:val="single" w:sz="4" w:space="0" w:color="000000"/>
            </w:tcBorders>
            <w:shd w:val="clear" w:color="1F4E78" w:fill="1F4E78"/>
            <w:noWrap/>
            <w:vAlign w:val="center"/>
            <w:hideMark/>
          </w:tcPr>
          <w:p w14:paraId="17BC3D9C" w14:textId="77777777" w:rsidR="006F0CDD" w:rsidRPr="006F0CDD" w:rsidRDefault="006F0CDD" w:rsidP="006F0CDD">
            <w:pPr>
              <w:spacing w:after="0" w:line="240" w:lineRule="auto"/>
              <w:jc w:val="center"/>
              <w:rPr>
                <w:rFonts w:ascii="Calibri" w:eastAsia="Times New Roman" w:hAnsi="Calibri" w:cs="Calibri"/>
                <w:b/>
                <w:bCs/>
                <w:color w:val="FFFFFF"/>
                <w:sz w:val="24"/>
                <w:szCs w:val="24"/>
                <w:lang w:eastAsia="pt-BR"/>
              </w:rPr>
            </w:pPr>
            <w:r w:rsidRPr="006F0CDD">
              <w:rPr>
                <w:rFonts w:ascii="Calibri" w:eastAsia="Times New Roman" w:hAnsi="Calibri" w:cs="Calibri"/>
                <w:b/>
                <w:bCs/>
                <w:color w:val="FFFFFF"/>
                <w:sz w:val="24"/>
                <w:szCs w:val="24"/>
                <w:lang w:eastAsia="pt-BR"/>
              </w:rPr>
              <w:t>Regras de Validação</w:t>
            </w:r>
          </w:p>
        </w:tc>
      </w:tr>
      <w:tr w:rsidR="006F0CDD" w:rsidRPr="006F0CDD" w14:paraId="21CB6D56" w14:textId="77777777" w:rsidTr="00D73A6E">
        <w:trPr>
          <w:trHeight w:val="414"/>
        </w:trPr>
        <w:tc>
          <w:tcPr>
            <w:tcW w:w="957" w:type="dxa"/>
            <w:tcBorders>
              <w:top w:val="nil"/>
              <w:left w:val="single" w:sz="4" w:space="0" w:color="000000"/>
              <w:bottom w:val="single" w:sz="4" w:space="0" w:color="000000"/>
              <w:right w:val="single" w:sz="4" w:space="0" w:color="000000"/>
            </w:tcBorders>
            <w:shd w:val="clear" w:color="DDEBF7" w:fill="DDEBF7"/>
            <w:noWrap/>
            <w:vAlign w:val="center"/>
            <w:hideMark/>
          </w:tcPr>
          <w:p w14:paraId="7314344A"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seguidor_id</w:t>
            </w:r>
          </w:p>
        </w:tc>
        <w:tc>
          <w:tcPr>
            <w:tcW w:w="869" w:type="dxa"/>
            <w:tcBorders>
              <w:top w:val="nil"/>
              <w:left w:val="nil"/>
              <w:bottom w:val="single" w:sz="4" w:space="0" w:color="000000"/>
              <w:right w:val="single" w:sz="4" w:space="0" w:color="000000"/>
            </w:tcBorders>
            <w:shd w:val="clear" w:color="DDEBF7" w:fill="DDEBF7"/>
            <w:noWrap/>
            <w:vAlign w:val="center"/>
            <w:hideMark/>
          </w:tcPr>
          <w:p w14:paraId="6926F743"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INT</w:t>
            </w:r>
          </w:p>
        </w:tc>
        <w:tc>
          <w:tcPr>
            <w:tcW w:w="871" w:type="dxa"/>
            <w:tcBorders>
              <w:top w:val="nil"/>
              <w:left w:val="nil"/>
              <w:bottom w:val="single" w:sz="4" w:space="0" w:color="000000"/>
              <w:right w:val="single" w:sz="4" w:space="0" w:color="000000"/>
            </w:tcBorders>
            <w:shd w:val="clear" w:color="DDEBF7" w:fill="DDEBF7"/>
            <w:noWrap/>
            <w:vAlign w:val="center"/>
            <w:hideMark/>
          </w:tcPr>
          <w:p w14:paraId="16E8B343"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10</w:t>
            </w:r>
          </w:p>
        </w:tc>
        <w:tc>
          <w:tcPr>
            <w:tcW w:w="1039" w:type="dxa"/>
            <w:tcBorders>
              <w:top w:val="nil"/>
              <w:left w:val="nil"/>
              <w:bottom w:val="single" w:sz="4" w:space="0" w:color="000000"/>
              <w:right w:val="single" w:sz="4" w:space="0" w:color="000000"/>
            </w:tcBorders>
            <w:shd w:val="clear" w:color="DDEBF7" w:fill="DDEBF7"/>
            <w:noWrap/>
            <w:vAlign w:val="center"/>
            <w:hideMark/>
          </w:tcPr>
          <w:p w14:paraId="7831D6B8"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Sim</w:t>
            </w:r>
          </w:p>
        </w:tc>
        <w:tc>
          <w:tcPr>
            <w:tcW w:w="587" w:type="dxa"/>
            <w:tcBorders>
              <w:top w:val="nil"/>
              <w:left w:val="nil"/>
              <w:bottom w:val="single" w:sz="4" w:space="0" w:color="000000"/>
              <w:right w:val="single" w:sz="4" w:space="0" w:color="000000"/>
            </w:tcBorders>
            <w:shd w:val="clear" w:color="DDEBF7" w:fill="DDEBF7"/>
            <w:noWrap/>
            <w:vAlign w:val="center"/>
            <w:hideMark/>
          </w:tcPr>
          <w:p w14:paraId="2B0758B1"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Não</w:t>
            </w:r>
          </w:p>
        </w:tc>
        <w:tc>
          <w:tcPr>
            <w:tcW w:w="1463" w:type="dxa"/>
            <w:tcBorders>
              <w:top w:val="nil"/>
              <w:left w:val="nil"/>
              <w:bottom w:val="single" w:sz="4" w:space="0" w:color="000000"/>
              <w:right w:val="single" w:sz="4" w:space="0" w:color="000000"/>
            </w:tcBorders>
            <w:shd w:val="clear" w:color="DDEBF7" w:fill="DDEBF7"/>
            <w:noWrap/>
            <w:vAlign w:val="center"/>
            <w:hideMark/>
          </w:tcPr>
          <w:p w14:paraId="53E23DEA" w14:textId="77777777" w:rsidR="006F0CDD" w:rsidRPr="006F0CDD" w:rsidRDefault="006F0CDD" w:rsidP="006F0CDD">
            <w:pPr>
              <w:spacing w:after="0" w:line="240" w:lineRule="auto"/>
              <w:rPr>
                <w:rFonts w:ascii="Calibri" w:eastAsia="Times New Roman" w:hAnsi="Calibri" w:cs="Calibri"/>
                <w:i/>
                <w:iCs/>
                <w:color w:val="0070C0"/>
                <w:lang w:eastAsia="pt-BR"/>
              </w:rPr>
            </w:pPr>
            <w:r w:rsidRPr="006F0CDD">
              <w:rPr>
                <w:rFonts w:ascii="Calibri" w:eastAsia="Times New Roman" w:hAnsi="Calibri" w:cs="Calibri"/>
                <w:i/>
                <w:iCs/>
                <w:color w:val="0070C0"/>
                <w:lang w:eastAsia="pt-BR"/>
              </w:rPr>
              <w:t>PK, FK (usuario.id)</w:t>
            </w:r>
          </w:p>
        </w:tc>
        <w:tc>
          <w:tcPr>
            <w:tcW w:w="1597" w:type="dxa"/>
            <w:tcBorders>
              <w:top w:val="nil"/>
              <w:left w:val="nil"/>
              <w:bottom w:val="single" w:sz="4" w:space="0" w:color="000000"/>
              <w:right w:val="single" w:sz="4" w:space="0" w:color="000000"/>
            </w:tcBorders>
            <w:shd w:val="clear" w:color="DDEBF7" w:fill="DDEBF7"/>
            <w:noWrap/>
            <w:vAlign w:val="center"/>
            <w:hideMark/>
          </w:tcPr>
          <w:p w14:paraId="296E1C04"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1678" w:type="dxa"/>
            <w:tcBorders>
              <w:top w:val="nil"/>
              <w:left w:val="nil"/>
              <w:bottom w:val="single" w:sz="4" w:space="0" w:color="000000"/>
              <w:right w:val="single" w:sz="4" w:space="0" w:color="000000"/>
            </w:tcBorders>
            <w:shd w:val="clear" w:color="DDEBF7" w:fill="DDEBF7"/>
            <w:noWrap/>
            <w:vAlign w:val="center"/>
            <w:hideMark/>
          </w:tcPr>
          <w:p w14:paraId="00358F69"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Usuário que segue você</w:t>
            </w:r>
          </w:p>
        </w:tc>
      </w:tr>
      <w:tr w:rsidR="006F0CDD" w:rsidRPr="006F0CDD" w14:paraId="52EAC45F" w14:textId="77777777" w:rsidTr="00D73A6E">
        <w:trPr>
          <w:trHeight w:val="414"/>
        </w:trPr>
        <w:tc>
          <w:tcPr>
            <w:tcW w:w="957" w:type="dxa"/>
            <w:tcBorders>
              <w:top w:val="nil"/>
              <w:left w:val="single" w:sz="4" w:space="0" w:color="000000"/>
              <w:bottom w:val="single" w:sz="4" w:space="0" w:color="000000"/>
              <w:right w:val="single" w:sz="4" w:space="0" w:color="000000"/>
            </w:tcBorders>
            <w:shd w:val="clear" w:color="auto" w:fill="auto"/>
            <w:noWrap/>
            <w:vAlign w:val="center"/>
            <w:hideMark/>
          </w:tcPr>
          <w:p w14:paraId="142E4CF2"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seguido_id</w:t>
            </w:r>
          </w:p>
        </w:tc>
        <w:tc>
          <w:tcPr>
            <w:tcW w:w="869" w:type="dxa"/>
            <w:tcBorders>
              <w:top w:val="nil"/>
              <w:left w:val="nil"/>
              <w:bottom w:val="single" w:sz="4" w:space="0" w:color="000000"/>
              <w:right w:val="single" w:sz="4" w:space="0" w:color="000000"/>
            </w:tcBorders>
            <w:shd w:val="clear" w:color="auto" w:fill="auto"/>
            <w:noWrap/>
            <w:vAlign w:val="center"/>
            <w:hideMark/>
          </w:tcPr>
          <w:p w14:paraId="4F4A9377"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INT</w:t>
            </w:r>
          </w:p>
        </w:tc>
        <w:tc>
          <w:tcPr>
            <w:tcW w:w="871" w:type="dxa"/>
            <w:tcBorders>
              <w:top w:val="nil"/>
              <w:left w:val="nil"/>
              <w:bottom w:val="single" w:sz="4" w:space="0" w:color="000000"/>
              <w:right w:val="single" w:sz="4" w:space="0" w:color="000000"/>
            </w:tcBorders>
            <w:shd w:val="clear" w:color="auto" w:fill="auto"/>
            <w:noWrap/>
            <w:vAlign w:val="center"/>
            <w:hideMark/>
          </w:tcPr>
          <w:p w14:paraId="7B0814DE"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10</w:t>
            </w:r>
          </w:p>
        </w:tc>
        <w:tc>
          <w:tcPr>
            <w:tcW w:w="1039" w:type="dxa"/>
            <w:tcBorders>
              <w:top w:val="nil"/>
              <w:left w:val="nil"/>
              <w:bottom w:val="single" w:sz="4" w:space="0" w:color="000000"/>
              <w:right w:val="single" w:sz="4" w:space="0" w:color="000000"/>
            </w:tcBorders>
            <w:shd w:val="clear" w:color="auto" w:fill="auto"/>
            <w:noWrap/>
            <w:vAlign w:val="center"/>
            <w:hideMark/>
          </w:tcPr>
          <w:p w14:paraId="00158449"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Sim</w:t>
            </w:r>
          </w:p>
        </w:tc>
        <w:tc>
          <w:tcPr>
            <w:tcW w:w="587" w:type="dxa"/>
            <w:tcBorders>
              <w:top w:val="nil"/>
              <w:left w:val="nil"/>
              <w:bottom w:val="single" w:sz="4" w:space="0" w:color="000000"/>
              <w:right w:val="single" w:sz="4" w:space="0" w:color="000000"/>
            </w:tcBorders>
            <w:shd w:val="clear" w:color="auto" w:fill="auto"/>
            <w:noWrap/>
            <w:vAlign w:val="center"/>
            <w:hideMark/>
          </w:tcPr>
          <w:p w14:paraId="54808CE8"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Não</w:t>
            </w:r>
          </w:p>
        </w:tc>
        <w:tc>
          <w:tcPr>
            <w:tcW w:w="1463" w:type="dxa"/>
            <w:tcBorders>
              <w:top w:val="nil"/>
              <w:left w:val="nil"/>
              <w:bottom w:val="single" w:sz="4" w:space="0" w:color="000000"/>
              <w:right w:val="single" w:sz="4" w:space="0" w:color="000000"/>
            </w:tcBorders>
            <w:shd w:val="clear" w:color="auto" w:fill="auto"/>
            <w:noWrap/>
            <w:vAlign w:val="center"/>
            <w:hideMark/>
          </w:tcPr>
          <w:p w14:paraId="62AA7673" w14:textId="77777777" w:rsidR="006F0CDD" w:rsidRPr="006F0CDD" w:rsidRDefault="006F0CDD" w:rsidP="006F0CDD">
            <w:pPr>
              <w:spacing w:after="0" w:line="240" w:lineRule="auto"/>
              <w:rPr>
                <w:rFonts w:ascii="Calibri" w:eastAsia="Times New Roman" w:hAnsi="Calibri" w:cs="Calibri"/>
                <w:i/>
                <w:iCs/>
                <w:color w:val="0070C0"/>
                <w:lang w:eastAsia="pt-BR"/>
              </w:rPr>
            </w:pPr>
            <w:r w:rsidRPr="006F0CDD">
              <w:rPr>
                <w:rFonts w:ascii="Calibri" w:eastAsia="Times New Roman" w:hAnsi="Calibri" w:cs="Calibri"/>
                <w:i/>
                <w:iCs/>
                <w:color w:val="0070C0"/>
                <w:lang w:eastAsia="pt-BR"/>
              </w:rPr>
              <w:t>PK, FK (usuario.id)</w:t>
            </w:r>
          </w:p>
        </w:tc>
        <w:tc>
          <w:tcPr>
            <w:tcW w:w="1597" w:type="dxa"/>
            <w:tcBorders>
              <w:top w:val="nil"/>
              <w:left w:val="nil"/>
              <w:bottom w:val="single" w:sz="4" w:space="0" w:color="000000"/>
              <w:right w:val="single" w:sz="4" w:space="0" w:color="000000"/>
            </w:tcBorders>
            <w:shd w:val="clear" w:color="auto" w:fill="auto"/>
            <w:noWrap/>
            <w:vAlign w:val="center"/>
            <w:hideMark/>
          </w:tcPr>
          <w:p w14:paraId="408EFCE8"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1678" w:type="dxa"/>
            <w:tcBorders>
              <w:top w:val="nil"/>
              <w:left w:val="nil"/>
              <w:bottom w:val="single" w:sz="4" w:space="0" w:color="000000"/>
              <w:right w:val="single" w:sz="4" w:space="0" w:color="000000"/>
            </w:tcBorders>
            <w:shd w:val="clear" w:color="auto" w:fill="auto"/>
            <w:noWrap/>
            <w:vAlign w:val="center"/>
            <w:hideMark/>
          </w:tcPr>
          <w:p w14:paraId="48893609"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Outros usuários que o seguem</w:t>
            </w:r>
          </w:p>
        </w:tc>
      </w:tr>
      <w:tr w:rsidR="006F0CDD" w:rsidRPr="006F0CDD" w14:paraId="542D4687" w14:textId="77777777" w:rsidTr="00D73A6E">
        <w:trPr>
          <w:trHeight w:val="414"/>
        </w:trPr>
        <w:tc>
          <w:tcPr>
            <w:tcW w:w="957" w:type="dxa"/>
            <w:tcBorders>
              <w:top w:val="nil"/>
              <w:left w:val="single" w:sz="4" w:space="0" w:color="000000"/>
              <w:bottom w:val="single" w:sz="4" w:space="0" w:color="000000"/>
              <w:right w:val="single" w:sz="4" w:space="0" w:color="000000"/>
            </w:tcBorders>
            <w:shd w:val="clear" w:color="DDEBF7" w:fill="DDEBF7"/>
            <w:noWrap/>
            <w:vAlign w:val="center"/>
            <w:hideMark/>
          </w:tcPr>
          <w:p w14:paraId="137C46D5"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criado_em</w:t>
            </w:r>
          </w:p>
        </w:tc>
        <w:tc>
          <w:tcPr>
            <w:tcW w:w="869" w:type="dxa"/>
            <w:tcBorders>
              <w:top w:val="nil"/>
              <w:left w:val="nil"/>
              <w:bottom w:val="single" w:sz="4" w:space="0" w:color="000000"/>
              <w:right w:val="single" w:sz="4" w:space="0" w:color="000000"/>
            </w:tcBorders>
            <w:shd w:val="clear" w:color="DDEBF7" w:fill="DDEBF7"/>
            <w:noWrap/>
            <w:vAlign w:val="center"/>
            <w:hideMark/>
          </w:tcPr>
          <w:p w14:paraId="21B61673"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DATETIME</w:t>
            </w:r>
          </w:p>
        </w:tc>
        <w:tc>
          <w:tcPr>
            <w:tcW w:w="871" w:type="dxa"/>
            <w:tcBorders>
              <w:top w:val="nil"/>
              <w:left w:val="nil"/>
              <w:bottom w:val="single" w:sz="4" w:space="0" w:color="000000"/>
              <w:right w:val="single" w:sz="4" w:space="0" w:color="000000"/>
            </w:tcBorders>
            <w:shd w:val="clear" w:color="DDEBF7" w:fill="DDEBF7"/>
            <w:noWrap/>
            <w:vAlign w:val="center"/>
            <w:hideMark/>
          </w:tcPr>
          <w:p w14:paraId="6187EEAD"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1039" w:type="dxa"/>
            <w:tcBorders>
              <w:top w:val="nil"/>
              <w:left w:val="nil"/>
              <w:bottom w:val="single" w:sz="4" w:space="0" w:color="000000"/>
              <w:right w:val="single" w:sz="4" w:space="0" w:color="000000"/>
            </w:tcBorders>
            <w:shd w:val="clear" w:color="DDEBF7" w:fill="DDEBF7"/>
            <w:noWrap/>
            <w:vAlign w:val="center"/>
            <w:hideMark/>
          </w:tcPr>
          <w:p w14:paraId="36DC45D4"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Sim</w:t>
            </w:r>
          </w:p>
        </w:tc>
        <w:tc>
          <w:tcPr>
            <w:tcW w:w="587" w:type="dxa"/>
            <w:tcBorders>
              <w:top w:val="nil"/>
              <w:left w:val="nil"/>
              <w:bottom w:val="single" w:sz="4" w:space="0" w:color="000000"/>
              <w:right w:val="single" w:sz="4" w:space="0" w:color="000000"/>
            </w:tcBorders>
            <w:shd w:val="clear" w:color="DDEBF7" w:fill="DDEBF7"/>
            <w:noWrap/>
            <w:vAlign w:val="center"/>
            <w:hideMark/>
          </w:tcPr>
          <w:p w14:paraId="3B6FADD5"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Não</w:t>
            </w:r>
          </w:p>
        </w:tc>
        <w:tc>
          <w:tcPr>
            <w:tcW w:w="1463" w:type="dxa"/>
            <w:tcBorders>
              <w:top w:val="nil"/>
              <w:left w:val="nil"/>
              <w:bottom w:val="single" w:sz="4" w:space="0" w:color="000000"/>
              <w:right w:val="single" w:sz="4" w:space="0" w:color="000000"/>
            </w:tcBorders>
            <w:shd w:val="clear" w:color="DDEBF7" w:fill="DDEBF7"/>
            <w:noWrap/>
            <w:vAlign w:val="center"/>
            <w:hideMark/>
          </w:tcPr>
          <w:p w14:paraId="466C99B9"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 </w:t>
            </w:r>
          </w:p>
        </w:tc>
        <w:tc>
          <w:tcPr>
            <w:tcW w:w="1597" w:type="dxa"/>
            <w:tcBorders>
              <w:top w:val="nil"/>
              <w:left w:val="nil"/>
              <w:bottom w:val="single" w:sz="4" w:space="0" w:color="000000"/>
              <w:right w:val="single" w:sz="4" w:space="0" w:color="000000"/>
            </w:tcBorders>
            <w:shd w:val="clear" w:color="DDEBF7" w:fill="DDEBF7"/>
            <w:noWrap/>
            <w:vAlign w:val="center"/>
            <w:hideMark/>
          </w:tcPr>
          <w:p w14:paraId="4F5223C6"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current_</w:t>
            </w:r>
            <w:proofErr w:type="gramStart"/>
            <w:r w:rsidRPr="006F0CDD">
              <w:rPr>
                <w:rFonts w:ascii="Calibri" w:eastAsia="Times New Roman" w:hAnsi="Calibri" w:cs="Calibri"/>
                <w:color w:val="000000"/>
                <w:lang w:eastAsia="pt-BR"/>
              </w:rPr>
              <w:t>timestamp(</w:t>
            </w:r>
            <w:proofErr w:type="gramEnd"/>
            <w:r w:rsidRPr="006F0CDD">
              <w:rPr>
                <w:rFonts w:ascii="Calibri" w:eastAsia="Times New Roman" w:hAnsi="Calibri" w:cs="Calibri"/>
                <w:color w:val="000000"/>
                <w:lang w:eastAsia="pt-BR"/>
              </w:rPr>
              <w:t>)</w:t>
            </w:r>
          </w:p>
        </w:tc>
        <w:tc>
          <w:tcPr>
            <w:tcW w:w="1678" w:type="dxa"/>
            <w:tcBorders>
              <w:top w:val="nil"/>
              <w:left w:val="nil"/>
              <w:bottom w:val="single" w:sz="4" w:space="0" w:color="000000"/>
              <w:right w:val="single" w:sz="4" w:space="0" w:color="000000"/>
            </w:tcBorders>
            <w:shd w:val="clear" w:color="DDEBF7" w:fill="DDEBF7"/>
            <w:noWrap/>
            <w:vAlign w:val="center"/>
            <w:hideMark/>
          </w:tcPr>
          <w:p w14:paraId="1D334D68" w14:textId="77777777" w:rsidR="006F0CDD" w:rsidRPr="006F0CDD" w:rsidRDefault="006F0CDD" w:rsidP="006F0CDD">
            <w:pPr>
              <w:spacing w:after="0" w:line="240" w:lineRule="auto"/>
              <w:rPr>
                <w:rFonts w:ascii="Calibri" w:eastAsia="Times New Roman" w:hAnsi="Calibri" w:cs="Calibri"/>
                <w:color w:val="000000"/>
                <w:lang w:eastAsia="pt-BR"/>
              </w:rPr>
            </w:pPr>
            <w:r w:rsidRPr="006F0CDD">
              <w:rPr>
                <w:rFonts w:ascii="Calibri" w:eastAsia="Times New Roman" w:hAnsi="Calibri" w:cs="Calibri"/>
                <w:color w:val="000000"/>
                <w:lang w:eastAsia="pt-BR"/>
              </w:rPr>
              <w:t>Quando o usuário começou a te seguir</w:t>
            </w:r>
          </w:p>
        </w:tc>
      </w:tr>
    </w:tbl>
    <w:p w14:paraId="0BB4030A" w14:textId="40523832" w:rsidR="005521C4" w:rsidRDefault="00D73A6E" w:rsidP="005521C4">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7</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 xml:space="preserve">Tabela de dados, denominada </w:t>
      </w:r>
      <w:r w:rsidR="00D46576">
        <w:rPr>
          <w:lang w:val="pt-BR"/>
        </w:rPr>
        <w:t>“seguidor”: é a c</w:t>
      </w:r>
      <w:r w:rsidR="005521C4">
        <w:rPr>
          <w:lang w:val="pt-BR"/>
        </w:rPr>
        <w:t>ontagem de seguidores</w:t>
      </w:r>
      <w:r w:rsidR="00D46576">
        <w:rPr>
          <w:lang w:val="pt-BR"/>
        </w:rPr>
        <w:t xml:space="preserve"> de um determinado usuário. Isto é, quantas pessoas seguem um perfil específico dentro da plataforma Float</w:t>
      </w:r>
    </w:p>
    <w:p w14:paraId="13E5550D" w14:textId="2BA6B9CE" w:rsidR="005521C4" w:rsidRDefault="005521C4" w:rsidP="005521C4">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83C41F2" w14:textId="774D9148" w:rsidR="005521C4" w:rsidRDefault="005521C4"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65"/>
        <w:gridCol w:w="964"/>
        <w:gridCol w:w="1025"/>
        <w:gridCol w:w="1229"/>
        <w:gridCol w:w="682"/>
        <w:gridCol w:w="1744"/>
        <w:gridCol w:w="926"/>
        <w:gridCol w:w="1326"/>
      </w:tblGrid>
      <w:tr w:rsidR="00DE02CC" w:rsidRPr="00DE02CC" w14:paraId="1736F899" w14:textId="77777777" w:rsidTr="00D73A6E">
        <w:trPr>
          <w:trHeight w:val="362"/>
        </w:trPr>
        <w:tc>
          <w:tcPr>
            <w:tcW w:w="1121" w:type="dxa"/>
            <w:tcBorders>
              <w:top w:val="single" w:sz="4" w:space="0" w:color="000000"/>
              <w:left w:val="single" w:sz="4" w:space="0" w:color="000000"/>
              <w:bottom w:val="single" w:sz="4" w:space="0" w:color="000000"/>
              <w:right w:val="single" w:sz="4" w:space="0" w:color="000000"/>
            </w:tcBorders>
            <w:shd w:val="clear" w:color="1F4E78" w:fill="1F4E78"/>
            <w:noWrap/>
            <w:vAlign w:val="center"/>
            <w:hideMark/>
          </w:tcPr>
          <w:p w14:paraId="41C6ED4B" w14:textId="77777777" w:rsidR="00DE02CC" w:rsidRPr="00DE02CC" w:rsidRDefault="00DE02CC" w:rsidP="00DE02CC">
            <w:pPr>
              <w:spacing w:after="0" w:line="240" w:lineRule="auto"/>
              <w:jc w:val="center"/>
              <w:rPr>
                <w:rFonts w:ascii="Calibri" w:eastAsia="Times New Roman" w:hAnsi="Calibri" w:cs="Calibri"/>
                <w:b/>
                <w:bCs/>
                <w:color w:val="FFFFFF"/>
                <w:sz w:val="24"/>
                <w:szCs w:val="24"/>
                <w:lang w:eastAsia="pt-BR"/>
              </w:rPr>
            </w:pPr>
            <w:r w:rsidRPr="00DE02CC">
              <w:rPr>
                <w:rFonts w:ascii="Calibri" w:eastAsia="Times New Roman" w:hAnsi="Calibri" w:cs="Calibri"/>
                <w:b/>
                <w:bCs/>
                <w:color w:val="FFFFFF"/>
                <w:sz w:val="24"/>
                <w:szCs w:val="24"/>
                <w:lang w:eastAsia="pt-BR"/>
              </w:rPr>
              <w:t>Nome</w:t>
            </w:r>
          </w:p>
        </w:tc>
        <w:tc>
          <w:tcPr>
            <w:tcW w:w="928" w:type="dxa"/>
            <w:tcBorders>
              <w:top w:val="single" w:sz="4" w:space="0" w:color="000000"/>
              <w:left w:val="nil"/>
              <w:bottom w:val="single" w:sz="4" w:space="0" w:color="000000"/>
              <w:right w:val="single" w:sz="4" w:space="0" w:color="000000"/>
            </w:tcBorders>
            <w:shd w:val="clear" w:color="1F4E78" w:fill="1F4E78"/>
            <w:noWrap/>
            <w:vAlign w:val="center"/>
            <w:hideMark/>
          </w:tcPr>
          <w:p w14:paraId="078A2DC4" w14:textId="77777777" w:rsidR="00DE02CC" w:rsidRPr="00DE02CC" w:rsidRDefault="00DE02CC" w:rsidP="00DE02CC">
            <w:pPr>
              <w:spacing w:after="0" w:line="240" w:lineRule="auto"/>
              <w:jc w:val="center"/>
              <w:rPr>
                <w:rFonts w:ascii="Calibri" w:eastAsia="Times New Roman" w:hAnsi="Calibri" w:cs="Calibri"/>
                <w:b/>
                <w:bCs/>
                <w:color w:val="FFFFFF"/>
                <w:sz w:val="24"/>
                <w:szCs w:val="24"/>
                <w:lang w:eastAsia="pt-BR"/>
              </w:rPr>
            </w:pPr>
            <w:r w:rsidRPr="00DE02CC">
              <w:rPr>
                <w:rFonts w:ascii="Calibri" w:eastAsia="Times New Roman" w:hAnsi="Calibri" w:cs="Calibri"/>
                <w:b/>
                <w:bCs/>
                <w:color w:val="FFFFFF"/>
                <w:sz w:val="24"/>
                <w:szCs w:val="24"/>
                <w:lang w:eastAsia="pt-BR"/>
              </w:rPr>
              <w:t>Tipo</w:t>
            </w:r>
          </w:p>
        </w:tc>
        <w:tc>
          <w:tcPr>
            <w:tcW w:w="986" w:type="dxa"/>
            <w:tcBorders>
              <w:top w:val="single" w:sz="4" w:space="0" w:color="000000"/>
              <w:left w:val="nil"/>
              <w:bottom w:val="single" w:sz="4" w:space="0" w:color="000000"/>
              <w:right w:val="single" w:sz="4" w:space="0" w:color="000000"/>
            </w:tcBorders>
            <w:shd w:val="clear" w:color="1F4E78" w:fill="1F4E78"/>
            <w:noWrap/>
            <w:vAlign w:val="center"/>
            <w:hideMark/>
          </w:tcPr>
          <w:p w14:paraId="5B0A71AC" w14:textId="77777777" w:rsidR="00DE02CC" w:rsidRPr="00DE02CC" w:rsidRDefault="00DE02CC" w:rsidP="00DE02CC">
            <w:pPr>
              <w:spacing w:after="0" w:line="240" w:lineRule="auto"/>
              <w:jc w:val="center"/>
              <w:rPr>
                <w:rFonts w:ascii="Calibri" w:eastAsia="Times New Roman" w:hAnsi="Calibri" w:cs="Calibri"/>
                <w:b/>
                <w:bCs/>
                <w:color w:val="FFFFFF"/>
                <w:sz w:val="24"/>
                <w:szCs w:val="24"/>
                <w:lang w:eastAsia="pt-BR"/>
              </w:rPr>
            </w:pPr>
            <w:r w:rsidRPr="00DE02CC">
              <w:rPr>
                <w:rFonts w:ascii="Calibri" w:eastAsia="Times New Roman" w:hAnsi="Calibri" w:cs="Calibri"/>
                <w:b/>
                <w:bCs/>
                <w:color w:val="FFFFFF"/>
                <w:sz w:val="24"/>
                <w:szCs w:val="24"/>
                <w:lang w:eastAsia="pt-BR"/>
              </w:rPr>
              <w:t>Tamanho</w:t>
            </w:r>
          </w:p>
        </w:tc>
        <w:tc>
          <w:tcPr>
            <w:tcW w:w="1181" w:type="dxa"/>
            <w:tcBorders>
              <w:top w:val="single" w:sz="4" w:space="0" w:color="000000"/>
              <w:left w:val="nil"/>
              <w:bottom w:val="single" w:sz="4" w:space="0" w:color="000000"/>
              <w:right w:val="single" w:sz="4" w:space="0" w:color="000000"/>
            </w:tcBorders>
            <w:shd w:val="clear" w:color="1F4E78" w:fill="1F4E78"/>
            <w:noWrap/>
            <w:vAlign w:val="center"/>
            <w:hideMark/>
          </w:tcPr>
          <w:p w14:paraId="3AB7B98A" w14:textId="77777777" w:rsidR="00DE02CC" w:rsidRPr="00DE02CC" w:rsidRDefault="00DE02CC" w:rsidP="00DE02CC">
            <w:pPr>
              <w:spacing w:after="0" w:line="240" w:lineRule="auto"/>
              <w:jc w:val="center"/>
              <w:rPr>
                <w:rFonts w:ascii="Calibri" w:eastAsia="Times New Roman" w:hAnsi="Calibri" w:cs="Calibri"/>
                <w:b/>
                <w:bCs/>
                <w:color w:val="FFFFFF"/>
                <w:sz w:val="24"/>
                <w:szCs w:val="24"/>
                <w:lang w:eastAsia="pt-BR"/>
              </w:rPr>
            </w:pPr>
            <w:r w:rsidRPr="00DE02CC">
              <w:rPr>
                <w:rFonts w:ascii="Calibri" w:eastAsia="Times New Roman" w:hAnsi="Calibri" w:cs="Calibri"/>
                <w:b/>
                <w:bCs/>
                <w:color w:val="FFFFFF"/>
                <w:sz w:val="24"/>
                <w:szCs w:val="24"/>
                <w:lang w:eastAsia="pt-BR"/>
              </w:rPr>
              <w:t>Obrigatório</w:t>
            </w:r>
          </w:p>
        </w:tc>
        <w:tc>
          <w:tcPr>
            <w:tcW w:w="658" w:type="dxa"/>
            <w:tcBorders>
              <w:top w:val="single" w:sz="4" w:space="0" w:color="000000"/>
              <w:left w:val="nil"/>
              <w:bottom w:val="single" w:sz="4" w:space="0" w:color="000000"/>
              <w:right w:val="single" w:sz="4" w:space="0" w:color="000000"/>
            </w:tcBorders>
            <w:shd w:val="clear" w:color="1F4E78" w:fill="1F4E78"/>
            <w:noWrap/>
            <w:vAlign w:val="center"/>
            <w:hideMark/>
          </w:tcPr>
          <w:p w14:paraId="3555A5BF" w14:textId="77777777" w:rsidR="00DE02CC" w:rsidRPr="00DE02CC" w:rsidRDefault="00DE02CC" w:rsidP="00DE02CC">
            <w:pPr>
              <w:spacing w:after="0" w:line="240" w:lineRule="auto"/>
              <w:jc w:val="center"/>
              <w:rPr>
                <w:rFonts w:ascii="Calibri" w:eastAsia="Times New Roman" w:hAnsi="Calibri" w:cs="Calibri"/>
                <w:b/>
                <w:bCs/>
                <w:color w:val="FFFFFF"/>
                <w:sz w:val="24"/>
                <w:szCs w:val="24"/>
                <w:lang w:eastAsia="pt-BR"/>
              </w:rPr>
            </w:pPr>
            <w:r w:rsidRPr="00DE02CC">
              <w:rPr>
                <w:rFonts w:ascii="Calibri" w:eastAsia="Times New Roman" w:hAnsi="Calibri" w:cs="Calibri"/>
                <w:b/>
                <w:bCs/>
                <w:color w:val="FFFFFF"/>
                <w:sz w:val="24"/>
                <w:szCs w:val="24"/>
                <w:lang w:eastAsia="pt-BR"/>
              </w:rPr>
              <w:t>Único</w:t>
            </w:r>
          </w:p>
        </w:tc>
        <w:tc>
          <w:tcPr>
            <w:tcW w:w="1818" w:type="dxa"/>
            <w:tcBorders>
              <w:top w:val="single" w:sz="4" w:space="0" w:color="000000"/>
              <w:left w:val="nil"/>
              <w:bottom w:val="single" w:sz="4" w:space="0" w:color="000000"/>
              <w:right w:val="single" w:sz="4" w:space="0" w:color="000000"/>
            </w:tcBorders>
            <w:shd w:val="clear" w:color="1F4E78" w:fill="1F4E78"/>
            <w:noWrap/>
            <w:vAlign w:val="center"/>
            <w:hideMark/>
          </w:tcPr>
          <w:p w14:paraId="31C45639" w14:textId="77777777" w:rsidR="00DE02CC" w:rsidRPr="00DE02CC" w:rsidRDefault="00DE02CC" w:rsidP="00DE02CC">
            <w:pPr>
              <w:spacing w:after="0" w:line="240" w:lineRule="auto"/>
              <w:jc w:val="center"/>
              <w:rPr>
                <w:rFonts w:ascii="Calibri" w:eastAsia="Times New Roman" w:hAnsi="Calibri" w:cs="Calibri"/>
                <w:b/>
                <w:bCs/>
                <w:color w:val="FFFFFF"/>
                <w:sz w:val="24"/>
                <w:szCs w:val="24"/>
                <w:lang w:eastAsia="pt-BR"/>
              </w:rPr>
            </w:pPr>
            <w:r w:rsidRPr="00DE02CC">
              <w:rPr>
                <w:rFonts w:ascii="Calibri" w:eastAsia="Times New Roman" w:hAnsi="Calibri" w:cs="Calibri"/>
                <w:b/>
                <w:bCs/>
                <w:color w:val="FFFFFF"/>
                <w:sz w:val="24"/>
                <w:szCs w:val="24"/>
                <w:lang w:eastAsia="pt-BR"/>
              </w:rPr>
              <w:t>Chave Primária/Foreign Key</w:t>
            </w:r>
          </w:p>
        </w:tc>
        <w:tc>
          <w:tcPr>
            <w:tcW w:w="973" w:type="dxa"/>
            <w:tcBorders>
              <w:top w:val="single" w:sz="4" w:space="0" w:color="000000"/>
              <w:left w:val="nil"/>
              <w:bottom w:val="single" w:sz="4" w:space="0" w:color="000000"/>
              <w:right w:val="single" w:sz="4" w:space="0" w:color="000000"/>
            </w:tcBorders>
            <w:shd w:val="clear" w:color="1F4E78" w:fill="1F4E78"/>
            <w:noWrap/>
            <w:vAlign w:val="center"/>
            <w:hideMark/>
          </w:tcPr>
          <w:p w14:paraId="542C8745" w14:textId="77777777" w:rsidR="00DE02CC" w:rsidRPr="00DE02CC" w:rsidRDefault="00DE02CC" w:rsidP="00DE02CC">
            <w:pPr>
              <w:spacing w:after="0" w:line="240" w:lineRule="auto"/>
              <w:jc w:val="center"/>
              <w:rPr>
                <w:rFonts w:ascii="Calibri" w:eastAsia="Times New Roman" w:hAnsi="Calibri" w:cs="Calibri"/>
                <w:b/>
                <w:bCs/>
                <w:color w:val="FFFFFF"/>
                <w:sz w:val="24"/>
                <w:szCs w:val="24"/>
                <w:lang w:eastAsia="pt-BR"/>
              </w:rPr>
            </w:pPr>
            <w:r w:rsidRPr="00DE02CC">
              <w:rPr>
                <w:rFonts w:ascii="Calibri" w:eastAsia="Times New Roman" w:hAnsi="Calibri" w:cs="Calibri"/>
                <w:b/>
                <w:bCs/>
                <w:color w:val="FFFFFF"/>
                <w:sz w:val="24"/>
                <w:szCs w:val="24"/>
                <w:lang w:eastAsia="pt-BR"/>
              </w:rPr>
              <w:t>Valor Padrão</w:t>
            </w:r>
          </w:p>
        </w:tc>
        <w:tc>
          <w:tcPr>
            <w:tcW w:w="1396" w:type="dxa"/>
            <w:tcBorders>
              <w:top w:val="single" w:sz="4" w:space="0" w:color="000000"/>
              <w:left w:val="nil"/>
              <w:bottom w:val="single" w:sz="4" w:space="0" w:color="000000"/>
              <w:right w:val="single" w:sz="4" w:space="0" w:color="000000"/>
            </w:tcBorders>
            <w:shd w:val="clear" w:color="1F4E78" w:fill="1F4E78"/>
            <w:noWrap/>
            <w:vAlign w:val="center"/>
            <w:hideMark/>
          </w:tcPr>
          <w:p w14:paraId="4B4E559B" w14:textId="77777777" w:rsidR="00DE02CC" w:rsidRPr="00DE02CC" w:rsidRDefault="00DE02CC" w:rsidP="00DE02CC">
            <w:pPr>
              <w:spacing w:after="0" w:line="240" w:lineRule="auto"/>
              <w:jc w:val="center"/>
              <w:rPr>
                <w:rFonts w:ascii="Calibri" w:eastAsia="Times New Roman" w:hAnsi="Calibri" w:cs="Calibri"/>
                <w:b/>
                <w:bCs/>
                <w:color w:val="FFFFFF"/>
                <w:sz w:val="24"/>
                <w:szCs w:val="24"/>
                <w:lang w:eastAsia="pt-BR"/>
              </w:rPr>
            </w:pPr>
            <w:r w:rsidRPr="00DE02CC">
              <w:rPr>
                <w:rFonts w:ascii="Calibri" w:eastAsia="Times New Roman" w:hAnsi="Calibri" w:cs="Calibri"/>
                <w:b/>
                <w:bCs/>
                <w:color w:val="FFFFFF"/>
                <w:sz w:val="24"/>
                <w:szCs w:val="24"/>
                <w:lang w:eastAsia="pt-BR"/>
              </w:rPr>
              <w:t>Regras de Validação</w:t>
            </w:r>
          </w:p>
        </w:tc>
      </w:tr>
      <w:tr w:rsidR="00DE02CC" w:rsidRPr="00DE02CC" w14:paraId="6069BFFD"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DDEBF7" w:fill="DDEBF7"/>
            <w:noWrap/>
            <w:vAlign w:val="center"/>
            <w:hideMark/>
          </w:tcPr>
          <w:p w14:paraId="32EBBE87"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id</w:t>
            </w:r>
          </w:p>
        </w:tc>
        <w:tc>
          <w:tcPr>
            <w:tcW w:w="928" w:type="dxa"/>
            <w:tcBorders>
              <w:top w:val="nil"/>
              <w:left w:val="nil"/>
              <w:bottom w:val="single" w:sz="4" w:space="0" w:color="000000"/>
              <w:right w:val="single" w:sz="4" w:space="0" w:color="000000"/>
            </w:tcBorders>
            <w:shd w:val="clear" w:color="DDEBF7" w:fill="DDEBF7"/>
            <w:noWrap/>
            <w:vAlign w:val="center"/>
            <w:hideMark/>
          </w:tcPr>
          <w:p w14:paraId="18F91CAF"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INT</w:t>
            </w:r>
          </w:p>
        </w:tc>
        <w:tc>
          <w:tcPr>
            <w:tcW w:w="986" w:type="dxa"/>
            <w:tcBorders>
              <w:top w:val="nil"/>
              <w:left w:val="nil"/>
              <w:bottom w:val="single" w:sz="4" w:space="0" w:color="000000"/>
              <w:right w:val="single" w:sz="4" w:space="0" w:color="000000"/>
            </w:tcBorders>
            <w:shd w:val="clear" w:color="DDEBF7" w:fill="DDEBF7"/>
            <w:noWrap/>
            <w:vAlign w:val="center"/>
            <w:hideMark/>
          </w:tcPr>
          <w:p w14:paraId="27CE1EAC"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10</w:t>
            </w:r>
          </w:p>
        </w:tc>
        <w:tc>
          <w:tcPr>
            <w:tcW w:w="1181" w:type="dxa"/>
            <w:tcBorders>
              <w:top w:val="nil"/>
              <w:left w:val="nil"/>
              <w:bottom w:val="single" w:sz="4" w:space="0" w:color="000000"/>
              <w:right w:val="single" w:sz="4" w:space="0" w:color="000000"/>
            </w:tcBorders>
            <w:shd w:val="clear" w:color="DDEBF7" w:fill="DDEBF7"/>
            <w:noWrap/>
            <w:vAlign w:val="center"/>
            <w:hideMark/>
          </w:tcPr>
          <w:p w14:paraId="297B6FB2"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Sim</w:t>
            </w:r>
          </w:p>
        </w:tc>
        <w:tc>
          <w:tcPr>
            <w:tcW w:w="658" w:type="dxa"/>
            <w:tcBorders>
              <w:top w:val="nil"/>
              <w:left w:val="nil"/>
              <w:bottom w:val="single" w:sz="4" w:space="0" w:color="000000"/>
              <w:right w:val="single" w:sz="4" w:space="0" w:color="000000"/>
            </w:tcBorders>
            <w:shd w:val="clear" w:color="DDEBF7" w:fill="DDEBF7"/>
            <w:noWrap/>
            <w:vAlign w:val="center"/>
            <w:hideMark/>
          </w:tcPr>
          <w:p w14:paraId="7F78D6E1"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Não</w:t>
            </w:r>
          </w:p>
        </w:tc>
        <w:tc>
          <w:tcPr>
            <w:tcW w:w="1818" w:type="dxa"/>
            <w:tcBorders>
              <w:top w:val="nil"/>
              <w:left w:val="nil"/>
              <w:bottom w:val="single" w:sz="4" w:space="0" w:color="000000"/>
              <w:right w:val="single" w:sz="4" w:space="0" w:color="000000"/>
            </w:tcBorders>
            <w:shd w:val="clear" w:color="DDEBF7" w:fill="DDEBF7"/>
            <w:noWrap/>
            <w:vAlign w:val="center"/>
            <w:hideMark/>
          </w:tcPr>
          <w:p w14:paraId="59D8600F" w14:textId="77777777" w:rsidR="00DE02CC" w:rsidRPr="00DE02CC" w:rsidRDefault="00DE02CC" w:rsidP="00DE02CC">
            <w:pPr>
              <w:spacing w:after="0" w:line="240" w:lineRule="auto"/>
              <w:rPr>
                <w:rFonts w:ascii="Calibri" w:eastAsia="Times New Roman" w:hAnsi="Calibri" w:cs="Calibri"/>
                <w:b/>
                <w:bCs/>
                <w:color w:val="C00000"/>
                <w:lang w:eastAsia="pt-BR"/>
              </w:rPr>
            </w:pPr>
            <w:r w:rsidRPr="00DE02CC">
              <w:rPr>
                <w:rFonts w:ascii="Calibri" w:eastAsia="Times New Roman" w:hAnsi="Calibri" w:cs="Calibri"/>
                <w:b/>
                <w:bCs/>
                <w:color w:val="C00000"/>
                <w:lang w:eastAsia="pt-BR"/>
              </w:rPr>
              <w:t>PK</w:t>
            </w:r>
          </w:p>
        </w:tc>
        <w:tc>
          <w:tcPr>
            <w:tcW w:w="973" w:type="dxa"/>
            <w:tcBorders>
              <w:top w:val="nil"/>
              <w:left w:val="nil"/>
              <w:bottom w:val="single" w:sz="4" w:space="0" w:color="000000"/>
              <w:right w:val="single" w:sz="4" w:space="0" w:color="000000"/>
            </w:tcBorders>
            <w:shd w:val="clear" w:color="DDEBF7" w:fill="DDEBF7"/>
            <w:noWrap/>
            <w:vAlign w:val="center"/>
            <w:hideMark/>
          </w:tcPr>
          <w:p w14:paraId="5CEA160F"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 </w:t>
            </w:r>
          </w:p>
        </w:tc>
        <w:tc>
          <w:tcPr>
            <w:tcW w:w="1396" w:type="dxa"/>
            <w:tcBorders>
              <w:top w:val="nil"/>
              <w:left w:val="nil"/>
              <w:bottom w:val="single" w:sz="4" w:space="0" w:color="000000"/>
              <w:right w:val="single" w:sz="4" w:space="0" w:color="000000"/>
            </w:tcBorders>
            <w:shd w:val="clear" w:color="DDEBF7" w:fill="DDEBF7"/>
            <w:noWrap/>
            <w:vAlign w:val="center"/>
            <w:hideMark/>
          </w:tcPr>
          <w:p w14:paraId="1B5D2BE5"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Identificador do usuário</w:t>
            </w:r>
          </w:p>
        </w:tc>
      </w:tr>
      <w:tr w:rsidR="00DE02CC" w:rsidRPr="00DE02CC" w14:paraId="490B729E"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53F737E8"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nome</w:t>
            </w:r>
          </w:p>
        </w:tc>
        <w:tc>
          <w:tcPr>
            <w:tcW w:w="928" w:type="dxa"/>
            <w:tcBorders>
              <w:top w:val="nil"/>
              <w:left w:val="nil"/>
              <w:bottom w:val="single" w:sz="4" w:space="0" w:color="000000"/>
              <w:right w:val="single" w:sz="4" w:space="0" w:color="000000"/>
            </w:tcBorders>
            <w:shd w:val="clear" w:color="auto" w:fill="auto"/>
            <w:noWrap/>
            <w:vAlign w:val="center"/>
            <w:hideMark/>
          </w:tcPr>
          <w:p w14:paraId="4E28A7CE"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08BA7297"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50</w:t>
            </w:r>
          </w:p>
        </w:tc>
        <w:tc>
          <w:tcPr>
            <w:tcW w:w="1181" w:type="dxa"/>
            <w:tcBorders>
              <w:top w:val="nil"/>
              <w:left w:val="nil"/>
              <w:bottom w:val="single" w:sz="4" w:space="0" w:color="000000"/>
              <w:right w:val="single" w:sz="4" w:space="0" w:color="000000"/>
            </w:tcBorders>
            <w:shd w:val="clear" w:color="auto" w:fill="auto"/>
            <w:noWrap/>
            <w:vAlign w:val="center"/>
            <w:hideMark/>
          </w:tcPr>
          <w:p w14:paraId="73CABBC8"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Sim</w:t>
            </w:r>
          </w:p>
        </w:tc>
        <w:tc>
          <w:tcPr>
            <w:tcW w:w="658" w:type="dxa"/>
            <w:tcBorders>
              <w:top w:val="nil"/>
              <w:left w:val="nil"/>
              <w:bottom w:val="single" w:sz="4" w:space="0" w:color="000000"/>
              <w:right w:val="single" w:sz="4" w:space="0" w:color="000000"/>
            </w:tcBorders>
            <w:shd w:val="clear" w:color="auto" w:fill="auto"/>
            <w:noWrap/>
            <w:vAlign w:val="center"/>
            <w:hideMark/>
          </w:tcPr>
          <w:p w14:paraId="4392D8F3"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7399AE54"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 </w:t>
            </w:r>
          </w:p>
        </w:tc>
        <w:tc>
          <w:tcPr>
            <w:tcW w:w="973" w:type="dxa"/>
            <w:tcBorders>
              <w:top w:val="nil"/>
              <w:left w:val="nil"/>
              <w:bottom w:val="single" w:sz="4" w:space="0" w:color="000000"/>
              <w:right w:val="single" w:sz="4" w:space="0" w:color="000000"/>
            </w:tcBorders>
            <w:shd w:val="clear" w:color="auto" w:fill="auto"/>
            <w:noWrap/>
            <w:vAlign w:val="center"/>
            <w:hideMark/>
          </w:tcPr>
          <w:p w14:paraId="69C1B45D"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 </w:t>
            </w:r>
          </w:p>
        </w:tc>
        <w:tc>
          <w:tcPr>
            <w:tcW w:w="1396" w:type="dxa"/>
            <w:tcBorders>
              <w:top w:val="nil"/>
              <w:left w:val="nil"/>
              <w:bottom w:val="single" w:sz="4" w:space="0" w:color="000000"/>
              <w:right w:val="single" w:sz="4" w:space="0" w:color="000000"/>
            </w:tcBorders>
            <w:shd w:val="clear" w:color="auto" w:fill="auto"/>
            <w:noWrap/>
            <w:vAlign w:val="center"/>
            <w:hideMark/>
          </w:tcPr>
          <w:p w14:paraId="47314AB2"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Nome do usuário</w:t>
            </w:r>
          </w:p>
        </w:tc>
      </w:tr>
      <w:tr w:rsidR="00DE02CC" w:rsidRPr="00DE02CC" w14:paraId="1EF0C7D9"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DDEBF7" w:fill="DDEBF7"/>
            <w:noWrap/>
            <w:vAlign w:val="center"/>
            <w:hideMark/>
          </w:tcPr>
          <w:p w14:paraId="5738FD13"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email</w:t>
            </w:r>
          </w:p>
        </w:tc>
        <w:tc>
          <w:tcPr>
            <w:tcW w:w="928" w:type="dxa"/>
            <w:tcBorders>
              <w:top w:val="nil"/>
              <w:left w:val="nil"/>
              <w:bottom w:val="single" w:sz="4" w:space="0" w:color="000000"/>
              <w:right w:val="single" w:sz="4" w:space="0" w:color="000000"/>
            </w:tcBorders>
            <w:shd w:val="clear" w:color="DDEBF7" w:fill="DDEBF7"/>
            <w:noWrap/>
            <w:vAlign w:val="center"/>
            <w:hideMark/>
          </w:tcPr>
          <w:p w14:paraId="4051AE66"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VARCHAR</w:t>
            </w:r>
          </w:p>
        </w:tc>
        <w:tc>
          <w:tcPr>
            <w:tcW w:w="986" w:type="dxa"/>
            <w:tcBorders>
              <w:top w:val="nil"/>
              <w:left w:val="nil"/>
              <w:bottom w:val="single" w:sz="4" w:space="0" w:color="000000"/>
              <w:right w:val="single" w:sz="4" w:space="0" w:color="000000"/>
            </w:tcBorders>
            <w:shd w:val="clear" w:color="DDEBF7" w:fill="DDEBF7"/>
            <w:noWrap/>
            <w:vAlign w:val="center"/>
            <w:hideMark/>
          </w:tcPr>
          <w:p w14:paraId="189C597F"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150</w:t>
            </w:r>
          </w:p>
        </w:tc>
        <w:tc>
          <w:tcPr>
            <w:tcW w:w="1181" w:type="dxa"/>
            <w:tcBorders>
              <w:top w:val="nil"/>
              <w:left w:val="nil"/>
              <w:bottom w:val="single" w:sz="4" w:space="0" w:color="000000"/>
              <w:right w:val="single" w:sz="4" w:space="0" w:color="000000"/>
            </w:tcBorders>
            <w:shd w:val="clear" w:color="DDEBF7" w:fill="DDEBF7"/>
            <w:noWrap/>
            <w:vAlign w:val="center"/>
            <w:hideMark/>
          </w:tcPr>
          <w:p w14:paraId="412219D4"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Sim</w:t>
            </w:r>
          </w:p>
        </w:tc>
        <w:tc>
          <w:tcPr>
            <w:tcW w:w="658" w:type="dxa"/>
            <w:tcBorders>
              <w:top w:val="nil"/>
              <w:left w:val="nil"/>
              <w:bottom w:val="single" w:sz="4" w:space="0" w:color="000000"/>
              <w:right w:val="single" w:sz="4" w:space="0" w:color="000000"/>
            </w:tcBorders>
            <w:shd w:val="clear" w:color="DDEBF7" w:fill="DDEBF7"/>
            <w:noWrap/>
            <w:vAlign w:val="center"/>
            <w:hideMark/>
          </w:tcPr>
          <w:p w14:paraId="5445B8CD"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Sim</w:t>
            </w:r>
          </w:p>
        </w:tc>
        <w:tc>
          <w:tcPr>
            <w:tcW w:w="1818" w:type="dxa"/>
            <w:tcBorders>
              <w:top w:val="nil"/>
              <w:left w:val="nil"/>
              <w:bottom w:val="single" w:sz="4" w:space="0" w:color="000000"/>
              <w:right w:val="single" w:sz="4" w:space="0" w:color="000000"/>
            </w:tcBorders>
            <w:shd w:val="clear" w:color="DDEBF7" w:fill="DDEBF7"/>
            <w:noWrap/>
            <w:vAlign w:val="center"/>
            <w:hideMark/>
          </w:tcPr>
          <w:p w14:paraId="11CF61B3"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 </w:t>
            </w:r>
          </w:p>
        </w:tc>
        <w:tc>
          <w:tcPr>
            <w:tcW w:w="973" w:type="dxa"/>
            <w:tcBorders>
              <w:top w:val="nil"/>
              <w:left w:val="nil"/>
              <w:bottom w:val="single" w:sz="4" w:space="0" w:color="000000"/>
              <w:right w:val="single" w:sz="4" w:space="0" w:color="000000"/>
            </w:tcBorders>
            <w:shd w:val="clear" w:color="DDEBF7" w:fill="DDEBF7"/>
            <w:noWrap/>
            <w:vAlign w:val="center"/>
            <w:hideMark/>
          </w:tcPr>
          <w:p w14:paraId="5BE3BF9B"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 </w:t>
            </w:r>
          </w:p>
        </w:tc>
        <w:tc>
          <w:tcPr>
            <w:tcW w:w="1396" w:type="dxa"/>
            <w:tcBorders>
              <w:top w:val="nil"/>
              <w:left w:val="nil"/>
              <w:bottom w:val="single" w:sz="4" w:space="0" w:color="000000"/>
              <w:right w:val="single" w:sz="4" w:space="0" w:color="000000"/>
            </w:tcBorders>
            <w:shd w:val="clear" w:color="DDEBF7" w:fill="DDEBF7"/>
            <w:noWrap/>
            <w:vAlign w:val="center"/>
            <w:hideMark/>
          </w:tcPr>
          <w:p w14:paraId="4B3A8442"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E-mail do usuário</w:t>
            </w:r>
          </w:p>
        </w:tc>
      </w:tr>
      <w:tr w:rsidR="00DE02CC" w:rsidRPr="00DE02CC" w14:paraId="6B61137F"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162F8A94"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senha</w:t>
            </w:r>
          </w:p>
        </w:tc>
        <w:tc>
          <w:tcPr>
            <w:tcW w:w="928" w:type="dxa"/>
            <w:tcBorders>
              <w:top w:val="nil"/>
              <w:left w:val="nil"/>
              <w:bottom w:val="single" w:sz="4" w:space="0" w:color="000000"/>
              <w:right w:val="single" w:sz="4" w:space="0" w:color="000000"/>
            </w:tcBorders>
            <w:shd w:val="clear" w:color="auto" w:fill="auto"/>
            <w:noWrap/>
            <w:vAlign w:val="center"/>
            <w:hideMark/>
          </w:tcPr>
          <w:p w14:paraId="38E412D4"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20B3184C"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255</w:t>
            </w:r>
          </w:p>
        </w:tc>
        <w:tc>
          <w:tcPr>
            <w:tcW w:w="1181" w:type="dxa"/>
            <w:tcBorders>
              <w:top w:val="nil"/>
              <w:left w:val="nil"/>
              <w:bottom w:val="single" w:sz="4" w:space="0" w:color="000000"/>
              <w:right w:val="single" w:sz="4" w:space="0" w:color="000000"/>
            </w:tcBorders>
            <w:shd w:val="clear" w:color="auto" w:fill="auto"/>
            <w:noWrap/>
            <w:vAlign w:val="center"/>
            <w:hideMark/>
          </w:tcPr>
          <w:p w14:paraId="11B7E7D1"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Sim</w:t>
            </w:r>
          </w:p>
        </w:tc>
        <w:tc>
          <w:tcPr>
            <w:tcW w:w="658" w:type="dxa"/>
            <w:tcBorders>
              <w:top w:val="nil"/>
              <w:left w:val="nil"/>
              <w:bottom w:val="single" w:sz="4" w:space="0" w:color="000000"/>
              <w:right w:val="single" w:sz="4" w:space="0" w:color="000000"/>
            </w:tcBorders>
            <w:shd w:val="clear" w:color="auto" w:fill="auto"/>
            <w:noWrap/>
            <w:vAlign w:val="center"/>
            <w:hideMark/>
          </w:tcPr>
          <w:p w14:paraId="5744E5FC"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0937E312"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 </w:t>
            </w:r>
          </w:p>
        </w:tc>
        <w:tc>
          <w:tcPr>
            <w:tcW w:w="973" w:type="dxa"/>
            <w:tcBorders>
              <w:top w:val="nil"/>
              <w:left w:val="nil"/>
              <w:bottom w:val="single" w:sz="4" w:space="0" w:color="000000"/>
              <w:right w:val="single" w:sz="4" w:space="0" w:color="000000"/>
            </w:tcBorders>
            <w:shd w:val="clear" w:color="auto" w:fill="auto"/>
            <w:noWrap/>
            <w:vAlign w:val="center"/>
            <w:hideMark/>
          </w:tcPr>
          <w:p w14:paraId="400ED9F1"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 </w:t>
            </w:r>
          </w:p>
        </w:tc>
        <w:tc>
          <w:tcPr>
            <w:tcW w:w="1396" w:type="dxa"/>
            <w:tcBorders>
              <w:top w:val="nil"/>
              <w:left w:val="nil"/>
              <w:bottom w:val="single" w:sz="4" w:space="0" w:color="000000"/>
              <w:right w:val="single" w:sz="4" w:space="0" w:color="000000"/>
            </w:tcBorders>
            <w:shd w:val="clear" w:color="auto" w:fill="auto"/>
            <w:noWrap/>
            <w:vAlign w:val="center"/>
            <w:hideMark/>
          </w:tcPr>
          <w:p w14:paraId="14CBD96E"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Senha do usuário</w:t>
            </w:r>
          </w:p>
        </w:tc>
      </w:tr>
      <w:tr w:rsidR="00DE02CC" w:rsidRPr="00DE02CC" w14:paraId="1E9337EC"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DDEBF7" w:fill="DDEBF7"/>
            <w:noWrap/>
            <w:vAlign w:val="center"/>
            <w:hideMark/>
          </w:tcPr>
          <w:p w14:paraId="0635D45E"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bio</w:t>
            </w:r>
          </w:p>
        </w:tc>
        <w:tc>
          <w:tcPr>
            <w:tcW w:w="928" w:type="dxa"/>
            <w:tcBorders>
              <w:top w:val="nil"/>
              <w:left w:val="nil"/>
              <w:bottom w:val="single" w:sz="4" w:space="0" w:color="000000"/>
              <w:right w:val="single" w:sz="4" w:space="0" w:color="000000"/>
            </w:tcBorders>
            <w:shd w:val="clear" w:color="DDEBF7" w:fill="DDEBF7"/>
            <w:noWrap/>
            <w:vAlign w:val="center"/>
            <w:hideMark/>
          </w:tcPr>
          <w:p w14:paraId="5A20DCE9"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TEXT</w:t>
            </w:r>
          </w:p>
        </w:tc>
        <w:tc>
          <w:tcPr>
            <w:tcW w:w="986" w:type="dxa"/>
            <w:tcBorders>
              <w:top w:val="nil"/>
              <w:left w:val="nil"/>
              <w:bottom w:val="single" w:sz="4" w:space="0" w:color="000000"/>
              <w:right w:val="single" w:sz="4" w:space="0" w:color="000000"/>
            </w:tcBorders>
            <w:shd w:val="clear" w:color="DDEBF7" w:fill="DDEBF7"/>
            <w:noWrap/>
            <w:vAlign w:val="center"/>
            <w:hideMark/>
          </w:tcPr>
          <w:p w14:paraId="39C7AA6A"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 </w:t>
            </w:r>
          </w:p>
        </w:tc>
        <w:tc>
          <w:tcPr>
            <w:tcW w:w="1181" w:type="dxa"/>
            <w:tcBorders>
              <w:top w:val="nil"/>
              <w:left w:val="nil"/>
              <w:bottom w:val="single" w:sz="4" w:space="0" w:color="000000"/>
              <w:right w:val="single" w:sz="4" w:space="0" w:color="000000"/>
            </w:tcBorders>
            <w:shd w:val="clear" w:color="DDEBF7" w:fill="DDEBF7"/>
            <w:noWrap/>
            <w:vAlign w:val="center"/>
            <w:hideMark/>
          </w:tcPr>
          <w:p w14:paraId="3BE18132"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Não</w:t>
            </w:r>
          </w:p>
        </w:tc>
        <w:tc>
          <w:tcPr>
            <w:tcW w:w="658" w:type="dxa"/>
            <w:tcBorders>
              <w:top w:val="nil"/>
              <w:left w:val="nil"/>
              <w:bottom w:val="single" w:sz="4" w:space="0" w:color="000000"/>
              <w:right w:val="single" w:sz="4" w:space="0" w:color="000000"/>
            </w:tcBorders>
            <w:shd w:val="clear" w:color="DDEBF7" w:fill="DDEBF7"/>
            <w:noWrap/>
            <w:vAlign w:val="center"/>
            <w:hideMark/>
          </w:tcPr>
          <w:p w14:paraId="55262917"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Não</w:t>
            </w:r>
          </w:p>
        </w:tc>
        <w:tc>
          <w:tcPr>
            <w:tcW w:w="1818" w:type="dxa"/>
            <w:tcBorders>
              <w:top w:val="nil"/>
              <w:left w:val="nil"/>
              <w:bottom w:val="single" w:sz="4" w:space="0" w:color="000000"/>
              <w:right w:val="single" w:sz="4" w:space="0" w:color="000000"/>
            </w:tcBorders>
            <w:shd w:val="clear" w:color="DDEBF7" w:fill="DDEBF7"/>
            <w:noWrap/>
            <w:vAlign w:val="center"/>
            <w:hideMark/>
          </w:tcPr>
          <w:p w14:paraId="34032D99"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 </w:t>
            </w:r>
          </w:p>
        </w:tc>
        <w:tc>
          <w:tcPr>
            <w:tcW w:w="973" w:type="dxa"/>
            <w:tcBorders>
              <w:top w:val="nil"/>
              <w:left w:val="nil"/>
              <w:bottom w:val="single" w:sz="4" w:space="0" w:color="000000"/>
              <w:right w:val="single" w:sz="4" w:space="0" w:color="000000"/>
            </w:tcBorders>
            <w:shd w:val="clear" w:color="DDEBF7" w:fill="DDEBF7"/>
            <w:noWrap/>
            <w:vAlign w:val="center"/>
            <w:hideMark/>
          </w:tcPr>
          <w:p w14:paraId="78F9230A"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NULL</w:t>
            </w:r>
          </w:p>
        </w:tc>
        <w:tc>
          <w:tcPr>
            <w:tcW w:w="1396" w:type="dxa"/>
            <w:tcBorders>
              <w:top w:val="nil"/>
              <w:left w:val="nil"/>
              <w:bottom w:val="single" w:sz="4" w:space="0" w:color="000000"/>
              <w:right w:val="single" w:sz="4" w:space="0" w:color="000000"/>
            </w:tcBorders>
            <w:shd w:val="clear" w:color="DDEBF7" w:fill="DDEBF7"/>
            <w:noWrap/>
            <w:vAlign w:val="center"/>
            <w:hideMark/>
          </w:tcPr>
          <w:p w14:paraId="08C23C62"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"Bio" do perfil</w:t>
            </w:r>
          </w:p>
        </w:tc>
      </w:tr>
      <w:tr w:rsidR="00DE02CC" w:rsidRPr="00DE02CC" w14:paraId="501C718A"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10D514AE"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avatar_path</w:t>
            </w:r>
          </w:p>
        </w:tc>
        <w:tc>
          <w:tcPr>
            <w:tcW w:w="928" w:type="dxa"/>
            <w:tcBorders>
              <w:top w:val="nil"/>
              <w:left w:val="nil"/>
              <w:bottom w:val="single" w:sz="4" w:space="0" w:color="000000"/>
              <w:right w:val="single" w:sz="4" w:space="0" w:color="000000"/>
            </w:tcBorders>
            <w:shd w:val="clear" w:color="auto" w:fill="auto"/>
            <w:noWrap/>
            <w:vAlign w:val="center"/>
            <w:hideMark/>
          </w:tcPr>
          <w:p w14:paraId="598716AD"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2E7DBEEB"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 </w:t>
            </w:r>
          </w:p>
        </w:tc>
        <w:tc>
          <w:tcPr>
            <w:tcW w:w="1181" w:type="dxa"/>
            <w:tcBorders>
              <w:top w:val="nil"/>
              <w:left w:val="nil"/>
              <w:bottom w:val="single" w:sz="4" w:space="0" w:color="000000"/>
              <w:right w:val="single" w:sz="4" w:space="0" w:color="000000"/>
            </w:tcBorders>
            <w:shd w:val="clear" w:color="auto" w:fill="auto"/>
            <w:noWrap/>
            <w:vAlign w:val="center"/>
            <w:hideMark/>
          </w:tcPr>
          <w:p w14:paraId="29120F92"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Não</w:t>
            </w:r>
          </w:p>
        </w:tc>
        <w:tc>
          <w:tcPr>
            <w:tcW w:w="658" w:type="dxa"/>
            <w:tcBorders>
              <w:top w:val="nil"/>
              <w:left w:val="nil"/>
              <w:bottom w:val="single" w:sz="4" w:space="0" w:color="000000"/>
              <w:right w:val="single" w:sz="4" w:space="0" w:color="000000"/>
            </w:tcBorders>
            <w:shd w:val="clear" w:color="auto" w:fill="auto"/>
            <w:noWrap/>
            <w:vAlign w:val="center"/>
            <w:hideMark/>
          </w:tcPr>
          <w:p w14:paraId="34EC117B"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5F67736C"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 </w:t>
            </w:r>
          </w:p>
        </w:tc>
        <w:tc>
          <w:tcPr>
            <w:tcW w:w="973" w:type="dxa"/>
            <w:tcBorders>
              <w:top w:val="nil"/>
              <w:left w:val="nil"/>
              <w:bottom w:val="single" w:sz="4" w:space="0" w:color="000000"/>
              <w:right w:val="single" w:sz="4" w:space="0" w:color="000000"/>
            </w:tcBorders>
            <w:shd w:val="clear" w:color="auto" w:fill="auto"/>
            <w:noWrap/>
            <w:vAlign w:val="center"/>
            <w:hideMark/>
          </w:tcPr>
          <w:p w14:paraId="1EC3EAFA"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 </w:t>
            </w:r>
          </w:p>
        </w:tc>
        <w:tc>
          <w:tcPr>
            <w:tcW w:w="1396" w:type="dxa"/>
            <w:tcBorders>
              <w:top w:val="nil"/>
              <w:left w:val="nil"/>
              <w:bottom w:val="single" w:sz="4" w:space="0" w:color="000000"/>
              <w:right w:val="single" w:sz="4" w:space="0" w:color="000000"/>
            </w:tcBorders>
            <w:shd w:val="clear" w:color="auto" w:fill="auto"/>
            <w:noWrap/>
            <w:vAlign w:val="center"/>
            <w:hideMark/>
          </w:tcPr>
          <w:p w14:paraId="5D1A2C25" w14:textId="77777777" w:rsidR="00DE02CC" w:rsidRPr="00DE02CC" w:rsidRDefault="00DE02CC" w:rsidP="00DE02CC">
            <w:pPr>
              <w:spacing w:after="0" w:line="240" w:lineRule="auto"/>
              <w:rPr>
                <w:rFonts w:ascii="Calibri" w:eastAsia="Times New Roman" w:hAnsi="Calibri" w:cs="Calibri"/>
                <w:color w:val="000000"/>
                <w:lang w:eastAsia="pt-BR"/>
              </w:rPr>
            </w:pPr>
            <w:r w:rsidRPr="00DE02CC">
              <w:rPr>
                <w:rFonts w:ascii="Calibri" w:eastAsia="Times New Roman" w:hAnsi="Calibri" w:cs="Calibri"/>
                <w:color w:val="000000"/>
                <w:lang w:eastAsia="pt-BR"/>
              </w:rPr>
              <w:t>Avatar do usuário</w:t>
            </w:r>
          </w:p>
        </w:tc>
      </w:tr>
    </w:tbl>
    <w:p w14:paraId="18AC4116" w14:textId="361CE857" w:rsidR="008A080C" w:rsidRDefault="00D73A6E" w:rsidP="008A080C">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Tabela de dados, denominada</w:t>
      </w:r>
      <w:r w:rsidR="00472050">
        <w:rPr>
          <w:lang w:val="pt-BR"/>
        </w:rPr>
        <w:t xml:space="preserve"> “usu</w:t>
      </w:r>
      <w:r w:rsidR="00A3273D">
        <w:rPr>
          <w:lang w:val="pt-BR"/>
        </w:rPr>
        <w:t>a</w:t>
      </w:r>
      <w:r w:rsidR="00472050">
        <w:rPr>
          <w:lang w:val="pt-BR"/>
        </w:rPr>
        <w:t>rio”: o p</w:t>
      </w:r>
      <w:r w:rsidR="008A080C">
        <w:rPr>
          <w:lang w:val="pt-BR"/>
        </w:rPr>
        <w:t>erfil do usuário</w:t>
      </w:r>
      <w:r w:rsidR="00472050">
        <w:rPr>
          <w:lang w:val="pt-BR"/>
        </w:rPr>
        <w:t xml:space="preserve"> é mantido aqui, incluindo os devidos processos de login e logout</w:t>
      </w:r>
    </w:p>
    <w:p w14:paraId="130300E1" w14:textId="5BAF5AA1" w:rsidR="00AA3A5A" w:rsidRPr="00AA3A5A" w:rsidRDefault="008A080C" w:rsidP="00AA3A5A">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r w:rsidR="00AA3A5A">
        <w:rPr>
          <w:rFonts w:cs="Arial"/>
        </w:rPr>
        <w:br w:type="page"/>
      </w:r>
    </w:p>
    <w:p w14:paraId="44AD46E0" w14:textId="70BDBE39" w:rsidR="00C31D50" w:rsidRDefault="00C31D50" w:rsidP="00E941DF">
      <w:pPr>
        <w:pStyle w:val="Ttulo1"/>
        <w:spacing w:line="360" w:lineRule="auto"/>
        <w:rPr>
          <w:rFonts w:ascii="Arial" w:hAnsi="Arial" w:cs="Arial"/>
          <w:color w:val="auto"/>
          <w:szCs w:val="24"/>
        </w:rPr>
      </w:pPr>
      <w:bookmarkStart w:id="48" w:name="_Toc237940086"/>
      <w:r w:rsidRPr="00D6514B">
        <w:rPr>
          <w:rFonts w:ascii="Arial" w:hAnsi="Arial" w:cs="Arial"/>
          <w:color w:val="auto"/>
          <w:szCs w:val="24"/>
        </w:rPr>
        <w:t>DESENVOLVIMENTO</w:t>
      </w:r>
      <w:bookmarkEnd w:id="48"/>
    </w:p>
    <w:p w14:paraId="2C9AA3B7" w14:textId="77777777" w:rsidR="00AC1F17" w:rsidRDefault="00775C09" w:rsidP="00AA3A5A">
      <w:pPr>
        <w:spacing w:line="360" w:lineRule="auto"/>
        <w:jc w:val="both"/>
        <w:rPr>
          <w:rFonts w:ascii="Arial" w:hAnsi="Arial" w:cs="Arial"/>
          <w:sz w:val="24"/>
          <w:szCs w:val="24"/>
          <w:lang w:val="en-US"/>
        </w:rPr>
      </w:pPr>
      <w:r w:rsidRPr="00775C09">
        <w:rPr>
          <w:rFonts w:ascii="Arial" w:hAnsi="Arial" w:cs="Arial"/>
          <w:sz w:val="24"/>
          <w:szCs w:val="24"/>
          <w:lang w:val="en-US"/>
        </w:rPr>
        <w:t>Esta seção descreve o processo prático de construção da Float. Serão abordadas as etapas de programação, integração de ferramentas, testes e ajustes realizados ao longo do projeto.</w:t>
      </w:r>
    </w:p>
    <w:p w14:paraId="7A2D3747" w14:textId="679F6282" w:rsidR="00AC1F17" w:rsidRDefault="00AC1F17" w:rsidP="00AC1F17">
      <w:pPr>
        <w:spacing w:line="360" w:lineRule="auto"/>
        <w:jc w:val="both"/>
        <w:rPr>
          <w:rFonts w:ascii="Arial" w:hAnsi="Arial" w:cs="Arial"/>
          <w:szCs w:val="24"/>
        </w:rPr>
      </w:pPr>
      <w:r w:rsidRPr="00723719">
        <w:rPr>
          <w:rFonts w:ascii="Arial" w:hAnsi="Arial" w:cs="Arial"/>
          <w:sz w:val="24"/>
          <w:szCs w:val="24"/>
          <w:lang w:val="en-US"/>
        </w:rPr>
        <w:t>O desenvolvimento do site foi realizado utilizando linguagens como Java</w:t>
      </w:r>
      <w:r w:rsidR="00723719" w:rsidRPr="00723719">
        <w:rPr>
          <w:rFonts w:ascii="Arial" w:hAnsi="Arial" w:cs="Arial"/>
          <w:sz w:val="24"/>
          <w:szCs w:val="24"/>
          <w:lang w:val="en-US"/>
        </w:rPr>
        <w:t xml:space="preserve">, </w:t>
      </w:r>
      <w:r w:rsidRPr="00723719">
        <w:rPr>
          <w:rFonts w:ascii="Arial" w:hAnsi="Arial" w:cs="Arial"/>
          <w:sz w:val="24"/>
          <w:szCs w:val="24"/>
          <w:lang w:val="en-US"/>
        </w:rPr>
        <w:t>Python</w:t>
      </w:r>
      <w:r w:rsidR="00723719" w:rsidRPr="00723719">
        <w:rPr>
          <w:rFonts w:ascii="Arial" w:hAnsi="Arial" w:cs="Arial"/>
          <w:sz w:val="24"/>
          <w:szCs w:val="24"/>
          <w:lang w:val="en-US"/>
        </w:rPr>
        <w:t xml:space="preserve"> e </w:t>
      </w:r>
      <w:r w:rsidRPr="00723719">
        <w:rPr>
          <w:rFonts w:ascii="Arial" w:hAnsi="Arial" w:cs="Arial"/>
          <w:sz w:val="24"/>
          <w:szCs w:val="24"/>
          <w:lang w:val="en-US"/>
        </w:rPr>
        <w:t>JavaScript, frameworks modernos e banco de dados relacional. Foram aplicadas metodologias ágeis, com uso de ferramentas de versionamento (Git) e integração contínua.</w:t>
      </w:r>
      <w:r>
        <w:rPr>
          <w:rFonts w:ascii="Arial" w:hAnsi="Arial" w:cs="Arial"/>
          <w:szCs w:val="24"/>
        </w:rPr>
        <w:br w:type="page"/>
      </w:r>
    </w:p>
    <w:p w14:paraId="4684E068" w14:textId="3A8A52C4" w:rsidR="00C31D50" w:rsidRDefault="00AA3A5A" w:rsidP="00E941DF">
      <w:pPr>
        <w:pStyle w:val="Ttulo1"/>
        <w:spacing w:line="360" w:lineRule="auto"/>
        <w:rPr>
          <w:rFonts w:ascii="Arial" w:hAnsi="Arial" w:cs="Arial"/>
          <w:color w:val="auto"/>
          <w:szCs w:val="24"/>
        </w:rPr>
      </w:pPr>
      <w:bookmarkStart w:id="49" w:name="_Toc237940087"/>
      <w:r>
        <w:rPr>
          <w:rFonts w:ascii="Arial" w:hAnsi="Arial" w:cs="Arial"/>
          <w:color w:val="auto"/>
          <w:szCs w:val="24"/>
        </w:rPr>
        <w:t>P</w:t>
      </w:r>
      <w:r w:rsidR="00C31D50" w:rsidRPr="00D6514B">
        <w:rPr>
          <w:rFonts w:ascii="Arial" w:hAnsi="Arial" w:cs="Arial"/>
          <w:color w:val="auto"/>
          <w:szCs w:val="24"/>
        </w:rPr>
        <w:t>LANO DE NEGÓCIO</w:t>
      </w:r>
      <w:r w:rsidR="00D6514B">
        <w:rPr>
          <w:rFonts w:ascii="Arial" w:hAnsi="Arial" w:cs="Arial"/>
          <w:color w:val="auto"/>
          <w:szCs w:val="24"/>
        </w:rPr>
        <w:t xml:space="preserve"> </w:t>
      </w:r>
      <w:r w:rsidR="00C31D50" w:rsidRPr="00D6514B">
        <w:rPr>
          <w:rFonts w:ascii="Arial" w:hAnsi="Arial" w:cs="Arial"/>
          <w:color w:val="auto"/>
          <w:szCs w:val="24"/>
        </w:rPr>
        <w:t>(CANVAS)</w:t>
      </w:r>
      <w:bookmarkEnd w:id="49"/>
    </w:p>
    <w:p w14:paraId="2A7CF8AD" w14:textId="7B64D522" w:rsidR="00740483" w:rsidRPr="00740483" w:rsidRDefault="00775C09" w:rsidP="00740483">
      <w:pPr>
        <w:spacing w:line="360" w:lineRule="auto"/>
        <w:jc w:val="both"/>
        <w:rPr>
          <w:rFonts w:ascii="Arial" w:hAnsi="Arial" w:cs="Arial"/>
          <w:sz w:val="24"/>
          <w:szCs w:val="24"/>
          <w:lang w:val="en-US"/>
        </w:rPr>
      </w:pPr>
      <w:r w:rsidRPr="00775C09">
        <w:rPr>
          <w:rFonts w:ascii="Arial" w:hAnsi="Arial" w:cs="Arial"/>
          <w:sz w:val="24"/>
          <w:szCs w:val="24"/>
          <w:lang w:val="en-US"/>
        </w:rPr>
        <w:t>Aqui será apresentado o modelo de negócio da Float, estruturado em formato Canvas. O plano descreve a proposta de valor, os segmentos de clientes, os canais de distribuição, as fontes de receita e os recursos necessários para a sustentabilidade da plataforma.</w:t>
      </w:r>
      <w:r w:rsidR="00D81256">
        <w:rPr>
          <w:rFonts w:ascii="Arial" w:hAnsi="Arial" w:cs="Arial"/>
          <w:sz w:val="24"/>
          <w:szCs w:val="24"/>
          <w:lang w:val="en-US"/>
        </w:rPr>
        <w:t xml:space="preserve"> </w:t>
      </w:r>
      <w:r w:rsidR="00AC1F17" w:rsidRPr="00723719">
        <w:rPr>
          <w:rFonts w:ascii="Arial" w:hAnsi="Arial" w:cs="Arial"/>
          <w:sz w:val="24"/>
          <w:szCs w:val="24"/>
          <w:lang w:val="en-US"/>
        </w:rPr>
        <w:t>O plano de negócios contempla análise de mercado, definição de público-alvo, estimativa de custos de desenvolvimento e manutenção, projeção de receitas e análise de riscos. Estratégias de marketing digital e parcerias estratégicas também foram consideradas para garantir a viabilidade econômica do projeto.</w:t>
      </w:r>
      <w:r w:rsidR="00740483">
        <w:rPr>
          <w:rFonts w:ascii="Arial" w:hAnsi="Arial" w:cs="Arial"/>
          <w:szCs w:val="24"/>
        </w:rPr>
        <w:br w:type="page"/>
      </w:r>
    </w:p>
    <w:p w14:paraId="72A1D83C" w14:textId="2D19C109" w:rsidR="00C31D50" w:rsidRDefault="00AA3A5A" w:rsidP="00E941DF">
      <w:pPr>
        <w:pStyle w:val="Ttulo1"/>
        <w:spacing w:line="360" w:lineRule="auto"/>
        <w:rPr>
          <w:rFonts w:ascii="Arial" w:hAnsi="Arial" w:cs="Arial"/>
          <w:color w:val="auto"/>
          <w:szCs w:val="24"/>
        </w:rPr>
      </w:pPr>
      <w:bookmarkStart w:id="50" w:name="_Toc237940088"/>
      <w:r>
        <w:rPr>
          <w:rFonts w:ascii="Arial" w:hAnsi="Arial" w:cs="Arial"/>
          <w:color w:val="auto"/>
          <w:szCs w:val="24"/>
        </w:rPr>
        <w:t>M</w:t>
      </w:r>
      <w:r w:rsidR="00C31D50" w:rsidRPr="00D6514B">
        <w:rPr>
          <w:rFonts w:ascii="Arial" w:hAnsi="Arial" w:cs="Arial"/>
          <w:color w:val="auto"/>
          <w:szCs w:val="24"/>
        </w:rPr>
        <w:t>ANUAIS</w:t>
      </w:r>
      <w:bookmarkEnd w:id="50"/>
    </w:p>
    <w:p w14:paraId="680B58D1" w14:textId="5B8A29CC" w:rsidR="00AA3A5A" w:rsidRPr="00AA3A5A" w:rsidRDefault="00775C09" w:rsidP="00AA3A5A">
      <w:pPr>
        <w:spacing w:line="360" w:lineRule="auto"/>
        <w:jc w:val="both"/>
        <w:rPr>
          <w:rFonts w:ascii="Arial" w:hAnsi="Arial" w:cs="Arial"/>
          <w:sz w:val="24"/>
          <w:szCs w:val="24"/>
          <w:lang w:val="en-US"/>
        </w:rPr>
      </w:pPr>
      <w:r w:rsidRPr="00775C09">
        <w:rPr>
          <w:rFonts w:ascii="Arial" w:hAnsi="Arial" w:cs="Arial"/>
          <w:sz w:val="24"/>
          <w:szCs w:val="24"/>
          <w:lang w:val="en-US"/>
        </w:rPr>
        <w:t>Serão disponibilizados manuais de uso e documentação técnica da plataforma. Eles têm como objetivo orientar tanto os usuários quanto os desenvolvedores sobre como utilizar e manter o sistema.</w:t>
      </w:r>
      <w:r w:rsidR="00AA3A5A">
        <w:rPr>
          <w:rFonts w:ascii="Arial" w:hAnsi="Arial" w:cs="Arial"/>
          <w:szCs w:val="24"/>
        </w:rPr>
        <w:br w:type="page"/>
      </w:r>
    </w:p>
    <w:p w14:paraId="2AD7A2D9" w14:textId="07272A33" w:rsidR="007441A1" w:rsidRDefault="00D6514B" w:rsidP="007441A1">
      <w:pPr>
        <w:pStyle w:val="Ttulo1"/>
        <w:spacing w:line="360" w:lineRule="auto"/>
        <w:rPr>
          <w:rFonts w:cs="Arial"/>
          <w:color w:val="auto"/>
        </w:rPr>
      </w:pPr>
      <w:bookmarkStart w:id="51" w:name="_Toc237940089"/>
      <w:r w:rsidRPr="00D6514B">
        <w:rPr>
          <w:rFonts w:ascii="Arial" w:hAnsi="Arial" w:cs="Arial"/>
          <w:color w:val="auto"/>
          <w:szCs w:val="24"/>
        </w:rPr>
        <w:t>H</w:t>
      </w:r>
      <w:r w:rsidR="00C31D50" w:rsidRPr="00D6514B">
        <w:rPr>
          <w:rFonts w:ascii="Arial" w:hAnsi="Arial" w:cs="Arial"/>
          <w:color w:val="auto"/>
          <w:szCs w:val="24"/>
        </w:rPr>
        <w:t>ORAS TRABALHADAS</w:t>
      </w:r>
      <w:bookmarkEnd w:id="51"/>
    </w:p>
    <w:p w14:paraId="11F4A78F" w14:textId="5FE33791" w:rsidR="00BD54B5" w:rsidRPr="007441A1" w:rsidRDefault="00775C09" w:rsidP="007441A1">
      <w:pPr>
        <w:spacing w:line="360" w:lineRule="auto"/>
        <w:jc w:val="both"/>
        <w:rPr>
          <w:rFonts w:ascii="Cambria" w:hAnsi="Cambria"/>
          <w:sz w:val="28"/>
          <w:szCs w:val="28"/>
        </w:rPr>
      </w:pPr>
      <w:r w:rsidRPr="007441A1">
        <w:rPr>
          <w:rFonts w:ascii="Arial" w:hAnsi="Arial" w:cs="Arial"/>
          <w:sz w:val="24"/>
          <w:szCs w:val="24"/>
          <w:lang w:val="en-US"/>
        </w:rPr>
        <w:t>Esta seção registra o tempo dedicado ao projeto, organizando as horas trabalhadas por cada integrante da equipe. O objetivo é demonstrar o esforço coletivo e a distribuição das atividades ao longo do desenvolvimento.</w:t>
      </w:r>
      <w:r w:rsidR="00BD54B5">
        <w:br w:type="page"/>
      </w:r>
    </w:p>
    <w:p w14:paraId="65DB23B5" w14:textId="36BF2384" w:rsidR="005F42DE" w:rsidRPr="000913D4" w:rsidRDefault="00D6514B" w:rsidP="003C6D8E">
      <w:pPr>
        <w:pStyle w:val="Ttulo1"/>
        <w:spacing w:line="360" w:lineRule="auto"/>
        <w:rPr>
          <w:rFonts w:ascii="Arial" w:hAnsi="Arial" w:cs="Arial"/>
          <w:color w:val="auto"/>
          <w:szCs w:val="24"/>
        </w:rPr>
      </w:pPr>
      <w:bookmarkStart w:id="52" w:name="_Toc237940090"/>
      <w:r w:rsidRPr="00D6514B">
        <w:rPr>
          <w:rFonts w:ascii="Arial" w:hAnsi="Arial" w:cs="Arial"/>
          <w:color w:val="auto"/>
          <w:szCs w:val="24"/>
        </w:rPr>
        <w:t>CONCLUSÃO</w:t>
      </w:r>
      <w:bookmarkEnd w:id="52"/>
      <w:r w:rsidRPr="000913D4">
        <w:rPr>
          <w:rFonts w:ascii="Arial" w:hAnsi="Arial" w:cs="Arial"/>
          <w:szCs w:val="24"/>
        </w:rPr>
        <w:br w:type="page"/>
      </w:r>
    </w:p>
    <w:p w14:paraId="4387E293" w14:textId="381C9BEC" w:rsidR="005D4C9A" w:rsidRPr="00432312" w:rsidRDefault="00432312" w:rsidP="00773A30">
      <w:pPr>
        <w:pStyle w:val="Ttulo1"/>
        <w:spacing w:line="360" w:lineRule="auto"/>
        <w:rPr>
          <w:rFonts w:ascii="Arial" w:hAnsi="Arial" w:cs="Arial"/>
          <w:color w:val="auto"/>
          <w:szCs w:val="24"/>
        </w:rPr>
      </w:pPr>
      <w:bookmarkStart w:id="53" w:name="_Toc237940091"/>
      <w:r w:rsidRPr="00432312">
        <w:rPr>
          <w:rFonts w:ascii="Arial" w:hAnsi="Arial" w:cs="Arial"/>
          <w:color w:val="auto"/>
          <w:szCs w:val="24"/>
        </w:rPr>
        <w:t>REFERÊNCIAS</w:t>
      </w:r>
      <w:bookmarkEnd w:id="53"/>
    </w:p>
    <w:p w14:paraId="4F0BF240" w14:textId="74F57AF8"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Adobe Systems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Adobe Photoshop CS6 complimentary documentation and support</w:t>
      </w:r>
      <w:r w:rsidR="005D4C9A" w:rsidRPr="0017015C">
        <w:rPr>
          <w:rFonts w:ascii="Arial" w:hAnsi="Arial" w:cs="Arial"/>
          <w:sz w:val="24"/>
          <w:szCs w:val="24"/>
          <w:lang w:val="en-US"/>
        </w:rPr>
        <w:t>. San Jose: Adobe, 2012. Disponível em: https://helpx.adobe.com/. Acesso em: 08 jun. 2026.</w:t>
      </w:r>
    </w:p>
    <w:p w14:paraId="18595AB8" w14:textId="24A42F29"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Android Developers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Android Studio User Guide</w:t>
      </w:r>
      <w:r w:rsidR="005D4C9A" w:rsidRPr="0017015C">
        <w:rPr>
          <w:rFonts w:ascii="Arial" w:hAnsi="Arial" w:cs="Arial"/>
          <w:sz w:val="24"/>
          <w:szCs w:val="24"/>
          <w:lang w:val="en-US"/>
        </w:rPr>
        <w:t>. Google, 2013-2026. Disponível em: https://developer.android.com/studio/intro. Acesso em: 08 jun. 2026.</w:t>
      </w:r>
    </w:p>
    <w:p w14:paraId="36F9F3AD" w14:textId="69E144DD"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Canva P</w:t>
      </w:r>
      <w:r>
        <w:rPr>
          <w:rFonts w:ascii="Arial" w:hAnsi="Arial" w:cs="Arial"/>
          <w:sz w:val="24"/>
          <w:szCs w:val="24"/>
          <w:lang w:val="en-US"/>
        </w:rPr>
        <w:t>TY</w:t>
      </w:r>
      <w:r w:rsidRPr="0017015C">
        <w:rPr>
          <w:rFonts w:ascii="Arial" w:hAnsi="Arial" w:cs="Arial"/>
          <w:sz w:val="24"/>
          <w:szCs w:val="24"/>
          <w:lang w:val="en-US"/>
        </w:rPr>
        <w:t xml:space="preserve"> L</w:t>
      </w:r>
      <w:r>
        <w:rPr>
          <w:rFonts w:ascii="Arial" w:hAnsi="Arial" w:cs="Arial"/>
          <w:sz w:val="24"/>
          <w:szCs w:val="24"/>
          <w:lang w:val="en-US"/>
        </w:rPr>
        <w:t>TD</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Canva help center and product documentation</w:t>
      </w:r>
      <w:r w:rsidR="005D4C9A" w:rsidRPr="0017015C">
        <w:rPr>
          <w:rFonts w:ascii="Arial" w:hAnsi="Arial" w:cs="Arial"/>
          <w:sz w:val="24"/>
          <w:szCs w:val="24"/>
          <w:lang w:val="en-US"/>
        </w:rPr>
        <w:t>. Sydney: Canva, 2013-2026. Disponível em: https://www.canva.com/. Acesso em: 08 jun. 2026.</w:t>
      </w:r>
    </w:p>
    <w:p w14:paraId="4C1B5950" w14:textId="74261D37" w:rsidR="00BD54B5" w:rsidRDefault="0005589C" w:rsidP="002953E1">
      <w:pPr>
        <w:pStyle w:val="FormataodasReferncias"/>
        <w:spacing w:line="360" w:lineRule="auto"/>
      </w:pPr>
      <w:r w:rsidRPr="008053D5">
        <w:t xml:space="preserve">DATE, Chris J. </w:t>
      </w:r>
      <w:r w:rsidRPr="002D60C5">
        <w:rPr>
          <w:b/>
        </w:rPr>
        <w:t>Introdução a Sistemas de Bancos de Dados</w:t>
      </w:r>
      <w:r w:rsidRPr="008053D5">
        <w:t>. 8. ed. Rio de Janeiro: Elsevier, 2004.</w:t>
      </w:r>
      <w:r w:rsidR="00BD54B5">
        <w:t xml:space="preserve"> Acesso em 16 jun. 2026.</w:t>
      </w:r>
    </w:p>
    <w:p w14:paraId="11ED8F48" w14:textId="1BCE571D" w:rsidR="005D0272" w:rsidRPr="0017015C" w:rsidRDefault="005D0272" w:rsidP="002953E1">
      <w:pPr>
        <w:pStyle w:val="FormataodasReferncias"/>
        <w:spacing w:line="360" w:lineRule="auto"/>
        <w:rPr>
          <w:rFonts w:cs="Arial"/>
          <w:lang w:val="en-US"/>
        </w:rPr>
      </w:pPr>
      <w:r>
        <w:rPr>
          <w:rFonts w:cs="Arial"/>
          <w:lang w:val="en-US"/>
        </w:rPr>
        <w:t>DAMETTOS, Aline</w:t>
      </w:r>
      <w:r w:rsidRPr="0017015C">
        <w:rPr>
          <w:rFonts w:cs="Arial"/>
          <w:lang w:val="en-US"/>
        </w:rPr>
        <w:t xml:space="preserve">. </w:t>
      </w:r>
      <w:r w:rsidRPr="005D0272">
        <w:rPr>
          <w:rFonts w:cs="Arial"/>
          <w:b/>
          <w:lang w:val="en-US"/>
        </w:rPr>
        <w:t>Profissões ligadas ao mercado gamer: 15 carreiras para trabalhar com games</w:t>
      </w:r>
      <w:r w:rsidRPr="0017015C">
        <w:rPr>
          <w:rFonts w:cs="Arial"/>
          <w:lang w:val="en-US"/>
        </w:rPr>
        <w:t xml:space="preserve">. </w:t>
      </w:r>
      <w:r>
        <w:rPr>
          <w:rFonts w:cs="Arial"/>
          <w:lang w:val="en-US"/>
        </w:rPr>
        <w:t>Faculdade GranCursos</w:t>
      </w:r>
      <w:r w:rsidRPr="0017015C">
        <w:rPr>
          <w:rFonts w:cs="Arial"/>
          <w:lang w:val="en-US"/>
        </w:rPr>
        <w:t>,</w:t>
      </w:r>
      <w:r>
        <w:rPr>
          <w:rFonts w:cs="Arial"/>
          <w:lang w:val="en-US"/>
        </w:rPr>
        <w:t xml:space="preserve"> </w:t>
      </w:r>
      <w:r w:rsidRPr="0017015C">
        <w:rPr>
          <w:rFonts w:cs="Arial"/>
          <w:lang w:val="en-US"/>
        </w:rPr>
        <w:t xml:space="preserve">2026. </w:t>
      </w:r>
      <w:r>
        <w:rPr>
          <w:rFonts w:cs="Arial"/>
          <w:lang w:val="en-US"/>
        </w:rPr>
        <w:t xml:space="preserve">13 </w:t>
      </w:r>
      <w:proofErr w:type="gramStart"/>
      <w:r>
        <w:rPr>
          <w:rFonts w:cs="Arial"/>
          <w:lang w:val="en-US"/>
        </w:rPr>
        <w:t>mar</w:t>
      </w:r>
      <w:proofErr w:type="gramEnd"/>
      <w:r>
        <w:rPr>
          <w:rFonts w:cs="Arial"/>
          <w:lang w:val="en-US"/>
        </w:rPr>
        <w:t xml:space="preserve">. 2026. </w:t>
      </w:r>
      <w:r w:rsidRPr="0017015C">
        <w:rPr>
          <w:rFonts w:cs="Arial"/>
          <w:lang w:val="en-US"/>
        </w:rPr>
        <w:t xml:space="preserve">Disponível em: </w:t>
      </w:r>
      <w:r w:rsidRPr="005D0272">
        <w:rPr>
          <w:rFonts w:cs="Arial"/>
          <w:lang w:val="en-US"/>
        </w:rPr>
        <w:t>https://faculdade.grancursosonline.com.br/blog/profissoes-ligadas-ao-mercado-gamer/</w:t>
      </w:r>
      <w:r w:rsidRPr="0017015C">
        <w:rPr>
          <w:rFonts w:cs="Arial"/>
          <w:lang w:val="en-US"/>
        </w:rPr>
        <w:t xml:space="preserve">. Acesso em: </w:t>
      </w:r>
      <w:r>
        <w:rPr>
          <w:rFonts w:cs="Arial"/>
          <w:lang w:val="en-US"/>
        </w:rPr>
        <w:t>25</w:t>
      </w:r>
      <w:r w:rsidRPr="0017015C">
        <w:rPr>
          <w:rFonts w:cs="Arial"/>
          <w:lang w:val="en-US"/>
        </w:rPr>
        <w:t xml:space="preserve"> </w:t>
      </w:r>
      <w:r>
        <w:rPr>
          <w:rFonts w:cs="Arial"/>
          <w:lang w:val="en-US"/>
        </w:rPr>
        <w:t>mai</w:t>
      </w:r>
      <w:r w:rsidRPr="0017015C">
        <w:rPr>
          <w:rFonts w:cs="Arial"/>
          <w:lang w:val="en-US"/>
        </w:rPr>
        <w:t>. 2026.</w:t>
      </w:r>
    </w:p>
    <w:p w14:paraId="2E05FB7B" w14:textId="63ABAD11" w:rsidR="005D4C9A" w:rsidRPr="0017015C" w:rsidRDefault="005D4C9A" w:rsidP="002953E1">
      <w:pPr>
        <w:pStyle w:val="FormataodasReferncias"/>
        <w:spacing w:line="360" w:lineRule="auto"/>
        <w:rPr>
          <w:rFonts w:cs="Arial"/>
          <w:lang w:val="en-US"/>
        </w:rPr>
      </w:pPr>
      <w:r w:rsidRPr="0017015C">
        <w:rPr>
          <w:rFonts w:cs="Arial"/>
          <w:lang w:val="en-US"/>
        </w:rPr>
        <w:t>DB</w:t>
      </w:r>
      <w:r w:rsidR="00A93E40" w:rsidRPr="0017015C">
        <w:rPr>
          <w:rFonts w:cs="Arial"/>
          <w:lang w:val="en-US"/>
        </w:rPr>
        <w:t>eaver</w:t>
      </w:r>
      <w:r w:rsidRPr="0017015C">
        <w:rPr>
          <w:rFonts w:cs="Arial"/>
          <w:lang w:val="en-US"/>
        </w:rPr>
        <w:t xml:space="preserve">. </w:t>
      </w:r>
      <w:r w:rsidRPr="0017015C">
        <w:rPr>
          <w:rFonts w:cs="Arial"/>
          <w:b/>
          <w:lang w:val="en-US"/>
        </w:rPr>
        <w:t>DBeaver Universal Database Tool Documentation</w:t>
      </w:r>
      <w:r w:rsidRPr="0017015C">
        <w:rPr>
          <w:rFonts w:cs="Arial"/>
          <w:lang w:val="en-US"/>
        </w:rPr>
        <w:t>. Online: DBeaver, 2010-2026. Disponível em: https://dbeaver.io/docs/. Acesso em: 08 jun. 2026.</w:t>
      </w:r>
    </w:p>
    <w:p w14:paraId="283CC321" w14:textId="64B03FF8" w:rsidR="0005589C" w:rsidRPr="008053D5" w:rsidRDefault="0005589C" w:rsidP="002953E1">
      <w:pPr>
        <w:pStyle w:val="FormataodasReferncias"/>
        <w:spacing w:line="360" w:lineRule="auto"/>
      </w:pPr>
      <w:r w:rsidRPr="008053D5">
        <w:t xml:space="preserve">ELMASRI, Ramez; NAVATHE, Shamkant B. </w:t>
      </w:r>
      <w:r w:rsidRPr="002D60C5">
        <w:rPr>
          <w:b/>
        </w:rPr>
        <w:t>Sistemas de Banco de Dados</w:t>
      </w:r>
      <w:r w:rsidRPr="008053D5">
        <w:t>. 7. ed. São Paulo: Pearson, 2018.</w:t>
      </w:r>
      <w:r w:rsidR="00BD54B5" w:rsidRPr="00BD54B5">
        <w:t xml:space="preserve"> </w:t>
      </w:r>
      <w:r w:rsidR="00BD54B5">
        <w:t>Acesso em 16 jun. 2026.</w:t>
      </w:r>
    </w:p>
    <w:p w14:paraId="1307DF3F" w14:textId="781DD044" w:rsidR="00B01DEA" w:rsidRPr="008053D5" w:rsidRDefault="00B01DEA" w:rsidP="002953E1">
      <w:pPr>
        <w:pStyle w:val="FormataodasReferncias"/>
        <w:spacing w:line="360" w:lineRule="auto"/>
      </w:pPr>
      <w:r w:rsidRPr="008053D5">
        <w:t>E</w:t>
      </w:r>
      <w:r>
        <w:t>scola Britânica de Artes e Tecnologia</w:t>
      </w:r>
      <w:r w:rsidRPr="008053D5">
        <w:t xml:space="preserve">. </w:t>
      </w:r>
      <w:r>
        <w:rPr>
          <w:b/>
        </w:rPr>
        <w:t>Games: um mercado de trabalho em expansão no Brasil</w:t>
      </w:r>
      <w:r w:rsidRPr="008053D5">
        <w:t xml:space="preserve">. </w:t>
      </w:r>
      <w:r w:rsidR="00C238FC">
        <w:t>20 mar. 2024</w:t>
      </w:r>
      <w:r w:rsidRPr="008053D5">
        <w:t>.</w:t>
      </w:r>
      <w:r w:rsidRPr="00BD54B5">
        <w:t xml:space="preserve"> </w:t>
      </w:r>
      <w:r w:rsidR="00AB0BA3">
        <w:t xml:space="preserve">Disponível em: </w:t>
      </w:r>
      <w:r w:rsidR="00AB0BA3" w:rsidRPr="00AB0BA3">
        <w:t>https://ebaconline.com.br/blog/games-mercado-de-trabalho-em-expansao-no-brasil</w:t>
      </w:r>
      <w:r w:rsidR="00AB0BA3">
        <w:t xml:space="preserve">. </w:t>
      </w:r>
      <w:r>
        <w:t>Acesso em 2</w:t>
      </w:r>
      <w:r w:rsidR="006C588C">
        <w:t>5 mai</w:t>
      </w:r>
      <w:r>
        <w:t>. 2026.</w:t>
      </w:r>
    </w:p>
    <w:p w14:paraId="368D6A09" w14:textId="25F45B0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Figma</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Figma Help Center:</w:t>
      </w:r>
      <w:r w:rsidR="005D4C9A" w:rsidRPr="0017015C">
        <w:rPr>
          <w:rFonts w:ascii="Arial" w:hAnsi="Arial" w:cs="Arial"/>
          <w:sz w:val="24"/>
          <w:szCs w:val="24"/>
          <w:lang w:val="en-US"/>
        </w:rPr>
        <w:t xml:space="preserve"> Design Systems and Collaboration. Online: Figma, 2016-2026. Disponível em: https://help.figma.com/. Acesso em: 08 jun. 2026.</w:t>
      </w:r>
    </w:p>
    <w:p w14:paraId="6DEE0634" w14:textId="4C64B33D" w:rsidR="0005589C" w:rsidRDefault="0005589C" w:rsidP="002953E1">
      <w:pPr>
        <w:pStyle w:val="FormataodasReferncias"/>
        <w:spacing w:line="360" w:lineRule="auto"/>
      </w:pPr>
      <w:r w:rsidRPr="008053D5">
        <w:t xml:space="preserve">FLANAGAN, David. </w:t>
      </w:r>
      <w:r w:rsidRPr="002D60C5">
        <w:rPr>
          <w:b/>
        </w:rPr>
        <w:t>JavaScript:</w:t>
      </w:r>
      <w:r w:rsidRPr="008053D5">
        <w:t xml:space="preserve"> O Guia Definitivo. 7. ed. Porto Alegre: Bookman, 2021.</w:t>
      </w:r>
      <w:r w:rsidR="009004AF" w:rsidRPr="009004AF">
        <w:t xml:space="preserve"> </w:t>
      </w:r>
      <w:r w:rsidR="009004AF">
        <w:t>Acesso em 16 jun. 2026.</w:t>
      </w:r>
    </w:p>
    <w:p w14:paraId="1765921F" w14:textId="0FFC91B1" w:rsidR="000226AE" w:rsidRPr="0017015C" w:rsidRDefault="000226AE" w:rsidP="002953E1">
      <w:pPr>
        <w:spacing w:line="360" w:lineRule="auto"/>
        <w:rPr>
          <w:rFonts w:ascii="Arial" w:hAnsi="Arial" w:cs="Arial"/>
          <w:sz w:val="24"/>
          <w:szCs w:val="24"/>
          <w:lang w:val="en-US"/>
        </w:rPr>
      </w:pPr>
      <w:r>
        <w:rPr>
          <w:rFonts w:ascii="Arial" w:hAnsi="Arial" w:cs="Arial"/>
          <w:sz w:val="24"/>
          <w:szCs w:val="24"/>
          <w:lang w:val="en-US"/>
        </w:rPr>
        <w:t>FRANQUEIRA, Paulo</w:t>
      </w:r>
      <w:r w:rsidRPr="0017015C">
        <w:rPr>
          <w:rFonts w:ascii="Arial" w:hAnsi="Arial" w:cs="Arial"/>
          <w:sz w:val="24"/>
          <w:szCs w:val="24"/>
          <w:lang w:val="en-US"/>
        </w:rPr>
        <w:t>.</w:t>
      </w:r>
      <w:r w:rsidR="008065FA">
        <w:rPr>
          <w:rFonts w:ascii="Arial" w:hAnsi="Arial" w:cs="Arial"/>
          <w:sz w:val="24"/>
          <w:szCs w:val="24"/>
          <w:lang w:val="en-US"/>
        </w:rPr>
        <w:t xml:space="preserve"> </w:t>
      </w:r>
      <w:r w:rsidRPr="0017015C">
        <w:rPr>
          <w:rFonts w:ascii="Arial" w:hAnsi="Arial" w:cs="Arial"/>
          <w:b/>
          <w:sz w:val="24"/>
          <w:szCs w:val="24"/>
          <w:lang w:val="en-US"/>
        </w:rPr>
        <w:t>G</w:t>
      </w:r>
      <w:r>
        <w:rPr>
          <w:rFonts w:ascii="Arial" w:hAnsi="Arial" w:cs="Arial"/>
          <w:b/>
          <w:sz w:val="24"/>
          <w:szCs w:val="24"/>
          <w:lang w:val="en-US"/>
        </w:rPr>
        <w:t>ame Design para Iniciantes</w:t>
      </w:r>
      <w:r w:rsidRPr="0017015C">
        <w:rPr>
          <w:rFonts w:ascii="Arial" w:hAnsi="Arial" w:cs="Arial"/>
          <w:sz w:val="24"/>
          <w:szCs w:val="24"/>
          <w:lang w:val="en-US"/>
        </w:rPr>
        <w:t xml:space="preserve">. </w:t>
      </w:r>
      <w:r w:rsidR="008065FA">
        <w:rPr>
          <w:rFonts w:ascii="Arial" w:hAnsi="Arial" w:cs="Arial"/>
          <w:sz w:val="24"/>
          <w:szCs w:val="24"/>
          <w:lang w:val="en-US"/>
        </w:rPr>
        <w:t xml:space="preserve">Medium, 2026. </w:t>
      </w:r>
      <w:r w:rsidR="00C323C4">
        <w:rPr>
          <w:rFonts w:ascii="Arial" w:hAnsi="Arial" w:cs="Arial"/>
          <w:sz w:val="24"/>
          <w:szCs w:val="24"/>
          <w:lang w:val="en-US"/>
        </w:rPr>
        <w:t xml:space="preserve">9 fev. 2021. </w:t>
      </w:r>
      <w:r w:rsidRPr="0017015C">
        <w:rPr>
          <w:rFonts w:ascii="Arial" w:hAnsi="Arial" w:cs="Arial"/>
          <w:sz w:val="24"/>
          <w:szCs w:val="24"/>
          <w:lang w:val="en-US"/>
        </w:rPr>
        <w:t xml:space="preserve">Disponível em: </w:t>
      </w:r>
      <w:r w:rsidRPr="000226AE">
        <w:rPr>
          <w:rFonts w:ascii="Arial" w:hAnsi="Arial" w:cs="Arial"/>
          <w:sz w:val="24"/>
          <w:szCs w:val="24"/>
          <w:lang w:val="en-US"/>
        </w:rPr>
        <w:t>https://phfranqueira.medium.com/game-design-para-iniciantes-52969a7f9215</w:t>
      </w:r>
      <w:r w:rsidRPr="0017015C">
        <w:rPr>
          <w:rFonts w:ascii="Arial" w:hAnsi="Arial" w:cs="Arial"/>
          <w:sz w:val="24"/>
          <w:szCs w:val="24"/>
          <w:lang w:val="en-US"/>
        </w:rPr>
        <w:t xml:space="preserve">. Acesso em: </w:t>
      </w:r>
      <w:r>
        <w:rPr>
          <w:rFonts w:ascii="Arial" w:hAnsi="Arial" w:cs="Arial"/>
          <w:sz w:val="24"/>
          <w:szCs w:val="24"/>
          <w:lang w:val="en-US"/>
        </w:rPr>
        <w:t>25</w:t>
      </w:r>
      <w:r w:rsidRPr="0017015C">
        <w:rPr>
          <w:rFonts w:ascii="Arial" w:hAnsi="Arial" w:cs="Arial"/>
          <w:sz w:val="24"/>
          <w:szCs w:val="24"/>
          <w:lang w:val="en-US"/>
        </w:rPr>
        <w:t xml:space="preserve"> </w:t>
      </w:r>
      <w:r>
        <w:rPr>
          <w:rFonts w:ascii="Arial" w:hAnsi="Arial" w:cs="Arial"/>
          <w:sz w:val="24"/>
          <w:szCs w:val="24"/>
          <w:lang w:val="en-US"/>
        </w:rPr>
        <w:t>mai</w:t>
      </w:r>
      <w:r w:rsidRPr="0017015C">
        <w:rPr>
          <w:rFonts w:ascii="Arial" w:hAnsi="Arial" w:cs="Arial"/>
          <w:sz w:val="24"/>
          <w:szCs w:val="24"/>
          <w:lang w:val="en-US"/>
        </w:rPr>
        <w:t>. 2026.</w:t>
      </w:r>
    </w:p>
    <w:p w14:paraId="6A29B8A1" w14:textId="242B9B0B"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 xml:space="preserve">. </w:t>
      </w:r>
      <w:r w:rsidRPr="0017015C">
        <w:rPr>
          <w:rFonts w:ascii="Arial" w:hAnsi="Arial" w:cs="Arial"/>
          <w:b/>
          <w:sz w:val="24"/>
          <w:szCs w:val="24"/>
          <w:lang w:val="en-US"/>
        </w:rPr>
        <w:t>Git:</w:t>
      </w:r>
      <w:r w:rsidRPr="0017015C">
        <w:rPr>
          <w:rFonts w:ascii="Arial" w:hAnsi="Arial" w:cs="Arial"/>
          <w:sz w:val="24"/>
          <w:szCs w:val="24"/>
          <w:lang w:val="en-US"/>
        </w:rPr>
        <w:t xml:space="preserve"> Fast Version Control System Documentation. Online: Git, 2005-2026. Disponível em: https://git-scm.com/doc. Acesso em: 08 jun. 2026.</w:t>
      </w:r>
    </w:p>
    <w:p w14:paraId="5D9CDEC4" w14:textId="24AC5AC4"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H</w:t>
      </w:r>
      <w:r w:rsidR="00A93E40">
        <w:rPr>
          <w:rFonts w:ascii="Arial" w:hAnsi="Arial" w:cs="Arial"/>
          <w:sz w:val="24"/>
          <w:szCs w:val="24"/>
          <w:lang w:val="en-US"/>
        </w:rPr>
        <w:t>ub</w:t>
      </w:r>
      <w:r w:rsidRPr="0017015C">
        <w:rPr>
          <w:rFonts w:ascii="Arial" w:hAnsi="Arial" w:cs="Arial"/>
          <w:sz w:val="24"/>
          <w:szCs w:val="24"/>
          <w:lang w:val="en-US"/>
        </w:rPr>
        <w:t xml:space="preserve">. </w:t>
      </w:r>
      <w:r w:rsidRPr="0017015C">
        <w:rPr>
          <w:rFonts w:ascii="Arial" w:hAnsi="Arial" w:cs="Arial"/>
          <w:b/>
          <w:sz w:val="24"/>
          <w:szCs w:val="24"/>
          <w:lang w:val="en-US"/>
        </w:rPr>
        <w:t>GitHub Docs:</w:t>
      </w:r>
      <w:r w:rsidRPr="0017015C">
        <w:rPr>
          <w:rFonts w:ascii="Arial" w:hAnsi="Arial" w:cs="Arial"/>
          <w:sz w:val="24"/>
          <w:szCs w:val="24"/>
          <w:lang w:val="en-US"/>
        </w:rPr>
        <w:t xml:space="preserve"> Pull Requests, Actions, and Issues Management. Online: GitHub, 2008-2026. Disponível em: https://docs.github.com/. Acesso em: 08 jun. 2026.</w:t>
      </w:r>
    </w:p>
    <w:p w14:paraId="661ADCB8" w14:textId="669C4CE1" w:rsidR="005D4C9A"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Google Chrome</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Chrome DevTools Architecture and Documentation</w:t>
      </w:r>
      <w:r w:rsidR="005D4C9A" w:rsidRPr="0017015C">
        <w:rPr>
          <w:rFonts w:ascii="Arial" w:hAnsi="Arial" w:cs="Arial"/>
          <w:sz w:val="24"/>
          <w:szCs w:val="24"/>
          <w:lang w:val="en-US"/>
        </w:rPr>
        <w:t>. Google, 2008-2026. Disponível em: https://developer.chrome.com/docs/devtools/. Acesso em: 08 jun. 2026.</w:t>
      </w:r>
    </w:p>
    <w:p w14:paraId="1301B7E8" w14:textId="6B75477F" w:rsidR="005900FD" w:rsidRPr="0017015C" w:rsidRDefault="005900FD" w:rsidP="002953E1">
      <w:pPr>
        <w:spacing w:line="360" w:lineRule="auto"/>
        <w:rPr>
          <w:rFonts w:ascii="Arial" w:hAnsi="Arial" w:cs="Arial"/>
          <w:sz w:val="24"/>
          <w:szCs w:val="24"/>
          <w:lang w:val="en-US"/>
        </w:rPr>
      </w:pPr>
      <w:r w:rsidRPr="0017015C">
        <w:rPr>
          <w:rFonts w:ascii="Arial" w:hAnsi="Arial" w:cs="Arial"/>
          <w:sz w:val="24"/>
          <w:szCs w:val="24"/>
          <w:lang w:val="en-US"/>
        </w:rPr>
        <w:t>G</w:t>
      </w:r>
      <w:r>
        <w:rPr>
          <w:rFonts w:ascii="Arial" w:hAnsi="Arial" w:cs="Arial"/>
          <w:sz w:val="24"/>
          <w:szCs w:val="24"/>
          <w:lang w:val="en-US"/>
        </w:rPr>
        <w:t>rau Profi</w:t>
      </w:r>
      <w:r w:rsidR="00164411">
        <w:rPr>
          <w:rFonts w:ascii="Arial" w:hAnsi="Arial" w:cs="Arial"/>
          <w:sz w:val="24"/>
          <w:szCs w:val="24"/>
          <w:lang w:val="en-US"/>
        </w:rPr>
        <w:t>s</w:t>
      </w:r>
      <w:r>
        <w:rPr>
          <w:rFonts w:ascii="Arial" w:hAnsi="Arial" w:cs="Arial"/>
          <w:sz w:val="24"/>
          <w:szCs w:val="24"/>
          <w:lang w:val="en-US"/>
        </w:rPr>
        <w:t>sionalizante</w:t>
      </w:r>
      <w:r w:rsidRPr="0017015C">
        <w:rPr>
          <w:rFonts w:ascii="Arial" w:hAnsi="Arial" w:cs="Arial"/>
          <w:sz w:val="24"/>
          <w:szCs w:val="24"/>
          <w:lang w:val="en-US"/>
        </w:rPr>
        <w:t xml:space="preserve">. </w:t>
      </w:r>
      <w:r w:rsidRPr="005900FD">
        <w:rPr>
          <w:rFonts w:ascii="Arial" w:hAnsi="Arial" w:cs="Arial"/>
          <w:b/>
          <w:sz w:val="24"/>
          <w:szCs w:val="24"/>
          <w:lang w:val="en-US"/>
        </w:rPr>
        <w:t>Descubra os Segredos Por Trás dos Jogos: O Papel Fascinante do Desenvolvedor de Games</w:t>
      </w:r>
      <w:r w:rsidRPr="0017015C">
        <w:rPr>
          <w:rFonts w:ascii="Arial" w:hAnsi="Arial" w:cs="Arial"/>
          <w:sz w:val="24"/>
          <w:szCs w:val="24"/>
          <w:lang w:val="en-US"/>
        </w:rPr>
        <w:t xml:space="preserve">. </w:t>
      </w:r>
      <w:r>
        <w:rPr>
          <w:rFonts w:ascii="Arial" w:hAnsi="Arial" w:cs="Arial"/>
          <w:sz w:val="24"/>
          <w:szCs w:val="24"/>
          <w:lang w:val="en-US"/>
        </w:rPr>
        <w:t>Faculdade Grau</w:t>
      </w:r>
      <w:r w:rsidRPr="0017015C">
        <w:rPr>
          <w:rFonts w:ascii="Arial" w:hAnsi="Arial" w:cs="Arial"/>
          <w:sz w:val="24"/>
          <w:szCs w:val="24"/>
          <w:lang w:val="en-US"/>
        </w:rPr>
        <w:t xml:space="preserve">, 2026. </w:t>
      </w:r>
      <w:r>
        <w:rPr>
          <w:rFonts w:ascii="Arial" w:hAnsi="Arial" w:cs="Arial"/>
          <w:sz w:val="24"/>
          <w:szCs w:val="24"/>
          <w:lang w:val="en-US"/>
        </w:rPr>
        <w:t xml:space="preserve">24 out. 2023. </w:t>
      </w:r>
      <w:r w:rsidRPr="0017015C">
        <w:rPr>
          <w:rFonts w:ascii="Arial" w:hAnsi="Arial" w:cs="Arial"/>
          <w:sz w:val="24"/>
          <w:szCs w:val="24"/>
          <w:lang w:val="en-US"/>
        </w:rPr>
        <w:t xml:space="preserve">Disponível em: </w:t>
      </w:r>
      <w:r w:rsidRPr="005900FD">
        <w:rPr>
          <w:rFonts w:ascii="Arial" w:hAnsi="Arial" w:cs="Arial"/>
          <w:sz w:val="24"/>
          <w:szCs w:val="24"/>
          <w:lang w:val="en-US"/>
        </w:rPr>
        <w:t>https://www.graup.com.br/blog/desenvolvedor-de-games-conheca-a-profissao</w:t>
      </w:r>
      <w:r w:rsidRPr="0017015C">
        <w:rPr>
          <w:rFonts w:ascii="Arial" w:hAnsi="Arial" w:cs="Arial"/>
          <w:sz w:val="24"/>
          <w:szCs w:val="24"/>
          <w:lang w:val="en-US"/>
        </w:rPr>
        <w:t xml:space="preserve">. Acesso em: </w:t>
      </w:r>
      <w:r>
        <w:rPr>
          <w:rFonts w:ascii="Arial" w:hAnsi="Arial" w:cs="Arial"/>
          <w:sz w:val="24"/>
          <w:szCs w:val="24"/>
          <w:lang w:val="en-US"/>
        </w:rPr>
        <w:t>25</w:t>
      </w:r>
      <w:r w:rsidRPr="0017015C">
        <w:rPr>
          <w:rFonts w:ascii="Arial" w:hAnsi="Arial" w:cs="Arial"/>
          <w:sz w:val="24"/>
          <w:szCs w:val="24"/>
          <w:lang w:val="en-US"/>
        </w:rPr>
        <w:t xml:space="preserve"> </w:t>
      </w:r>
      <w:r>
        <w:rPr>
          <w:rFonts w:ascii="Arial" w:hAnsi="Arial" w:cs="Arial"/>
          <w:sz w:val="24"/>
          <w:szCs w:val="24"/>
          <w:lang w:val="en-US"/>
        </w:rPr>
        <w:t>mai</w:t>
      </w:r>
      <w:r w:rsidRPr="0017015C">
        <w:rPr>
          <w:rFonts w:ascii="Arial" w:hAnsi="Arial" w:cs="Arial"/>
          <w:sz w:val="24"/>
          <w:szCs w:val="24"/>
          <w:lang w:val="en-US"/>
        </w:rPr>
        <w:t>. 2026.</w:t>
      </w:r>
    </w:p>
    <w:p w14:paraId="2F925EAE" w14:textId="51F670D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Forms and Google Forms comparison guides</w:t>
      </w:r>
      <w:r w:rsidR="005D4C9A" w:rsidRPr="0017015C">
        <w:rPr>
          <w:rFonts w:ascii="Arial" w:hAnsi="Arial" w:cs="Arial"/>
          <w:sz w:val="24"/>
          <w:szCs w:val="24"/>
          <w:lang w:val="en-US"/>
        </w:rPr>
        <w:t>. Redmond: Microsoft, 2016-2026. Disponível em: https://support.microsoft.com/forms. Acesso em: 08 jun. 2026.</w:t>
      </w:r>
    </w:p>
    <w:p w14:paraId="1D46F8E7" w14:textId="09634EA3"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Project:</w:t>
      </w:r>
      <w:r w:rsidR="005D4C9A" w:rsidRPr="0017015C">
        <w:rPr>
          <w:rFonts w:ascii="Arial" w:hAnsi="Arial" w:cs="Arial"/>
          <w:sz w:val="24"/>
          <w:szCs w:val="24"/>
          <w:lang w:val="en-US"/>
        </w:rPr>
        <w:t xml:space="preserve"> Gantt charts and CPM tracking. Redmond: Microsoft, 1984-2026. Disponível em: https://support.microsoft.com/project. Acesso em: 08 jun. 2026.</w:t>
      </w:r>
    </w:p>
    <w:p w14:paraId="46C77887" w14:textId="5CAA2DB2"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Visio:</w:t>
      </w:r>
      <w:r w:rsidR="005D4C9A" w:rsidRPr="0017015C">
        <w:rPr>
          <w:rFonts w:ascii="Arial" w:hAnsi="Arial" w:cs="Arial"/>
          <w:sz w:val="24"/>
          <w:szCs w:val="24"/>
          <w:lang w:val="en-US"/>
        </w:rPr>
        <w:t xml:space="preserve"> Systemic process modeling and UML diagrams. Redmond: Microsoft, 2000-2026. Disponível em: https://support.microsoft.com/visio. Acesso em: 08 jun. 2026.</w:t>
      </w:r>
    </w:p>
    <w:p w14:paraId="6D67BF3D" w14:textId="4EDCE209" w:rsidR="005D4C9A" w:rsidRPr="008053D5" w:rsidRDefault="00A93E40" w:rsidP="002953E1">
      <w:pPr>
        <w:pStyle w:val="FormataodasReferncias"/>
        <w:spacing w:line="360" w:lineRule="auto"/>
      </w:pPr>
      <w:r w:rsidRPr="008053D5">
        <w:t>Microsoft Corporation</w:t>
      </w:r>
      <w:r w:rsidR="005D4C9A" w:rsidRPr="008053D5">
        <w:t xml:space="preserve">. </w:t>
      </w:r>
      <w:r w:rsidR="005D4C9A" w:rsidRPr="00F6438C">
        <w:rPr>
          <w:b/>
        </w:rPr>
        <w:t>Visual Studio Code:</w:t>
      </w:r>
      <w:r w:rsidR="005D4C9A" w:rsidRPr="008053D5">
        <w:t xml:space="preserve"> Code Editing Redefined. Redmond: Microsoft, 2015-2026. Disponível em: https://code.visualstudio.com/docs. Acesso em: 08 jun. 2026.</w:t>
      </w:r>
    </w:p>
    <w:p w14:paraId="40206C17" w14:textId="25AE8CE2" w:rsidR="005D4C9A" w:rsidRPr="008053D5" w:rsidRDefault="00A93E40" w:rsidP="002953E1">
      <w:pPr>
        <w:pStyle w:val="FormataodasReferncias"/>
        <w:spacing w:line="360" w:lineRule="auto"/>
      </w:pPr>
      <w:r w:rsidRPr="008053D5">
        <w:t xml:space="preserve">Mozilla Developer Network </w:t>
      </w:r>
      <w:r w:rsidR="005D4C9A" w:rsidRPr="008053D5">
        <w:t xml:space="preserve">(MDN). </w:t>
      </w:r>
      <w:r w:rsidR="005D4C9A" w:rsidRPr="00F6438C">
        <w:rPr>
          <w:b/>
        </w:rPr>
        <w:t>MDN Web Docs:</w:t>
      </w:r>
      <w:r w:rsidR="005D4C9A" w:rsidRPr="008053D5">
        <w:t xml:space="preserve"> HTML, CSS, and JavaScript specifications. Mozilla Foundation, 2026. Disponível em: https://developer.mozilla.org/. Acesso em: 08 jun. 2026.</w:t>
      </w:r>
    </w:p>
    <w:p w14:paraId="36DF7B9C" w14:textId="4DC1C401" w:rsidR="005D4C9A" w:rsidRPr="008053D5" w:rsidRDefault="005D4C9A" w:rsidP="002953E1">
      <w:pPr>
        <w:pStyle w:val="FormataodasReferncias"/>
        <w:spacing w:line="360" w:lineRule="auto"/>
      </w:pPr>
      <w:r w:rsidRPr="008053D5">
        <w:t>M</w:t>
      </w:r>
      <w:r w:rsidR="00A93E40">
        <w:t>y</w:t>
      </w:r>
      <w:r w:rsidRPr="008053D5">
        <w:t xml:space="preserve">SQL. </w:t>
      </w:r>
      <w:r w:rsidRPr="002D60C5">
        <w:rPr>
          <w:b/>
        </w:rPr>
        <w:t>MySQL Workbench Manual</w:t>
      </w:r>
      <w:r w:rsidRPr="008053D5">
        <w:t>. Austin: Oracle Corporation, 2026. Disponível em: https://dev.mysql.com/doc/workbench/en/. Acesso em: 08 jun. 2026.</w:t>
      </w:r>
    </w:p>
    <w:p w14:paraId="3695CD90" w14:textId="33BB7F87" w:rsidR="005D4C9A" w:rsidRPr="008053D5" w:rsidRDefault="00A93E40" w:rsidP="002953E1">
      <w:pPr>
        <w:pStyle w:val="FormataodasReferncias"/>
        <w:spacing w:line="360" w:lineRule="auto"/>
      </w:pPr>
      <w:r w:rsidRPr="008053D5">
        <w:t>Oracle Corporation</w:t>
      </w:r>
      <w:r w:rsidR="005D4C9A" w:rsidRPr="008053D5">
        <w:t xml:space="preserve">. </w:t>
      </w:r>
      <w:r w:rsidR="005D4C9A" w:rsidRPr="002D60C5">
        <w:rPr>
          <w:b/>
        </w:rPr>
        <w:t>Java Language and Virtual Machine Specifications</w:t>
      </w:r>
      <w:r w:rsidR="005D4C9A" w:rsidRPr="008053D5">
        <w:t>. Austin: Oracle, 1995-2026. Disponível em: https://docs.oracle.com/javase/. Acesso em: 08 jun. 2026.</w:t>
      </w:r>
    </w:p>
    <w:p w14:paraId="2BFBE880" w14:textId="4B064525" w:rsidR="005D4C9A" w:rsidRPr="008053D5" w:rsidRDefault="00A93E40" w:rsidP="002953E1">
      <w:pPr>
        <w:pStyle w:val="FormataodasReferncias"/>
        <w:spacing w:line="360" w:lineRule="auto"/>
      </w:pPr>
      <w:r>
        <w:t>php</w:t>
      </w:r>
      <w:r w:rsidR="005D4C9A" w:rsidRPr="008053D5">
        <w:t>.</w:t>
      </w:r>
      <w:r>
        <w:t>net</w:t>
      </w:r>
      <w:r w:rsidR="005D4C9A" w:rsidRPr="008053D5">
        <w:t xml:space="preserve">. </w:t>
      </w:r>
      <w:r w:rsidR="005D4C9A" w:rsidRPr="002D60C5">
        <w:rPr>
          <w:b/>
        </w:rPr>
        <w:t>PHP:</w:t>
      </w:r>
      <w:r w:rsidR="005D4C9A" w:rsidRPr="008053D5">
        <w:t xml:space="preserve"> Hypertext Preprocessor Documentation Manual. Online: PHP Group, 1994-2026. Disponível em: https://www.php.net/docs.php. Acesso em: 08 jun. 2026.</w:t>
      </w:r>
    </w:p>
    <w:p w14:paraId="7A135282" w14:textId="0767BFB1" w:rsidR="005D4C9A" w:rsidRPr="008053D5" w:rsidRDefault="00940E07" w:rsidP="002953E1">
      <w:pPr>
        <w:pStyle w:val="FormataodasReferncias"/>
        <w:spacing w:line="360" w:lineRule="auto"/>
      </w:pPr>
      <w:r>
        <w:t>php</w:t>
      </w:r>
      <w:r w:rsidR="005D4C9A" w:rsidRPr="008053D5">
        <w:t>M</w:t>
      </w:r>
      <w:r>
        <w:t>y</w:t>
      </w:r>
      <w:r w:rsidR="005D4C9A" w:rsidRPr="008053D5">
        <w:t>A</w:t>
      </w:r>
      <w:r w:rsidRPr="008053D5">
        <w:t>dmin</w:t>
      </w:r>
      <w:r w:rsidR="005D4C9A" w:rsidRPr="008053D5">
        <w:t xml:space="preserve">. </w:t>
      </w:r>
      <w:r w:rsidR="005D4C9A" w:rsidRPr="002D60C5">
        <w:rPr>
          <w:b/>
        </w:rPr>
        <w:t>phpMyAdmin Documentation</w:t>
      </w:r>
      <w:r w:rsidR="005D4C9A" w:rsidRPr="008053D5">
        <w:t>. Online: phpMyAdmin Contributors, 1998-2026. Disponível em: https://www.phpmyadmin.net/docs/. Acesso em: 08 jun. 2026.</w:t>
      </w:r>
    </w:p>
    <w:p w14:paraId="066714E5" w14:textId="2331F96A" w:rsidR="0005589C" w:rsidRPr="008053D5" w:rsidRDefault="0005589C" w:rsidP="002953E1">
      <w:pPr>
        <w:pStyle w:val="FormataodasReferncias"/>
        <w:spacing w:line="360" w:lineRule="auto"/>
      </w:pPr>
      <w:r w:rsidRPr="008053D5">
        <w:t xml:space="preserve">PRESSMAN, Roger S.; MAXIM, Bruce R. </w:t>
      </w:r>
      <w:r w:rsidRPr="002D60C5">
        <w:rPr>
          <w:b/>
        </w:rPr>
        <w:t>Engenharia de Software:</w:t>
      </w:r>
      <w:r w:rsidRPr="008053D5">
        <w:t xml:space="preserve"> uma abordagem profissional. 9. ed. Porto Alegre: AMGH, 2021. </w:t>
      </w:r>
      <w:r w:rsidR="009004AF">
        <w:t>Acesso em 16 jun. 2026.</w:t>
      </w:r>
    </w:p>
    <w:p w14:paraId="52514787" w14:textId="35A00139" w:rsidR="005D4C9A" w:rsidRPr="008053D5" w:rsidRDefault="00940E07" w:rsidP="002953E1">
      <w:pPr>
        <w:pStyle w:val="FormataodasReferncias"/>
        <w:spacing w:line="360" w:lineRule="auto"/>
      </w:pPr>
      <w:r w:rsidRPr="008053D5">
        <w:t>Railway</w:t>
      </w:r>
      <w:r w:rsidR="005D4C9A" w:rsidRPr="008053D5">
        <w:t xml:space="preserve">. </w:t>
      </w:r>
      <w:r w:rsidR="005D4C9A" w:rsidRPr="002D60C5">
        <w:rPr>
          <w:b/>
        </w:rPr>
        <w:t>Railway PaaS:</w:t>
      </w:r>
      <w:r w:rsidR="005D4C9A" w:rsidRPr="008053D5">
        <w:t xml:space="preserve"> Architecture and VPC Documentation. Online: Railway, 2020-2026. Disponível em: https://docs.railway.app/. Acesso em: 08 jun. 2026.</w:t>
      </w:r>
    </w:p>
    <w:p w14:paraId="1331DB17" w14:textId="17A17A9B" w:rsidR="005D4C9A" w:rsidRPr="008053D5" w:rsidRDefault="00940E07" w:rsidP="002953E1">
      <w:pPr>
        <w:pStyle w:val="FormataodasReferncias"/>
        <w:spacing w:line="360" w:lineRule="auto"/>
      </w:pPr>
      <w:r w:rsidRPr="008053D5">
        <w:t>React</w:t>
      </w:r>
      <w:r w:rsidR="005D4C9A" w:rsidRPr="008053D5">
        <w:t xml:space="preserve">. </w:t>
      </w:r>
      <w:r w:rsidR="005D4C9A" w:rsidRPr="002D60C5">
        <w:rPr>
          <w:b/>
        </w:rPr>
        <w:t>React:</w:t>
      </w:r>
      <w:r w:rsidR="005D4C9A" w:rsidRPr="008053D5">
        <w:t xml:space="preserve"> A JavaScript library for building user interfaces. Meta Open Source, 2013-2026. Disponível em: https://react.dev/. Acesso em: 08 jun. 2026.</w:t>
      </w:r>
    </w:p>
    <w:p w14:paraId="17872B4E" w14:textId="03E63324" w:rsidR="0005589C" w:rsidRPr="008053D5" w:rsidRDefault="0005589C" w:rsidP="002953E1">
      <w:pPr>
        <w:pStyle w:val="FormataodasReferncias"/>
        <w:spacing w:line="360" w:lineRule="auto"/>
      </w:pPr>
      <w:r w:rsidRPr="008053D5">
        <w:t xml:space="preserve">SILBERSCHATZ, Abraham; KORTH, Henry F.; SUDARSHAN, S. </w:t>
      </w:r>
      <w:r w:rsidRPr="002D60C5">
        <w:rPr>
          <w:b/>
        </w:rPr>
        <w:t>Sistema de Banco de Dados</w:t>
      </w:r>
      <w:r w:rsidRPr="008053D5">
        <w:t>. 7. ed. Rio de Janeiro: GEN LTC, 2020.</w:t>
      </w:r>
      <w:r w:rsidR="009004AF" w:rsidRPr="009004AF">
        <w:t xml:space="preserve"> </w:t>
      </w:r>
      <w:r w:rsidR="009004AF">
        <w:t>Acesso em 16 jun. 2026.</w:t>
      </w:r>
    </w:p>
    <w:p w14:paraId="692385C8" w14:textId="0CE4D874" w:rsidR="009A6C7C" w:rsidRPr="008053D5" w:rsidRDefault="009A6C7C" w:rsidP="002953E1">
      <w:pPr>
        <w:pStyle w:val="FormataodasReferncias"/>
        <w:spacing w:line="360" w:lineRule="auto"/>
      </w:pPr>
      <w:r w:rsidRPr="008053D5">
        <w:t>SO</w:t>
      </w:r>
      <w:r>
        <w:t>ARES</w:t>
      </w:r>
      <w:r w:rsidRPr="008053D5">
        <w:t xml:space="preserve">, </w:t>
      </w:r>
      <w:r>
        <w:t xml:space="preserve">Thayná; GoGamers. </w:t>
      </w:r>
      <w:r>
        <w:rPr>
          <w:b/>
        </w:rPr>
        <w:t>Desenvolvedor de Jogos:</w:t>
      </w:r>
      <w:r>
        <w:rPr>
          <w:bCs/>
        </w:rPr>
        <w:t xml:space="preserve"> a carreira e seus desafios</w:t>
      </w:r>
      <w:r w:rsidRPr="008053D5">
        <w:t xml:space="preserve">. </w:t>
      </w:r>
      <w:r w:rsidR="00E748A4">
        <w:t xml:space="preserve">09 out. 2023. Disponível em: </w:t>
      </w:r>
      <w:r w:rsidR="00E748A4" w:rsidRPr="00E748A4">
        <w:t>https://gogamers.gg/a-profissao-gamer/desenvolvedor-de-jogos-a-carreira-e-seus-desafios/</w:t>
      </w:r>
      <w:r w:rsidRPr="008053D5">
        <w:t xml:space="preserve">. Acesso em: </w:t>
      </w:r>
      <w:r w:rsidR="006C588C">
        <w:t>25 mai</w:t>
      </w:r>
      <w:r w:rsidRPr="008053D5">
        <w:t>. 2026.</w:t>
      </w:r>
    </w:p>
    <w:p w14:paraId="7AAEBB0C" w14:textId="6058EA3F" w:rsidR="005D4C9A" w:rsidRPr="008053D5" w:rsidRDefault="0005589C" w:rsidP="002953E1">
      <w:pPr>
        <w:pStyle w:val="FormataodasReferncias"/>
        <w:spacing w:line="360" w:lineRule="auto"/>
      </w:pPr>
      <w:r w:rsidRPr="008053D5">
        <w:t xml:space="preserve">SOMMERVILLE, Ian. </w:t>
      </w:r>
      <w:r w:rsidRPr="002D60C5">
        <w:rPr>
          <w:b/>
        </w:rPr>
        <w:t>Engenharia de Software</w:t>
      </w:r>
      <w:r w:rsidRPr="008053D5">
        <w:t>. 10. ed. São Paulo: Pearson Education do Brasil, 2011.</w:t>
      </w:r>
      <w:r w:rsidR="00AB0BA3">
        <w:t xml:space="preserve"> </w:t>
      </w:r>
      <w:r w:rsidR="005D4C9A" w:rsidRPr="008053D5">
        <w:t>T</w:t>
      </w:r>
      <w:r w:rsidR="00940E07" w:rsidRPr="008053D5">
        <w:t>ailwind</w:t>
      </w:r>
      <w:r w:rsidR="005D4C9A" w:rsidRPr="008053D5">
        <w:t xml:space="preserve"> CSS. </w:t>
      </w:r>
      <w:r w:rsidR="005D4C9A" w:rsidRPr="002D60C5">
        <w:rPr>
          <w:b/>
        </w:rPr>
        <w:t>Tailwind CSS:</w:t>
      </w:r>
      <w:r w:rsidR="005D4C9A" w:rsidRPr="008053D5">
        <w:t xml:space="preserve"> Utility-First Fundamentals. Online: Tailwind Labs, 2017-2026. Disponível em: https://tailwindcss.com/docs. Acesso em: 08 jun. 2026.</w:t>
      </w:r>
    </w:p>
    <w:p w14:paraId="1C4AB652" w14:textId="76DE73F6" w:rsidR="005D4C9A" w:rsidRPr="008053D5" w:rsidRDefault="005D4C9A" w:rsidP="002953E1">
      <w:pPr>
        <w:pStyle w:val="FormataodasReferncias"/>
        <w:spacing w:line="360" w:lineRule="auto"/>
      </w:pPr>
      <w:r w:rsidRPr="008053D5">
        <w:t>V</w:t>
      </w:r>
      <w:r w:rsidR="00940E07" w:rsidRPr="008053D5">
        <w:t>ercel</w:t>
      </w:r>
      <w:r w:rsidRPr="008053D5">
        <w:t xml:space="preserve">. </w:t>
      </w:r>
      <w:r w:rsidRPr="002D60C5">
        <w:rPr>
          <w:b/>
        </w:rPr>
        <w:t>Vercel:</w:t>
      </w:r>
      <w:r w:rsidRPr="008053D5">
        <w:t xml:space="preserve"> Deployment, CI/CD, and Edge Computing Platforms. Vercel Inc., 2015-2026. Disponível em: https://vercel.com/docs. Acesso em: 08 jun. 2026.</w:t>
      </w:r>
    </w:p>
    <w:p w14:paraId="79411E1C" w14:textId="77777777" w:rsidR="005D4C9A" w:rsidRPr="008053D5" w:rsidRDefault="005D4C9A" w:rsidP="002953E1">
      <w:pPr>
        <w:pStyle w:val="FormataodasReferncias"/>
        <w:spacing w:line="360" w:lineRule="auto"/>
      </w:pPr>
      <w:r w:rsidRPr="008053D5">
        <w:t xml:space="preserve">W3C. </w:t>
      </w:r>
      <w:r w:rsidRPr="002D60C5">
        <w:rPr>
          <w:b/>
        </w:rPr>
        <w:t>Extensible Markup Language (XML) 1.0 (Fifth Edition)</w:t>
      </w:r>
      <w:r w:rsidRPr="008053D5">
        <w:t>. World Wide Web Consortium Recommendation, 1998-2008. Disponível em: https://www.w3.org/TR/xml/. Acesso em: 08 jun. 2026.</w:t>
      </w:r>
    </w:p>
    <w:p w14:paraId="381FCBA2" w14:textId="1EC2CBA0" w:rsidR="005D4C9A" w:rsidRPr="008053D5" w:rsidRDefault="005D4C9A" w:rsidP="002953E1">
      <w:pPr>
        <w:pStyle w:val="FormataodasReferncias"/>
        <w:spacing w:line="360" w:lineRule="auto"/>
      </w:pPr>
      <w:r w:rsidRPr="008053D5">
        <w:t>W</w:t>
      </w:r>
      <w:r w:rsidR="00940E07">
        <w:t>amp</w:t>
      </w:r>
      <w:r w:rsidRPr="008053D5">
        <w:t>S</w:t>
      </w:r>
      <w:r w:rsidR="00940E07" w:rsidRPr="008053D5">
        <w:t>erver</w:t>
      </w:r>
      <w:r w:rsidRPr="008053D5">
        <w:t xml:space="preserve">. </w:t>
      </w:r>
      <w:r w:rsidRPr="002D60C5">
        <w:rPr>
          <w:b/>
        </w:rPr>
        <w:t>WampServer 64bits:</w:t>
      </w:r>
      <w:r w:rsidRPr="008053D5">
        <w:t xml:space="preserve"> Apache, MySQL and PHP environments for Windows. Online: Alter Way, 2003-2026. Disponível em: https://www.wampserver.com/. Acesso em: 08 jun. 2026.</w:t>
      </w:r>
    </w:p>
    <w:p w14:paraId="51A6688B" w14:textId="77777777" w:rsidR="0005589C" w:rsidRDefault="0005589C" w:rsidP="002953E1">
      <w:pPr>
        <w:pStyle w:val="FormataodasReferncias"/>
        <w:spacing w:line="360" w:lineRule="auto"/>
      </w:pPr>
      <w:bookmarkStart w:id="54" w:name="_GoBack"/>
      <w:bookmarkEnd w:id="54"/>
    </w:p>
    <w:p w14:paraId="11520B87" w14:textId="701A464A" w:rsidR="00D40F85" w:rsidRPr="00950479" w:rsidRDefault="007F4E39" w:rsidP="002953E1">
      <w:pPr>
        <w:pStyle w:val="Ttulo2"/>
        <w:spacing w:line="360" w:lineRule="auto"/>
        <w:rPr>
          <w:rFonts w:ascii="Arial" w:hAnsi="Arial" w:cs="Arial"/>
          <w:color w:val="auto"/>
          <w:sz w:val="28"/>
          <w:szCs w:val="24"/>
          <w:lang w:val="en-US"/>
        </w:rPr>
      </w:pPr>
      <w:bookmarkStart w:id="55" w:name="_Toc237940092"/>
      <w:r w:rsidRPr="00950479">
        <w:rPr>
          <w:rFonts w:ascii="Arial" w:hAnsi="Arial" w:cs="Arial"/>
          <w:color w:val="auto"/>
          <w:sz w:val="28"/>
          <w:szCs w:val="24"/>
          <w:lang w:val="en-US"/>
        </w:rPr>
        <w:t>IMAGENS</w:t>
      </w:r>
      <w:bookmarkEnd w:id="55"/>
    </w:p>
    <w:p w14:paraId="10ACA77F" w14:textId="69EF669F" w:rsidR="00FA3039" w:rsidRDefault="00FA3039" w:rsidP="002953E1">
      <w:pPr>
        <w:pStyle w:val="FormataodasReferncias"/>
        <w:spacing w:line="360" w:lineRule="auto"/>
      </w:pPr>
      <w:r>
        <w:t>Android Developers.</w:t>
      </w:r>
      <w:r w:rsidRPr="004A5488">
        <w:t xml:space="preserve"> </w:t>
      </w:r>
      <w:r>
        <w:rPr>
          <w:b/>
        </w:rPr>
        <w:t>Anroid Studio</w:t>
      </w:r>
      <w:r>
        <w:t xml:space="preserve">. Disponível em: </w:t>
      </w:r>
      <w:r w:rsidRPr="00337943">
        <w:t>https://developer.android.com/studio?hl=pt-br</w:t>
      </w:r>
      <w:r>
        <w:t xml:space="preserve">. Acesso em: 24 </w:t>
      </w:r>
      <w:r w:rsidR="00795C36">
        <w:t>jun.</w:t>
      </w:r>
      <w:r>
        <w:t xml:space="preserve"> 2026.</w:t>
      </w:r>
    </w:p>
    <w:p w14:paraId="2EE0A9CF" w14:textId="54170085" w:rsidR="00FA3039" w:rsidRDefault="00FA3039" w:rsidP="002953E1">
      <w:pPr>
        <w:pStyle w:val="FormataodasReferncias"/>
        <w:spacing w:line="360" w:lineRule="auto"/>
      </w:pPr>
      <w:r>
        <w:t>Blog NxFácil.</w:t>
      </w:r>
      <w:r w:rsidRPr="004A5488">
        <w:t xml:space="preserve"> </w:t>
      </w:r>
      <w:r>
        <w:rPr>
          <w:b/>
        </w:rPr>
        <w:t>Entenda o que é o XML</w:t>
      </w:r>
      <w:r>
        <w:t xml:space="preserve">. Disponível em: </w:t>
      </w:r>
      <w:r w:rsidRPr="00C17669">
        <w:t>https://blog.nxfacil.com.br/entenda-o-que-e-o-xml/</w:t>
      </w:r>
      <w:r>
        <w:t xml:space="preserve">. Acesso em: 24 </w:t>
      </w:r>
      <w:r w:rsidR="00795C36">
        <w:t>jun.</w:t>
      </w:r>
      <w:r>
        <w:t xml:space="preserve"> 2026.</w:t>
      </w:r>
    </w:p>
    <w:p w14:paraId="20BB1EF8" w14:textId="56FC3E35" w:rsidR="00577304" w:rsidRDefault="00577304" w:rsidP="002953E1">
      <w:pPr>
        <w:pStyle w:val="FormataodasReferncias"/>
        <w:spacing w:line="360" w:lineRule="auto"/>
      </w:pPr>
      <w:r>
        <w:t xml:space="preserve">DBeaver. Disponível em: </w:t>
      </w:r>
      <w:r w:rsidRPr="004D0FC9">
        <w:t>https://dbeaver.io/</w:t>
      </w:r>
      <w:r>
        <w:t xml:space="preserve">. Acesso em: 24 </w:t>
      </w:r>
      <w:r w:rsidR="00795C36">
        <w:t>jun.</w:t>
      </w:r>
      <w:r>
        <w:t xml:space="preserve"> 2026.</w:t>
      </w:r>
    </w:p>
    <w:p w14:paraId="5079CEC9" w14:textId="05044973" w:rsidR="00577304" w:rsidRDefault="00577304" w:rsidP="002953E1">
      <w:pPr>
        <w:pStyle w:val="FormataodasReferncias"/>
        <w:spacing w:line="360" w:lineRule="auto"/>
      </w:pPr>
      <w:r>
        <w:t xml:space="preserve">Git. Disponível em: </w:t>
      </w:r>
      <w:r w:rsidRPr="00337943">
        <w:t>https://git-scm.com/</w:t>
      </w:r>
      <w:r>
        <w:t xml:space="preserve">. Acesso em: 24 </w:t>
      </w:r>
      <w:r w:rsidR="00795C36">
        <w:t>jun.</w:t>
      </w:r>
      <w:r>
        <w:t xml:space="preserve"> 2026.</w:t>
      </w:r>
    </w:p>
    <w:p w14:paraId="780BCF46" w14:textId="66EDC906" w:rsidR="00AF075D" w:rsidRDefault="00AF075D" w:rsidP="002953E1">
      <w:pPr>
        <w:pStyle w:val="FormataodasReferncias"/>
        <w:spacing w:line="360" w:lineRule="auto"/>
      </w:pPr>
      <w:r>
        <w:t>Google.</w:t>
      </w:r>
      <w:r w:rsidRPr="004A5488">
        <w:t xml:space="preserve"> </w:t>
      </w:r>
      <w:r>
        <w:rPr>
          <w:b/>
        </w:rPr>
        <w:t>O navegador criado para ser seu</w:t>
      </w:r>
      <w:r>
        <w:t xml:space="preserve">. Disponível em: </w:t>
      </w:r>
      <w:r w:rsidRPr="00AF075D">
        <w:t>https://www.google.com/chrome/</w:t>
      </w:r>
      <w:r>
        <w:t>. Acesso em: 30 jun. 2026.</w:t>
      </w:r>
    </w:p>
    <w:p w14:paraId="2AC38726" w14:textId="648A2DB1" w:rsidR="000D742C" w:rsidRPr="000D742C" w:rsidRDefault="000D742C" w:rsidP="002953E1">
      <w:pPr>
        <w:pStyle w:val="FormataodasReferncias"/>
        <w:spacing w:line="360" w:lineRule="auto"/>
      </w:pPr>
      <w:r>
        <w:t xml:space="preserve">Google Play Store. </w:t>
      </w:r>
      <w:r>
        <w:rPr>
          <w:b/>
        </w:rPr>
        <w:t>Firefox browser privado</w:t>
      </w:r>
      <w:r>
        <w:t xml:space="preserve">. Disponível em: </w:t>
      </w:r>
      <w:r w:rsidRPr="000D742C">
        <w:t>https://play.google.com/store/apps/details?id=org.mozilla.firefox&amp;hl=pt_BR</w:t>
      </w:r>
      <w:r>
        <w:t>. Acesso em: 28 jul. 2026.</w:t>
      </w:r>
    </w:p>
    <w:p w14:paraId="3FB17099" w14:textId="6B802322" w:rsidR="007B3F0C" w:rsidRPr="007B3F0C" w:rsidRDefault="007B3F0C" w:rsidP="002953E1">
      <w:pPr>
        <w:pStyle w:val="FormataodasReferncias"/>
        <w:spacing w:line="360" w:lineRule="auto"/>
      </w:pPr>
      <w:r>
        <w:t xml:space="preserve">Google Play Store. </w:t>
      </w:r>
      <w:r>
        <w:rPr>
          <w:b/>
        </w:rPr>
        <w:t>Microsoft Edge</w:t>
      </w:r>
      <w:r>
        <w:t xml:space="preserve">. Disponível em: </w:t>
      </w:r>
      <w:r w:rsidRPr="007B3F0C">
        <w:t>https://play.google.com/store/apps/details?id=com.microsoft.emmx&amp;hl=pt_PT</w:t>
      </w:r>
      <w:r>
        <w:t>. Acesso em: 28 jul. 2026.</w:t>
      </w:r>
    </w:p>
    <w:p w14:paraId="145D4CB4" w14:textId="4A0D4F01" w:rsidR="00577304" w:rsidRDefault="00577304" w:rsidP="002953E1">
      <w:pPr>
        <w:pStyle w:val="FormataodasReferncias"/>
        <w:spacing w:line="360" w:lineRule="auto"/>
      </w:pPr>
      <w:r>
        <w:t>Google Workspace.</w:t>
      </w:r>
      <w:r w:rsidRPr="004A5488">
        <w:t xml:space="preserve"> </w:t>
      </w:r>
      <w:r>
        <w:rPr>
          <w:b/>
        </w:rPr>
        <w:t>Formulários on-line para receber insights rapidamente</w:t>
      </w:r>
      <w:r>
        <w:t xml:space="preserve">. Disponível em: </w:t>
      </w:r>
      <w:r w:rsidRPr="006D71A9">
        <w:t>https://workspace.google.com/intl/pt-BR/products/forms/</w:t>
      </w:r>
      <w:r>
        <w:t xml:space="preserve">. Acesso em: 24 </w:t>
      </w:r>
      <w:r w:rsidR="00795C36">
        <w:t>jun.</w:t>
      </w:r>
      <w:r>
        <w:t xml:space="preserve"> 2026.</w:t>
      </w:r>
    </w:p>
    <w:p w14:paraId="61B09F71" w14:textId="672AB661" w:rsidR="00577304" w:rsidRDefault="00577304" w:rsidP="002953E1">
      <w:pPr>
        <w:pStyle w:val="FormataodasReferncias"/>
        <w:spacing w:line="360" w:lineRule="auto"/>
      </w:pPr>
      <w:r>
        <w:t xml:space="preserve">Microsoft Store. </w:t>
      </w:r>
      <w:r>
        <w:rPr>
          <w:b/>
          <w:bCs/>
        </w:rPr>
        <w:t>Microsoft</w:t>
      </w:r>
      <w:r w:rsidRPr="00577304">
        <w:rPr>
          <w:b/>
          <w:bCs/>
        </w:rPr>
        <w:t xml:space="preserve"> Forms</w:t>
      </w:r>
      <w:r>
        <w:t xml:space="preserve">. </w:t>
      </w:r>
      <w:r w:rsidRPr="00577304">
        <w:t>Disponível</w:t>
      </w:r>
      <w:r>
        <w:t xml:space="preserve"> em: </w:t>
      </w:r>
      <w:r w:rsidRPr="006C7617">
        <w:t>https://apps.microsoft.com/detail/9nhkf5nvcg00?hl=pt-BR&amp;gl=BR</w:t>
      </w:r>
      <w:r>
        <w:t xml:space="preserve">. Acesso em: 24 </w:t>
      </w:r>
      <w:r w:rsidR="00795C36">
        <w:t>jun.</w:t>
      </w:r>
      <w:r>
        <w:t xml:space="preserve"> 2026.</w:t>
      </w:r>
    </w:p>
    <w:p w14:paraId="4FD53801" w14:textId="5A420F6A" w:rsidR="00FA3039" w:rsidRDefault="00FA3039" w:rsidP="002953E1">
      <w:pPr>
        <w:pStyle w:val="FormataodasReferncias"/>
        <w:spacing w:line="360" w:lineRule="auto"/>
      </w:pPr>
      <w:r>
        <w:t>NashTech.</w:t>
      </w:r>
      <w:r w:rsidRPr="004A5488">
        <w:t xml:space="preserve"> </w:t>
      </w:r>
      <w:r>
        <w:rPr>
          <w:b/>
        </w:rPr>
        <w:t>Meet Tailwind CSS: The utility-first magic for beautiful websites</w:t>
      </w:r>
      <w:r>
        <w:t xml:space="preserve">. Disponível em: </w:t>
      </w:r>
      <w:r w:rsidRPr="001157C8">
        <w:t>https://blog.nashtechglobal.com/meet-tailwind-css-the-utility-first-magic-for-beautiful-websites/</w:t>
      </w:r>
      <w:r>
        <w:t xml:space="preserve">. Acesso em: 24 </w:t>
      </w:r>
      <w:r w:rsidR="00795C36">
        <w:t>jun.</w:t>
      </w:r>
      <w:r>
        <w:t xml:space="preserve"> 2026.</w:t>
      </w:r>
    </w:p>
    <w:p w14:paraId="60FAE400" w14:textId="10121097" w:rsidR="00FA3039" w:rsidRDefault="00FA3039" w:rsidP="002953E1">
      <w:pPr>
        <w:pStyle w:val="FormataodasReferncias"/>
        <w:spacing w:line="360" w:lineRule="auto"/>
      </w:pPr>
      <w:r>
        <w:t>Neurosys.</w:t>
      </w:r>
      <w:r w:rsidRPr="004A5488">
        <w:t xml:space="preserve"> </w:t>
      </w:r>
      <w:r>
        <w:rPr>
          <w:b/>
        </w:rPr>
        <w:t>React.js Development Services</w:t>
      </w:r>
      <w:r>
        <w:t xml:space="preserve">. Disponível em: </w:t>
      </w:r>
      <w:r w:rsidRPr="00C17669">
        <w:t>https://neurosys.com/services/react-js-development</w:t>
      </w:r>
      <w:r>
        <w:t xml:space="preserve">. Acesso em: 24 </w:t>
      </w:r>
      <w:r w:rsidR="00795C36">
        <w:t>jun.</w:t>
      </w:r>
      <w:r>
        <w:t xml:space="preserve"> 2026.</w:t>
      </w:r>
    </w:p>
    <w:p w14:paraId="1409B183" w14:textId="17FB72D9" w:rsidR="00FA3039" w:rsidRDefault="00FA3039" w:rsidP="002953E1">
      <w:pPr>
        <w:pStyle w:val="FormataodasReferncias"/>
        <w:spacing w:line="360" w:lineRule="auto"/>
      </w:pPr>
      <w:r>
        <w:t>Oracle.</w:t>
      </w:r>
      <w:r w:rsidRPr="004A5488">
        <w:t xml:space="preserve"> </w:t>
      </w:r>
      <w:r>
        <w:t xml:space="preserve">Java. </w:t>
      </w:r>
      <w:r>
        <w:rPr>
          <w:b/>
        </w:rPr>
        <w:t>Technologies</w:t>
      </w:r>
      <w:r>
        <w:t xml:space="preserve">. Disponível em: </w:t>
      </w:r>
      <w:r w:rsidRPr="00C17669">
        <w:t>https://www.oracle.com/java/technologies/</w:t>
      </w:r>
      <w:r>
        <w:t xml:space="preserve">. Acesso em: 24 </w:t>
      </w:r>
      <w:r w:rsidR="00795C36">
        <w:t>jun.</w:t>
      </w:r>
      <w:r>
        <w:t xml:space="preserve"> 2026.</w:t>
      </w:r>
    </w:p>
    <w:p w14:paraId="52EBBC71" w14:textId="396EDFB6" w:rsidR="00FA3039" w:rsidRDefault="00FA3039" w:rsidP="002953E1">
      <w:pPr>
        <w:pStyle w:val="FormataodasReferncias"/>
        <w:spacing w:line="360" w:lineRule="auto"/>
      </w:pPr>
      <w:r>
        <w:t xml:space="preserve">PHP. Disponível em: </w:t>
      </w:r>
      <w:r w:rsidRPr="00C17669">
        <w:t>https://www.php.net/</w:t>
      </w:r>
      <w:r>
        <w:t xml:space="preserve">. Acesso em: 24 </w:t>
      </w:r>
      <w:r w:rsidR="00795C36">
        <w:t>jun.</w:t>
      </w:r>
      <w:r>
        <w:t xml:space="preserve"> 2026.</w:t>
      </w:r>
    </w:p>
    <w:p w14:paraId="5F302F87" w14:textId="12861D66" w:rsidR="006D2C77" w:rsidRDefault="006D2C77" w:rsidP="002953E1">
      <w:pPr>
        <w:pStyle w:val="FormataodasReferncias"/>
        <w:spacing w:line="360" w:lineRule="auto"/>
      </w:pPr>
      <w:r>
        <w:t>Steamworks. Steam Direct</w:t>
      </w:r>
      <w:r w:rsidRPr="004A5488">
        <w:t xml:space="preserve">. </w:t>
      </w:r>
      <w:r>
        <w:rPr>
          <w:b/>
        </w:rPr>
        <w:t>Participando do programa de distribuição Steamworks</w:t>
      </w:r>
      <w:r>
        <w:t xml:space="preserve">. Disponível em: </w:t>
      </w:r>
      <w:r w:rsidRPr="006D2C77">
        <w:t>https://partner.steamgames.com/steamdirect</w:t>
      </w:r>
      <w:r>
        <w:t>. Acesso em: 25 mai. 2026.</w:t>
      </w:r>
    </w:p>
    <w:p w14:paraId="2EB8277E" w14:textId="4234157C" w:rsidR="00FA3039" w:rsidRDefault="00FA3039" w:rsidP="002953E1">
      <w:pPr>
        <w:pStyle w:val="FormataodasReferncias"/>
        <w:spacing w:line="360" w:lineRule="auto"/>
      </w:pPr>
      <w:r w:rsidRPr="004A5488">
        <w:t>U</w:t>
      </w:r>
      <w:r>
        <w:t>biminds. Blogs sem categoria</w:t>
      </w:r>
      <w:r w:rsidRPr="004A5488">
        <w:t xml:space="preserve">. </w:t>
      </w:r>
      <w:r w:rsidRPr="002D60C5">
        <w:rPr>
          <w:b/>
        </w:rPr>
        <w:t>Quais são as principais funções, responsabilidades e preocupações da equipe de desenvolvimento no Ciclo de Vida do Desenvolvimento de Software (SDLC)</w:t>
      </w:r>
      <w:r>
        <w:t xml:space="preserve">. Disponível em: </w:t>
      </w:r>
      <w:r w:rsidRPr="00EA3035">
        <w:t>https://ubiminds.com/pt-br/quais-sao-as-principais-funcoes-responsabilidades-e-preocupacoes-da-equipe-de-desenvolvimento-no-ciclo-de-vida-do-desenvolvimento-de-software-sdlc/</w:t>
      </w:r>
      <w:r>
        <w:t xml:space="preserve">. Acesso em: 23 </w:t>
      </w:r>
      <w:r w:rsidR="00795C36">
        <w:t>jun.</w:t>
      </w:r>
      <w:r>
        <w:t xml:space="preserve"> 2026.</w:t>
      </w:r>
    </w:p>
    <w:p w14:paraId="290ACD81" w14:textId="39814711" w:rsidR="00577304" w:rsidRDefault="00577304" w:rsidP="002953E1">
      <w:pPr>
        <w:pStyle w:val="FormataodasReferncias"/>
        <w:spacing w:line="360" w:lineRule="auto"/>
      </w:pPr>
      <w:r>
        <w:t>Wikipedia.</w:t>
      </w:r>
      <w:r w:rsidRPr="004A5488">
        <w:t xml:space="preserve"> </w:t>
      </w:r>
      <w:r>
        <w:rPr>
          <w:b/>
        </w:rPr>
        <w:t>Bloco de notas</w:t>
      </w:r>
      <w:r>
        <w:t xml:space="preserve">. Disponível em: </w:t>
      </w:r>
      <w:r w:rsidRPr="006C7617">
        <w:t>https://pt.wikipedia.org/wiki/Bloco_de_Notas</w:t>
      </w:r>
      <w:r>
        <w:t xml:space="preserve">. Acesso em: 24 </w:t>
      </w:r>
      <w:r w:rsidR="00795C36">
        <w:t>jun.</w:t>
      </w:r>
      <w:r>
        <w:t xml:space="preserve"> 2026.</w:t>
      </w:r>
    </w:p>
    <w:p w14:paraId="648B9D3D" w14:textId="4B41E647" w:rsidR="00FA3039" w:rsidRDefault="00FA3039" w:rsidP="002953E1">
      <w:pPr>
        <w:pStyle w:val="FormataodasReferncias"/>
        <w:spacing w:line="360" w:lineRule="auto"/>
      </w:pPr>
      <w:r>
        <w:t>Wikipedia.</w:t>
      </w:r>
      <w:r w:rsidRPr="004A5488">
        <w:t xml:space="preserve"> </w:t>
      </w:r>
      <w:r>
        <w:rPr>
          <w:b/>
        </w:rPr>
        <w:t>CSS</w:t>
      </w:r>
      <w:r>
        <w:t xml:space="preserve">. Disponível em: </w:t>
      </w:r>
      <w:r w:rsidRPr="006C7617">
        <w:t>https://pt.wikipedia.org/wiki/CSS</w:t>
      </w:r>
      <w:r>
        <w:t xml:space="preserve">. Acesso em: 24 </w:t>
      </w:r>
      <w:r w:rsidR="00795C36">
        <w:t>jun.</w:t>
      </w:r>
      <w:r>
        <w:t xml:space="preserve"> 2026.</w:t>
      </w:r>
    </w:p>
    <w:p w14:paraId="4FBE913A" w14:textId="47B88CA9" w:rsidR="00577304" w:rsidRDefault="00577304" w:rsidP="002953E1">
      <w:pPr>
        <w:pStyle w:val="FormataodasReferncias"/>
        <w:spacing w:line="360" w:lineRule="auto"/>
      </w:pPr>
      <w:r>
        <w:t>Wikipedia.</w:t>
      </w:r>
      <w:r w:rsidRPr="004A5488">
        <w:t xml:space="preserve"> </w:t>
      </w:r>
      <w:r>
        <w:rPr>
          <w:b/>
        </w:rPr>
        <w:t>GitHub</w:t>
      </w:r>
      <w:r>
        <w:t xml:space="preserve">. Disponível em: </w:t>
      </w:r>
      <w:r w:rsidRPr="00CE5939">
        <w:t>https://en.wikipedia.org/wiki/GitHub</w:t>
      </w:r>
      <w:r>
        <w:t xml:space="preserve">. Acesso em: 24 </w:t>
      </w:r>
      <w:r w:rsidR="00795C36">
        <w:t>jun.</w:t>
      </w:r>
      <w:r>
        <w:t xml:space="preserve"> 2026.</w:t>
      </w:r>
    </w:p>
    <w:p w14:paraId="317637AB" w14:textId="25B056CC" w:rsidR="00FA3039" w:rsidRDefault="00FA3039" w:rsidP="002953E1">
      <w:pPr>
        <w:pStyle w:val="FormataodasReferncias"/>
        <w:spacing w:line="360" w:lineRule="auto"/>
      </w:pPr>
      <w:r>
        <w:t>Wikipedia.</w:t>
      </w:r>
      <w:r w:rsidRPr="004A5488">
        <w:t xml:space="preserve"> </w:t>
      </w:r>
      <w:r>
        <w:rPr>
          <w:b/>
        </w:rPr>
        <w:t>HTML5</w:t>
      </w:r>
      <w:r>
        <w:t xml:space="preserve">. Disponível em: </w:t>
      </w:r>
      <w:r w:rsidRPr="00C17669">
        <w:t>https://pt.wikipedia.org/wiki/HTML5</w:t>
      </w:r>
      <w:r>
        <w:t xml:space="preserve">. Acesso em: 24 </w:t>
      </w:r>
      <w:r w:rsidR="00795C36">
        <w:t>jun.</w:t>
      </w:r>
      <w:r>
        <w:t xml:space="preserve"> 2026.</w:t>
      </w:r>
    </w:p>
    <w:p w14:paraId="38A90A53" w14:textId="3DAD95AF" w:rsidR="00FA3039" w:rsidRDefault="00FA3039" w:rsidP="002953E1">
      <w:pPr>
        <w:pStyle w:val="FormataodasReferncias"/>
        <w:spacing w:line="360" w:lineRule="auto"/>
      </w:pPr>
      <w:r>
        <w:t>Wikipedia.</w:t>
      </w:r>
      <w:r w:rsidRPr="004A5488">
        <w:t xml:space="preserve"> </w:t>
      </w:r>
      <w:r>
        <w:rPr>
          <w:b/>
        </w:rPr>
        <w:t>JavaScript</w:t>
      </w:r>
      <w:r>
        <w:t xml:space="preserve">. Disponível em: </w:t>
      </w:r>
      <w:r w:rsidRPr="00C17669">
        <w:t>https://pt.wikipedia.org/wiki/JavaScript</w:t>
      </w:r>
      <w:r>
        <w:t xml:space="preserve">. Acesso em: 24 </w:t>
      </w:r>
      <w:r w:rsidR="00795C36">
        <w:t>jun.</w:t>
      </w:r>
      <w:r>
        <w:t xml:space="preserve"> 2026.</w:t>
      </w:r>
    </w:p>
    <w:p w14:paraId="47541F0F" w14:textId="49FF5EB9" w:rsidR="00D5503C" w:rsidRPr="00D5503C" w:rsidRDefault="00D5503C" w:rsidP="002953E1">
      <w:pPr>
        <w:pStyle w:val="FormataodasReferncias"/>
        <w:spacing w:line="360" w:lineRule="auto"/>
      </w:pPr>
      <w:r>
        <w:t xml:space="preserve">Wikipedia. </w:t>
      </w:r>
      <w:r>
        <w:rPr>
          <w:b/>
          <w:bCs/>
        </w:rPr>
        <w:t>Microsoft Excel</w:t>
      </w:r>
      <w:r>
        <w:t xml:space="preserve">. Disponível em: </w:t>
      </w:r>
      <w:r w:rsidRPr="00D5503C">
        <w:t>https://pt.wikipedia.org/wiki/Microsoft_Excel</w:t>
      </w:r>
      <w:r>
        <w:t>. Acesso em: 17 ago. 2026.</w:t>
      </w:r>
    </w:p>
    <w:p w14:paraId="6636ED08" w14:textId="1B4E9CFB" w:rsidR="00577304" w:rsidRDefault="00577304" w:rsidP="002953E1">
      <w:pPr>
        <w:pStyle w:val="FormataodasReferncias"/>
        <w:spacing w:line="360" w:lineRule="auto"/>
      </w:pPr>
      <w:r>
        <w:t>Wikipedia.</w:t>
      </w:r>
      <w:r w:rsidRPr="004A5488">
        <w:t xml:space="preserve"> </w:t>
      </w:r>
      <w:r w:rsidRPr="006C7617">
        <w:rPr>
          <w:b/>
        </w:rPr>
        <w:t>Microsoft Project</w:t>
      </w:r>
      <w:r>
        <w:t xml:space="preserve">. Disponível em: </w:t>
      </w:r>
      <w:r w:rsidRPr="006C7617">
        <w:t>https://pt.wikipedia.org/wiki/Microsoft_Project</w:t>
      </w:r>
      <w:r>
        <w:t xml:space="preserve">. Acesso em: 24 </w:t>
      </w:r>
      <w:r w:rsidR="00795C36">
        <w:t>jun.</w:t>
      </w:r>
      <w:r>
        <w:t xml:space="preserve"> 2026.</w:t>
      </w:r>
    </w:p>
    <w:p w14:paraId="72EDF25F" w14:textId="5C4906F8" w:rsidR="00FA3039" w:rsidRDefault="00FA3039" w:rsidP="002953E1">
      <w:pPr>
        <w:pStyle w:val="FormataodasReferncias"/>
        <w:spacing w:line="360" w:lineRule="auto"/>
      </w:pPr>
      <w:r>
        <w:t>Wikipedia.</w:t>
      </w:r>
      <w:r w:rsidRPr="004A5488">
        <w:t xml:space="preserve"> </w:t>
      </w:r>
      <w:r w:rsidRPr="006D71A9">
        <w:rPr>
          <w:b/>
        </w:rPr>
        <w:t>Microsoft Visio</w:t>
      </w:r>
      <w:r>
        <w:t xml:space="preserve">. Disponível em: </w:t>
      </w:r>
      <w:r w:rsidRPr="006D71A9">
        <w:t>https://pt.wikipedia.org/wiki/Microsoft_Visio</w:t>
      </w:r>
      <w:r>
        <w:t xml:space="preserve">. Acesso em: 24 </w:t>
      </w:r>
      <w:r w:rsidR="00795C36">
        <w:t>jun.</w:t>
      </w:r>
      <w:r>
        <w:t xml:space="preserve"> 2026.</w:t>
      </w:r>
    </w:p>
    <w:p w14:paraId="789D3500" w14:textId="61A3CC56" w:rsidR="00D5503C" w:rsidRPr="00D5503C" w:rsidRDefault="00D5503C" w:rsidP="002953E1">
      <w:pPr>
        <w:pStyle w:val="FormataodasReferncias"/>
        <w:spacing w:line="360" w:lineRule="auto"/>
      </w:pPr>
      <w:r>
        <w:t xml:space="preserve">Wikipedia. </w:t>
      </w:r>
      <w:r>
        <w:rPr>
          <w:b/>
          <w:bCs/>
        </w:rPr>
        <w:t>Microsoft Word</w:t>
      </w:r>
      <w:r>
        <w:t xml:space="preserve">. Disponível em: </w:t>
      </w:r>
      <w:r w:rsidRPr="00D5503C">
        <w:t>https://pt.wikipedia.org/wiki/Microsoft_Word</w:t>
      </w:r>
      <w:r>
        <w:t>. Acesso em: 17 ago. 2026.</w:t>
      </w:r>
    </w:p>
    <w:p w14:paraId="1D4BEE2A" w14:textId="181F9C3B" w:rsidR="00FA3039" w:rsidRDefault="00FA3039" w:rsidP="002953E1">
      <w:pPr>
        <w:pStyle w:val="FormataodasReferncias"/>
        <w:spacing w:line="360" w:lineRule="auto"/>
      </w:pPr>
      <w:r>
        <w:t>Wikipedia.</w:t>
      </w:r>
      <w:r w:rsidRPr="004A5488">
        <w:t xml:space="preserve"> </w:t>
      </w:r>
      <w:r>
        <w:rPr>
          <w:b/>
        </w:rPr>
        <w:t>MySQL</w:t>
      </w:r>
      <w:r>
        <w:t xml:space="preserve">. Disponível em: </w:t>
      </w:r>
      <w:r w:rsidRPr="00CE5939">
        <w:t>https://en.wikipedia.org/wiki/MySQL</w:t>
      </w:r>
      <w:r>
        <w:t xml:space="preserve">. Acesso em: 24 </w:t>
      </w:r>
      <w:r w:rsidR="00795C36">
        <w:t>jun.</w:t>
      </w:r>
      <w:r>
        <w:t xml:space="preserve"> 2026.</w:t>
      </w:r>
    </w:p>
    <w:p w14:paraId="08C3D7EE" w14:textId="0C32A03B" w:rsidR="00AB2C63" w:rsidRPr="00AB2C63" w:rsidRDefault="00AB2C63" w:rsidP="002953E1">
      <w:pPr>
        <w:pStyle w:val="FormataodasReferncias"/>
        <w:spacing w:line="360" w:lineRule="auto"/>
      </w:pPr>
      <w:r>
        <w:t xml:space="preserve">Wikipedia. </w:t>
      </w:r>
      <w:r>
        <w:rPr>
          <w:b/>
        </w:rPr>
        <w:t>Adobe Photoshop</w:t>
      </w:r>
      <w:r>
        <w:t xml:space="preserve">. Disponível em: </w:t>
      </w:r>
      <w:r w:rsidRPr="00AB2C63">
        <w:t>https://pt.wikipedia.org/wiki/Adobe_Photoshop</w:t>
      </w:r>
      <w:r>
        <w:t>. Acesso em: 28 jul. 2026.</w:t>
      </w:r>
    </w:p>
    <w:p w14:paraId="2D7819FA" w14:textId="684A62F9" w:rsidR="00FA3039" w:rsidRDefault="00FA3039" w:rsidP="002953E1">
      <w:pPr>
        <w:pStyle w:val="FormataodasReferncias"/>
        <w:spacing w:line="360" w:lineRule="auto"/>
      </w:pPr>
      <w:r>
        <w:t>Wikipedia.</w:t>
      </w:r>
      <w:r w:rsidRPr="004A5488">
        <w:t xml:space="preserve"> </w:t>
      </w:r>
      <w:r w:rsidRPr="00CE5939">
        <w:rPr>
          <w:b/>
        </w:rPr>
        <w:t>phpMyAdmin</w:t>
      </w:r>
      <w:r>
        <w:t xml:space="preserve">. Disponível em: </w:t>
      </w:r>
      <w:r w:rsidRPr="00CE5939">
        <w:t>https://pt.wikipedia.org/wiki/PhpMyAdmin</w:t>
      </w:r>
      <w:r>
        <w:t xml:space="preserve">. Acesso em: 24 </w:t>
      </w:r>
      <w:r w:rsidR="00795C36">
        <w:t>jun.</w:t>
      </w:r>
      <w:r>
        <w:t xml:space="preserve"> 2026.</w:t>
      </w:r>
    </w:p>
    <w:p w14:paraId="32A00E6B" w14:textId="3A5620BC" w:rsidR="00577304" w:rsidRDefault="00577304" w:rsidP="002953E1">
      <w:pPr>
        <w:pStyle w:val="FormataodasReferncias"/>
        <w:spacing w:line="360" w:lineRule="auto"/>
      </w:pPr>
      <w:r>
        <w:t>Wikipedia.</w:t>
      </w:r>
      <w:r w:rsidRPr="004A5488">
        <w:t xml:space="preserve"> </w:t>
      </w:r>
      <w:r w:rsidRPr="00CE5939">
        <w:rPr>
          <w:b/>
        </w:rPr>
        <w:t>Visual Stu</w:t>
      </w:r>
      <w:r>
        <w:rPr>
          <w:b/>
        </w:rPr>
        <w:t>d</w:t>
      </w:r>
      <w:r w:rsidRPr="006D71A9">
        <w:rPr>
          <w:b/>
        </w:rPr>
        <w:t>io</w:t>
      </w:r>
      <w:r>
        <w:rPr>
          <w:b/>
        </w:rPr>
        <w:t xml:space="preserve"> Code</w:t>
      </w:r>
      <w:r>
        <w:t xml:space="preserve">. Disponível em: </w:t>
      </w:r>
      <w:r w:rsidRPr="00CE5939">
        <w:t>https://en.wikipedia.org/wiki/Visual_Studio_Code</w:t>
      </w:r>
      <w:r>
        <w:t xml:space="preserve">. Acesso em: 24 </w:t>
      </w:r>
      <w:r w:rsidR="00795C36">
        <w:t>jun.</w:t>
      </w:r>
      <w:r>
        <w:t xml:space="preserve"> 2026.</w:t>
      </w:r>
    </w:p>
    <w:p w14:paraId="31DAA869" w14:textId="4F67C910" w:rsidR="00577304" w:rsidRDefault="00577304" w:rsidP="002953E1">
      <w:pPr>
        <w:pStyle w:val="FormataodasReferncias"/>
        <w:spacing w:line="360" w:lineRule="auto"/>
      </w:pPr>
      <w:r>
        <w:t xml:space="preserve">X. </w:t>
      </w:r>
      <w:r>
        <w:rPr>
          <w:b/>
          <w:bCs/>
        </w:rPr>
        <w:t>Canva</w:t>
      </w:r>
      <w:r>
        <w:t xml:space="preserve">. Disponível em: </w:t>
      </w:r>
      <w:r w:rsidRPr="006D71A9">
        <w:t>https://x.com/canva</w:t>
      </w:r>
      <w:r>
        <w:t xml:space="preserve">. Acesso em: 24 </w:t>
      </w:r>
      <w:r w:rsidR="00795C36">
        <w:t>jun.</w:t>
      </w:r>
      <w:r>
        <w:t xml:space="preserve"> 2026.</w:t>
      </w:r>
    </w:p>
    <w:p w14:paraId="7E54BE98" w14:textId="246F6F5F" w:rsidR="00577304" w:rsidRDefault="00577304" w:rsidP="002953E1">
      <w:pPr>
        <w:pStyle w:val="FormataodasReferncias"/>
        <w:spacing w:line="360" w:lineRule="auto"/>
      </w:pPr>
      <w:r>
        <w:t xml:space="preserve">X. </w:t>
      </w:r>
      <w:r>
        <w:rPr>
          <w:b/>
          <w:bCs/>
        </w:rPr>
        <w:t>Figma</w:t>
      </w:r>
      <w:r>
        <w:t>.</w:t>
      </w:r>
      <w:r w:rsidRPr="004A5488">
        <w:t xml:space="preserve"> </w:t>
      </w:r>
      <w:r>
        <w:t xml:space="preserve">Disponível em: </w:t>
      </w:r>
      <w:r w:rsidRPr="006D71A9">
        <w:t>https://x.com/figma</w:t>
      </w:r>
      <w:r>
        <w:t xml:space="preserve">. Acesso em: 24 </w:t>
      </w:r>
      <w:r w:rsidR="00795C36">
        <w:t>jun.</w:t>
      </w:r>
      <w:r>
        <w:t xml:space="preserve"> 2026.</w:t>
      </w:r>
    </w:p>
    <w:p w14:paraId="2BCB53C9" w14:textId="2A393848" w:rsidR="00577304" w:rsidRDefault="00577304" w:rsidP="002953E1">
      <w:pPr>
        <w:pStyle w:val="FormataodasReferncias"/>
        <w:spacing w:line="360" w:lineRule="auto"/>
      </w:pPr>
      <w:r>
        <w:t xml:space="preserve">X. </w:t>
      </w:r>
      <w:r>
        <w:rPr>
          <w:b/>
          <w:bCs/>
        </w:rPr>
        <w:t>Railway</w:t>
      </w:r>
      <w:r>
        <w:t xml:space="preserve">. Disponível em: </w:t>
      </w:r>
      <w:r w:rsidRPr="00CE5939">
        <w:t>https://x.com/Railway</w:t>
      </w:r>
      <w:r>
        <w:t xml:space="preserve">. Acesso em: 24 </w:t>
      </w:r>
      <w:r w:rsidR="00795C36">
        <w:t>jun.</w:t>
      </w:r>
      <w:r>
        <w:t xml:space="preserve"> 2026.</w:t>
      </w:r>
    </w:p>
    <w:p w14:paraId="42FB9EF1" w14:textId="77777777" w:rsidR="007B3F0C" w:rsidRDefault="007B3F0C" w:rsidP="002953E1">
      <w:pPr>
        <w:pStyle w:val="FormataodasReferncias"/>
        <w:spacing w:line="360" w:lineRule="auto"/>
      </w:pPr>
      <w:r>
        <w:t xml:space="preserve">X. </w:t>
      </w:r>
      <w:r>
        <w:rPr>
          <w:b/>
          <w:bCs/>
        </w:rPr>
        <w:t>Vercel</w:t>
      </w:r>
      <w:r>
        <w:t xml:space="preserve">. Disponível em: </w:t>
      </w:r>
      <w:r w:rsidRPr="00CE5939">
        <w:t>https://x.com/vercel</w:t>
      </w:r>
      <w:r>
        <w:t>. Acesso em: 24 jun. 2026.</w:t>
      </w:r>
    </w:p>
    <w:sectPr w:rsidR="007B3F0C" w:rsidSect="00F82C28">
      <w:headerReference w:type="default" r:id="rId46"/>
      <w:pgSz w:w="11906" w:h="16838" w:code="9"/>
      <w:pgMar w:top="1701" w:right="1134" w:bottom="1134" w:left="1701" w:header="709" w:footer="709" w:gutter="0"/>
      <w:pgNumType w:start="1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23FF57" w14:textId="77777777" w:rsidR="00AD1760" w:rsidRDefault="00AD1760" w:rsidP="00AB1D59">
      <w:pPr>
        <w:spacing w:after="0" w:line="240" w:lineRule="auto"/>
      </w:pPr>
      <w:r>
        <w:separator/>
      </w:r>
    </w:p>
  </w:endnote>
  <w:endnote w:type="continuationSeparator" w:id="0">
    <w:p w14:paraId="0C92A854" w14:textId="77777777" w:rsidR="00AD1760" w:rsidRDefault="00AD1760" w:rsidP="00AB1D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C9B3B0" w14:textId="77777777" w:rsidR="00AD1760" w:rsidRDefault="00AD1760" w:rsidP="00AB1D59">
      <w:pPr>
        <w:spacing w:after="0" w:line="240" w:lineRule="auto"/>
      </w:pPr>
      <w:r>
        <w:separator/>
      </w:r>
    </w:p>
  </w:footnote>
  <w:footnote w:type="continuationSeparator" w:id="0">
    <w:p w14:paraId="06664BB1" w14:textId="77777777" w:rsidR="00AD1760" w:rsidRDefault="00AD1760" w:rsidP="00AB1D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8366689"/>
      <w:docPartObj>
        <w:docPartGallery w:val="Page Numbers (Top of Page)"/>
        <w:docPartUnique/>
      </w:docPartObj>
    </w:sdtPr>
    <w:sdtContent>
      <w:p w14:paraId="151A99E4" w14:textId="4D2ACA96" w:rsidR="00AD1760" w:rsidRDefault="00AD1760">
        <w:pPr>
          <w:pStyle w:val="Cabealho"/>
          <w:jc w:val="right"/>
        </w:pPr>
        <w:r>
          <w:fldChar w:fldCharType="begin"/>
        </w:r>
        <w:r>
          <w:instrText>PAGE   \* MERGEFORMAT</w:instrText>
        </w:r>
        <w:r>
          <w:fldChar w:fldCharType="separate"/>
        </w:r>
        <w:r>
          <w:t>2</w:t>
        </w:r>
        <w:r>
          <w:fldChar w:fldCharType="end"/>
        </w:r>
      </w:p>
    </w:sdtContent>
  </w:sdt>
  <w:p w14:paraId="0FB0CA29" w14:textId="77777777" w:rsidR="00AD1760" w:rsidRDefault="00AD176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B4B8B"/>
    <w:multiLevelType w:val="hybridMultilevel"/>
    <w:tmpl w:val="8BE2C2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52E42A3"/>
    <w:multiLevelType w:val="hybridMultilevel"/>
    <w:tmpl w:val="5CC45B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3216A92"/>
    <w:multiLevelType w:val="multilevel"/>
    <w:tmpl w:val="1FC08A08"/>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pStyle w:val="Ttulo4"/>
      <w:lvlText w:val="%1.%2.%3.%4"/>
      <w:lvlJc w:val="left"/>
      <w:pPr>
        <w:ind w:left="1440" w:hanging="360"/>
      </w:pPr>
      <w:rPr>
        <w:rFonts w:hint="default"/>
      </w:rPr>
    </w:lvl>
    <w:lvl w:ilvl="4">
      <w:start w:val="1"/>
      <w:numFmt w:val="decimal"/>
      <w:pStyle w:val="Ttulo5"/>
      <w:lvlText w:val="%1.%2.%3.%4.%5"/>
      <w:lvlJc w:val="left"/>
      <w:pPr>
        <w:ind w:left="1800" w:hanging="360"/>
      </w:pPr>
      <w:rPr>
        <w:rFonts w:hint="default"/>
      </w:rPr>
    </w:lvl>
    <w:lvl w:ilvl="5">
      <w:start w:val="1"/>
      <w:numFmt w:val="decimal"/>
      <w:pStyle w:val="Ttulo6"/>
      <w:lvlText w:val="%1.%2.%3.%4.%5.%6"/>
      <w:lvlJc w:val="left"/>
      <w:pPr>
        <w:ind w:left="2160" w:hanging="360"/>
      </w:pPr>
      <w:rPr>
        <w:rFonts w:hint="default"/>
      </w:rPr>
    </w:lvl>
    <w:lvl w:ilvl="6">
      <w:start w:val="1"/>
      <w:numFmt w:val="decimal"/>
      <w:pStyle w:val="Ttulo7"/>
      <w:lvlText w:val="%1.%2.%3.%4.%5.%6.%7"/>
      <w:lvlJc w:val="left"/>
      <w:pPr>
        <w:ind w:left="2520" w:hanging="360"/>
      </w:pPr>
      <w:rPr>
        <w:rFonts w:hint="default"/>
      </w:rPr>
    </w:lvl>
    <w:lvl w:ilvl="7">
      <w:start w:val="1"/>
      <w:numFmt w:val="decimal"/>
      <w:pStyle w:val="Ttulo8"/>
      <w:lvlText w:val="%1.%2.%3.%4.%5.%6.%7.%8"/>
      <w:lvlJc w:val="left"/>
      <w:pPr>
        <w:ind w:left="2880" w:hanging="360"/>
      </w:pPr>
      <w:rPr>
        <w:rFonts w:hint="default"/>
      </w:rPr>
    </w:lvl>
    <w:lvl w:ilvl="8">
      <w:start w:val="1"/>
      <w:numFmt w:val="decimal"/>
      <w:pStyle w:val="Ttulo9"/>
      <w:lvlText w:val="%1.%2.%3.%4.%5.%6.%7.%8.%9"/>
      <w:lvlJc w:val="left"/>
      <w:pPr>
        <w:ind w:left="3240" w:hanging="360"/>
      </w:pPr>
      <w:rPr>
        <w:rFonts w:hint="default"/>
      </w:rPr>
    </w:lvl>
  </w:abstractNum>
  <w:abstractNum w:abstractNumId="4" w15:restartNumberingAfterBreak="0">
    <w:nsid w:val="3CBA67C7"/>
    <w:multiLevelType w:val="hybridMultilevel"/>
    <w:tmpl w:val="EEFE2C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25A3D44"/>
    <w:multiLevelType w:val="hybridMultilevel"/>
    <w:tmpl w:val="1B2478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2"/>
  </w:num>
  <w:num w:numId="4">
    <w:abstractNumId w:val="4"/>
  </w:num>
  <w:num w:numId="5">
    <w:abstractNumId w:val="0"/>
  </w:num>
  <w:num w:numId="6">
    <w:abstractNumId w:val="3"/>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hideSpellingErrors/>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8"/>
    <w:rsid w:val="00000C38"/>
    <w:rsid w:val="00002DA9"/>
    <w:rsid w:val="000226AE"/>
    <w:rsid w:val="00031527"/>
    <w:rsid w:val="00042412"/>
    <w:rsid w:val="0004557A"/>
    <w:rsid w:val="00045E75"/>
    <w:rsid w:val="0005419A"/>
    <w:rsid w:val="0005589C"/>
    <w:rsid w:val="00066365"/>
    <w:rsid w:val="00070138"/>
    <w:rsid w:val="00084E3E"/>
    <w:rsid w:val="00091083"/>
    <w:rsid w:val="000913D4"/>
    <w:rsid w:val="00095B55"/>
    <w:rsid w:val="000A2249"/>
    <w:rsid w:val="000A5CC6"/>
    <w:rsid w:val="000B3630"/>
    <w:rsid w:val="000B6570"/>
    <w:rsid w:val="000B7BC1"/>
    <w:rsid w:val="000C011A"/>
    <w:rsid w:val="000C541D"/>
    <w:rsid w:val="000D3A45"/>
    <w:rsid w:val="000D742C"/>
    <w:rsid w:val="000E2A00"/>
    <w:rsid w:val="000E3E10"/>
    <w:rsid w:val="000E6434"/>
    <w:rsid w:val="000F2850"/>
    <w:rsid w:val="00104C8E"/>
    <w:rsid w:val="00106694"/>
    <w:rsid w:val="001157C8"/>
    <w:rsid w:val="00124101"/>
    <w:rsid w:val="00134DD9"/>
    <w:rsid w:val="001418E5"/>
    <w:rsid w:val="00150E21"/>
    <w:rsid w:val="00152BD4"/>
    <w:rsid w:val="0015572A"/>
    <w:rsid w:val="00157B7E"/>
    <w:rsid w:val="00164411"/>
    <w:rsid w:val="00167CFC"/>
    <w:rsid w:val="0017015C"/>
    <w:rsid w:val="00170AAF"/>
    <w:rsid w:val="001727EB"/>
    <w:rsid w:val="001754C7"/>
    <w:rsid w:val="001844E2"/>
    <w:rsid w:val="00191944"/>
    <w:rsid w:val="00195CF9"/>
    <w:rsid w:val="00197A23"/>
    <w:rsid w:val="001A12F4"/>
    <w:rsid w:val="001A289E"/>
    <w:rsid w:val="001A2EBD"/>
    <w:rsid w:val="001A3778"/>
    <w:rsid w:val="001B36C0"/>
    <w:rsid w:val="001B3FDB"/>
    <w:rsid w:val="001B7AEC"/>
    <w:rsid w:val="001C4CF4"/>
    <w:rsid w:val="001C5A38"/>
    <w:rsid w:val="001C6922"/>
    <w:rsid w:val="001C71AC"/>
    <w:rsid w:val="001D4B69"/>
    <w:rsid w:val="001F5401"/>
    <w:rsid w:val="00203DF6"/>
    <w:rsid w:val="002054CB"/>
    <w:rsid w:val="0021119D"/>
    <w:rsid w:val="00212994"/>
    <w:rsid w:val="00213D92"/>
    <w:rsid w:val="00217336"/>
    <w:rsid w:val="00217A08"/>
    <w:rsid w:val="00222349"/>
    <w:rsid w:val="00223545"/>
    <w:rsid w:val="00244612"/>
    <w:rsid w:val="002459D6"/>
    <w:rsid w:val="00245DA5"/>
    <w:rsid w:val="00252C05"/>
    <w:rsid w:val="00254FCB"/>
    <w:rsid w:val="0026017B"/>
    <w:rsid w:val="002611E1"/>
    <w:rsid w:val="002726B3"/>
    <w:rsid w:val="00273CAF"/>
    <w:rsid w:val="002761B8"/>
    <w:rsid w:val="00283AB3"/>
    <w:rsid w:val="00294B30"/>
    <w:rsid w:val="002953E1"/>
    <w:rsid w:val="00295A40"/>
    <w:rsid w:val="002961FA"/>
    <w:rsid w:val="002A2948"/>
    <w:rsid w:val="002A6F40"/>
    <w:rsid w:val="002B045D"/>
    <w:rsid w:val="002B7D8E"/>
    <w:rsid w:val="002C11B8"/>
    <w:rsid w:val="002C45D4"/>
    <w:rsid w:val="002D3E8E"/>
    <w:rsid w:val="002D5AB1"/>
    <w:rsid w:val="002D60C5"/>
    <w:rsid w:val="002E130C"/>
    <w:rsid w:val="002E1E29"/>
    <w:rsid w:val="002E3701"/>
    <w:rsid w:val="002F0573"/>
    <w:rsid w:val="002F4870"/>
    <w:rsid w:val="00307F09"/>
    <w:rsid w:val="00314571"/>
    <w:rsid w:val="00325558"/>
    <w:rsid w:val="003269BF"/>
    <w:rsid w:val="00337943"/>
    <w:rsid w:val="003558B5"/>
    <w:rsid w:val="003614E3"/>
    <w:rsid w:val="003624E8"/>
    <w:rsid w:val="0036534E"/>
    <w:rsid w:val="00374E1B"/>
    <w:rsid w:val="00375EFE"/>
    <w:rsid w:val="00381AC6"/>
    <w:rsid w:val="00390F30"/>
    <w:rsid w:val="003A7545"/>
    <w:rsid w:val="003B2656"/>
    <w:rsid w:val="003C6D8E"/>
    <w:rsid w:val="003C6EF8"/>
    <w:rsid w:val="003D160D"/>
    <w:rsid w:val="003D257D"/>
    <w:rsid w:val="003D6B88"/>
    <w:rsid w:val="003E1DA3"/>
    <w:rsid w:val="003E775D"/>
    <w:rsid w:val="004002BE"/>
    <w:rsid w:val="0040203F"/>
    <w:rsid w:val="00405FDA"/>
    <w:rsid w:val="00406EAC"/>
    <w:rsid w:val="00413798"/>
    <w:rsid w:val="00422720"/>
    <w:rsid w:val="00431E4F"/>
    <w:rsid w:val="00432312"/>
    <w:rsid w:val="00432A22"/>
    <w:rsid w:val="00435F8C"/>
    <w:rsid w:val="00452A7F"/>
    <w:rsid w:val="004566C1"/>
    <w:rsid w:val="00460F2A"/>
    <w:rsid w:val="00462EC9"/>
    <w:rsid w:val="00463652"/>
    <w:rsid w:val="004706DF"/>
    <w:rsid w:val="00472050"/>
    <w:rsid w:val="0048154B"/>
    <w:rsid w:val="00481CED"/>
    <w:rsid w:val="00484C01"/>
    <w:rsid w:val="00487DCD"/>
    <w:rsid w:val="00494A0D"/>
    <w:rsid w:val="00496460"/>
    <w:rsid w:val="004A609F"/>
    <w:rsid w:val="004B189A"/>
    <w:rsid w:val="004B4C00"/>
    <w:rsid w:val="004C5E7C"/>
    <w:rsid w:val="004C6A7A"/>
    <w:rsid w:val="004D0FC9"/>
    <w:rsid w:val="004D51BD"/>
    <w:rsid w:val="004D6BFC"/>
    <w:rsid w:val="004E2373"/>
    <w:rsid w:val="004E74F0"/>
    <w:rsid w:val="005003A3"/>
    <w:rsid w:val="00503FA8"/>
    <w:rsid w:val="005226EE"/>
    <w:rsid w:val="0053536B"/>
    <w:rsid w:val="00542591"/>
    <w:rsid w:val="0054728C"/>
    <w:rsid w:val="005521C4"/>
    <w:rsid w:val="005528F0"/>
    <w:rsid w:val="005546C9"/>
    <w:rsid w:val="0057207E"/>
    <w:rsid w:val="0057422B"/>
    <w:rsid w:val="00575E29"/>
    <w:rsid w:val="00577304"/>
    <w:rsid w:val="0058384A"/>
    <w:rsid w:val="00585A54"/>
    <w:rsid w:val="005900FD"/>
    <w:rsid w:val="00592C9A"/>
    <w:rsid w:val="005934A1"/>
    <w:rsid w:val="00596FB7"/>
    <w:rsid w:val="005A1CFD"/>
    <w:rsid w:val="005A208E"/>
    <w:rsid w:val="005B337E"/>
    <w:rsid w:val="005C53C9"/>
    <w:rsid w:val="005D0272"/>
    <w:rsid w:val="005D0A5E"/>
    <w:rsid w:val="005D4C9A"/>
    <w:rsid w:val="005E0D5E"/>
    <w:rsid w:val="005F11F2"/>
    <w:rsid w:val="005F3900"/>
    <w:rsid w:val="005F42DE"/>
    <w:rsid w:val="006145E6"/>
    <w:rsid w:val="006245E7"/>
    <w:rsid w:val="00624797"/>
    <w:rsid w:val="00627029"/>
    <w:rsid w:val="00627B64"/>
    <w:rsid w:val="006317C1"/>
    <w:rsid w:val="00631B71"/>
    <w:rsid w:val="00631E28"/>
    <w:rsid w:val="00634CCC"/>
    <w:rsid w:val="00636E4B"/>
    <w:rsid w:val="00640CA5"/>
    <w:rsid w:val="00650999"/>
    <w:rsid w:val="00650ABF"/>
    <w:rsid w:val="006521A4"/>
    <w:rsid w:val="00652D0A"/>
    <w:rsid w:val="006535DA"/>
    <w:rsid w:val="00661768"/>
    <w:rsid w:val="00665CA0"/>
    <w:rsid w:val="00674532"/>
    <w:rsid w:val="00674612"/>
    <w:rsid w:val="00674FA6"/>
    <w:rsid w:val="00676B31"/>
    <w:rsid w:val="00684C69"/>
    <w:rsid w:val="00692EA7"/>
    <w:rsid w:val="006940BA"/>
    <w:rsid w:val="006A1F7C"/>
    <w:rsid w:val="006B5070"/>
    <w:rsid w:val="006B5CBB"/>
    <w:rsid w:val="006B75ED"/>
    <w:rsid w:val="006C22D9"/>
    <w:rsid w:val="006C40EF"/>
    <w:rsid w:val="006C588C"/>
    <w:rsid w:val="006C7617"/>
    <w:rsid w:val="006D2C77"/>
    <w:rsid w:val="006D71A9"/>
    <w:rsid w:val="006E3657"/>
    <w:rsid w:val="006E3E2B"/>
    <w:rsid w:val="006E7658"/>
    <w:rsid w:val="006F0CDD"/>
    <w:rsid w:val="006F3896"/>
    <w:rsid w:val="006F3B29"/>
    <w:rsid w:val="00703A5F"/>
    <w:rsid w:val="00710A54"/>
    <w:rsid w:val="00723719"/>
    <w:rsid w:val="00732BEE"/>
    <w:rsid w:val="0073341D"/>
    <w:rsid w:val="00740483"/>
    <w:rsid w:val="007441A1"/>
    <w:rsid w:val="00760120"/>
    <w:rsid w:val="0076126B"/>
    <w:rsid w:val="007619FB"/>
    <w:rsid w:val="00763247"/>
    <w:rsid w:val="00763479"/>
    <w:rsid w:val="0076796A"/>
    <w:rsid w:val="007679E3"/>
    <w:rsid w:val="00770450"/>
    <w:rsid w:val="00773A30"/>
    <w:rsid w:val="007744E1"/>
    <w:rsid w:val="00774612"/>
    <w:rsid w:val="00775C09"/>
    <w:rsid w:val="00786D93"/>
    <w:rsid w:val="00795ACE"/>
    <w:rsid w:val="00795C36"/>
    <w:rsid w:val="007975DE"/>
    <w:rsid w:val="007A1321"/>
    <w:rsid w:val="007A61B2"/>
    <w:rsid w:val="007A64BA"/>
    <w:rsid w:val="007B3F0C"/>
    <w:rsid w:val="007B3F30"/>
    <w:rsid w:val="007B4630"/>
    <w:rsid w:val="007C3A09"/>
    <w:rsid w:val="007D3BCE"/>
    <w:rsid w:val="007D5A12"/>
    <w:rsid w:val="007D793F"/>
    <w:rsid w:val="007E4B05"/>
    <w:rsid w:val="007E6C25"/>
    <w:rsid w:val="007E6E05"/>
    <w:rsid w:val="007E7C80"/>
    <w:rsid w:val="007F0568"/>
    <w:rsid w:val="007F064C"/>
    <w:rsid w:val="007F1046"/>
    <w:rsid w:val="007F1D80"/>
    <w:rsid w:val="007F34DC"/>
    <w:rsid w:val="007F4E39"/>
    <w:rsid w:val="008024F7"/>
    <w:rsid w:val="00802BC0"/>
    <w:rsid w:val="008053D5"/>
    <w:rsid w:val="008065FA"/>
    <w:rsid w:val="00806628"/>
    <w:rsid w:val="00810E49"/>
    <w:rsid w:val="00815D4A"/>
    <w:rsid w:val="00827686"/>
    <w:rsid w:val="008277CD"/>
    <w:rsid w:val="00827FCD"/>
    <w:rsid w:val="00851745"/>
    <w:rsid w:val="00862B62"/>
    <w:rsid w:val="008635BF"/>
    <w:rsid w:val="00863984"/>
    <w:rsid w:val="008706E4"/>
    <w:rsid w:val="00872289"/>
    <w:rsid w:val="0087403A"/>
    <w:rsid w:val="00886858"/>
    <w:rsid w:val="00893980"/>
    <w:rsid w:val="008963DB"/>
    <w:rsid w:val="008A080C"/>
    <w:rsid w:val="008A198C"/>
    <w:rsid w:val="008A6434"/>
    <w:rsid w:val="008A68E4"/>
    <w:rsid w:val="008B04D1"/>
    <w:rsid w:val="008B7397"/>
    <w:rsid w:val="008B7802"/>
    <w:rsid w:val="008C1BAD"/>
    <w:rsid w:val="008C3BE9"/>
    <w:rsid w:val="008D11C7"/>
    <w:rsid w:val="008D19E1"/>
    <w:rsid w:val="008D2FD3"/>
    <w:rsid w:val="008D3D46"/>
    <w:rsid w:val="008E3338"/>
    <w:rsid w:val="008E69ED"/>
    <w:rsid w:val="008F6411"/>
    <w:rsid w:val="009004AF"/>
    <w:rsid w:val="0090061B"/>
    <w:rsid w:val="009114C5"/>
    <w:rsid w:val="00920AC7"/>
    <w:rsid w:val="009219F6"/>
    <w:rsid w:val="00935E37"/>
    <w:rsid w:val="00937851"/>
    <w:rsid w:val="00940E07"/>
    <w:rsid w:val="009466D2"/>
    <w:rsid w:val="00950479"/>
    <w:rsid w:val="00963373"/>
    <w:rsid w:val="00964DD0"/>
    <w:rsid w:val="009662C8"/>
    <w:rsid w:val="00973E8A"/>
    <w:rsid w:val="00975627"/>
    <w:rsid w:val="00983A8F"/>
    <w:rsid w:val="00987153"/>
    <w:rsid w:val="00990E0E"/>
    <w:rsid w:val="0099656B"/>
    <w:rsid w:val="009A6C7C"/>
    <w:rsid w:val="009B4157"/>
    <w:rsid w:val="009B7382"/>
    <w:rsid w:val="009D080C"/>
    <w:rsid w:val="009D4F0D"/>
    <w:rsid w:val="009E6C75"/>
    <w:rsid w:val="009F309B"/>
    <w:rsid w:val="009F4578"/>
    <w:rsid w:val="009F6906"/>
    <w:rsid w:val="009F751D"/>
    <w:rsid w:val="00A00ABF"/>
    <w:rsid w:val="00A03339"/>
    <w:rsid w:val="00A0414B"/>
    <w:rsid w:val="00A06575"/>
    <w:rsid w:val="00A1123D"/>
    <w:rsid w:val="00A11A69"/>
    <w:rsid w:val="00A12168"/>
    <w:rsid w:val="00A175B3"/>
    <w:rsid w:val="00A25D3E"/>
    <w:rsid w:val="00A261EF"/>
    <w:rsid w:val="00A26AB3"/>
    <w:rsid w:val="00A3273D"/>
    <w:rsid w:val="00A35E3F"/>
    <w:rsid w:val="00A45048"/>
    <w:rsid w:val="00A45DA9"/>
    <w:rsid w:val="00A6188E"/>
    <w:rsid w:val="00A73C96"/>
    <w:rsid w:val="00A74B34"/>
    <w:rsid w:val="00A82606"/>
    <w:rsid w:val="00A84F4D"/>
    <w:rsid w:val="00A859F4"/>
    <w:rsid w:val="00A91854"/>
    <w:rsid w:val="00A93E40"/>
    <w:rsid w:val="00AA3A5A"/>
    <w:rsid w:val="00AA71DA"/>
    <w:rsid w:val="00AA78D4"/>
    <w:rsid w:val="00AB0BA3"/>
    <w:rsid w:val="00AB1D59"/>
    <w:rsid w:val="00AB2C63"/>
    <w:rsid w:val="00AB6D1D"/>
    <w:rsid w:val="00AB74BF"/>
    <w:rsid w:val="00AB7A5E"/>
    <w:rsid w:val="00AC1F17"/>
    <w:rsid w:val="00AC5996"/>
    <w:rsid w:val="00AD1760"/>
    <w:rsid w:val="00AE5454"/>
    <w:rsid w:val="00AE6E71"/>
    <w:rsid w:val="00AF075D"/>
    <w:rsid w:val="00AF29A2"/>
    <w:rsid w:val="00B01DEA"/>
    <w:rsid w:val="00B058E1"/>
    <w:rsid w:val="00B07945"/>
    <w:rsid w:val="00B133AB"/>
    <w:rsid w:val="00B26F4B"/>
    <w:rsid w:val="00B340C1"/>
    <w:rsid w:val="00B34464"/>
    <w:rsid w:val="00B36D33"/>
    <w:rsid w:val="00B37E88"/>
    <w:rsid w:val="00B421E3"/>
    <w:rsid w:val="00B42ED2"/>
    <w:rsid w:val="00B4469F"/>
    <w:rsid w:val="00B452E7"/>
    <w:rsid w:val="00B63DD8"/>
    <w:rsid w:val="00B7435C"/>
    <w:rsid w:val="00B77113"/>
    <w:rsid w:val="00B82F66"/>
    <w:rsid w:val="00B93E6D"/>
    <w:rsid w:val="00B9547D"/>
    <w:rsid w:val="00B95496"/>
    <w:rsid w:val="00BA14DF"/>
    <w:rsid w:val="00BB3A21"/>
    <w:rsid w:val="00BB3A95"/>
    <w:rsid w:val="00BB6EAB"/>
    <w:rsid w:val="00BC7F79"/>
    <w:rsid w:val="00BD0A33"/>
    <w:rsid w:val="00BD0CDE"/>
    <w:rsid w:val="00BD54B5"/>
    <w:rsid w:val="00BE5411"/>
    <w:rsid w:val="00BE6A35"/>
    <w:rsid w:val="00C02B4B"/>
    <w:rsid w:val="00C05018"/>
    <w:rsid w:val="00C17669"/>
    <w:rsid w:val="00C209E3"/>
    <w:rsid w:val="00C22602"/>
    <w:rsid w:val="00C238FC"/>
    <w:rsid w:val="00C31D50"/>
    <w:rsid w:val="00C323C4"/>
    <w:rsid w:val="00C35B83"/>
    <w:rsid w:val="00C53125"/>
    <w:rsid w:val="00C571AF"/>
    <w:rsid w:val="00C60C43"/>
    <w:rsid w:val="00C6300A"/>
    <w:rsid w:val="00C721C4"/>
    <w:rsid w:val="00C81E05"/>
    <w:rsid w:val="00C903BE"/>
    <w:rsid w:val="00C92A39"/>
    <w:rsid w:val="00CA146B"/>
    <w:rsid w:val="00CA15CA"/>
    <w:rsid w:val="00CB0532"/>
    <w:rsid w:val="00CC5685"/>
    <w:rsid w:val="00CD1584"/>
    <w:rsid w:val="00CD436C"/>
    <w:rsid w:val="00CD5ADC"/>
    <w:rsid w:val="00CE26F7"/>
    <w:rsid w:val="00CE5939"/>
    <w:rsid w:val="00CE5C6B"/>
    <w:rsid w:val="00CF1C07"/>
    <w:rsid w:val="00CF2D6F"/>
    <w:rsid w:val="00D27667"/>
    <w:rsid w:val="00D32338"/>
    <w:rsid w:val="00D40F85"/>
    <w:rsid w:val="00D43E48"/>
    <w:rsid w:val="00D460E8"/>
    <w:rsid w:val="00D46576"/>
    <w:rsid w:val="00D52CF2"/>
    <w:rsid w:val="00D53E77"/>
    <w:rsid w:val="00D5503C"/>
    <w:rsid w:val="00D6514B"/>
    <w:rsid w:val="00D71F26"/>
    <w:rsid w:val="00D73A6E"/>
    <w:rsid w:val="00D747E3"/>
    <w:rsid w:val="00D77110"/>
    <w:rsid w:val="00D77B9D"/>
    <w:rsid w:val="00D81256"/>
    <w:rsid w:val="00D82B2F"/>
    <w:rsid w:val="00D82FE4"/>
    <w:rsid w:val="00DA69D0"/>
    <w:rsid w:val="00DB5BED"/>
    <w:rsid w:val="00DB7E9B"/>
    <w:rsid w:val="00DC19CE"/>
    <w:rsid w:val="00DC51E3"/>
    <w:rsid w:val="00DC7270"/>
    <w:rsid w:val="00DC7D40"/>
    <w:rsid w:val="00DD02D9"/>
    <w:rsid w:val="00DD20D0"/>
    <w:rsid w:val="00DD3264"/>
    <w:rsid w:val="00DE02CC"/>
    <w:rsid w:val="00DE0692"/>
    <w:rsid w:val="00DE55DD"/>
    <w:rsid w:val="00DF0650"/>
    <w:rsid w:val="00E02235"/>
    <w:rsid w:val="00E101DD"/>
    <w:rsid w:val="00E129FE"/>
    <w:rsid w:val="00E12C06"/>
    <w:rsid w:val="00E169E4"/>
    <w:rsid w:val="00E33B7B"/>
    <w:rsid w:val="00E470DB"/>
    <w:rsid w:val="00E53884"/>
    <w:rsid w:val="00E564AF"/>
    <w:rsid w:val="00E6575A"/>
    <w:rsid w:val="00E65EEB"/>
    <w:rsid w:val="00E65F84"/>
    <w:rsid w:val="00E748A4"/>
    <w:rsid w:val="00E77E26"/>
    <w:rsid w:val="00E84377"/>
    <w:rsid w:val="00E941DF"/>
    <w:rsid w:val="00E96D86"/>
    <w:rsid w:val="00EA061C"/>
    <w:rsid w:val="00EA1898"/>
    <w:rsid w:val="00EA3035"/>
    <w:rsid w:val="00EA42B1"/>
    <w:rsid w:val="00EA5394"/>
    <w:rsid w:val="00EC0EF1"/>
    <w:rsid w:val="00EC443E"/>
    <w:rsid w:val="00EC5AD3"/>
    <w:rsid w:val="00ED2244"/>
    <w:rsid w:val="00ED42B1"/>
    <w:rsid w:val="00EE4C24"/>
    <w:rsid w:val="00EF2059"/>
    <w:rsid w:val="00EF238C"/>
    <w:rsid w:val="00F16EF5"/>
    <w:rsid w:val="00F301D4"/>
    <w:rsid w:val="00F32665"/>
    <w:rsid w:val="00F3308A"/>
    <w:rsid w:val="00F6438C"/>
    <w:rsid w:val="00F6582F"/>
    <w:rsid w:val="00F67046"/>
    <w:rsid w:val="00F7080E"/>
    <w:rsid w:val="00F77941"/>
    <w:rsid w:val="00F80C84"/>
    <w:rsid w:val="00F82C28"/>
    <w:rsid w:val="00F835E9"/>
    <w:rsid w:val="00F926BE"/>
    <w:rsid w:val="00F95EB3"/>
    <w:rsid w:val="00FA3039"/>
    <w:rsid w:val="00FA3E91"/>
    <w:rsid w:val="00FA695F"/>
    <w:rsid w:val="00FB2275"/>
    <w:rsid w:val="00FD5A95"/>
    <w:rsid w:val="00FE45B1"/>
    <w:rsid w:val="00FF22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2DD68F"/>
  <w15:chartTrackingRefBased/>
  <w15:docId w15:val="{51A47CBF-F51F-42B4-A0AF-1138F20C2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9"/>
    <w:qFormat/>
    <w:rsid w:val="000E6434"/>
    <w:pPr>
      <w:keepNext/>
      <w:keepLines/>
      <w:numPr>
        <w:numId w:val="6"/>
      </w:numPr>
      <w:spacing w:before="480" w:after="60" w:line="240" w:lineRule="auto"/>
      <w:jc w:val="both"/>
      <w:outlineLvl w:val="0"/>
    </w:pPr>
    <w:rPr>
      <w:rFonts w:ascii="Cambria" w:eastAsia="Times New Roman" w:hAnsi="Cambria" w:cs="Times New Roman"/>
      <w:b/>
      <w:bCs/>
      <w:color w:val="365F91"/>
      <w:sz w:val="28"/>
      <w:szCs w:val="28"/>
      <w:lang w:val="en-US"/>
    </w:rPr>
  </w:style>
  <w:style w:type="paragraph" w:styleId="Ttulo2">
    <w:name w:val="heading 2"/>
    <w:basedOn w:val="Normal"/>
    <w:next w:val="Normal"/>
    <w:link w:val="Ttulo2Char"/>
    <w:uiPriority w:val="9"/>
    <w:unhideWhenUsed/>
    <w:qFormat/>
    <w:rsid w:val="00542591"/>
    <w:pPr>
      <w:keepNext/>
      <w:keepLines/>
      <w:numPr>
        <w:ilvl w:val="1"/>
        <w:numId w:val="6"/>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unhideWhenUsed/>
    <w:qFormat/>
    <w:rsid w:val="00542591"/>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har"/>
    <w:uiPriority w:val="9"/>
    <w:unhideWhenUsed/>
    <w:qFormat/>
    <w:rsid w:val="00A1123D"/>
    <w:pPr>
      <w:keepNext/>
      <w:keepLines/>
      <w:numPr>
        <w:ilvl w:val="3"/>
        <w:numId w:val="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92EA7"/>
    <w:pPr>
      <w:keepNext/>
      <w:keepLines/>
      <w:numPr>
        <w:ilvl w:val="4"/>
        <w:numId w:val="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692EA7"/>
    <w:pPr>
      <w:keepNext/>
      <w:keepLines/>
      <w:numPr>
        <w:ilvl w:val="5"/>
        <w:numId w:val="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692EA7"/>
    <w:pPr>
      <w:keepNext/>
      <w:keepLines/>
      <w:numPr>
        <w:ilvl w:val="6"/>
        <w:numId w:val="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692EA7"/>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692EA7"/>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F-CapaeFolhadeRosto">
    <w:name w:val="CF - Capa e Folha de Rosto"/>
    <w:basedOn w:val="Normal"/>
    <w:uiPriority w:val="99"/>
    <w:rsid w:val="008E3338"/>
    <w:pPr>
      <w:spacing w:before="60" w:after="60" w:line="360" w:lineRule="auto"/>
      <w:jc w:val="center"/>
    </w:pPr>
    <w:rPr>
      <w:rFonts w:ascii="Arial" w:eastAsia="Times New Roman" w:hAnsi="Arial" w:cs="Times New Roman"/>
      <w:b/>
      <w:caps/>
      <w:sz w:val="24"/>
      <w:szCs w:val="24"/>
      <w:lang w:val="en-US"/>
    </w:rPr>
  </w:style>
  <w:style w:type="paragraph" w:customStyle="1" w:styleId="CF-TtulodaCapaedaFolhadeRosto">
    <w:name w:val="CF - Título da Capa e da Folha de Rosto"/>
    <w:basedOn w:val="CF-CapaeFolhadeRosto"/>
    <w:uiPriority w:val="99"/>
    <w:rsid w:val="008E3338"/>
    <w:rPr>
      <w:sz w:val="28"/>
      <w:lang w:val="pt-BR"/>
    </w:rPr>
  </w:style>
  <w:style w:type="paragraph" w:customStyle="1" w:styleId="CF-NaturezadoTrabalho-Orientador">
    <w:name w:val="CF - Natureza do Trabalho - Orientador"/>
    <w:basedOn w:val="Normal"/>
    <w:uiPriority w:val="99"/>
    <w:rsid w:val="008E3338"/>
    <w:pPr>
      <w:spacing w:before="60" w:after="60" w:line="240" w:lineRule="auto"/>
      <w:ind w:left="4536"/>
      <w:jc w:val="both"/>
    </w:pPr>
    <w:rPr>
      <w:rFonts w:ascii="Arial" w:eastAsia="Times New Roman" w:hAnsi="Arial" w:cs="Times New Roman"/>
      <w:color w:val="000000"/>
      <w:sz w:val="24"/>
      <w:szCs w:val="24"/>
      <w:lang w:val="en-US"/>
    </w:rPr>
  </w:style>
  <w:style w:type="character" w:customStyle="1" w:styleId="Ttulo1Char">
    <w:name w:val="Título 1 Char"/>
    <w:basedOn w:val="Fontepargpadro"/>
    <w:link w:val="Ttulo1"/>
    <w:uiPriority w:val="99"/>
    <w:rsid w:val="000E6434"/>
    <w:rPr>
      <w:rFonts w:ascii="Cambria" w:eastAsia="Times New Roman" w:hAnsi="Cambria" w:cs="Times New Roman"/>
      <w:b/>
      <w:bCs/>
      <w:color w:val="365F91"/>
      <w:sz w:val="28"/>
      <w:szCs w:val="28"/>
      <w:lang w:val="en-US"/>
    </w:rPr>
  </w:style>
  <w:style w:type="character" w:styleId="Hyperlink">
    <w:name w:val="Hyperlink"/>
    <w:uiPriority w:val="99"/>
    <w:unhideWhenUsed/>
    <w:rsid w:val="000E6434"/>
    <w:rPr>
      <w:color w:val="0000FF"/>
      <w:u w:val="single"/>
    </w:rPr>
  </w:style>
  <w:style w:type="paragraph" w:styleId="Corpodetexto">
    <w:name w:val="Body Text"/>
    <w:basedOn w:val="Normal"/>
    <w:link w:val="CorpodetextoChar"/>
    <w:uiPriority w:val="99"/>
    <w:rsid w:val="000E6434"/>
    <w:pPr>
      <w:spacing w:after="120"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uiPriority w:val="99"/>
    <w:rsid w:val="000E6434"/>
    <w:rPr>
      <w:rFonts w:ascii="Times New Roman" w:eastAsia="Times New Roman" w:hAnsi="Times New Roman" w:cs="Times New Roman"/>
      <w:sz w:val="20"/>
      <w:szCs w:val="20"/>
    </w:rPr>
  </w:style>
  <w:style w:type="paragraph" w:customStyle="1" w:styleId="DedicatriaEpgrafe">
    <w:name w:val="Dedicatória/Epígrafe"/>
    <w:basedOn w:val="Normal"/>
    <w:next w:val="Normal"/>
    <w:uiPriority w:val="99"/>
    <w:rsid w:val="000E6434"/>
    <w:pPr>
      <w:spacing w:before="60" w:after="60" w:line="240" w:lineRule="auto"/>
      <w:ind w:left="4536"/>
      <w:jc w:val="right"/>
    </w:pPr>
    <w:rPr>
      <w:rFonts w:ascii="Arial" w:eastAsia="Times New Roman" w:hAnsi="Arial" w:cs="Times New Roman"/>
      <w:color w:val="000000"/>
      <w:sz w:val="24"/>
      <w:szCs w:val="24"/>
    </w:rPr>
  </w:style>
  <w:style w:type="paragraph" w:customStyle="1" w:styleId="Titulo6">
    <w:name w:val="Titulo 6"/>
    <w:aliases w:val="Elementos pré-textuais"/>
    <w:basedOn w:val="Normal"/>
    <w:next w:val="Normal"/>
    <w:uiPriority w:val="99"/>
    <w:rsid w:val="000E6434"/>
    <w:pPr>
      <w:spacing w:before="60" w:after="600" w:line="360" w:lineRule="auto"/>
      <w:jc w:val="center"/>
    </w:pPr>
    <w:rPr>
      <w:rFonts w:ascii="Arial" w:eastAsia="Times New Roman" w:hAnsi="Arial" w:cs="Times New Roman"/>
      <w:b/>
      <w:caps/>
      <w:color w:val="000000"/>
      <w:sz w:val="24"/>
      <w:szCs w:val="24"/>
    </w:rPr>
  </w:style>
  <w:style w:type="paragraph" w:customStyle="1" w:styleId="TextodoTrabalho">
    <w:name w:val="Texto do Trabalho"/>
    <w:basedOn w:val="Normal"/>
    <w:uiPriority w:val="99"/>
    <w:rsid w:val="000E6434"/>
    <w:pPr>
      <w:spacing w:after="0" w:line="360" w:lineRule="auto"/>
      <w:ind w:firstLine="851"/>
      <w:jc w:val="both"/>
    </w:pPr>
    <w:rPr>
      <w:rFonts w:ascii="Arial" w:eastAsia="Times New Roman" w:hAnsi="Arial" w:cs="Times New Roman"/>
      <w:color w:val="000000"/>
      <w:sz w:val="24"/>
      <w:szCs w:val="24"/>
    </w:rPr>
  </w:style>
  <w:style w:type="paragraph" w:customStyle="1" w:styleId="Formataodoresumo">
    <w:name w:val="Formatação do resumo"/>
    <w:basedOn w:val="Normal"/>
    <w:uiPriority w:val="99"/>
    <w:rsid w:val="000E6434"/>
    <w:pPr>
      <w:spacing w:after="300" w:line="240" w:lineRule="auto"/>
      <w:jc w:val="both"/>
    </w:pPr>
    <w:rPr>
      <w:rFonts w:ascii="Arial" w:eastAsia="Times New Roman" w:hAnsi="Arial" w:cs="Times New Roman"/>
      <w:color w:val="000000"/>
      <w:sz w:val="24"/>
      <w:szCs w:val="24"/>
    </w:rPr>
  </w:style>
  <w:style w:type="paragraph" w:customStyle="1" w:styleId="Palavras-chave">
    <w:name w:val="Palavras-chave"/>
    <w:basedOn w:val="Formataodoresumo"/>
    <w:uiPriority w:val="99"/>
    <w:rsid w:val="000E6434"/>
    <w:pPr>
      <w:jc w:val="left"/>
    </w:pPr>
  </w:style>
  <w:style w:type="paragraph" w:customStyle="1" w:styleId="FormataodasReferncias">
    <w:name w:val="Formatação das Referências"/>
    <w:basedOn w:val="Normal"/>
    <w:uiPriority w:val="99"/>
    <w:rsid w:val="000E6434"/>
    <w:pPr>
      <w:spacing w:after="600" w:line="240" w:lineRule="auto"/>
    </w:pPr>
    <w:rPr>
      <w:rFonts w:ascii="Arial" w:eastAsia="Times New Roman" w:hAnsi="Arial" w:cs="Times New Roman"/>
      <w:sz w:val="24"/>
      <w:szCs w:val="24"/>
    </w:rPr>
  </w:style>
  <w:style w:type="paragraph" w:styleId="ndicedeilustraes">
    <w:name w:val="table of figures"/>
    <w:basedOn w:val="Normal"/>
    <w:next w:val="Normal"/>
    <w:uiPriority w:val="99"/>
    <w:rsid w:val="000E6434"/>
    <w:pPr>
      <w:spacing w:before="60" w:after="60" w:line="240" w:lineRule="auto"/>
    </w:pPr>
    <w:rPr>
      <w:rFonts w:ascii="Arial" w:eastAsia="Times New Roman" w:hAnsi="Arial" w:cs="Times New Roman"/>
      <w:color w:val="000000"/>
      <w:sz w:val="24"/>
      <w:szCs w:val="24"/>
      <w:lang w:val="en-US"/>
    </w:rPr>
  </w:style>
  <w:style w:type="character" w:customStyle="1" w:styleId="Ttulo2Char">
    <w:name w:val="Título 2 Char"/>
    <w:basedOn w:val="Fontepargpadro"/>
    <w:link w:val="Ttulo2"/>
    <w:uiPriority w:val="9"/>
    <w:rsid w:val="00542591"/>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rsid w:val="0054259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377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A3778"/>
    <w:rPr>
      <w:b/>
      <w:bCs/>
    </w:rPr>
  </w:style>
  <w:style w:type="paragraph" w:styleId="CabealhodoSumrio">
    <w:name w:val="TOC Heading"/>
    <w:basedOn w:val="Ttulo1"/>
    <w:next w:val="Normal"/>
    <w:uiPriority w:val="39"/>
    <w:unhideWhenUsed/>
    <w:qFormat/>
    <w:rsid w:val="000E3E10"/>
    <w:pPr>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pt-BR" w:eastAsia="pt-BR"/>
    </w:rPr>
  </w:style>
  <w:style w:type="paragraph" w:styleId="Sumrio1">
    <w:name w:val="toc 1"/>
    <w:basedOn w:val="Normal"/>
    <w:next w:val="Normal"/>
    <w:autoRedefine/>
    <w:uiPriority w:val="39"/>
    <w:unhideWhenUsed/>
    <w:rsid w:val="000E3E10"/>
    <w:pPr>
      <w:spacing w:after="100"/>
    </w:pPr>
  </w:style>
  <w:style w:type="paragraph" w:styleId="Sumrio2">
    <w:name w:val="toc 2"/>
    <w:basedOn w:val="Normal"/>
    <w:next w:val="Normal"/>
    <w:autoRedefine/>
    <w:uiPriority w:val="39"/>
    <w:unhideWhenUsed/>
    <w:rsid w:val="000E3E10"/>
    <w:pPr>
      <w:spacing w:after="100"/>
      <w:ind w:left="220"/>
    </w:pPr>
  </w:style>
  <w:style w:type="paragraph" w:styleId="Sumrio3">
    <w:name w:val="toc 3"/>
    <w:basedOn w:val="Normal"/>
    <w:next w:val="Normal"/>
    <w:autoRedefine/>
    <w:uiPriority w:val="39"/>
    <w:unhideWhenUsed/>
    <w:rsid w:val="000E3E10"/>
    <w:pPr>
      <w:spacing w:after="100"/>
      <w:ind w:left="440"/>
    </w:pPr>
  </w:style>
  <w:style w:type="character" w:styleId="MenoPendente">
    <w:name w:val="Unresolved Mention"/>
    <w:basedOn w:val="Fontepargpadro"/>
    <w:uiPriority w:val="99"/>
    <w:semiHidden/>
    <w:unhideWhenUsed/>
    <w:rsid w:val="00D40F85"/>
    <w:rPr>
      <w:color w:val="605E5C"/>
      <w:shd w:val="clear" w:color="auto" w:fill="E1DFDD"/>
    </w:rPr>
  </w:style>
  <w:style w:type="character" w:customStyle="1" w:styleId="Ttulo4Char">
    <w:name w:val="Título 4 Char"/>
    <w:basedOn w:val="Fontepargpadro"/>
    <w:link w:val="Ttulo4"/>
    <w:uiPriority w:val="9"/>
    <w:rsid w:val="00A1123D"/>
    <w:rPr>
      <w:rFonts w:asciiTheme="majorHAnsi" w:eastAsiaTheme="majorEastAsia" w:hAnsiTheme="majorHAnsi" w:cstheme="majorBidi"/>
      <w:i/>
      <w:iCs/>
      <w:color w:val="2F5496" w:themeColor="accent1" w:themeShade="BF"/>
    </w:rPr>
  </w:style>
  <w:style w:type="paragraph" w:styleId="Legenda">
    <w:name w:val="caption"/>
    <w:basedOn w:val="Normal"/>
    <w:next w:val="FontedasIlustraes"/>
    <w:uiPriority w:val="99"/>
    <w:qFormat/>
    <w:rsid w:val="00A06575"/>
    <w:pPr>
      <w:keepNext/>
      <w:keepLines/>
      <w:spacing w:after="0" w:line="240" w:lineRule="auto"/>
      <w:jc w:val="center"/>
    </w:pPr>
    <w:rPr>
      <w:rFonts w:ascii="Arial" w:eastAsia="Times New Roman" w:hAnsi="Arial" w:cs="Times New Roman"/>
      <w:b/>
      <w:bCs/>
      <w:color w:val="000000"/>
      <w:sz w:val="20"/>
      <w:szCs w:val="20"/>
      <w:lang w:val="en-US"/>
    </w:rPr>
  </w:style>
  <w:style w:type="paragraph" w:customStyle="1" w:styleId="FontedasIlustraes">
    <w:name w:val="Fonte das Ilustrações"/>
    <w:basedOn w:val="Normal"/>
    <w:next w:val="TextodoTrabalho"/>
    <w:uiPriority w:val="99"/>
    <w:rsid w:val="00A06575"/>
    <w:pPr>
      <w:keepNext/>
      <w:keepLines/>
      <w:spacing w:after="300" w:line="240" w:lineRule="auto"/>
      <w:jc w:val="center"/>
    </w:pPr>
    <w:rPr>
      <w:rFonts w:ascii="Arial" w:eastAsia="Times New Roman" w:hAnsi="Arial" w:cs="Times New Roman"/>
      <w:b/>
      <w:sz w:val="20"/>
      <w:szCs w:val="24"/>
    </w:rPr>
  </w:style>
  <w:style w:type="paragraph" w:customStyle="1" w:styleId="PargrafoparaIlustraes">
    <w:name w:val="Parágrafo para Ilustrações"/>
    <w:basedOn w:val="Normal"/>
    <w:next w:val="Legenda"/>
    <w:uiPriority w:val="99"/>
    <w:rsid w:val="007B4630"/>
    <w:pPr>
      <w:keepNext/>
      <w:keepLines/>
      <w:spacing w:before="60" w:after="60" w:line="240" w:lineRule="auto"/>
      <w:jc w:val="center"/>
    </w:pPr>
    <w:rPr>
      <w:rFonts w:ascii="Arial" w:eastAsia="Times New Roman" w:hAnsi="Arial" w:cs="Times New Roman"/>
      <w:color w:val="000000"/>
      <w:sz w:val="20"/>
      <w:szCs w:val="24"/>
    </w:rPr>
  </w:style>
  <w:style w:type="table" w:styleId="Tabelacomgrade">
    <w:name w:val="Table Grid"/>
    <w:basedOn w:val="Tabelanormal"/>
    <w:uiPriority w:val="39"/>
    <w:rsid w:val="00774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E6E71"/>
    <w:rPr>
      <w:color w:val="954F72" w:themeColor="followedHyperlink"/>
      <w:u w:val="single"/>
    </w:rPr>
  </w:style>
  <w:style w:type="paragraph" w:customStyle="1" w:styleId="Citaolonga">
    <w:name w:val="Citação longa"/>
    <w:basedOn w:val="Normal"/>
    <w:next w:val="TextodoTrabalho"/>
    <w:uiPriority w:val="99"/>
    <w:rsid w:val="008277CD"/>
    <w:pPr>
      <w:keepLines/>
      <w:spacing w:before="600" w:after="600" w:line="240" w:lineRule="auto"/>
      <w:ind w:left="2268"/>
      <w:jc w:val="both"/>
    </w:pPr>
    <w:rPr>
      <w:rFonts w:ascii="Arial" w:eastAsia="Times New Roman" w:hAnsi="Arial" w:cs="Times New Roman"/>
      <w:color w:val="000000"/>
      <w:sz w:val="20"/>
      <w:szCs w:val="24"/>
    </w:rPr>
  </w:style>
  <w:style w:type="paragraph" w:customStyle="1" w:styleId="wp-block-paragraph">
    <w:name w:val="wp-block-paragraph"/>
    <w:basedOn w:val="Normal"/>
    <w:rsid w:val="00CA146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AB1D5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1D59"/>
  </w:style>
  <w:style w:type="paragraph" w:styleId="Rodap">
    <w:name w:val="footer"/>
    <w:basedOn w:val="Normal"/>
    <w:link w:val="RodapChar"/>
    <w:uiPriority w:val="99"/>
    <w:unhideWhenUsed/>
    <w:rsid w:val="00AB1D59"/>
    <w:pPr>
      <w:tabs>
        <w:tab w:val="center" w:pos="4252"/>
        <w:tab w:val="right" w:pos="8504"/>
      </w:tabs>
      <w:spacing w:after="0" w:line="240" w:lineRule="auto"/>
    </w:pPr>
  </w:style>
  <w:style w:type="character" w:customStyle="1" w:styleId="RodapChar">
    <w:name w:val="Rodapé Char"/>
    <w:basedOn w:val="Fontepargpadro"/>
    <w:link w:val="Rodap"/>
    <w:uiPriority w:val="99"/>
    <w:rsid w:val="00AB1D59"/>
  </w:style>
  <w:style w:type="paragraph" w:styleId="Ttulo">
    <w:name w:val="Title"/>
    <w:basedOn w:val="Normal"/>
    <w:next w:val="Normal"/>
    <w:link w:val="TtuloChar"/>
    <w:uiPriority w:val="10"/>
    <w:qFormat/>
    <w:rsid w:val="00A9185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854"/>
    <w:rPr>
      <w:rFonts w:asciiTheme="majorHAnsi" w:eastAsiaTheme="majorEastAsia" w:hAnsiTheme="majorHAnsi" w:cstheme="majorBidi"/>
      <w:spacing w:val="-10"/>
      <w:kern w:val="28"/>
      <w:sz w:val="56"/>
      <w:szCs w:val="56"/>
    </w:rPr>
  </w:style>
  <w:style w:type="paragraph" w:styleId="PargrafodaLista">
    <w:name w:val="List Paragraph"/>
    <w:basedOn w:val="Normal"/>
    <w:uiPriority w:val="34"/>
    <w:qFormat/>
    <w:rsid w:val="002E130C"/>
    <w:pPr>
      <w:ind w:left="720"/>
      <w:contextualSpacing/>
    </w:pPr>
  </w:style>
  <w:style w:type="character" w:customStyle="1" w:styleId="Ttulo5Char">
    <w:name w:val="Título 5 Char"/>
    <w:basedOn w:val="Fontepargpadro"/>
    <w:link w:val="Ttulo5"/>
    <w:uiPriority w:val="9"/>
    <w:semiHidden/>
    <w:rsid w:val="00692EA7"/>
    <w:rPr>
      <w:rFonts w:asciiTheme="majorHAnsi" w:eastAsiaTheme="majorEastAsia" w:hAnsiTheme="majorHAnsi" w:cstheme="majorBidi"/>
      <w:color w:val="2F5496" w:themeColor="accent1" w:themeShade="BF"/>
    </w:rPr>
  </w:style>
  <w:style w:type="character" w:customStyle="1" w:styleId="Ttulo6Char">
    <w:name w:val="Título 6 Char"/>
    <w:basedOn w:val="Fontepargpadro"/>
    <w:link w:val="Ttulo6"/>
    <w:uiPriority w:val="9"/>
    <w:semiHidden/>
    <w:rsid w:val="00692EA7"/>
    <w:rPr>
      <w:rFonts w:asciiTheme="majorHAnsi" w:eastAsiaTheme="majorEastAsia" w:hAnsiTheme="majorHAnsi" w:cstheme="majorBidi"/>
      <w:color w:val="1F3763" w:themeColor="accent1" w:themeShade="7F"/>
    </w:rPr>
  </w:style>
  <w:style w:type="character" w:customStyle="1" w:styleId="Ttulo7Char">
    <w:name w:val="Título 7 Char"/>
    <w:basedOn w:val="Fontepargpadro"/>
    <w:link w:val="Ttulo7"/>
    <w:uiPriority w:val="9"/>
    <w:semiHidden/>
    <w:rsid w:val="00692EA7"/>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692EA7"/>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692EA7"/>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068513">
      <w:bodyDiv w:val="1"/>
      <w:marLeft w:val="0"/>
      <w:marRight w:val="0"/>
      <w:marTop w:val="0"/>
      <w:marBottom w:val="0"/>
      <w:divBdr>
        <w:top w:val="none" w:sz="0" w:space="0" w:color="auto"/>
        <w:left w:val="none" w:sz="0" w:space="0" w:color="auto"/>
        <w:bottom w:val="none" w:sz="0" w:space="0" w:color="auto"/>
        <w:right w:val="none" w:sz="0" w:space="0" w:color="auto"/>
      </w:divBdr>
    </w:div>
    <w:div w:id="197862865">
      <w:bodyDiv w:val="1"/>
      <w:marLeft w:val="0"/>
      <w:marRight w:val="0"/>
      <w:marTop w:val="0"/>
      <w:marBottom w:val="0"/>
      <w:divBdr>
        <w:top w:val="none" w:sz="0" w:space="0" w:color="auto"/>
        <w:left w:val="none" w:sz="0" w:space="0" w:color="auto"/>
        <w:bottom w:val="none" w:sz="0" w:space="0" w:color="auto"/>
        <w:right w:val="none" w:sz="0" w:space="0" w:color="auto"/>
      </w:divBdr>
    </w:div>
    <w:div w:id="198864448">
      <w:bodyDiv w:val="1"/>
      <w:marLeft w:val="0"/>
      <w:marRight w:val="0"/>
      <w:marTop w:val="0"/>
      <w:marBottom w:val="0"/>
      <w:divBdr>
        <w:top w:val="none" w:sz="0" w:space="0" w:color="auto"/>
        <w:left w:val="none" w:sz="0" w:space="0" w:color="auto"/>
        <w:bottom w:val="none" w:sz="0" w:space="0" w:color="auto"/>
        <w:right w:val="none" w:sz="0" w:space="0" w:color="auto"/>
      </w:divBdr>
    </w:div>
    <w:div w:id="225649395">
      <w:bodyDiv w:val="1"/>
      <w:marLeft w:val="0"/>
      <w:marRight w:val="0"/>
      <w:marTop w:val="0"/>
      <w:marBottom w:val="0"/>
      <w:divBdr>
        <w:top w:val="none" w:sz="0" w:space="0" w:color="auto"/>
        <w:left w:val="none" w:sz="0" w:space="0" w:color="auto"/>
        <w:bottom w:val="none" w:sz="0" w:space="0" w:color="auto"/>
        <w:right w:val="none" w:sz="0" w:space="0" w:color="auto"/>
      </w:divBdr>
    </w:div>
    <w:div w:id="293760276">
      <w:bodyDiv w:val="1"/>
      <w:marLeft w:val="0"/>
      <w:marRight w:val="0"/>
      <w:marTop w:val="0"/>
      <w:marBottom w:val="0"/>
      <w:divBdr>
        <w:top w:val="none" w:sz="0" w:space="0" w:color="auto"/>
        <w:left w:val="none" w:sz="0" w:space="0" w:color="auto"/>
        <w:bottom w:val="none" w:sz="0" w:space="0" w:color="auto"/>
        <w:right w:val="none" w:sz="0" w:space="0" w:color="auto"/>
      </w:divBdr>
    </w:div>
    <w:div w:id="479886589">
      <w:bodyDiv w:val="1"/>
      <w:marLeft w:val="0"/>
      <w:marRight w:val="0"/>
      <w:marTop w:val="0"/>
      <w:marBottom w:val="0"/>
      <w:divBdr>
        <w:top w:val="none" w:sz="0" w:space="0" w:color="auto"/>
        <w:left w:val="none" w:sz="0" w:space="0" w:color="auto"/>
        <w:bottom w:val="none" w:sz="0" w:space="0" w:color="auto"/>
        <w:right w:val="none" w:sz="0" w:space="0" w:color="auto"/>
      </w:divBdr>
    </w:div>
    <w:div w:id="560365336">
      <w:bodyDiv w:val="1"/>
      <w:marLeft w:val="0"/>
      <w:marRight w:val="0"/>
      <w:marTop w:val="0"/>
      <w:marBottom w:val="0"/>
      <w:divBdr>
        <w:top w:val="none" w:sz="0" w:space="0" w:color="auto"/>
        <w:left w:val="none" w:sz="0" w:space="0" w:color="auto"/>
        <w:bottom w:val="none" w:sz="0" w:space="0" w:color="auto"/>
        <w:right w:val="none" w:sz="0" w:space="0" w:color="auto"/>
      </w:divBdr>
    </w:div>
    <w:div w:id="595093510">
      <w:bodyDiv w:val="1"/>
      <w:marLeft w:val="0"/>
      <w:marRight w:val="0"/>
      <w:marTop w:val="0"/>
      <w:marBottom w:val="0"/>
      <w:divBdr>
        <w:top w:val="none" w:sz="0" w:space="0" w:color="auto"/>
        <w:left w:val="none" w:sz="0" w:space="0" w:color="auto"/>
        <w:bottom w:val="none" w:sz="0" w:space="0" w:color="auto"/>
        <w:right w:val="none" w:sz="0" w:space="0" w:color="auto"/>
      </w:divBdr>
    </w:div>
    <w:div w:id="624000207">
      <w:bodyDiv w:val="1"/>
      <w:marLeft w:val="0"/>
      <w:marRight w:val="0"/>
      <w:marTop w:val="0"/>
      <w:marBottom w:val="0"/>
      <w:divBdr>
        <w:top w:val="none" w:sz="0" w:space="0" w:color="auto"/>
        <w:left w:val="none" w:sz="0" w:space="0" w:color="auto"/>
        <w:bottom w:val="none" w:sz="0" w:space="0" w:color="auto"/>
        <w:right w:val="none" w:sz="0" w:space="0" w:color="auto"/>
      </w:divBdr>
    </w:div>
    <w:div w:id="629630966">
      <w:bodyDiv w:val="1"/>
      <w:marLeft w:val="0"/>
      <w:marRight w:val="0"/>
      <w:marTop w:val="0"/>
      <w:marBottom w:val="0"/>
      <w:divBdr>
        <w:top w:val="none" w:sz="0" w:space="0" w:color="auto"/>
        <w:left w:val="none" w:sz="0" w:space="0" w:color="auto"/>
        <w:bottom w:val="none" w:sz="0" w:space="0" w:color="auto"/>
        <w:right w:val="none" w:sz="0" w:space="0" w:color="auto"/>
      </w:divBdr>
    </w:div>
    <w:div w:id="631253141">
      <w:bodyDiv w:val="1"/>
      <w:marLeft w:val="0"/>
      <w:marRight w:val="0"/>
      <w:marTop w:val="0"/>
      <w:marBottom w:val="0"/>
      <w:divBdr>
        <w:top w:val="none" w:sz="0" w:space="0" w:color="auto"/>
        <w:left w:val="none" w:sz="0" w:space="0" w:color="auto"/>
        <w:bottom w:val="none" w:sz="0" w:space="0" w:color="auto"/>
        <w:right w:val="none" w:sz="0" w:space="0" w:color="auto"/>
      </w:divBdr>
    </w:div>
    <w:div w:id="729423819">
      <w:bodyDiv w:val="1"/>
      <w:marLeft w:val="0"/>
      <w:marRight w:val="0"/>
      <w:marTop w:val="0"/>
      <w:marBottom w:val="0"/>
      <w:divBdr>
        <w:top w:val="none" w:sz="0" w:space="0" w:color="auto"/>
        <w:left w:val="none" w:sz="0" w:space="0" w:color="auto"/>
        <w:bottom w:val="none" w:sz="0" w:space="0" w:color="auto"/>
        <w:right w:val="none" w:sz="0" w:space="0" w:color="auto"/>
      </w:divBdr>
    </w:div>
    <w:div w:id="762530983">
      <w:bodyDiv w:val="1"/>
      <w:marLeft w:val="0"/>
      <w:marRight w:val="0"/>
      <w:marTop w:val="0"/>
      <w:marBottom w:val="0"/>
      <w:divBdr>
        <w:top w:val="none" w:sz="0" w:space="0" w:color="auto"/>
        <w:left w:val="none" w:sz="0" w:space="0" w:color="auto"/>
        <w:bottom w:val="none" w:sz="0" w:space="0" w:color="auto"/>
        <w:right w:val="none" w:sz="0" w:space="0" w:color="auto"/>
      </w:divBdr>
    </w:div>
    <w:div w:id="793016914">
      <w:bodyDiv w:val="1"/>
      <w:marLeft w:val="0"/>
      <w:marRight w:val="0"/>
      <w:marTop w:val="0"/>
      <w:marBottom w:val="0"/>
      <w:divBdr>
        <w:top w:val="none" w:sz="0" w:space="0" w:color="auto"/>
        <w:left w:val="none" w:sz="0" w:space="0" w:color="auto"/>
        <w:bottom w:val="none" w:sz="0" w:space="0" w:color="auto"/>
        <w:right w:val="none" w:sz="0" w:space="0" w:color="auto"/>
      </w:divBdr>
    </w:div>
    <w:div w:id="809176684">
      <w:bodyDiv w:val="1"/>
      <w:marLeft w:val="0"/>
      <w:marRight w:val="0"/>
      <w:marTop w:val="0"/>
      <w:marBottom w:val="0"/>
      <w:divBdr>
        <w:top w:val="none" w:sz="0" w:space="0" w:color="auto"/>
        <w:left w:val="none" w:sz="0" w:space="0" w:color="auto"/>
        <w:bottom w:val="none" w:sz="0" w:space="0" w:color="auto"/>
        <w:right w:val="none" w:sz="0" w:space="0" w:color="auto"/>
      </w:divBdr>
    </w:div>
    <w:div w:id="843327148">
      <w:bodyDiv w:val="1"/>
      <w:marLeft w:val="0"/>
      <w:marRight w:val="0"/>
      <w:marTop w:val="0"/>
      <w:marBottom w:val="0"/>
      <w:divBdr>
        <w:top w:val="none" w:sz="0" w:space="0" w:color="auto"/>
        <w:left w:val="none" w:sz="0" w:space="0" w:color="auto"/>
        <w:bottom w:val="none" w:sz="0" w:space="0" w:color="auto"/>
        <w:right w:val="none" w:sz="0" w:space="0" w:color="auto"/>
      </w:divBdr>
    </w:div>
    <w:div w:id="983393126">
      <w:bodyDiv w:val="1"/>
      <w:marLeft w:val="0"/>
      <w:marRight w:val="0"/>
      <w:marTop w:val="0"/>
      <w:marBottom w:val="0"/>
      <w:divBdr>
        <w:top w:val="none" w:sz="0" w:space="0" w:color="auto"/>
        <w:left w:val="none" w:sz="0" w:space="0" w:color="auto"/>
        <w:bottom w:val="none" w:sz="0" w:space="0" w:color="auto"/>
        <w:right w:val="none" w:sz="0" w:space="0" w:color="auto"/>
      </w:divBdr>
    </w:div>
    <w:div w:id="1024095651">
      <w:bodyDiv w:val="1"/>
      <w:marLeft w:val="0"/>
      <w:marRight w:val="0"/>
      <w:marTop w:val="0"/>
      <w:marBottom w:val="0"/>
      <w:divBdr>
        <w:top w:val="none" w:sz="0" w:space="0" w:color="auto"/>
        <w:left w:val="none" w:sz="0" w:space="0" w:color="auto"/>
        <w:bottom w:val="none" w:sz="0" w:space="0" w:color="auto"/>
        <w:right w:val="none" w:sz="0" w:space="0" w:color="auto"/>
      </w:divBdr>
    </w:div>
    <w:div w:id="1245991510">
      <w:bodyDiv w:val="1"/>
      <w:marLeft w:val="0"/>
      <w:marRight w:val="0"/>
      <w:marTop w:val="0"/>
      <w:marBottom w:val="0"/>
      <w:divBdr>
        <w:top w:val="none" w:sz="0" w:space="0" w:color="auto"/>
        <w:left w:val="none" w:sz="0" w:space="0" w:color="auto"/>
        <w:bottom w:val="none" w:sz="0" w:space="0" w:color="auto"/>
        <w:right w:val="none" w:sz="0" w:space="0" w:color="auto"/>
      </w:divBdr>
    </w:div>
    <w:div w:id="1327708070">
      <w:bodyDiv w:val="1"/>
      <w:marLeft w:val="0"/>
      <w:marRight w:val="0"/>
      <w:marTop w:val="0"/>
      <w:marBottom w:val="0"/>
      <w:divBdr>
        <w:top w:val="none" w:sz="0" w:space="0" w:color="auto"/>
        <w:left w:val="none" w:sz="0" w:space="0" w:color="auto"/>
        <w:bottom w:val="none" w:sz="0" w:space="0" w:color="auto"/>
        <w:right w:val="none" w:sz="0" w:space="0" w:color="auto"/>
      </w:divBdr>
    </w:div>
    <w:div w:id="1330912791">
      <w:bodyDiv w:val="1"/>
      <w:marLeft w:val="0"/>
      <w:marRight w:val="0"/>
      <w:marTop w:val="0"/>
      <w:marBottom w:val="0"/>
      <w:divBdr>
        <w:top w:val="none" w:sz="0" w:space="0" w:color="auto"/>
        <w:left w:val="none" w:sz="0" w:space="0" w:color="auto"/>
        <w:bottom w:val="none" w:sz="0" w:space="0" w:color="auto"/>
        <w:right w:val="none" w:sz="0" w:space="0" w:color="auto"/>
      </w:divBdr>
    </w:div>
    <w:div w:id="1373767508">
      <w:bodyDiv w:val="1"/>
      <w:marLeft w:val="0"/>
      <w:marRight w:val="0"/>
      <w:marTop w:val="0"/>
      <w:marBottom w:val="0"/>
      <w:divBdr>
        <w:top w:val="none" w:sz="0" w:space="0" w:color="auto"/>
        <w:left w:val="none" w:sz="0" w:space="0" w:color="auto"/>
        <w:bottom w:val="none" w:sz="0" w:space="0" w:color="auto"/>
        <w:right w:val="none" w:sz="0" w:space="0" w:color="auto"/>
      </w:divBdr>
    </w:div>
    <w:div w:id="1401058139">
      <w:bodyDiv w:val="1"/>
      <w:marLeft w:val="0"/>
      <w:marRight w:val="0"/>
      <w:marTop w:val="0"/>
      <w:marBottom w:val="0"/>
      <w:divBdr>
        <w:top w:val="none" w:sz="0" w:space="0" w:color="auto"/>
        <w:left w:val="none" w:sz="0" w:space="0" w:color="auto"/>
        <w:bottom w:val="none" w:sz="0" w:space="0" w:color="auto"/>
        <w:right w:val="none" w:sz="0" w:space="0" w:color="auto"/>
      </w:divBdr>
    </w:div>
    <w:div w:id="1411662471">
      <w:bodyDiv w:val="1"/>
      <w:marLeft w:val="0"/>
      <w:marRight w:val="0"/>
      <w:marTop w:val="0"/>
      <w:marBottom w:val="0"/>
      <w:divBdr>
        <w:top w:val="none" w:sz="0" w:space="0" w:color="auto"/>
        <w:left w:val="none" w:sz="0" w:space="0" w:color="auto"/>
        <w:bottom w:val="none" w:sz="0" w:space="0" w:color="auto"/>
        <w:right w:val="none" w:sz="0" w:space="0" w:color="auto"/>
      </w:divBdr>
    </w:div>
    <w:div w:id="1461997846">
      <w:bodyDiv w:val="1"/>
      <w:marLeft w:val="0"/>
      <w:marRight w:val="0"/>
      <w:marTop w:val="0"/>
      <w:marBottom w:val="0"/>
      <w:divBdr>
        <w:top w:val="none" w:sz="0" w:space="0" w:color="auto"/>
        <w:left w:val="none" w:sz="0" w:space="0" w:color="auto"/>
        <w:bottom w:val="none" w:sz="0" w:space="0" w:color="auto"/>
        <w:right w:val="none" w:sz="0" w:space="0" w:color="auto"/>
      </w:divBdr>
    </w:div>
    <w:div w:id="1472166518">
      <w:bodyDiv w:val="1"/>
      <w:marLeft w:val="0"/>
      <w:marRight w:val="0"/>
      <w:marTop w:val="0"/>
      <w:marBottom w:val="0"/>
      <w:divBdr>
        <w:top w:val="none" w:sz="0" w:space="0" w:color="auto"/>
        <w:left w:val="none" w:sz="0" w:space="0" w:color="auto"/>
        <w:bottom w:val="none" w:sz="0" w:space="0" w:color="auto"/>
        <w:right w:val="none" w:sz="0" w:space="0" w:color="auto"/>
      </w:divBdr>
    </w:div>
    <w:div w:id="1600412367">
      <w:bodyDiv w:val="1"/>
      <w:marLeft w:val="0"/>
      <w:marRight w:val="0"/>
      <w:marTop w:val="0"/>
      <w:marBottom w:val="0"/>
      <w:divBdr>
        <w:top w:val="none" w:sz="0" w:space="0" w:color="auto"/>
        <w:left w:val="none" w:sz="0" w:space="0" w:color="auto"/>
        <w:bottom w:val="none" w:sz="0" w:space="0" w:color="auto"/>
        <w:right w:val="none" w:sz="0" w:space="0" w:color="auto"/>
      </w:divBdr>
    </w:div>
    <w:div w:id="1725255277">
      <w:bodyDiv w:val="1"/>
      <w:marLeft w:val="0"/>
      <w:marRight w:val="0"/>
      <w:marTop w:val="0"/>
      <w:marBottom w:val="0"/>
      <w:divBdr>
        <w:top w:val="none" w:sz="0" w:space="0" w:color="auto"/>
        <w:left w:val="none" w:sz="0" w:space="0" w:color="auto"/>
        <w:bottom w:val="none" w:sz="0" w:space="0" w:color="auto"/>
        <w:right w:val="none" w:sz="0" w:space="0" w:color="auto"/>
      </w:divBdr>
    </w:div>
    <w:div w:id="1730035154">
      <w:bodyDiv w:val="1"/>
      <w:marLeft w:val="0"/>
      <w:marRight w:val="0"/>
      <w:marTop w:val="0"/>
      <w:marBottom w:val="0"/>
      <w:divBdr>
        <w:top w:val="none" w:sz="0" w:space="0" w:color="auto"/>
        <w:left w:val="none" w:sz="0" w:space="0" w:color="auto"/>
        <w:bottom w:val="none" w:sz="0" w:space="0" w:color="auto"/>
        <w:right w:val="none" w:sz="0" w:space="0" w:color="auto"/>
      </w:divBdr>
    </w:div>
    <w:div w:id="1771660083">
      <w:bodyDiv w:val="1"/>
      <w:marLeft w:val="0"/>
      <w:marRight w:val="0"/>
      <w:marTop w:val="0"/>
      <w:marBottom w:val="0"/>
      <w:divBdr>
        <w:top w:val="none" w:sz="0" w:space="0" w:color="auto"/>
        <w:left w:val="none" w:sz="0" w:space="0" w:color="auto"/>
        <w:bottom w:val="none" w:sz="0" w:space="0" w:color="auto"/>
        <w:right w:val="none" w:sz="0" w:space="0" w:color="auto"/>
      </w:divBdr>
    </w:div>
    <w:div w:id="1799714683">
      <w:bodyDiv w:val="1"/>
      <w:marLeft w:val="0"/>
      <w:marRight w:val="0"/>
      <w:marTop w:val="0"/>
      <w:marBottom w:val="0"/>
      <w:divBdr>
        <w:top w:val="none" w:sz="0" w:space="0" w:color="auto"/>
        <w:left w:val="none" w:sz="0" w:space="0" w:color="auto"/>
        <w:bottom w:val="none" w:sz="0" w:space="0" w:color="auto"/>
        <w:right w:val="none" w:sz="0" w:space="0" w:color="auto"/>
      </w:divBdr>
    </w:div>
    <w:div w:id="1801802502">
      <w:bodyDiv w:val="1"/>
      <w:marLeft w:val="0"/>
      <w:marRight w:val="0"/>
      <w:marTop w:val="0"/>
      <w:marBottom w:val="0"/>
      <w:divBdr>
        <w:top w:val="none" w:sz="0" w:space="0" w:color="auto"/>
        <w:left w:val="none" w:sz="0" w:space="0" w:color="auto"/>
        <w:bottom w:val="none" w:sz="0" w:space="0" w:color="auto"/>
        <w:right w:val="none" w:sz="0" w:space="0" w:color="auto"/>
      </w:divBdr>
    </w:div>
    <w:div w:id="1961649491">
      <w:bodyDiv w:val="1"/>
      <w:marLeft w:val="0"/>
      <w:marRight w:val="0"/>
      <w:marTop w:val="0"/>
      <w:marBottom w:val="0"/>
      <w:divBdr>
        <w:top w:val="none" w:sz="0" w:space="0" w:color="auto"/>
        <w:left w:val="none" w:sz="0" w:space="0" w:color="auto"/>
        <w:bottom w:val="none" w:sz="0" w:space="0" w:color="auto"/>
        <w:right w:val="none" w:sz="0" w:space="0" w:color="auto"/>
      </w:divBdr>
    </w:div>
    <w:div w:id="1978952679">
      <w:bodyDiv w:val="1"/>
      <w:marLeft w:val="0"/>
      <w:marRight w:val="0"/>
      <w:marTop w:val="0"/>
      <w:marBottom w:val="0"/>
      <w:divBdr>
        <w:top w:val="none" w:sz="0" w:space="0" w:color="auto"/>
        <w:left w:val="none" w:sz="0" w:space="0" w:color="auto"/>
        <w:bottom w:val="none" w:sz="0" w:space="0" w:color="auto"/>
        <w:right w:val="none" w:sz="0" w:space="0" w:color="auto"/>
      </w:divBdr>
    </w:div>
    <w:div w:id="2092459870">
      <w:bodyDiv w:val="1"/>
      <w:marLeft w:val="0"/>
      <w:marRight w:val="0"/>
      <w:marTop w:val="0"/>
      <w:marBottom w:val="0"/>
      <w:divBdr>
        <w:top w:val="none" w:sz="0" w:space="0" w:color="auto"/>
        <w:left w:val="none" w:sz="0" w:space="0" w:color="auto"/>
        <w:bottom w:val="none" w:sz="0" w:space="0" w:color="auto"/>
        <w:right w:val="none" w:sz="0" w:space="0" w:color="auto"/>
      </w:divBdr>
    </w:div>
    <w:div w:id="2132505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jpeg"/><Relationship Id="rId45" Type="http://schemas.openxmlformats.org/officeDocument/2006/relationships/image" Target="media/image37.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image" Target="media/image35.jpg"/><Relationship Id="rId48"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DC5956-CC25-4E5C-81F8-730F30E13F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76</Pages>
  <Words>13547</Words>
  <Characters>73160</Characters>
  <Application>Microsoft Office Word</Application>
  <DocSecurity>0</DocSecurity>
  <Lines>609</Lines>
  <Paragraphs>173</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86534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alunoinfo</dc:creator>
  <cp:keywords/>
  <dc:description/>
  <cp:lastModifiedBy>alunoinfo</cp:lastModifiedBy>
  <cp:revision>12</cp:revision>
  <cp:lastPrinted>2026-08-18T12:55:00Z</cp:lastPrinted>
  <dcterms:created xsi:type="dcterms:W3CDTF">2026-08-18T12:55:00Z</dcterms:created>
  <dcterms:modified xsi:type="dcterms:W3CDTF">2026-08-18T13:10:00Z</dcterms:modified>
</cp:coreProperties>
</file>