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206BC293" w:rsidR="00466161" w:rsidRPr="00466161" w:rsidRDefault="004A2F52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Engines</w:t>
            </w:r>
            <w:proofErr w:type="spellEnd"/>
            <w:r>
              <w:t xml:space="preserve"> de jogos digitais e suas principais características.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17B89F2D" w:rsidR="00466161" w:rsidRPr="00466161" w:rsidRDefault="004A2F52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Ronchi</w:t>
            </w:r>
            <w:proofErr w:type="spellEnd"/>
            <w:r>
              <w:t xml:space="preserve">, Otávio. </w:t>
            </w:r>
            <w:r w:rsidRPr="004A2F52">
              <w:rPr>
                <w:rStyle w:val="nfase"/>
                <w:b/>
                <w:bCs/>
                <w:i w:val="0"/>
                <w:iCs w:val="0"/>
              </w:rPr>
              <w:t xml:space="preserve">As Melhores </w:t>
            </w:r>
            <w:proofErr w:type="spellStart"/>
            <w:r w:rsidRPr="004A2F52">
              <w:rPr>
                <w:rStyle w:val="nfase"/>
                <w:b/>
                <w:bCs/>
                <w:i w:val="0"/>
                <w:iCs w:val="0"/>
              </w:rPr>
              <w:t>Engines</w:t>
            </w:r>
            <w:proofErr w:type="spellEnd"/>
            <w:r w:rsidRPr="004A2F52">
              <w:rPr>
                <w:rStyle w:val="nfase"/>
                <w:b/>
                <w:bCs/>
                <w:i w:val="0"/>
                <w:iCs w:val="0"/>
              </w:rPr>
              <w:t xml:space="preserve"> para Criação de Jogos: uma Visão Geral e Recomendações</w:t>
            </w:r>
            <w:r>
              <w:t xml:space="preserve">. Caputo Duarte Advogados, 2024. Disponível em: </w:t>
            </w:r>
            <w:hyperlink r:id="rId5" w:history="1">
              <w:r>
                <w:rPr>
                  <w:rStyle w:val="Hyperlink"/>
                </w:rPr>
                <w:t>https://caputoduarte.com.br/as-melhores-engines-para-criacao-de-jogos-uma-visao-geral-e-recomendacoes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45D10945" w14:textId="77777777" w:rsidR="004A2F52" w:rsidRDefault="004A2F52" w:rsidP="004A2F52">
            <w:pPr>
              <w:pStyle w:val="NormalWeb"/>
            </w:pPr>
            <w:r>
              <w:t xml:space="preserve">O artigo apresenta uma análise das principais </w:t>
            </w:r>
            <w:proofErr w:type="spellStart"/>
            <w:r>
              <w:t>engines</w:t>
            </w:r>
            <w:proofErr w:type="spellEnd"/>
            <w:r>
              <w:t xml:space="preserve"> utilizadas no desenvolvimento de jogos:</w:t>
            </w:r>
          </w:p>
          <w:p w14:paraId="7F5D7B86" w14:textId="77777777" w:rsidR="004A2F52" w:rsidRDefault="004A2F52" w:rsidP="004A2F52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Unity</w:t>
            </w:r>
            <w:r>
              <w:t xml:space="preserve">: versátil, com grande comunidade e biblioteca de </w:t>
            </w:r>
            <w:proofErr w:type="spellStart"/>
            <w:r>
              <w:t>assets</w:t>
            </w:r>
            <w:proofErr w:type="spellEnd"/>
            <w:r>
              <w:t>, indicada para projetos 2D, 3D e VR.</w:t>
            </w:r>
          </w:p>
          <w:p w14:paraId="4058AD41" w14:textId="77777777" w:rsidR="004A2F52" w:rsidRDefault="004A2F52" w:rsidP="004A2F52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 xml:space="preserve">Unreal </w:t>
            </w:r>
            <w:proofErr w:type="spellStart"/>
            <w:r>
              <w:rPr>
                <w:rStyle w:val="Forte"/>
              </w:rPr>
              <w:t>Engine</w:t>
            </w:r>
            <w:proofErr w:type="spellEnd"/>
            <w:r>
              <w:t xml:space="preserve">: reconhecida pela qualidade gráfica e pelo sistema de programação visual </w:t>
            </w:r>
            <w:proofErr w:type="spellStart"/>
            <w:r>
              <w:t>Blueprint</w:t>
            </w:r>
            <w:proofErr w:type="spellEnd"/>
            <w:r>
              <w:t>, ideal para produções AAA e também acessível a iniciantes.</w:t>
            </w:r>
          </w:p>
          <w:p w14:paraId="24FB6DE8" w14:textId="77777777" w:rsidR="004A2F52" w:rsidRDefault="004A2F52" w:rsidP="004A2F52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rPr>
                <w:rStyle w:val="Forte"/>
              </w:rPr>
              <w:t>Godot</w:t>
            </w:r>
            <w:proofErr w:type="spellEnd"/>
            <w:r>
              <w:t xml:space="preserve">: </w:t>
            </w:r>
            <w:proofErr w:type="spellStart"/>
            <w:r>
              <w:t>engine</w:t>
            </w:r>
            <w:proofErr w:type="spellEnd"/>
            <w:r>
              <w:t xml:space="preserve"> gratuita e de código aberto, com linguagem própria (</w:t>
            </w:r>
            <w:proofErr w:type="spellStart"/>
            <w:r>
              <w:t>GDScript</w:t>
            </w:r>
            <w:proofErr w:type="spellEnd"/>
            <w:r>
              <w:t>), voltada para equipes pequenas e independentes.</w:t>
            </w:r>
          </w:p>
          <w:p w14:paraId="5CB42835" w14:textId="77777777" w:rsidR="004A2F52" w:rsidRDefault="004A2F52" w:rsidP="004A2F52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rPr>
                <w:rStyle w:val="Forte"/>
              </w:rPr>
              <w:t>CryEngine</w:t>
            </w:r>
            <w:proofErr w:type="spellEnd"/>
            <w:r>
              <w:t>: poderosa em renderização gráfica, usada em jogos de mundo aberto, mas exige maior conhecimento técnico.</w:t>
            </w:r>
          </w:p>
          <w:p w14:paraId="39DFED35" w14:textId="650864F8" w:rsidR="006C64D8" w:rsidRPr="00D67668" w:rsidRDefault="004A2F52" w:rsidP="004A2F52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rPr>
                <w:rStyle w:val="Forte"/>
              </w:rPr>
              <w:t>GameMaker</w:t>
            </w:r>
            <w:proofErr w:type="spellEnd"/>
            <w:r>
              <w:rPr>
                <w:rStyle w:val="Forte"/>
              </w:rPr>
              <w:t xml:space="preserve"> Studio</w:t>
            </w:r>
            <w:r>
              <w:t xml:space="preserve">: acessível e prática para jogos 2D, com linguagem simplificada (GML). O texto reforça que a escolha da </w:t>
            </w:r>
            <w:proofErr w:type="spellStart"/>
            <w:r>
              <w:t>engine</w:t>
            </w:r>
            <w:proofErr w:type="spellEnd"/>
            <w:r>
              <w:t xml:space="preserve"> deve considerar o perfil da equipe, o tipo de jogo e os objetivos do projeto, destacando que não existe “melhor” </w:t>
            </w:r>
            <w:proofErr w:type="spellStart"/>
            <w:r>
              <w:t>engine</w:t>
            </w:r>
            <w:proofErr w:type="spellEnd"/>
            <w:r>
              <w:t xml:space="preserve"> absoluta, mas sim a mais adequada para cada contexto.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1207EADE" w:rsidR="00F27028" w:rsidRPr="00466161" w:rsidRDefault="001567C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“Uma game </w:t>
            </w:r>
            <w:proofErr w:type="spellStart"/>
            <w:r>
              <w:t>engine</w:t>
            </w:r>
            <w:proofErr w:type="spellEnd"/>
            <w:r>
              <w:t xml:space="preserve"> é um software que oferece uma estrutura e ferramentas para a criação de jogos, permitindo que desenvolvedores projetem, programem e visualizem seus jogos de forma mais eficiente.”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7E17FC5D" w:rsidR="00F27028" w:rsidRPr="00466161" w:rsidRDefault="001567C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“A Unreal </w:t>
            </w:r>
            <w:proofErr w:type="spellStart"/>
            <w:r>
              <w:t>Engine</w:t>
            </w:r>
            <w:proofErr w:type="spellEnd"/>
            <w:r>
              <w:t xml:space="preserve"> destaca-se por seus gráficos de alta qualidade e ferramentas avançadas, sendo amplamente utilizada tanto em jogos indie quanto em grandes produções.”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99C269A" w:rsidR="00F27028" w:rsidRPr="00466161" w:rsidRDefault="001567C9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“O </w:t>
            </w:r>
            <w:proofErr w:type="spellStart"/>
            <w:r>
              <w:t>Godot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oferece uma opção de código aberto e gratuita, sendo uma excelente escolha para desenvolvedores independentes e equipes pequenas.”</w:t>
            </w:r>
            <w:r w:rsidR="008A3467"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674582C" w14:textId="77777777" w:rsidR="001567C9" w:rsidRDefault="001567C9" w:rsidP="001567C9">
            <w:pPr>
              <w:pStyle w:val="NormalWeb"/>
              <w:numPr>
                <w:ilvl w:val="0"/>
                <w:numId w:val="11"/>
              </w:numPr>
            </w:pPr>
            <w:r>
              <w:t xml:space="preserve">O artigo é técnico e comparativo, permitindo ao leitor avaliar prós e contras de cada </w:t>
            </w:r>
            <w:proofErr w:type="spellStart"/>
            <w:r>
              <w:lastRenderedPageBreak/>
              <w:t>engine</w:t>
            </w:r>
            <w:proofErr w:type="spellEnd"/>
            <w:r>
              <w:t>.</w:t>
            </w:r>
          </w:p>
          <w:p w14:paraId="18678F97" w14:textId="77777777" w:rsidR="001567C9" w:rsidRDefault="001567C9" w:rsidP="001567C9">
            <w:pPr>
              <w:pStyle w:val="NormalWeb"/>
              <w:numPr>
                <w:ilvl w:val="0"/>
                <w:numId w:val="11"/>
              </w:numPr>
            </w:pPr>
            <w:r>
              <w:t xml:space="preserve">Valoriza tanto </w:t>
            </w:r>
            <w:proofErr w:type="spellStart"/>
            <w:r>
              <w:t>engines</w:t>
            </w:r>
            <w:proofErr w:type="spellEnd"/>
            <w:r>
              <w:t xml:space="preserve"> comerciais quanto alternativas gratuitas, mostrando diversidade de opções.</w:t>
            </w:r>
          </w:p>
          <w:p w14:paraId="57FC5425" w14:textId="77777777" w:rsidR="001567C9" w:rsidRDefault="001567C9" w:rsidP="001567C9">
            <w:pPr>
              <w:pStyle w:val="NormalWeb"/>
              <w:numPr>
                <w:ilvl w:val="0"/>
                <w:numId w:val="11"/>
              </w:numPr>
            </w:pPr>
            <w:r>
              <w:t>Reforça que a decisão deve ser estratégica, considerando recursos da equipe e objetivos do jogo.</w:t>
            </w:r>
          </w:p>
          <w:p w14:paraId="0634E371" w14:textId="77777777" w:rsidR="001567C9" w:rsidRDefault="001567C9" w:rsidP="001567C9">
            <w:pPr>
              <w:pStyle w:val="NormalWeb"/>
              <w:numPr>
                <w:ilvl w:val="0"/>
                <w:numId w:val="11"/>
              </w:numPr>
            </w:pPr>
            <w:r>
              <w:t>Funciona como guia de referência para quem está escolhendo ferramentas, mais do que um manual de uso.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3E9F0AA2" w14:textId="77777777" w:rsidR="00E13B14" w:rsidRPr="00E13B14" w:rsidRDefault="00E13B14" w:rsidP="00E13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3B14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1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programação e design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buscam entender diferenças entre </w:t>
            </w:r>
            <w:proofErr w:type="spellStart"/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engines</w:t>
            </w:r>
            <w:proofErr w:type="spellEnd"/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antes de escolher uma para aprender.</w:t>
            </w:r>
          </w:p>
          <w:p w14:paraId="7667C11D" w14:textId="77777777" w:rsidR="00E13B14" w:rsidRPr="00E13B14" w:rsidRDefault="00E13B14" w:rsidP="00E13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3B14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1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Pequenos estúdios e startups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avaliar custo-benefício e acessibilidade das ferramentas.</w:t>
            </w:r>
          </w:p>
          <w:p w14:paraId="056874B1" w14:textId="77777777" w:rsidR="00E13B14" w:rsidRPr="00E13B14" w:rsidRDefault="00E13B14" w:rsidP="00E13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3B14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1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TI e arte digital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o setor de games.</w:t>
            </w:r>
          </w:p>
          <w:p w14:paraId="13516738" w14:textId="77777777" w:rsidR="00E13B14" w:rsidRPr="00E13B14" w:rsidRDefault="00E13B14" w:rsidP="00E13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3B14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1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criativos</w:t>
            </w:r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desejam explorar </w:t>
            </w:r>
            <w:proofErr w:type="spellStart"/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engines</w:t>
            </w:r>
            <w:proofErr w:type="spellEnd"/>
            <w:r w:rsidRPr="00E13B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parte de projetos independentes ou educacionais.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50044FAB" w:rsidR="00466161" w:rsidRPr="00466161" w:rsidRDefault="00E13B14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Caputo Duarte Advogados: </w:t>
            </w:r>
            <w:hyperlink r:id="rId6" w:history="1">
              <w:r>
                <w:rPr>
                  <w:rStyle w:val="Hyperlink"/>
                </w:rPr>
                <w:t>https://caputoduarte.com.br/as-melhores-engines-para-criacao-de-jogos-uma-visao-geral-e-recomendacoes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A2F52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67668"/>
    <w:rsid w:val="00D97068"/>
    <w:rsid w:val="00DC0D66"/>
    <w:rsid w:val="00DC66ED"/>
    <w:rsid w:val="00DE1945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putoduarte.com.br/as-melhores-engines-para-criacao-de-jogos-uma-visao-geral-e-recomendacoes" TargetMode="External"/><Relationship Id="rId5" Type="http://schemas.openxmlformats.org/officeDocument/2006/relationships/hyperlink" Target="https://caputoduarte.com.br/as-melhores-engines-para-criacao-de-jogos-uma-visao-geral-e-recomendaco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536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90</cp:revision>
  <dcterms:created xsi:type="dcterms:W3CDTF">2021-03-10T11:42:00Z</dcterms:created>
  <dcterms:modified xsi:type="dcterms:W3CDTF">2026-05-25T09:17:00Z</dcterms:modified>
</cp:coreProperties>
</file>