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6E50CD" w14:textId="77777777" w:rsidR="00466161" w:rsidRDefault="001719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091E87A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0D647987" w:rsidR="00466161" w:rsidRPr="00466161" w:rsidRDefault="004923A3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Expansão do mercado brasileiro de jogos digitais e oportunidades profissionais na área.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18CD1429" w:rsidR="00466161" w:rsidRPr="00466161" w:rsidRDefault="004923A3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EBAC. </w:t>
            </w:r>
            <w:r w:rsidRPr="004923A3">
              <w:rPr>
                <w:rStyle w:val="nfase"/>
                <w:b/>
                <w:bCs/>
                <w:i w:val="0"/>
                <w:iCs w:val="0"/>
              </w:rPr>
              <w:t>Games: um mercado de trabalho em expansão no Brasil</w:t>
            </w:r>
            <w:r>
              <w:t xml:space="preserve">. Disponível em: </w:t>
            </w:r>
            <w:hyperlink r:id="rId5" w:history="1">
              <w:r>
                <w:rPr>
                  <w:rStyle w:val="Hyperlink"/>
                </w:rPr>
                <w:t>https://ebaconline.com.br/blog/games-mercado-de-trabalho-em-expansao-no-brasil</w:t>
              </w:r>
            </w:hyperlink>
            <w:r>
              <w:t>. Acesso em: 25 de maio de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448F16E2" w14:textId="77777777" w:rsidR="004923A3" w:rsidRDefault="004923A3" w:rsidP="004923A3">
            <w:pPr>
              <w:pStyle w:val="NormalWeb"/>
            </w:pPr>
            <w:r>
              <w:t>O artigo mostra como o mercado de games no Brasil cresceu significativamente nos últimos anos:</w:t>
            </w:r>
          </w:p>
          <w:p w14:paraId="406DB5A4" w14:textId="77777777" w:rsidR="004923A3" w:rsidRDefault="004923A3" w:rsidP="004923A3">
            <w:pPr>
              <w:pStyle w:val="NormalWeb"/>
              <w:numPr>
                <w:ilvl w:val="0"/>
                <w:numId w:val="6"/>
              </w:numPr>
            </w:pPr>
            <w:r>
              <w:t xml:space="preserve">Mais de </w:t>
            </w:r>
            <w:r>
              <w:rPr>
                <w:rStyle w:val="Forte"/>
              </w:rPr>
              <w:t>mil estúdios de desenvolvimento</w:t>
            </w:r>
            <w:r>
              <w:t xml:space="preserve"> ativos em 2022, um aumento de 169% em relação a 2018.</w:t>
            </w:r>
          </w:p>
          <w:p w14:paraId="4BDE30BD" w14:textId="77777777" w:rsidR="004923A3" w:rsidRDefault="004923A3" w:rsidP="004923A3">
            <w:pPr>
              <w:pStyle w:val="NormalWeb"/>
              <w:numPr>
                <w:ilvl w:val="0"/>
                <w:numId w:val="6"/>
              </w:numPr>
            </w:pPr>
            <w:r>
              <w:t xml:space="preserve">Atualmente, há mais de </w:t>
            </w:r>
            <w:r>
              <w:rPr>
                <w:rStyle w:val="Forte"/>
              </w:rPr>
              <w:t>12 mil profissionais</w:t>
            </w:r>
            <w:r>
              <w:t xml:space="preserve"> atuando na área, com equipes maiores e projetos mais complexos.</w:t>
            </w:r>
          </w:p>
          <w:p w14:paraId="2600AC89" w14:textId="77777777" w:rsidR="004923A3" w:rsidRDefault="004923A3" w:rsidP="004923A3">
            <w:pPr>
              <w:pStyle w:val="NormalWeb"/>
              <w:numPr>
                <w:ilvl w:val="0"/>
                <w:numId w:val="6"/>
              </w:numPr>
            </w:pPr>
            <w:r>
              <w:t xml:space="preserve">Profissões em destaque: </w:t>
            </w:r>
            <w:r>
              <w:rPr>
                <w:rStyle w:val="Forte"/>
              </w:rPr>
              <w:t xml:space="preserve">game </w:t>
            </w:r>
            <w:proofErr w:type="spellStart"/>
            <w:r>
              <w:rPr>
                <w:rStyle w:val="Forte"/>
              </w:rPr>
              <w:t>artist</w:t>
            </w:r>
            <w:proofErr w:type="spellEnd"/>
            <w:r>
              <w:t xml:space="preserve">, </w:t>
            </w:r>
            <w:r>
              <w:rPr>
                <w:rStyle w:val="Forte"/>
              </w:rPr>
              <w:t>desenvolvedor</w:t>
            </w:r>
            <w:r>
              <w:t xml:space="preserve"> e </w:t>
            </w:r>
            <w:r>
              <w:rPr>
                <w:rStyle w:val="Forte"/>
              </w:rPr>
              <w:t>roteirista</w:t>
            </w:r>
            <w:r>
              <w:t>, cada uma com funções específicas e habilidades próprias.</w:t>
            </w:r>
          </w:p>
          <w:p w14:paraId="02E7D080" w14:textId="77777777" w:rsidR="004923A3" w:rsidRDefault="004923A3" w:rsidP="004923A3">
            <w:pPr>
              <w:pStyle w:val="NormalWeb"/>
              <w:numPr>
                <w:ilvl w:val="0"/>
                <w:numId w:val="6"/>
              </w:numPr>
            </w:pPr>
            <w:r>
              <w:t>Habilidades valorizadas incluem criatividade, comunicação eficaz e domínio do inglês, que é diferencial para oportunidades internacionais.</w:t>
            </w:r>
          </w:p>
          <w:p w14:paraId="39DFED35" w14:textId="16B4A285" w:rsidR="006C64D8" w:rsidRPr="00D67668" w:rsidRDefault="004923A3" w:rsidP="004923A3">
            <w:pPr>
              <w:pStyle w:val="NormalWeb"/>
              <w:numPr>
                <w:ilvl w:val="0"/>
                <w:numId w:val="6"/>
              </w:numPr>
            </w:pPr>
            <w:r>
              <w:t>Dicas para ingressar: construir portfólio, divulgar trabalhos e fazer networking em comunidades e eventos.</w:t>
            </w: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25F304E4" w:rsidR="00F27028" w:rsidRPr="00466161" w:rsidRDefault="00DF0A3A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“No mercado de games há muita oportunidade e às vezes faltam profissionais qualificados para ocupar as vagas de emprego.”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02B0797E" w:rsidR="00F27028" w:rsidRPr="00466161" w:rsidRDefault="00DF0A3A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“Entre as profissões que estão em destaque atualmente neste mercado estão a de game </w:t>
            </w:r>
            <w:proofErr w:type="spellStart"/>
            <w:r>
              <w:t>artist</w:t>
            </w:r>
            <w:proofErr w:type="spellEnd"/>
            <w:r>
              <w:t>, desenvolvedor e roteirista.”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1D8B022A" w:rsidR="00F27028" w:rsidRPr="00466161" w:rsidRDefault="00DF0A3A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“Saber se comunicar em inglês é fundamental.”</w:t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0A28BF65" w14:textId="77777777" w:rsidR="00DF0A3A" w:rsidRPr="00DF0A3A" w:rsidRDefault="00DF0A3A" w:rsidP="00DF0A3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0A3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F0A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texto evidencia que o mercado brasileiro de games está em expansão acelerada, mas ainda carece de profissionais qualificados.</w:t>
            </w:r>
          </w:p>
          <w:p w14:paraId="58433AF7" w14:textId="77777777" w:rsidR="00DF0A3A" w:rsidRPr="00DF0A3A" w:rsidRDefault="00DF0A3A" w:rsidP="00DF0A3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0A3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F0A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Valoriza a multidisciplinaridade, mostrando que além da técnica, criatividade e </w:t>
            </w:r>
            <w:r w:rsidRPr="00DF0A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comunicação são essenciais.</w:t>
            </w:r>
          </w:p>
          <w:p w14:paraId="2639F531" w14:textId="77777777" w:rsidR="00DF0A3A" w:rsidRPr="00DF0A3A" w:rsidRDefault="00DF0A3A" w:rsidP="00DF0A3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0A3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F0A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Reforça que o inglês é um diferencial competitivo, especialmente para quem busca oportunidades fora do país.</w:t>
            </w:r>
          </w:p>
          <w:p w14:paraId="18801C04" w14:textId="77777777" w:rsidR="00DF0A3A" w:rsidRPr="00DF0A3A" w:rsidRDefault="00DF0A3A" w:rsidP="00DF0A3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0A3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F0A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Aponta que o artigo funciona como guia prático para quem deseja entender o cenário atual e se preparar para ingressar na área.</w:t>
            </w:r>
          </w:p>
          <w:p w14:paraId="61899234" w14:textId="77777777" w:rsidR="001774D4" w:rsidRPr="00466161" w:rsidRDefault="001774D4" w:rsidP="00402B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68567B2E" w14:textId="77777777" w:rsidR="00DF0A3A" w:rsidRPr="00DF0A3A" w:rsidRDefault="00DF0A3A" w:rsidP="00DF0A3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0A3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F0A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DF0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e jovens profissionais</w:t>
            </w:r>
            <w:r w:rsidRPr="00DF0A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entrar em um setor em crescimento.</w:t>
            </w:r>
          </w:p>
          <w:p w14:paraId="58C08E4B" w14:textId="77777777" w:rsidR="00DF0A3A" w:rsidRPr="00DF0A3A" w:rsidRDefault="00DF0A3A" w:rsidP="00DF0A3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0A3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F0A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DF0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Indie </w:t>
            </w:r>
            <w:proofErr w:type="spellStart"/>
            <w:r w:rsidRPr="00DF0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developers</w:t>
            </w:r>
            <w:proofErr w:type="spellEnd"/>
            <w:r w:rsidRPr="00DF0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e pequenos estúdios</w:t>
            </w:r>
            <w:r w:rsidRPr="00DF0A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compreender o mercado e suas demandas.</w:t>
            </w:r>
          </w:p>
          <w:p w14:paraId="6E1FB360" w14:textId="77777777" w:rsidR="00DF0A3A" w:rsidRPr="00DF0A3A" w:rsidRDefault="00DF0A3A" w:rsidP="00DF0A3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0A3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F0A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DF0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de áreas criativas e tecnológicas</w:t>
            </w:r>
            <w:r w:rsidRPr="00DF0A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migrar para o setor de games.</w:t>
            </w:r>
          </w:p>
          <w:p w14:paraId="51316BCD" w14:textId="77777777" w:rsidR="00DF0A3A" w:rsidRPr="00DF0A3A" w:rsidRDefault="00DF0A3A" w:rsidP="00DF0A3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0A3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F0A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DF0A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Educadores e orientadores de carreira</w:t>
            </w:r>
            <w:r w:rsidRPr="00DF0A3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precisam apresentar novas oportunidades de mercado aos alunos.</w:t>
            </w:r>
          </w:p>
          <w:p w14:paraId="71EEC68A" w14:textId="77777777" w:rsidR="00402BE6" w:rsidRP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318FC3F0" w14:textId="77777777" w:rsid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495A6FE" w14:textId="2A94C6C6" w:rsidR="00466161" w:rsidRPr="00466161" w:rsidRDefault="00DF0A3A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Na matéria hospedada pelo site da EBAC: </w:t>
            </w:r>
            <w:hyperlink r:id="rId6" w:history="1">
              <w:r>
                <w:rPr>
                  <w:rStyle w:val="Hyperlink"/>
                </w:rPr>
                <w:t>https://ebaconline.com.br/blog/games-mercado-de-trabalho-em-expansao-no-brasil</w:t>
              </w:r>
            </w:hyperlink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2C41"/>
    <w:multiLevelType w:val="multilevel"/>
    <w:tmpl w:val="04A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E1BA0"/>
    <w:multiLevelType w:val="multilevel"/>
    <w:tmpl w:val="1E6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9012F"/>
    <w:multiLevelType w:val="multilevel"/>
    <w:tmpl w:val="40C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C1978"/>
    <w:multiLevelType w:val="multilevel"/>
    <w:tmpl w:val="809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C3750"/>
    <w:multiLevelType w:val="multilevel"/>
    <w:tmpl w:val="57D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E7338"/>
    <w:multiLevelType w:val="multilevel"/>
    <w:tmpl w:val="1CA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346D2"/>
    <w:multiLevelType w:val="multilevel"/>
    <w:tmpl w:val="555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17128"/>
    <w:multiLevelType w:val="multilevel"/>
    <w:tmpl w:val="965A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837D1"/>
    <w:multiLevelType w:val="multilevel"/>
    <w:tmpl w:val="0BE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4"/>
  </w:num>
  <w:num w:numId="5">
    <w:abstractNumId w:val="5"/>
  </w:num>
  <w:num w:numId="6">
    <w:abstractNumId w:val="10"/>
  </w:num>
  <w:num w:numId="7">
    <w:abstractNumId w:val="2"/>
  </w:num>
  <w:num w:numId="8">
    <w:abstractNumId w:val="7"/>
  </w:num>
  <w:num w:numId="9">
    <w:abstractNumId w:val="8"/>
  </w:num>
  <w:num w:numId="10">
    <w:abstractNumId w:val="6"/>
  </w:num>
  <w:num w:numId="11">
    <w:abstractNumId w:val="3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567C9"/>
    <w:rsid w:val="001719FB"/>
    <w:rsid w:val="001774D4"/>
    <w:rsid w:val="00194474"/>
    <w:rsid w:val="001B5D35"/>
    <w:rsid w:val="00221FBB"/>
    <w:rsid w:val="002368A2"/>
    <w:rsid w:val="002A685A"/>
    <w:rsid w:val="002B1C5B"/>
    <w:rsid w:val="002C4048"/>
    <w:rsid w:val="002D3CA1"/>
    <w:rsid w:val="002D5BD9"/>
    <w:rsid w:val="002D610E"/>
    <w:rsid w:val="002F0766"/>
    <w:rsid w:val="002F246D"/>
    <w:rsid w:val="00311169"/>
    <w:rsid w:val="00312008"/>
    <w:rsid w:val="00336017"/>
    <w:rsid w:val="0036337A"/>
    <w:rsid w:val="0039192D"/>
    <w:rsid w:val="003F6A17"/>
    <w:rsid w:val="00402BE6"/>
    <w:rsid w:val="00425615"/>
    <w:rsid w:val="00427151"/>
    <w:rsid w:val="004657B4"/>
    <w:rsid w:val="00466161"/>
    <w:rsid w:val="0048144C"/>
    <w:rsid w:val="004923A3"/>
    <w:rsid w:val="004A007F"/>
    <w:rsid w:val="004A2F52"/>
    <w:rsid w:val="004D64F3"/>
    <w:rsid w:val="004E4443"/>
    <w:rsid w:val="00527AF8"/>
    <w:rsid w:val="005407D9"/>
    <w:rsid w:val="00573CBC"/>
    <w:rsid w:val="00641D8D"/>
    <w:rsid w:val="006529E8"/>
    <w:rsid w:val="006A1098"/>
    <w:rsid w:val="006C64D8"/>
    <w:rsid w:val="00702D07"/>
    <w:rsid w:val="007511F0"/>
    <w:rsid w:val="007A1BAA"/>
    <w:rsid w:val="007D6385"/>
    <w:rsid w:val="0081722A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C070C0"/>
    <w:rsid w:val="00C154D8"/>
    <w:rsid w:val="00C947D3"/>
    <w:rsid w:val="00CC68FA"/>
    <w:rsid w:val="00D67668"/>
    <w:rsid w:val="00D97068"/>
    <w:rsid w:val="00DC0D66"/>
    <w:rsid w:val="00DC66ED"/>
    <w:rsid w:val="00DE1945"/>
    <w:rsid w:val="00DF0A3A"/>
    <w:rsid w:val="00E06BD6"/>
    <w:rsid w:val="00E13B14"/>
    <w:rsid w:val="00E30332"/>
    <w:rsid w:val="00E353F7"/>
    <w:rsid w:val="00E45D36"/>
    <w:rsid w:val="00E519A2"/>
    <w:rsid w:val="00E5613C"/>
    <w:rsid w:val="00E6439B"/>
    <w:rsid w:val="00E70F49"/>
    <w:rsid w:val="00F205E1"/>
    <w:rsid w:val="00F27028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baconline.com.br/blog/games-mercado-de-trabalho-em-expansao-no-brasil" TargetMode="External"/><Relationship Id="rId5" Type="http://schemas.openxmlformats.org/officeDocument/2006/relationships/hyperlink" Target="https://ebaconline.com.br/blog/games-mercado-de-trabalho-em-expansao-no-bras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452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94</cp:revision>
  <cp:lastPrinted>2026-05-25T09:23:00Z</cp:lastPrinted>
  <dcterms:created xsi:type="dcterms:W3CDTF">2021-03-10T11:42:00Z</dcterms:created>
  <dcterms:modified xsi:type="dcterms:W3CDTF">2026-05-25T09:23:00Z</dcterms:modified>
</cp:coreProperties>
</file>