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811F9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6D165B91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06DFCC3D" w14:textId="77777777" w:rsidTr="00BE10D7">
        <w:tc>
          <w:tcPr>
            <w:tcW w:w="9180" w:type="dxa"/>
            <w:gridSpan w:val="2"/>
          </w:tcPr>
          <w:p w14:paraId="0DC3A8E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2633C76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750B84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444785AB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22048D0" w14:textId="77777777" w:rsidTr="00BE10D7">
        <w:tc>
          <w:tcPr>
            <w:tcW w:w="9180" w:type="dxa"/>
            <w:gridSpan w:val="2"/>
          </w:tcPr>
          <w:p w14:paraId="52AAEED7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02998E2B" w14:textId="1CE2B4CD" w:rsidR="00B3420E" w:rsidRPr="00466161" w:rsidRDefault="00F60A1E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Explicações acadêmicas e profissionais sobre a área de desenvolvimento de jogos</w:t>
            </w:r>
          </w:p>
          <w:p w14:paraId="57EFB5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530311E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B960B29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5636F531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56935B7" w14:textId="2875C5DF" w:rsidR="00E5613C" w:rsidRDefault="004D64F3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F</w:t>
            </w:r>
            <w:r w:rsidR="00F60A1E">
              <w:t>aculdade Meliès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 </w:t>
            </w:r>
            <w:r w:rsidR="00B7132A" w:rsidRPr="00B7132A">
              <w:rPr>
                <w:rStyle w:val="Forte"/>
              </w:rPr>
              <w:t>Desenvolvimento de jogos digitais: tudo que você precisa saber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</w:t>
            </w:r>
            <w:r w:rsidR="00B7132A">
              <w:rPr>
                <w:rFonts w:ascii="Arial" w:hAnsi="Arial" w:cs="Arial"/>
                <w:color w:val="0A0A0A"/>
                <w:shd w:val="clear" w:color="auto" w:fill="FFFFFF"/>
              </w:rPr>
              <w:t xml:space="preserve"> Faculdade Meliés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,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202</w:t>
            </w:r>
            <w:r w:rsidR="00B7132A">
              <w:rPr>
                <w:rFonts w:ascii="Arial" w:hAnsi="Arial" w:cs="Arial"/>
                <w:color w:val="0A0A0A"/>
                <w:shd w:val="clear" w:color="auto" w:fill="FFFFFF"/>
              </w:rPr>
              <w:t>4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Disponível em: </w:t>
            </w:r>
            <w:r w:rsidR="00F60A1E" w:rsidRPr="00F60A1E">
              <w:rPr>
                <w:rFonts w:ascii="Arial" w:hAnsi="Arial" w:cs="Arial"/>
                <w:color w:val="0A0A0A"/>
                <w:shd w:val="clear" w:color="auto" w:fill="FFFFFF"/>
              </w:rPr>
              <w:t>https://melies.com/desenvolvimento-de-jogos-digitais-tudo-que-voce-precisa-saber/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. Acesso em: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1</w:t>
            </w:r>
            <w:r w:rsidR="00F60A1E">
              <w:rPr>
                <w:rFonts w:ascii="Arial" w:hAnsi="Arial" w:cs="Arial"/>
                <w:color w:val="0A0A0A"/>
                <w:shd w:val="clear" w:color="auto" w:fill="FFFFFF"/>
              </w:rPr>
              <w:t>9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de março de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0A0A0A"/>
                <w:shd w:val="clear" w:color="auto" w:fill="FFFFFF"/>
              </w:rPr>
              <w:t>2026</w:t>
            </w:r>
            <w:r w:rsidR="001719FB">
              <w:rPr>
                <w:rFonts w:ascii="Arial" w:hAnsi="Arial" w:cs="Arial"/>
                <w:color w:val="0A0A0A"/>
                <w:shd w:val="clear" w:color="auto" w:fill="FFFFFF"/>
              </w:rPr>
              <w:t>.</w:t>
            </w:r>
          </w:p>
          <w:p w14:paraId="003E69F4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735927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5613C" w:rsidRPr="00466161" w14:paraId="5F18DB2A" w14:textId="77777777" w:rsidTr="00BE10D7">
        <w:trPr>
          <w:trHeight w:val="1368"/>
        </w:trPr>
        <w:tc>
          <w:tcPr>
            <w:tcW w:w="9180" w:type="dxa"/>
            <w:gridSpan w:val="2"/>
          </w:tcPr>
          <w:p w14:paraId="04D92F2F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AF3C50A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3D19D7" w14:textId="1F56C281" w:rsidR="00E5613C" w:rsidRPr="00466161" w:rsidRDefault="00B713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 matéria aborda as competências e habilidades necessárias para</w:t>
            </w:r>
            <w:r w:rsidR="002A0542">
              <w:rPr>
                <w:rFonts w:ascii="Arial" w:hAnsi="Arial" w:cs="Arial"/>
                <w:sz w:val="24"/>
                <w:szCs w:val="24"/>
              </w:rPr>
              <w:t xml:space="preserve"> se sair bem criando jogos online. O foco é </w:t>
            </w:r>
            <w:r w:rsidR="00D34ADB">
              <w:rPr>
                <w:rFonts w:ascii="Arial" w:hAnsi="Arial" w:cs="Arial"/>
                <w:sz w:val="24"/>
                <w:szCs w:val="24"/>
              </w:rPr>
              <w:t>explicar a</w:t>
            </w:r>
            <w:r w:rsidR="002A0542">
              <w:rPr>
                <w:rFonts w:ascii="Arial" w:hAnsi="Arial" w:cs="Arial"/>
                <w:sz w:val="24"/>
                <w:szCs w:val="24"/>
              </w:rPr>
              <w:t xml:space="preserve"> experiência em si, de moldar as suas criações com total controle.</w:t>
            </w:r>
          </w:p>
          <w:p w14:paraId="0515297F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7E59F31" w14:textId="77777777" w:rsidR="00E5613C" w:rsidRPr="00466161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FA93114" w14:textId="77777777" w:rsidTr="00BE10D7">
        <w:tc>
          <w:tcPr>
            <w:tcW w:w="7621" w:type="dxa"/>
          </w:tcPr>
          <w:p w14:paraId="579CB538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31E112D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9B9DDD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03FB21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7EC604A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ACF7C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800ECB4" w14:textId="77777777" w:rsidTr="00BE10D7">
        <w:trPr>
          <w:trHeight w:val="432"/>
        </w:trPr>
        <w:tc>
          <w:tcPr>
            <w:tcW w:w="7621" w:type="dxa"/>
          </w:tcPr>
          <w:p w14:paraId="58CCAC2C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1 </w:t>
            </w:r>
          </w:p>
          <w:p w14:paraId="3EF60101" w14:textId="0B944525" w:rsidR="00466161" w:rsidRPr="00466161" w:rsidRDefault="00B713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“O desenvolvimento de jogos exige planejamento, criatividade e conhecimento técnico para transformar uma ideia em um produto jogável.”</w:t>
            </w:r>
          </w:p>
        </w:tc>
        <w:tc>
          <w:tcPr>
            <w:tcW w:w="1559" w:type="dxa"/>
          </w:tcPr>
          <w:p w14:paraId="7E916837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57F28E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8066D59" w14:textId="77777777" w:rsidTr="00BE10D7">
        <w:trPr>
          <w:trHeight w:val="480"/>
        </w:trPr>
        <w:tc>
          <w:tcPr>
            <w:tcW w:w="7621" w:type="dxa"/>
          </w:tcPr>
          <w:p w14:paraId="06859B4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EA36749" w14:textId="64CBAA86" w:rsidR="00466161" w:rsidRPr="00466161" w:rsidRDefault="00B713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“Ferramentas como Unity, Unreal Engine e Godot são as mais utilizadas por iniciantes e profissionais na criação de jogos digitais.”</w:t>
            </w:r>
          </w:p>
        </w:tc>
        <w:tc>
          <w:tcPr>
            <w:tcW w:w="1559" w:type="dxa"/>
          </w:tcPr>
          <w:p w14:paraId="6DBE299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4E906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6CB27EF" w14:textId="77777777" w:rsidTr="00BE10D7">
        <w:trPr>
          <w:trHeight w:val="408"/>
        </w:trPr>
        <w:tc>
          <w:tcPr>
            <w:tcW w:w="7621" w:type="dxa"/>
          </w:tcPr>
          <w:p w14:paraId="599DD66F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62C03311" w14:textId="2AE7EE9D" w:rsidR="00466161" w:rsidRPr="00466161" w:rsidRDefault="00B7132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“A prototipação é uma etapa essencial, pois permite testar conceitos e corrigir falhas antes da versão final.”</w:t>
            </w:r>
          </w:p>
        </w:tc>
        <w:tc>
          <w:tcPr>
            <w:tcW w:w="1559" w:type="dxa"/>
          </w:tcPr>
          <w:p w14:paraId="0273FD5A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B568A09" w14:textId="77777777" w:rsidTr="00BE10D7">
        <w:trPr>
          <w:trHeight w:val="408"/>
        </w:trPr>
        <w:tc>
          <w:tcPr>
            <w:tcW w:w="9180" w:type="dxa"/>
            <w:gridSpan w:val="2"/>
          </w:tcPr>
          <w:p w14:paraId="2AC7C52F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4CE45FE2" w14:textId="77777777" w:rsidR="00B3420E" w:rsidRDefault="00B3420E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FEA60CA" w14:textId="77777777" w:rsidR="00B7132A" w:rsidRDefault="00B7132A" w:rsidP="00B7132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O texto apresenta uma visão clara e didática do processo de criação de jogos, destacando etapas como idealização, documentação, prototipagem, desenvolvimento e publicação.</w:t>
            </w:r>
          </w:p>
          <w:p w14:paraId="1D8FEC91" w14:textId="77777777" w:rsidR="00B7132A" w:rsidRDefault="00B7132A" w:rsidP="00B7132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Valoriza a multidisciplinaridade, mostrando que além da programação, são necessários conhecimentos em design, narrativa, música e marketing.</w:t>
            </w:r>
          </w:p>
          <w:p w14:paraId="35733F95" w14:textId="77777777" w:rsidR="00B7132A" w:rsidRDefault="00B7132A" w:rsidP="00B7132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Reforça a importância da prototipagem e dos testes como parte fundamental para garantir qualidade e jogabilidade.</w:t>
            </w:r>
          </w:p>
          <w:p w14:paraId="215B06DB" w14:textId="77777777" w:rsidR="00B7132A" w:rsidRDefault="00B7132A" w:rsidP="00B7132A">
            <w:pPr>
              <w:pStyle w:val="NormalWeb"/>
            </w:pPr>
            <w:r>
              <w:rPr>
                <w:rFonts w:hAnsi="Symbol"/>
              </w:rPr>
              <w:lastRenderedPageBreak/>
              <w:t></w:t>
            </w:r>
            <w:r>
              <w:t xml:space="preserve">  Aponta ferramentas e linguagens de programação populares, tornando o conteúdo acessível tanto para iniciantes quanto para quem já tem alguma experiência.</w:t>
            </w:r>
          </w:p>
          <w:p w14:paraId="3C22BD3A" w14:textId="77777777" w:rsidR="00B7132A" w:rsidRDefault="00B7132A" w:rsidP="00B7132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O artigo se posiciona como um guia prático e motivacional, equilibrando profundidade técnica com acessibilidade.</w:t>
            </w:r>
          </w:p>
          <w:p w14:paraId="30FC3DA2" w14:textId="77777777" w:rsidR="00B3420E" w:rsidRPr="00466161" w:rsidRDefault="00B3420E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7D5421F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47D9EB0" w14:textId="77777777" w:rsidTr="00BE10D7">
        <w:tc>
          <w:tcPr>
            <w:tcW w:w="9180" w:type="dxa"/>
            <w:gridSpan w:val="2"/>
          </w:tcPr>
          <w:p w14:paraId="31FA4EE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6AB14F9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3B5A09" w14:textId="77777777" w:rsidR="00B7132A" w:rsidRDefault="00B7132A" w:rsidP="00B7132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Estudantes e iniciantes em programação</w:t>
            </w:r>
            <w:r>
              <w:t>: que desejam aprender o processo de criação de jogos de forma estruturada.</w:t>
            </w:r>
          </w:p>
          <w:p w14:paraId="76FA051A" w14:textId="77777777" w:rsidR="00B7132A" w:rsidRDefault="00B7132A" w:rsidP="00B7132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Indie developers e pequenos estúdios</w:t>
            </w:r>
            <w:r>
              <w:t>: que buscam ferramentas acessíveis e metodologias práticas para lançar seus projetos.</w:t>
            </w:r>
          </w:p>
          <w:p w14:paraId="70A29D9E" w14:textId="77777777" w:rsidR="00B7132A" w:rsidRDefault="00B7132A" w:rsidP="00B7132A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</w:t>
            </w:r>
            <w:r>
              <w:rPr>
                <w:rStyle w:val="Forte"/>
              </w:rPr>
              <w:t>Educadores e entusiastas de tecnologia</w:t>
            </w:r>
            <w:r>
              <w:t>: interessados em usar jogos como recurso pedagógico ou explorar o mercado de desenvolvimento.</w:t>
            </w:r>
          </w:p>
          <w:p w14:paraId="46E4C45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14C3AEE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6E8C05CD" w14:textId="77777777" w:rsidTr="00BE10D7">
        <w:tc>
          <w:tcPr>
            <w:tcW w:w="9180" w:type="dxa"/>
            <w:gridSpan w:val="2"/>
          </w:tcPr>
          <w:p w14:paraId="123DCB2A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67A7BC3C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ED298F" w14:textId="30C61485" w:rsidR="00DC0D66" w:rsidRPr="00466161" w:rsidRDefault="00DC0D66" w:rsidP="0046616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Na matéria hospedada pelo site </w:t>
            </w:r>
            <w:r w:rsidR="00B7132A">
              <w:rPr>
                <w:rFonts w:ascii="Arial" w:hAnsi="Arial" w:cs="Arial"/>
                <w:sz w:val="24"/>
                <w:szCs w:val="24"/>
              </w:rPr>
              <w:t>da Faculdade Meliès</w:t>
            </w:r>
            <w:r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="00F60A1E" w:rsidRPr="00F60A1E">
              <w:rPr>
                <w:rFonts w:ascii="Arial" w:hAnsi="Arial" w:cs="Arial"/>
                <w:i/>
                <w:color w:val="0A0A0A"/>
                <w:u w:val="single"/>
                <w:shd w:val="clear" w:color="auto" w:fill="FFFFFF"/>
              </w:rPr>
              <w:t>https://melies.com/desenvolvimento-de-jogos-digitais-tudo-que-voce-precisa-saber/</w:t>
            </w:r>
          </w:p>
          <w:p w14:paraId="2D600BAC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8AC8C37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CC771ED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F4CB7"/>
    <w:rsid w:val="00120F56"/>
    <w:rsid w:val="001719FB"/>
    <w:rsid w:val="00194474"/>
    <w:rsid w:val="001B5D35"/>
    <w:rsid w:val="002A0542"/>
    <w:rsid w:val="002A685A"/>
    <w:rsid w:val="002C4048"/>
    <w:rsid w:val="002D5BD9"/>
    <w:rsid w:val="002D610E"/>
    <w:rsid w:val="002F0766"/>
    <w:rsid w:val="002F246D"/>
    <w:rsid w:val="00311169"/>
    <w:rsid w:val="003F6A17"/>
    <w:rsid w:val="00466161"/>
    <w:rsid w:val="004D64F3"/>
    <w:rsid w:val="005407D9"/>
    <w:rsid w:val="00573CBC"/>
    <w:rsid w:val="006529E8"/>
    <w:rsid w:val="006A1098"/>
    <w:rsid w:val="007511F0"/>
    <w:rsid w:val="007A1BAA"/>
    <w:rsid w:val="007D6385"/>
    <w:rsid w:val="008D7314"/>
    <w:rsid w:val="0091272C"/>
    <w:rsid w:val="009D30B3"/>
    <w:rsid w:val="00A07F2D"/>
    <w:rsid w:val="00B3420E"/>
    <w:rsid w:val="00B7132A"/>
    <w:rsid w:val="00BE10D7"/>
    <w:rsid w:val="00C070C0"/>
    <w:rsid w:val="00C154D8"/>
    <w:rsid w:val="00CC68FA"/>
    <w:rsid w:val="00D34ADB"/>
    <w:rsid w:val="00D97068"/>
    <w:rsid w:val="00DC0D66"/>
    <w:rsid w:val="00E06BD6"/>
    <w:rsid w:val="00E30332"/>
    <w:rsid w:val="00E45D36"/>
    <w:rsid w:val="00E519A2"/>
    <w:rsid w:val="00E5613C"/>
    <w:rsid w:val="00E6439B"/>
    <w:rsid w:val="00F60A1E"/>
    <w:rsid w:val="00F60A9A"/>
    <w:rsid w:val="00F6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BFF1C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1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7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407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52</cp:revision>
  <dcterms:created xsi:type="dcterms:W3CDTF">2021-03-10T11:42:00Z</dcterms:created>
  <dcterms:modified xsi:type="dcterms:W3CDTF">2026-03-19T23:06:00Z</dcterms:modified>
</cp:coreProperties>
</file>