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718" w:rsidRPr="00AD6DED" w:rsidRDefault="00A37718" w:rsidP="00AD6DED">
      <w:pPr>
        <w:jc w:val="center"/>
        <w:rPr>
          <w:b/>
          <w:sz w:val="28"/>
        </w:rPr>
      </w:pPr>
      <w:r w:rsidRPr="00AD6DED">
        <w:rPr>
          <w:b/>
          <w:sz w:val="28"/>
        </w:rPr>
        <w:t>Galax</w:t>
      </w:r>
    </w:p>
    <w:p w:rsidR="00A37718" w:rsidRPr="00AD6DED" w:rsidRDefault="00A37718" w:rsidP="00AD6DED">
      <w:pPr>
        <w:jc w:val="center"/>
        <w:rPr>
          <w:sz w:val="24"/>
        </w:rPr>
      </w:pPr>
      <w:r w:rsidRPr="00AD6DED">
        <w:rPr>
          <w:sz w:val="24"/>
        </w:rPr>
        <w:t>Jeu de domination spatiale, par tour de jeu (</w:t>
      </w:r>
      <w:proofErr w:type="spellStart"/>
      <w:r w:rsidRPr="00AD6DED">
        <w:rPr>
          <w:sz w:val="24"/>
        </w:rPr>
        <w:t>turn-based</w:t>
      </w:r>
      <w:proofErr w:type="spellEnd"/>
      <w:r w:rsidRPr="00AD6DED">
        <w:rPr>
          <w:sz w:val="24"/>
        </w:rPr>
        <w:t>)</w:t>
      </w:r>
    </w:p>
    <w:p w:rsidR="00A37718" w:rsidRDefault="00A37718" w:rsidP="00A37718"/>
    <w:p w:rsidR="00A37718" w:rsidRDefault="00A37718" w:rsidP="00A37718">
      <w:r>
        <w:t xml:space="preserve">Un humain au commande d'un flotte doit conquérir l'ensemble des étoiles </w:t>
      </w:r>
      <w:proofErr w:type="spellStart"/>
      <w:r>
        <w:t>appartenants</w:t>
      </w:r>
      <w:proofErr w:type="spellEnd"/>
      <w:r>
        <w:t xml:space="preserve"> aux civilisations </w:t>
      </w:r>
      <w:proofErr w:type="spellStart"/>
      <w:r>
        <w:t>Czin</w:t>
      </w:r>
      <w:proofErr w:type="spellEnd"/>
      <w:r>
        <w:t xml:space="preserve"> et </w:t>
      </w:r>
      <w:proofErr w:type="spellStart"/>
      <w:r>
        <w:t>Gubru</w:t>
      </w:r>
      <w:proofErr w:type="spellEnd"/>
      <w:r>
        <w:t xml:space="preserve">, </w:t>
      </w:r>
      <w:r w:rsidR="00AD6DED">
        <w:t xml:space="preserve">(ou Indépendant qui sont essentiellement des NPC) </w:t>
      </w:r>
      <w:r>
        <w:t>avant que ces derniers ne deviennent invincibles et conquièrent l'univers.</w:t>
      </w:r>
    </w:p>
    <w:p w:rsidR="00A37718" w:rsidRDefault="00A37718" w:rsidP="00A37718">
      <w:r>
        <w:t>Chaque étoile dispose d'un certains nombres de manufactures qui génèrent de 0 à 6 vaisseaux par tour.</w:t>
      </w:r>
    </w:p>
    <w:p w:rsidR="00A37718" w:rsidRDefault="00A37718" w:rsidP="00A37718"/>
    <w:p w:rsidR="00A37718" w:rsidRPr="00AD6DED" w:rsidRDefault="00A37718" w:rsidP="00A37718">
      <w:pPr>
        <w:rPr>
          <w:b/>
        </w:rPr>
      </w:pPr>
      <w:r w:rsidRPr="00AD6DED">
        <w:rPr>
          <w:b/>
        </w:rPr>
        <w:t>Situation de départ</w:t>
      </w:r>
    </w:p>
    <w:p w:rsidR="00A37718" w:rsidRDefault="00A37718" w:rsidP="00A37718">
      <w:r>
        <w:t>Chaque civilisation dispose d'une étoile à l'origine qui compte 10 manufactures et 100 vaisseaux.</w:t>
      </w:r>
    </w:p>
    <w:p w:rsidR="00A37718" w:rsidRDefault="00A37718" w:rsidP="00A37718"/>
    <w:p w:rsidR="00A37718" w:rsidRPr="00AD6DED" w:rsidRDefault="00A37718" w:rsidP="00A37718">
      <w:pPr>
        <w:rPr>
          <w:b/>
        </w:rPr>
      </w:pPr>
      <w:r w:rsidRPr="00AD6DED">
        <w:rPr>
          <w:b/>
        </w:rPr>
        <w:t>Comment jouer</w:t>
      </w:r>
    </w:p>
    <w:p w:rsidR="00A37718" w:rsidRDefault="00A37718" w:rsidP="00A37718">
      <w:r>
        <w:t>On joue à ce jeu en formant des flottes qu'on dirige vers des étoiles afin de les conquérir.</w:t>
      </w:r>
    </w:p>
    <w:p w:rsidR="00A37718" w:rsidRDefault="00A37718" w:rsidP="00A37718"/>
    <w:p w:rsidR="00A37718" w:rsidRPr="00AD6DED" w:rsidRDefault="00A37718" w:rsidP="00A37718">
      <w:pPr>
        <w:rPr>
          <w:b/>
        </w:rPr>
      </w:pPr>
      <w:r w:rsidRPr="00AD6DED">
        <w:rPr>
          <w:b/>
        </w:rPr>
        <w:t>Préparation des flottes</w:t>
      </w:r>
    </w:p>
    <w:p w:rsidR="00A37718" w:rsidRDefault="00A37718" w:rsidP="00A37718">
      <w:r>
        <w:t>Chaque protagoniste peut créer autant de flotte</w:t>
      </w:r>
      <w:r w:rsidR="00AD6DED">
        <w:t>s</w:t>
      </w:r>
      <w:r>
        <w:t xml:space="preserve"> qu'il le désire</w:t>
      </w:r>
      <w:r w:rsidR="00AD6DED">
        <w:t>, à partir des vaisseaux qui sont au port</w:t>
      </w:r>
      <w:r>
        <w:t>.</w:t>
      </w:r>
    </w:p>
    <w:p w:rsidR="00A37718" w:rsidRDefault="00A37718" w:rsidP="00A37718">
      <w:r>
        <w:t>Chaque flotte prendra un certain temps pour se rendre à destination, calculé en dixième d'année. Une flotte aura typiquement une quantité de vaisseaux, une destination et une année d'arrivée</w:t>
      </w:r>
      <w:r w:rsidR="00AD6DED">
        <w:t xml:space="preserve"> calculée dès le départ, suivant la fonction suivante :</w:t>
      </w:r>
    </w:p>
    <w:p w:rsidR="00AD6DED" w:rsidRDefault="00AD6DED" w:rsidP="00AD6DED">
      <w:r>
        <w:t>Si distance &lt;= 2</w:t>
      </w:r>
    </w:p>
    <w:p w:rsidR="00AD6DED" w:rsidRDefault="00AD6DED" w:rsidP="00AD6DED">
      <w:r>
        <w:t xml:space="preserve">    </w:t>
      </w:r>
      <w:proofErr w:type="gramStart"/>
      <w:r>
        <w:t>durée</w:t>
      </w:r>
      <w:proofErr w:type="gramEnd"/>
      <w:r>
        <w:t xml:space="preserve"> = distance / 2</w:t>
      </w:r>
    </w:p>
    <w:p w:rsidR="00AD6DED" w:rsidRDefault="00AD6DED" w:rsidP="00AD6DED">
      <w:proofErr w:type="gramStart"/>
      <w:r>
        <w:t>sinon</w:t>
      </w:r>
      <w:proofErr w:type="gramEnd"/>
    </w:p>
    <w:p w:rsidR="00AD6DED" w:rsidRDefault="00AD6DED" w:rsidP="00AD6DED">
      <w:r>
        <w:t xml:space="preserve">    </w:t>
      </w:r>
      <w:proofErr w:type="gramStart"/>
      <w:r>
        <w:t>durée</w:t>
      </w:r>
      <w:proofErr w:type="gramEnd"/>
      <w:r>
        <w:t xml:space="preserve"> = 1 + ((distance- 2) / 3)</w:t>
      </w:r>
    </w:p>
    <w:p w:rsidR="00AD6DED" w:rsidRDefault="00AD6DED" w:rsidP="00AD6DED"/>
    <w:p w:rsidR="00A37718" w:rsidRDefault="00A37718" w:rsidP="00A37718">
      <w:r>
        <w:t>Lorsque le joueur humain a termin</w:t>
      </w:r>
      <w:r w:rsidR="00AD6DED">
        <w:t>é</w:t>
      </w:r>
      <w:r>
        <w:t xml:space="preserve"> de préparer ses flottes</w:t>
      </w:r>
      <w:r w:rsidR="00AD6DED">
        <w:t>,</w:t>
      </w:r>
      <w:r>
        <w:t xml:space="preserve"> il entame "la guerre", à savoir passer la main afin que les autres </w:t>
      </w:r>
      <w:r w:rsidR="00AD6DED">
        <w:t xml:space="preserve">puissent </w:t>
      </w:r>
      <w:r>
        <w:t>préparer leurs flottes</w:t>
      </w:r>
      <w:r w:rsidR="00AD6DED">
        <w:t xml:space="preserve">, puis que l’ordinateur procède à faire avancer le jeu d’un </w:t>
      </w:r>
      <w:proofErr w:type="gramStart"/>
      <w:r w:rsidR="00AD6DED">
        <w:t xml:space="preserve">an </w:t>
      </w:r>
      <w:r>
        <w:t>.</w:t>
      </w:r>
      <w:proofErr w:type="gramEnd"/>
    </w:p>
    <w:p w:rsidR="00A37718" w:rsidRDefault="00A37718" w:rsidP="00A37718">
      <w:r>
        <w:t>Alors, le système fait l'analyse de la situation en faisant se dérouler l'année en dixième et évalu</w:t>
      </w:r>
      <w:r w:rsidR="00AD6DED">
        <w:t>e la situation de chaque flotte pour chaque dixième.</w:t>
      </w:r>
    </w:p>
    <w:p w:rsidR="00A37718" w:rsidRDefault="00A37718" w:rsidP="00A37718"/>
    <w:p w:rsidR="00A37718" w:rsidRDefault="00A37718" w:rsidP="00A37718"/>
    <w:p w:rsidR="00A37718" w:rsidRPr="00AD6DED" w:rsidRDefault="00A37718" w:rsidP="00A37718">
      <w:pPr>
        <w:rPr>
          <w:b/>
        </w:rPr>
      </w:pPr>
      <w:r w:rsidRPr="00AD6DED">
        <w:rPr>
          <w:b/>
        </w:rPr>
        <w:t>Combat</w:t>
      </w:r>
    </w:p>
    <w:p w:rsidR="00A37718" w:rsidRDefault="00A37718" w:rsidP="00A37718">
      <w:r>
        <w:t xml:space="preserve">Si une flotte arrive à une étoile qui disposent d'une flotte ennemi (Indépendant, </w:t>
      </w:r>
      <w:proofErr w:type="spellStart"/>
      <w:r>
        <w:t>Gubru</w:t>
      </w:r>
      <w:proofErr w:type="spellEnd"/>
      <w:r>
        <w:t xml:space="preserve"> ou </w:t>
      </w:r>
      <w:proofErr w:type="spellStart"/>
      <w:r>
        <w:t>Czin</w:t>
      </w:r>
      <w:proofErr w:type="spellEnd"/>
      <w:r>
        <w:t>), le combat est automatiquement entamé jusqu'à l'annihilation d'une des flottes protagonistes.</w:t>
      </w:r>
    </w:p>
    <w:p w:rsidR="00A37718" w:rsidRDefault="00A37718" w:rsidP="00A37718">
      <w:r>
        <w:t>Lorsqu'on s'empare d'une étoile, ses manufactures nous appartiennent et produisent pour nous.</w:t>
      </w:r>
    </w:p>
    <w:p w:rsidR="00A37718" w:rsidRDefault="00A37718" w:rsidP="00A37718">
      <w:r>
        <w:t>Typiquement, le combat se déroule ainsi:</w:t>
      </w:r>
    </w:p>
    <w:p w:rsidR="00A37718" w:rsidRDefault="00A37718" w:rsidP="00A37718">
      <w:r>
        <w:t>Le défenseur attaque la force d'invasion avec 70% de chance d'éliminer un vaisseau.</w:t>
      </w:r>
    </w:p>
    <w:p w:rsidR="00A37718" w:rsidRDefault="00A37718" w:rsidP="00A37718">
      <w:r>
        <w:t>L'envahisseur attaque à son tour</w:t>
      </w:r>
    </w:p>
    <w:p w:rsidR="00A37718" w:rsidRDefault="00A37718" w:rsidP="00A37718">
      <w:r>
        <w:t>On poursuit ainsi à tour de rôle jusqu'à l'anéantissement d'une des deux forces en présence</w:t>
      </w:r>
    </w:p>
    <w:p w:rsidR="00A37718" w:rsidRDefault="00A37718" w:rsidP="00A37718">
      <w:r>
        <w:t>Si l'envahisseur est vainqueur, il prend possession de l'étoile et de ses manufactures</w:t>
      </w:r>
    </w:p>
    <w:p w:rsidR="00AD6DED" w:rsidRDefault="00AD6DED" w:rsidP="00A37718"/>
    <w:p w:rsidR="00A37718" w:rsidRPr="00AD6DED" w:rsidRDefault="00A37718" w:rsidP="00A37718">
      <w:pPr>
        <w:rPr>
          <w:b/>
        </w:rPr>
      </w:pPr>
      <w:r w:rsidRPr="00AD6DED">
        <w:rPr>
          <w:b/>
        </w:rPr>
        <w:t>Attaque surprise</w:t>
      </w:r>
    </w:p>
    <w:p w:rsidR="00A37718" w:rsidRDefault="00A37718" w:rsidP="00A37718">
      <w:r>
        <w:t xml:space="preserve">Lorsque les effectifs </w:t>
      </w:r>
      <w:proofErr w:type="gramStart"/>
      <w:r>
        <w:t>de la flottes</w:t>
      </w:r>
      <w:proofErr w:type="gramEnd"/>
      <w:r>
        <w:t xml:space="preserve"> d'attaques sont moindre que celles des défenseurs,</w:t>
      </w:r>
      <w:r w:rsidR="00AD6DED">
        <w:t xml:space="preserve"> ils peuvent parvenir à faire u</w:t>
      </w:r>
      <w:r>
        <w:t>ne attaque surprise, c'est à dire qu'ils ont alors la capacité d'attaquer les premiers.</w:t>
      </w:r>
    </w:p>
    <w:p w:rsidR="00A37718" w:rsidRDefault="00A37718" w:rsidP="00A37718">
      <w:r>
        <w:t>La probabilité P de l'effet de "surprise" se calcule ainsi:</w:t>
      </w:r>
    </w:p>
    <w:p w:rsidR="00A37718" w:rsidRDefault="00A37718" w:rsidP="00AD6DED">
      <w:pPr>
        <w:spacing w:after="0" w:line="240" w:lineRule="auto"/>
      </w:pPr>
      <w:r>
        <w:t>r= nombre de défenseurs / nombre d'envahisseurs</w:t>
      </w:r>
    </w:p>
    <w:p w:rsidR="00A37718" w:rsidRDefault="00A37718" w:rsidP="00AD6DED">
      <w:pPr>
        <w:spacing w:after="0" w:line="240" w:lineRule="auto"/>
      </w:pPr>
      <w:proofErr w:type="gramStart"/>
      <w:r>
        <w:t>si</w:t>
      </w:r>
      <w:proofErr w:type="gramEnd"/>
      <w:r>
        <w:t xml:space="preserve"> r&lt;5</w:t>
      </w:r>
    </w:p>
    <w:p w:rsidR="00A37718" w:rsidRDefault="00A37718" w:rsidP="00AD6DED">
      <w:pPr>
        <w:spacing w:after="0" w:line="240" w:lineRule="auto"/>
        <w:ind w:firstLine="708"/>
      </w:pPr>
      <w:r>
        <w:t>P= r/10</w:t>
      </w:r>
    </w:p>
    <w:p w:rsidR="00A37718" w:rsidRDefault="00A37718" w:rsidP="00AD6DED">
      <w:pPr>
        <w:spacing w:after="0" w:line="240" w:lineRule="auto"/>
      </w:pPr>
      <w:proofErr w:type="gramStart"/>
      <w:r>
        <w:t>sinon</w:t>
      </w:r>
      <w:proofErr w:type="gramEnd"/>
    </w:p>
    <w:p w:rsidR="00A37718" w:rsidRDefault="00A37718" w:rsidP="00AD6DED">
      <w:pPr>
        <w:spacing w:after="0" w:line="240" w:lineRule="auto"/>
        <w:ind w:firstLine="708"/>
      </w:pPr>
      <w:proofErr w:type="gramStart"/>
      <w:r>
        <w:t>si</w:t>
      </w:r>
      <w:proofErr w:type="gramEnd"/>
      <w:r>
        <w:t xml:space="preserve"> r&lt;20</w:t>
      </w:r>
    </w:p>
    <w:p w:rsidR="00A37718" w:rsidRDefault="00A37718" w:rsidP="00AD6DED">
      <w:pPr>
        <w:spacing w:after="0" w:line="240" w:lineRule="auto"/>
        <w:ind w:firstLine="708"/>
      </w:pPr>
      <w:r>
        <w:t>P= (3*r + 35) /100</w:t>
      </w:r>
    </w:p>
    <w:p w:rsidR="00A37718" w:rsidRDefault="00A37718" w:rsidP="00AD6DED">
      <w:pPr>
        <w:spacing w:after="0" w:line="240" w:lineRule="auto"/>
      </w:pPr>
      <w:proofErr w:type="gramStart"/>
      <w:r>
        <w:t>sinon</w:t>
      </w:r>
      <w:proofErr w:type="gramEnd"/>
    </w:p>
    <w:p w:rsidR="00A37718" w:rsidRDefault="00A37718" w:rsidP="00AD6DED">
      <w:pPr>
        <w:spacing w:after="0" w:line="240" w:lineRule="auto"/>
        <w:ind w:firstLine="708"/>
      </w:pPr>
      <w:r>
        <w:t>P=0.95</w:t>
      </w:r>
    </w:p>
    <w:p w:rsidR="00AD6DED" w:rsidRDefault="00AD6DED" w:rsidP="00AD6DED">
      <w:pPr>
        <w:ind w:firstLine="708"/>
      </w:pPr>
    </w:p>
    <w:p w:rsidR="00A37718" w:rsidRPr="00AD6DED" w:rsidRDefault="00A37718" w:rsidP="00A37718">
      <w:pPr>
        <w:rPr>
          <w:b/>
        </w:rPr>
      </w:pPr>
      <w:r w:rsidRPr="00AD6DED">
        <w:rPr>
          <w:b/>
        </w:rPr>
        <w:t>Intelligence</w:t>
      </w:r>
    </w:p>
    <w:p w:rsidR="00A37718" w:rsidRDefault="00A37718" w:rsidP="00A37718">
      <w:r>
        <w:t>Si on sélectionne une étoile n'appartenant pas à notre civilisation, on peut obtenir de l'information sur celle-ci dans certains cas:</w:t>
      </w:r>
    </w:p>
    <w:p w:rsidR="00A37718" w:rsidRDefault="00A37718" w:rsidP="00A37718">
      <w:r>
        <w:t xml:space="preserve">Niveau 0: Les informations concernant une étoile sont inconnues avant qu'on y ait envoyé un vaisseau. </w:t>
      </w:r>
    </w:p>
    <w:p w:rsidR="00A37718" w:rsidRDefault="00A37718" w:rsidP="00A37718">
      <w:r>
        <w:t>Niveau 1</w:t>
      </w:r>
      <w:proofErr w:type="gramStart"/>
      <w:r>
        <w:t>:  Lorsqu'on</w:t>
      </w:r>
      <w:proofErr w:type="gramEnd"/>
      <w:r>
        <w:t xml:space="preserve"> envoie des vaisseaux, on obtient le nombre de vaisseau</w:t>
      </w:r>
      <w:r w:rsidR="00AD6DED">
        <w:t>x résidant sur l’étoile</w:t>
      </w:r>
      <w:r>
        <w:t xml:space="preserve"> au moment de l'arrivée. </w:t>
      </w:r>
    </w:p>
    <w:p w:rsidR="00A37718" w:rsidRDefault="00A37718" w:rsidP="00A37718">
      <w:r>
        <w:t>Niveau 2: On découvre la capacité manufacturière de l'étoile lors d'</w:t>
      </w:r>
      <w:r w:rsidR="00AD6DED">
        <w:t xml:space="preserve">un </w:t>
      </w:r>
      <w:r>
        <w:t>envoi subséquent</w:t>
      </w:r>
      <w:r w:rsidR="00AD6DED">
        <w:t>.</w:t>
      </w:r>
    </w:p>
    <w:p w:rsidR="00A37718" w:rsidRDefault="00A37718" w:rsidP="00A37718">
      <w:r>
        <w:lastRenderedPageBreak/>
        <w:t>Niveau 3: On obtient l'information en temps réel sur cette étoile après trois visites</w:t>
      </w:r>
      <w:r w:rsidR="00AD6DED">
        <w:t>.</w:t>
      </w:r>
    </w:p>
    <w:p w:rsidR="00A37718" w:rsidRDefault="00A37718" w:rsidP="00A37718">
      <w:r>
        <w:t>Naturellement, si une étoile nous appartient ou nous déjà appartenu</w:t>
      </w:r>
      <w:r w:rsidR="00AD6DED">
        <w:t>e</w:t>
      </w:r>
      <w:r>
        <w:t>, on reste au niveau 3.</w:t>
      </w:r>
    </w:p>
    <w:p w:rsidR="00AD6DED" w:rsidRDefault="00AD6DED" w:rsidP="00A37718"/>
    <w:p w:rsidR="00A37718" w:rsidRPr="00AD6DED" w:rsidRDefault="00A37718" w:rsidP="00A37718">
      <w:pPr>
        <w:rPr>
          <w:b/>
        </w:rPr>
      </w:pPr>
      <w:r w:rsidRPr="00AD6DED">
        <w:rPr>
          <w:b/>
        </w:rPr>
        <w:t xml:space="preserve">Stratégie des </w:t>
      </w:r>
      <w:proofErr w:type="spellStart"/>
      <w:r w:rsidRPr="00AD6DED">
        <w:rPr>
          <w:b/>
        </w:rPr>
        <w:t>Gubru</w:t>
      </w:r>
      <w:proofErr w:type="spellEnd"/>
    </w:p>
    <w:p w:rsidR="00A37718" w:rsidRDefault="00A37718" w:rsidP="00A37718">
      <w:r>
        <w:t xml:space="preserve">Les  </w:t>
      </w:r>
      <w:proofErr w:type="spellStart"/>
      <w:r>
        <w:t>Gubru</w:t>
      </w:r>
      <w:proofErr w:type="spellEnd"/>
      <w:r>
        <w:t xml:space="preserve"> </w:t>
      </w:r>
      <w:proofErr w:type="gramStart"/>
      <w:r>
        <w:t>adopte</w:t>
      </w:r>
      <w:proofErr w:type="gramEnd"/>
      <w:r>
        <w:t xml:space="preserve"> une stratégie d'envahissement au plus près. Ils essaiment progressivement vers l'extérieur, relativement à leur étoile principale.</w:t>
      </w:r>
    </w:p>
    <w:p w:rsidR="00A37718" w:rsidRDefault="00A37718" w:rsidP="00A37718">
      <w:r>
        <w:t xml:space="preserve">Les </w:t>
      </w:r>
      <w:proofErr w:type="spellStart"/>
      <w:r>
        <w:t>Gubrus</w:t>
      </w:r>
      <w:proofErr w:type="spellEnd"/>
      <w:r>
        <w:t xml:space="preserve"> se choisissent une étoile-mère, à savoir la première de la liste des étoiles leur appartenant. Ceci fait une différence seulement si leur étoile-mère </w:t>
      </w:r>
      <w:proofErr w:type="spellStart"/>
      <w:r>
        <w:t>à</w:t>
      </w:r>
      <w:proofErr w:type="spellEnd"/>
      <w:r>
        <w:t xml:space="preserve"> été conquise.</w:t>
      </w:r>
    </w:p>
    <w:p w:rsidR="00A37718" w:rsidRDefault="00A37718" w:rsidP="00A37718"/>
    <w:p w:rsidR="00A37718" w:rsidRPr="00913E98" w:rsidRDefault="00A37718" w:rsidP="00A37718">
      <w:pPr>
        <w:rPr>
          <w:b/>
        </w:rPr>
      </w:pPr>
      <w:r w:rsidRPr="00913E98">
        <w:rPr>
          <w:b/>
        </w:rPr>
        <w:t>Puissance d'attaque</w:t>
      </w:r>
    </w:p>
    <w:p w:rsidR="00A37718" w:rsidRDefault="00A37718" w:rsidP="00A37718">
      <w:r>
        <w:t xml:space="preserve">La </w:t>
      </w:r>
      <w:proofErr w:type="spellStart"/>
      <w:r>
        <w:t>force_attaque</w:t>
      </w:r>
      <w:proofErr w:type="spellEnd"/>
      <w:r>
        <w:t xml:space="preserve"> = max de </w:t>
      </w:r>
    </w:p>
    <w:p w:rsidR="00A37718" w:rsidRDefault="00A37718" w:rsidP="00A37718">
      <w:proofErr w:type="spellStart"/>
      <w:proofErr w:type="gramStart"/>
      <w:r>
        <w:t>temps_courant</w:t>
      </w:r>
      <w:proofErr w:type="spellEnd"/>
      <w:proofErr w:type="gramEnd"/>
      <w:r>
        <w:t xml:space="preserve"> * </w:t>
      </w:r>
      <w:proofErr w:type="spellStart"/>
      <w:r>
        <w:t>nbr_vaisseaux_par_attaque</w:t>
      </w:r>
      <w:proofErr w:type="spellEnd"/>
      <w:r>
        <w:t xml:space="preserve"> + </w:t>
      </w:r>
      <w:proofErr w:type="spellStart"/>
      <w:r>
        <w:t>force_attaque_basique</w:t>
      </w:r>
      <w:proofErr w:type="spellEnd"/>
      <w:r>
        <w:t>)</w:t>
      </w:r>
    </w:p>
    <w:p w:rsidR="00A37718" w:rsidRDefault="00A37718" w:rsidP="00A37718">
      <w:r>
        <w:t>OU</w:t>
      </w:r>
    </w:p>
    <w:p w:rsidR="00A37718" w:rsidRDefault="00A37718" w:rsidP="00A37718">
      <w:proofErr w:type="spellStart"/>
      <w:proofErr w:type="gramStart"/>
      <w:r>
        <w:t>force_attaque_basique</w:t>
      </w:r>
      <w:proofErr w:type="spellEnd"/>
      <w:proofErr w:type="gramEnd"/>
      <w:r>
        <w:t xml:space="preserve"> * 2</w:t>
      </w:r>
    </w:p>
    <w:p w:rsidR="00A37718" w:rsidRDefault="00A37718" w:rsidP="00A37718">
      <w:r>
        <w:t>Valeurs</w:t>
      </w:r>
    </w:p>
    <w:p w:rsidR="00A37718" w:rsidRDefault="00A37718" w:rsidP="00A37718">
      <w:proofErr w:type="spellStart"/>
      <w:proofErr w:type="gramStart"/>
      <w:r>
        <w:t>nbr_vaisseaux_par_attaque</w:t>
      </w:r>
      <w:proofErr w:type="spellEnd"/>
      <w:proofErr w:type="gramEnd"/>
      <w:r>
        <w:t xml:space="preserve"> = 5</w:t>
      </w:r>
    </w:p>
    <w:p w:rsidR="00A37718" w:rsidRDefault="00A37718" w:rsidP="00A37718">
      <w:proofErr w:type="spellStart"/>
      <w:proofErr w:type="gramStart"/>
      <w:r>
        <w:t>force_attaque_basique</w:t>
      </w:r>
      <w:proofErr w:type="spellEnd"/>
      <w:proofErr w:type="gramEnd"/>
      <w:r>
        <w:t xml:space="preserve"> =10</w:t>
      </w:r>
    </w:p>
    <w:p w:rsidR="00A37718" w:rsidRDefault="00A37718" w:rsidP="00A37718"/>
    <w:p w:rsidR="00A37718" w:rsidRPr="00913E98" w:rsidRDefault="00A37718" w:rsidP="00A37718">
      <w:pPr>
        <w:rPr>
          <w:b/>
        </w:rPr>
      </w:pPr>
      <w:r w:rsidRPr="00913E98">
        <w:rPr>
          <w:b/>
        </w:rPr>
        <w:t>Formation de flotte</w:t>
      </w:r>
    </w:p>
    <w:p w:rsidR="00A37718" w:rsidRDefault="00A37718" w:rsidP="00A37718">
      <w:r>
        <w:t>Si le nombre de vaisseaux sur l'étoile-mère est plus grande que</w:t>
      </w:r>
    </w:p>
    <w:p w:rsidR="00A37718" w:rsidRDefault="00A37718" w:rsidP="00A37718">
      <w:r>
        <w:t xml:space="preserve"> </w:t>
      </w:r>
      <w:proofErr w:type="spellStart"/>
      <w:proofErr w:type="gramStart"/>
      <w:r>
        <w:t>force_attaque</w:t>
      </w:r>
      <w:proofErr w:type="spellEnd"/>
      <w:proofErr w:type="gramEnd"/>
      <w:r>
        <w:t xml:space="preserve"> +</w:t>
      </w:r>
      <w:proofErr w:type="spellStart"/>
      <w:r>
        <w:t>force_attaque_basique</w:t>
      </w:r>
      <w:proofErr w:type="spellEnd"/>
      <w:r>
        <w:t xml:space="preserve">, alors les </w:t>
      </w:r>
      <w:proofErr w:type="spellStart"/>
      <w:r>
        <w:t>Gubru</w:t>
      </w:r>
      <w:proofErr w:type="spellEnd"/>
      <w:r>
        <w:t xml:space="preserve"> créent des flottes.</w:t>
      </w:r>
    </w:p>
    <w:p w:rsidR="00A37718" w:rsidRDefault="00A37718" w:rsidP="00A37718">
      <w:r>
        <w:t xml:space="preserve">Chaque flotte aura </w:t>
      </w:r>
      <w:proofErr w:type="spellStart"/>
      <w:r>
        <w:t>force_attaque</w:t>
      </w:r>
      <w:proofErr w:type="spellEnd"/>
      <w:r>
        <w:t xml:space="preserve"> nombre de vaisseaux. Ainsi ils formeront autant de flottes que le nombre de vaisseaux le permet. Ces flottes sont envoyées vers les étoiles les plus proches qui ne sont pas dans l'empire </w:t>
      </w:r>
      <w:proofErr w:type="spellStart"/>
      <w:r>
        <w:t>Gubru</w:t>
      </w:r>
      <w:proofErr w:type="spellEnd"/>
      <w:r>
        <w:t xml:space="preserve">. Tous les vaisseaux </w:t>
      </w:r>
      <w:proofErr w:type="spellStart"/>
      <w:r>
        <w:t>retrournent</w:t>
      </w:r>
      <w:proofErr w:type="spellEnd"/>
      <w:r>
        <w:t xml:space="preserve"> à l'étoile-mère après une conquête, à moins que le nombre de vaisseaux soit plus grand que 25, auquel cas, ils laissent une force de 15 vaisseaux et envoient le </w:t>
      </w:r>
      <w:proofErr w:type="gramStart"/>
      <w:r>
        <w:t>reste .</w:t>
      </w:r>
      <w:proofErr w:type="gramEnd"/>
      <w:r>
        <w:t xml:space="preserve"> Subséquemment quand le nombre de 25 est dépassé, ils envoient le surplus (plus grand que 15) vers l'étoile-mère.</w:t>
      </w:r>
    </w:p>
    <w:p w:rsidR="00A37718" w:rsidRDefault="00A37718" w:rsidP="00A37718"/>
    <w:p w:rsidR="00A37718" w:rsidRPr="00913E98" w:rsidRDefault="00A37718" w:rsidP="00A37718">
      <w:pPr>
        <w:rPr>
          <w:b/>
        </w:rPr>
      </w:pPr>
      <w:r w:rsidRPr="00913E98">
        <w:rPr>
          <w:b/>
        </w:rPr>
        <w:t xml:space="preserve">Stratégie des </w:t>
      </w:r>
      <w:proofErr w:type="spellStart"/>
      <w:r w:rsidRPr="00913E98">
        <w:rPr>
          <w:b/>
        </w:rPr>
        <w:t>Czin</w:t>
      </w:r>
      <w:proofErr w:type="spellEnd"/>
    </w:p>
    <w:p w:rsidR="00A37718" w:rsidRDefault="00A37718" w:rsidP="00A37718">
      <w:r>
        <w:t xml:space="preserve">La stratégie de base des </w:t>
      </w:r>
      <w:proofErr w:type="spellStart"/>
      <w:r>
        <w:t>Czin</w:t>
      </w:r>
      <w:proofErr w:type="spellEnd"/>
      <w:r>
        <w:t xml:space="preserve"> est d'assimilé les étoiles par grappes, à savoir </w:t>
      </w:r>
      <w:proofErr w:type="gramStart"/>
      <w:r>
        <w:t>une</w:t>
      </w:r>
      <w:proofErr w:type="gramEnd"/>
      <w:r>
        <w:t xml:space="preserve"> nombre d'étoiles assez rapprochées les unes des autres, d'y établir une base, d'augmenter les effectifs sur cette base jusqu'à être prêt à aller conquérir une autre grappe.</w:t>
      </w:r>
    </w:p>
    <w:p w:rsidR="00A37718" w:rsidRDefault="00A37718" w:rsidP="00A37718">
      <w:r>
        <w:lastRenderedPageBreak/>
        <w:t xml:space="preserve">Si une base devient trop </w:t>
      </w:r>
      <w:proofErr w:type="gramStart"/>
      <w:r>
        <w:t>isolé</w:t>
      </w:r>
      <w:proofErr w:type="gramEnd"/>
      <w:r>
        <w:t>, les effectifs sont transférés vers l'étoile-mère.</w:t>
      </w:r>
    </w:p>
    <w:p w:rsidR="00A37718" w:rsidRDefault="00A37718" w:rsidP="00A37718">
      <w:r>
        <w:t xml:space="preserve">Les </w:t>
      </w:r>
      <w:proofErr w:type="spellStart"/>
      <w:r>
        <w:t>Czin</w:t>
      </w:r>
      <w:proofErr w:type="spellEnd"/>
      <w:r>
        <w:t xml:space="preserve"> font une Armada qu'ils envoient vers l'étoile centrale de la grappe choisit. Après cette conquête, ils tentent de conquérir le reste de la grappe en éventail, séparant l'armada en flottes diverses.</w:t>
      </w:r>
    </w:p>
    <w:p w:rsidR="00913E98" w:rsidRDefault="00913E98" w:rsidP="00A37718"/>
    <w:p w:rsidR="00A37718" w:rsidRPr="00913E98" w:rsidRDefault="00A37718" w:rsidP="00A37718">
      <w:pPr>
        <w:rPr>
          <w:b/>
        </w:rPr>
      </w:pPr>
      <w:r w:rsidRPr="00913E98">
        <w:rPr>
          <w:b/>
        </w:rPr>
        <w:t>Déterminer une grappe</w:t>
      </w:r>
    </w:p>
    <w:p w:rsidR="00A37718" w:rsidRDefault="00A37718" w:rsidP="00A37718">
      <w:r>
        <w:t xml:space="preserve">Initialiser la </w:t>
      </w:r>
      <w:proofErr w:type="spellStart"/>
      <w:r>
        <w:t>valeur_grappe</w:t>
      </w:r>
      <w:proofErr w:type="spellEnd"/>
      <w:r>
        <w:t xml:space="preserve"> de chaque étoile à 0. </w:t>
      </w:r>
    </w:p>
    <w:p w:rsidR="00A37718" w:rsidRDefault="00A37718" w:rsidP="00A37718">
      <w:r>
        <w:t>Pour chaque étoile i</w:t>
      </w:r>
    </w:p>
    <w:p w:rsidR="00A37718" w:rsidRDefault="00A37718" w:rsidP="00A37718">
      <w:r>
        <w:t xml:space="preserve">    Pour chaque étoile j</w:t>
      </w:r>
    </w:p>
    <w:p w:rsidR="00A37718" w:rsidRDefault="00A37718" w:rsidP="00A37718">
      <w:r>
        <w:t xml:space="preserve">        </w:t>
      </w:r>
      <w:proofErr w:type="gramStart"/>
      <w:r>
        <w:t>si</w:t>
      </w:r>
      <w:proofErr w:type="gramEnd"/>
      <w:r>
        <w:t xml:space="preserve"> la distance entre i et j &lt;= </w:t>
      </w:r>
      <w:proofErr w:type="spellStart"/>
      <w:r>
        <w:t>distance_grappe</w:t>
      </w:r>
      <w:proofErr w:type="spellEnd"/>
    </w:p>
    <w:p w:rsidR="00A37718" w:rsidRDefault="00A37718" w:rsidP="00A37718">
      <w:r>
        <w:t xml:space="preserve">            </w:t>
      </w:r>
      <w:proofErr w:type="gramStart"/>
      <w:r>
        <w:t>alors</w:t>
      </w:r>
      <w:proofErr w:type="gramEnd"/>
      <w:r>
        <w:t xml:space="preserve"> s= </w:t>
      </w:r>
      <w:proofErr w:type="spellStart"/>
      <w:r>
        <w:t>distance_grappe</w:t>
      </w:r>
      <w:proofErr w:type="spellEnd"/>
      <w:r>
        <w:t xml:space="preserve"> - distance +1</w:t>
      </w:r>
    </w:p>
    <w:p w:rsidR="00A37718" w:rsidRDefault="00A37718" w:rsidP="00A37718">
      <w:r>
        <w:t xml:space="preserve">            ajouter s*s à la </w:t>
      </w:r>
      <w:proofErr w:type="spellStart"/>
      <w:r>
        <w:t>valeur_grappe</w:t>
      </w:r>
      <w:proofErr w:type="spellEnd"/>
      <w:r>
        <w:t xml:space="preserve"> (de i</w:t>
      </w:r>
      <w:proofErr w:type="gramStart"/>
      <w:r>
        <w:t>? )</w:t>
      </w:r>
      <w:proofErr w:type="gramEnd"/>
    </w:p>
    <w:p w:rsidR="00A37718" w:rsidRDefault="00A37718" w:rsidP="00A37718"/>
    <w:p w:rsidR="00A37718" w:rsidRDefault="00A37718" w:rsidP="00A37718">
      <w:r>
        <w:t xml:space="preserve">La valeur de </w:t>
      </w:r>
      <w:proofErr w:type="spellStart"/>
      <w:r>
        <w:t>distance_grappe</w:t>
      </w:r>
      <w:proofErr w:type="spellEnd"/>
      <w:r>
        <w:t xml:space="preserve"> est de 4.</w:t>
      </w:r>
    </w:p>
    <w:p w:rsidR="00A37718" w:rsidRDefault="00A37718" w:rsidP="00A37718">
      <w:r>
        <w:t xml:space="preserve">Les </w:t>
      </w:r>
      <w:proofErr w:type="spellStart"/>
      <w:r>
        <w:t>Czin</w:t>
      </w:r>
      <w:proofErr w:type="spellEnd"/>
      <w:r>
        <w:t xml:space="preserve"> choisissent en vertu </w:t>
      </w:r>
      <w:proofErr w:type="spellStart"/>
      <w:r>
        <w:t>dd'une</w:t>
      </w:r>
      <w:proofErr w:type="spellEnd"/>
      <w:r>
        <w:t xml:space="preserve"> équilibre entre la </w:t>
      </w:r>
      <w:proofErr w:type="spellStart"/>
      <w:r>
        <w:t>valeur_grappe</w:t>
      </w:r>
      <w:proofErr w:type="spellEnd"/>
      <w:r>
        <w:t xml:space="preserve"> et la distance de la base courante (au début l'étoile-mère)</w:t>
      </w:r>
    </w:p>
    <w:p w:rsidR="00A37718" w:rsidRDefault="00A37718" w:rsidP="00A37718">
      <w:r>
        <w:t xml:space="preserve">La nouvelle base est </w:t>
      </w:r>
      <w:proofErr w:type="spellStart"/>
      <w:r>
        <w:t>choisit</w:t>
      </w:r>
      <w:proofErr w:type="spellEnd"/>
      <w:r>
        <w:t xml:space="preserve"> avec la fonction suivante</w:t>
      </w:r>
    </w:p>
    <w:p w:rsidR="00A37718" w:rsidRDefault="00A37718" w:rsidP="00A37718">
      <w:r>
        <w:t xml:space="preserve">    </w:t>
      </w:r>
      <w:proofErr w:type="gramStart"/>
      <w:r>
        <w:t>pour</w:t>
      </w:r>
      <w:proofErr w:type="gramEnd"/>
      <w:r>
        <w:t xml:space="preserve"> chaque étoile</w:t>
      </w:r>
    </w:p>
    <w:p w:rsidR="00A37718" w:rsidRDefault="00A37718" w:rsidP="00A37718">
      <w:r>
        <w:t xml:space="preserve">        </w:t>
      </w:r>
      <w:proofErr w:type="gramStart"/>
      <w:r>
        <w:t>si</w:t>
      </w:r>
      <w:proofErr w:type="gramEnd"/>
      <w:r>
        <w:t xml:space="preserve"> la </w:t>
      </w:r>
      <w:proofErr w:type="spellStart"/>
      <w:r>
        <w:t>valeur_grappe</w:t>
      </w:r>
      <w:proofErr w:type="spellEnd"/>
      <w:r>
        <w:t xml:space="preserve"> = 0 alors la </w:t>
      </w:r>
      <w:proofErr w:type="spellStart"/>
      <w:r>
        <w:t>valeur_base</w:t>
      </w:r>
      <w:proofErr w:type="spellEnd"/>
      <w:r>
        <w:t xml:space="preserve"> = 0</w:t>
      </w:r>
    </w:p>
    <w:p w:rsidR="00A37718" w:rsidRDefault="00A37718" w:rsidP="00A37718">
      <w:r>
        <w:t xml:space="preserve">        </w:t>
      </w:r>
      <w:proofErr w:type="gramStart"/>
      <w:r>
        <w:t>sinon</w:t>
      </w:r>
      <w:proofErr w:type="gramEnd"/>
      <w:r>
        <w:t xml:space="preserve"> </w:t>
      </w:r>
      <w:proofErr w:type="spellStart"/>
      <w:r>
        <w:t>valeur_base</w:t>
      </w:r>
      <w:proofErr w:type="spellEnd"/>
      <w:r>
        <w:t xml:space="preserve"> = </w:t>
      </w:r>
      <w:proofErr w:type="spellStart"/>
      <w:r>
        <w:t>valeur_grappe</w:t>
      </w:r>
      <w:proofErr w:type="spellEnd"/>
      <w:r>
        <w:t xml:space="preserve"> -3 * distance</w:t>
      </w:r>
    </w:p>
    <w:p w:rsidR="00A37718" w:rsidRDefault="00A37718" w:rsidP="00A37718"/>
    <w:p w:rsidR="00A37718" w:rsidRPr="00913E98" w:rsidRDefault="00A37718" w:rsidP="00A37718">
      <w:pPr>
        <w:rPr>
          <w:b/>
        </w:rPr>
      </w:pPr>
      <w:r w:rsidRPr="00913E98">
        <w:rPr>
          <w:b/>
        </w:rPr>
        <w:t>Choix des attaques</w:t>
      </w:r>
    </w:p>
    <w:p w:rsidR="00A37718" w:rsidRDefault="00A37718" w:rsidP="00A37718">
      <w:proofErr w:type="spellStart"/>
      <w:proofErr w:type="gramStart"/>
      <w:r>
        <w:t>force_attaque</w:t>
      </w:r>
      <w:proofErr w:type="spellEnd"/>
      <w:proofErr w:type="gramEnd"/>
      <w:r>
        <w:t xml:space="preserve"> = </w:t>
      </w:r>
      <w:proofErr w:type="spellStart"/>
      <w:r>
        <w:t>temps_courant</w:t>
      </w:r>
      <w:proofErr w:type="spellEnd"/>
      <w:r>
        <w:t xml:space="preserve"> * </w:t>
      </w:r>
      <w:proofErr w:type="spellStart"/>
      <w:r>
        <w:t>nbr_vaisseaux_par_attaque</w:t>
      </w:r>
      <w:proofErr w:type="spellEnd"/>
      <w:r>
        <w:t xml:space="preserve"> * </w:t>
      </w:r>
      <w:proofErr w:type="spellStart"/>
      <w:r>
        <w:t>force_attaque_basique</w:t>
      </w:r>
      <w:proofErr w:type="spellEnd"/>
    </w:p>
    <w:p w:rsidR="00A37718" w:rsidRDefault="00A37718" w:rsidP="00A37718">
      <w:proofErr w:type="gramStart"/>
      <w:r>
        <w:t>où</w:t>
      </w:r>
      <w:proofErr w:type="gramEnd"/>
      <w:r>
        <w:t xml:space="preserve"> </w:t>
      </w:r>
      <w:proofErr w:type="spellStart"/>
      <w:r>
        <w:t>nbr_vaisseaux_par_attaque</w:t>
      </w:r>
      <w:proofErr w:type="spellEnd"/>
      <w:r>
        <w:t xml:space="preserve">=4 et </w:t>
      </w:r>
      <w:proofErr w:type="spellStart"/>
      <w:r>
        <w:t>force_attaque_basique</w:t>
      </w:r>
      <w:proofErr w:type="spellEnd"/>
      <w:r>
        <w:t>=20</w:t>
      </w:r>
    </w:p>
    <w:p w:rsidR="00A37718" w:rsidRDefault="00A37718" w:rsidP="00A37718"/>
    <w:p w:rsidR="00A37718" w:rsidRDefault="00A37718" w:rsidP="00A37718">
      <w:r>
        <w:t xml:space="preserve">Les </w:t>
      </w:r>
      <w:proofErr w:type="spellStart"/>
      <w:r>
        <w:t>Czin</w:t>
      </w:r>
      <w:proofErr w:type="spellEnd"/>
      <w:r>
        <w:t xml:space="preserve"> utilisent divers modes</w:t>
      </w:r>
    </w:p>
    <w:p w:rsidR="00A37718" w:rsidRDefault="00A37718" w:rsidP="00A37718">
      <w:r>
        <w:t xml:space="preserve">Le mode </w:t>
      </w:r>
      <w:proofErr w:type="spellStart"/>
      <w:r>
        <w:t>rassemblement_forces</w:t>
      </w:r>
      <w:proofErr w:type="spellEnd"/>
      <w:r>
        <w:t xml:space="preserve"> : retourner les vaisseaux vers la base depuis les étoiles qui sont à </w:t>
      </w:r>
      <w:proofErr w:type="spellStart"/>
      <w:r>
        <w:t>distance_rassemblement</w:t>
      </w:r>
      <w:proofErr w:type="spellEnd"/>
      <w:r>
        <w:t xml:space="preserve"> (6 ans). </w:t>
      </w:r>
      <w:r w:rsidRPr="00664F80">
        <w:rPr>
          <w:highlight w:val="yellow"/>
        </w:rPr>
        <w:t>S'il n'y a plus d'</w:t>
      </w:r>
      <w:proofErr w:type="spellStart"/>
      <w:r w:rsidRPr="00664F80">
        <w:rPr>
          <w:highlight w:val="yellow"/>
        </w:rPr>
        <w:t>étioiles</w:t>
      </w:r>
      <w:proofErr w:type="spellEnd"/>
      <w:r w:rsidRPr="00664F80">
        <w:rPr>
          <w:highlight w:val="yellow"/>
        </w:rPr>
        <w:t xml:space="preserve"> à cette </w:t>
      </w:r>
      <w:bookmarkStart w:id="0" w:name="_GoBack"/>
      <w:bookmarkEnd w:id="0"/>
      <w:r w:rsidRPr="00664F80">
        <w:rPr>
          <w:highlight w:val="yellow"/>
        </w:rPr>
        <w:t xml:space="preserve">distance de la </w:t>
      </w:r>
      <w:proofErr w:type="spellStart"/>
      <w:r w:rsidRPr="00664F80">
        <w:rPr>
          <w:highlight w:val="yellow"/>
        </w:rPr>
        <w:t>bse</w:t>
      </w:r>
      <w:proofErr w:type="spellEnd"/>
      <w:r w:rsidRPr="00664F80">
        <w:rPr>
          <w:highlight w:val="yellow"/>
        </w:rPr>
        <w:t xml:space="preserve">, changer la base pour </w:t>
      </w:r>
      <w:proofErr w:type="gramStart"/>
      <w:r w:rsidRPr="00664F80">
        <w:rPr>
          <w:highlight w:val="yellow"/>
        </w:rPr>
        <w:t>la étoile-mère</w:t>
      </w:r>
      <w:proofErr w:type="gramEnd"/>
      <w:r w:rsidRPr="00664F80">
        <w:rPr>
          <w:highlight w:val="yellow"/>
        </w:rPr>
        <w:t xml:space="preserve"> (aussi, si la base a été conquise).</w:t>
      </w:r>
    </w:p>
    <w:p w:rsidR="00A37718" w:rsidRDefault="00A37718" w:rsidP="00A37718"/>
    <w:p w:rsidR="00A37718" w:rsidRDefault="00A37718" w:rsidP="00A37718">
      <w:r>
        <w:lastRenderedPageBreak/>
        <w:t xml:space="preserve">Les </w:t>
      </w:r>
      <w:proofErr w:type="spellStart"/>
      <w:r>
        <w:t>Czin</w:t>
      </w:r>
      <w:proofErr w:type="spellEnd"/>
      <w:r>
        <w:t xml:space="preserve"> laissent une garnison de 3 vaisseaux sur les étoiles avant d'envoyer le reste se rassembler sur la base.</w:t>
      </w:r>
    </w:p>
    <w:p w:rsidR="00A37718" w:rsidRDefault="00A37718" w:rsidP="00A37718"/>
    <w:p w:rsidR="00A37718" w:rsidRDefault="00A37718" w:rsidP="00A37718">
      <w:r>
        <w:t xml:space="preserve">Si le mode est </w:t>
      </w:r>
      <w:proofErr w:type="spellStart"/>
      <w:r>
        <w:t>rassemblement_forces</w:t>
      </w:r>
      <w:proofErr w:type="spellEnd"/>
      <w:r>
        <w:t xml:space="preserve"> et que la base est rendu à une force de création d'Armada (3* </w:t>
      </w:r>
      <w:proofErr w:type="spellStart"/>
      <w:r>
        <w:t>force_attaque</w:t>
      </w:r>
      <w:proofErr w:type="spellEnd"/>
      <w:r>
        <w:t xml:space="preserve">), on envoie l'ensemble de cette en armada vers une nouvelle base prospective, on change le mode pour </w:t>
      </w:r>
      <w:proofErr w:type="spellStart"/>
      <w:r>
        <w:t>etablir_base</w:t>
      </w:r>
      <w:proofErr w:type="spellEnd"/>
      <w:r>
        <w:t>.</w:t>
      </w:r>
    </w:p>
    <w:p w:rsidR="00A37718" w:rsidRDefault="00A37718" w:rsidP="00A37718">
      <w:r>
        <w:t xml:space="preserve">Si on est à </w:t>
      </w:r>
      <w:proofErr w:type="spellStart"/>
      <w:r>
        <w:t>etablir_base</w:t>
      </w:r>
      <w:proofErr w:type="spellEnd"/>
      <w:r>
        <w:t xml:space="preserve"> jusqu'à ce que l'armada arrive à sa destination. Si elle gagne cette étoile, elle essaime vers les étoiles </w:t>
      </w:r>
      <w:proofErr w:type="gramStart"/>
      <w:r>
        <w:t>de la grappes</w:t>
      </w:r>
      <w:proofErr w:type="gramEnd"/>
      <w:r>
        <w:t xml:space="preserve">, avec des flottes de </w:t>
      </w:r>
      <w:proofErr w:type="spellStart"/>
      <w:r>
        <w:t>force_attaque</w:t>
      </w:r>
      <w:proofErr w:type="spellEnd"/>
      <w:r>
        <w:t xml:space="preserve"> vers les étoiles les plus proches. Le temps maximal d'atteinte est noté et on passe en mode </w:t>
      </w:r>
      <w:proofErr w:type="spellStart"/>
      <w:r>
        <w:t>conquerir_grappe</w:t>
      </w:r>
      <w:proofErr w:type="spellEnd"/>
      <w:r>
        <w:t>.</w:t>
      </w:r>
    </w:p>
    <w:p w:rsidR="00A37718" w:rsidRDefault="00A37718" w:rsidP="00A37718"/>
    <w:p w:rsidR="00A37718" w:rsidRDefault="00A37718" w:rsidP="00A37718">
      <w:r>
        <w:t xml:space="preserve">Si la base n'est pas conquise on fait de l'étoile-mère notre base et on passe en mode </w:t>
      </w:r>
      <w:proofErr w:type="spellStart"/>
      <w:r>
        <w:t>rassemblement_force</w:t>
      </w:r>
      <w:proofErr w:type="spellEnd"/>
      <w:r>
        <w:t>.</w:t>
      </w:r>
    </w:p>
    <w:p w:rsidR="00A37718" w:rsidRDefault="00A37718" w:rsidP="00A37718">
      <w:proofErr w:type="gramStart"/>
      <w:r>
        <w:t>si</w:t>
      </w:r>
      <w:proofErr w:type="gramEnd"/>
      <w:r>
        <w:t xml:space="preserve"> on est en mode </w:t>
      </w:r>
      <w:proofErr w:type="spellStart"/>
      <w:r>
        <w:t>conquerir_grappe</w:t>
      </w:r>
      <w:proofErr w:type="spellEnd"/>
      <w:r>
        <w:t xml:space="preserve">, et que la dernière flotte est rendue, on passe en mode </w:t>
      </w:r>
      <w:proofErr w:type="spellStart"/>
      <w:r>
        <w:t>rassemblement_force</w:t>
      </w:r>
      <w:proofErr w:type="spellEnd"/>
      <w:r>
        <w:t>.</w:t>
      </w:r>
    </w:p>
    <w:p w:rsidR="00A37718" w:rsidRDefault="00A37718" w:rsidP="00A37718"/>
    <w:p w:rsidR="00A37718" w:rsidRPr="00913E98" w:rsidRDefault="00A37718" w:rsidP="00A37718">
      <w:pPr>
        <w:rPr>
          <w:b/>
        </w:rPr>
      </w:pPr>
      <w:r w:rsidRPr="00913E98">
        <w:rPr>
          <w:b/>
        </w:rPr>
        <w:t>Déroulement</w:t>
      </w:r>
    </w:p>
    <w:p w:rsidR="00A37718" w:rsidRDefault="00A37718" w:rsidP="00A37718">
      <w:r>
        <w:t xml:space="preserve">Le temps est </w:t>
      </w:r>
      <w:proofErr w:type="spellStart"/>
      <w:r>
        <w:t>intialement</w:t>
      </w:r>
      <w:proofErr w:type="spellEnd"/>
      <w:r>
        <w:t xml:space="preserve"> à 0, à chaque tour, on offre au </w:t>
      </w:r>
      <w:proofErr w:type="spellStart"/>
      <w:r>
        <w:t>Gubru</w:t>
      </w:r>
      <w:proofErr w:type="spellEnd"/>
      <w:r>
        <w:t xml:space="preserve"> de jouer (faire des flottes), puis au </w:t>
      </w:r>
      <w:proofErr w:type="spellStart"/>
      <w:r>
        <w:t>Czin</w:t>
      </w:r>
      <w:proofErr w:type="spellEnd"/>
      <w:r>
        <w:t>.</w:t>
      </w:r>
    </w:p>
    <w:p w:rsidR="00A37718" w:rsidRDefault="00A37718" w:rsidP="00A37718">
      <w:r>
        <w:t xml:space="preserve">On </w:t>
      </w:r>
      <w:proofErr w:type="spellStart"/>
      <w:r>
        <w:t>incremente</w:t>
      </w:r>
      <w:proofErr w:type="spellEnd"/>
      <w:r>
        <w:t xml:space="preserve"> le temps courant de 0.1, on </w:t>
      </w:r>
      <w:proofErr w:type="spellStart"/>
      <w:r>
        <w:t>verifie</w:t>
      </w:r>
      <w:proofErr w:type="spellEnd"/>
      <w:r>
        <w:t xml:space="preserve"> si des flottes pour chaque civilisation (Humain, </w:t>
      </w:r>
      <w:proofErr w:type="spellStart"/>
      <w:r>
        <w:t>Gubru</w:t>
      </w:r>
      <w:proofErr w:type="spellEnd"/>
      <w:r>
        <w:t xml:space="preserve">, </w:t>
      </w:r>
      <w:proofErr w:type="spellStart"/>
      <w:r>
        <w:t>Czin</w:t>
      </w:r>
      <w:proofErr w:type="spellEnd"/>
      <w:r>
        <w:t xml:space="preserve">) sont arrivées à destination (le cas échéant on procède aux attaques).  </w:t>
      </w:r>
      <w:proofErr w:type="gramStart"/>
      <w:r>
        <w:t>après</w:t>
      </w:r>
      <w:proofErr w:type="gramEnd"/>
      <w:r>
        <w:t xml:space="preserve"> 10 incréments, si la partie n'est pas terminée, on mets à jour les étoiles (on ajoute les vaisseaux par manufacture), et on recommence.</w:t>
      </w:r>
    </w:p>
    <w:p w:rsidR="00913E98" w:rsidRDefault="00913E98" w:rsidP="00A37718"/>
    <w:p w:rsidR="00A37718" w:rsidRPr="00913E98" w:rsidRDefault="00A37718" w:rsidP="00A37718">
      <w:pPr>
        <w:rPr>
          <w:b/>
        </w:rPr>
      </w:pPr>
      <w:r w:rsidRPr="00913E98">
        <w:rPr>
          <w:b/>
        </w:rPr>
        <w:t>Fin de partie</w:t>
      </w:r>
    </w:p>
    <w:p w:rsidR="00A37718" w:rsidRDefault="00A37718" w:rsidP="00A37718">
      <w:r>
        <w:t xml:space="preserve">La partie se termine s'il ne reste aucune ressource au </w:t>
      </w:r>
      <w:proofErr w:type="spellStart"/>
      <w:r>
        <w:t>Gubru</w:t>
      </w:r>
      <w:proofErr w:type="spellEnd"/>
      <w:r>
        <w:t xml:space="preserve"> et au </w:t>
      </w:r>
      <w:proofErr w:type="spellStart"/>
      <w:r>
        <w:t>Czin</w:t>
      </w:r>
      <w:proofErr w:type="spellEnd"/>
      <w:r>
        <w:t xml:space="preserve"> - Humain a remporté la victoire.</w:t>
      </w:r>
    </w:p>
    <w:p w:rsidR="00A37718" w:rsidRDefault="00A37718" w:rsidP="00A37718">
      <w:r>
        <w:t>Si les Humains perdent toutes leurs ressources, le joueur perd. Point!!!</w:t>
      </w:r>
    </w:p>
    <w:p w:rsidR="00A37718" w:rsidRDefault="00A37718" w:rsidP="00A37718"/>
    <w:p w:rsidR="00A37718" w:rsidRDefault="00A37718">
      <w:r>
        <w:br w:type="page"/>
      </w:r>
    </w:p>
    <w:p w:rsidR="00A37718" w:rsidRPr="00A37718" w:rsidRDefault="00A37718" w:rsidP="00A37718">
      <w:pPr>
        <w:jc w:val="center"/>
        <w:rPr>
          <w:b/>
        </w:rPr>
      </w:pPr>
      <w:r w:rsidRPr="00A37718">
        <w:rPr>
          <w:b/>
        </w:rPr>
        <w:lastRenderedPageBreak/>
        <w:t>Interface classique sur Macintosh plus (</w:t>
      </w:r>
      <w:proofErr w:type="spellStart"/>
      <w:r w:rsidRPr="00A37718">
        <w:rPr>
          <w:b/>
        </w:rPr>
        <w:t>circa</w:t>
      </w:r>
      <w:proofErr w:type="spellEnd"/>
      <w:r w:rsidRPr="00A37718">
        <w:rPr>
          <w:b/>
        </w:rPr>
        <w:t xml:space="preserve"> 1986)</w:t>
      </w:r>
    </w:p>
    <w:p w:rsidR="00A37718" w:rsidRDefault="00A37718" w:rsidP="00A37718">
      <w:pPr>
        <w:jc w:val="center"/>
      </w:pPr>
      <w:r>
        <w:rPr>
          <w:noProof/>
          <w:lang w:val="en-CA" w:eastAsia="en-CA"/>
        </w:rPr>
        <w:drawing>
          <wp:inline distT="0" distB="0" distL="0" distR="0" wp14:anchorId="7A25111F" wp14:editId="7B0ED502">
            <wp:extent cx="3095625" cy="2257425"/>
            <wp:effectExtent l="0" t="0" r="9525" b="9525"/>
            <wp:docPr id="3" name="Image 3" descr="https://lh4.googleusercontent.com/-oLL1hKxlADk/USegUUULlnI/AAAAAAAAAd8/0Azswq9uUwY/s400/Gal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oLL1hKxlADk/USegUUULlnI/AAAAAAAAAd8/0Azswq9uUwY/s400/Gala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2257425"/>
                    </a:xfrm>
                    <a:prstGeom prst="rect">
                      <a:avLst/>
                    </a:prstGeom>
                    <a:noFill/>
                    <a:ln>
                      <a:noFill/>
                    </a:ln>
                  </pic:spPr>
                </pic:pic>
              </a:graphicData>
            </a:graphic>
          </wp:inline>
        </w:drawing>
      </w:r>
    </w:p>
    <w:p w:rsidR="00A37718" w:rsidRDefault="00A37718" w:rsidP="00A37718"/>
    <w:p w:rsidR="00A37718" w:rsidRPr="00913E98" w:rsidRDefault="00A37718" w:rsidP="00A37718">
      <w:pPr>
        <w:rPr>
          <w:b/>
        </w:rPr>
      </w:pPr>
      <w:r w:rsidRPr="00913E98">
        <w:rPr>
          <w:b/>
        </w:rPr>
        <w:t>NOTES d'interface</w:t>
      </w:r>
    </w:p>
    <w:p w:rsidR="00A37718" w:rsidRDefault="00A37718" w:rsidP="00A37718">
      <w:r>
        <w:t>Il manque un widget d'interface pour que le joueur demande de démarrer le "prochain tour" (qui fait faire le travail de passage d'une année) Dans l'original sur Mac cette fonction se trouvait sous un menu en item version "ordinaire" et un en version rapide.</w:t>
      </w:r>
    </w:p>
    <w:p w:rsidR="00A37718" w:rsidRDefault="00A37718" w:rsidP="00A37718">
      <w:r>
        <w:t>Dans la version "ordinaire" un dialogue venait montrer la situation à l'arrivée de chaque flotte humaine vers une destination où se trouvait décrite la situation (combat coup-par-coup, renforcement) ainsi que toute flotte ennemie arrivant sur une étoile humaine.</w:t>
      </w:r>
    </w:p>
    <w:p w:rsidR="00A37718" w:rsidRDefault="00A37718" w:rsidP="00A37718">
      <w:r>
        <w:t xml:space="preserve">Dans le coin inférieur droit, on trouvait des informations sur ce que l'ordinateur faisait pendant l'exécution du "prochain tour", à savoir, choix des </w:t>
      </w:r>
      <w:proofErr w:type="spellStart"/>
      <w:r>
        <w:t>Gubru</w:t>
      </w:r>
      <w:proofErr w:type="spellEnd"/>
      <w:r>
        <w:t xml:space="preserve">, choix des </w:t>
      </w:r>
      <w:proofErr w:type="spellStart"/>
      <w:r>
        <w:t>Czin</w:t>
      </w:r>
      <w:proofErr w:type="spellEnd"/>
      <w:r>
        <w:t xml:space="preserve">, combat année n.1, n.2,  </w:t>
      </w:r>
      <w:proofErr w:type="spellStart"/>
      <w:r>
        <w:t>etc</w:t>
      </w:r>
      <w:proofErr w:type="spellEnd"/>
    </w:p>
    <w:p w:rsidR="00A37718" w:rsidRDefault="00A37718" w:rsidP="00A37718"/>
    <w:p w:rsidR="00A37718" w:rsidRDefault="00A37718" w:rsidP="00A37718">
      <w:pPr>
        <w:jc w:val="center"/>
      </w:pPr>
    </w:p>
    <w:sectPr w:rsidR="00A377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718"/>
    <w:rsid w:val="00664F80"/>
    <w:rsid w:val="00913E98"/>
    <w:rsid w:val="00A37718"/>
    <w:rsid w:val="00AD6D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64F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4F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64F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4F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744279">
      <w:bodyDiv w:val="1"/>
      <w:marLeft w:val="0"/>
      <w:marRight w:val="0"/>
      <w:marTop w:val="0"/>
      <w:marBottom w:val="0"/>
      <w:divBdr>
        <w:top w:val="none" w:sz="0" w:space="0" w:color="auto"/>
        <w:left w:val="none" w:sz="0" w:space="0" w:color="auto"/>
        <w:bottom w:val="none" w:sz="0" w:space="0" w:color="auto"/>
        <w:right w:val="none" w:sz="0" w:space="0" w:color="auto"/>
      </w:divBdr>
      <w:divsChild>
        <w:div w:id="596786790">
          <w:marLeft w:val="0"/>
          <w:marRight w:val="0"/>
          <w:marTop w:val="0"/>
          <w:marBottom w:val="0"/>
          <w:divBdr>
            <w:top w:val="none" w:sz="0" w:space="0" w:color="auto"/>
            <w:left w:val="none" w:sz="0" w:space="0" w:color="auto"/>
            <w:bottom w:val="none" w:sz="0" w:space="0" w:color="auto"/>
            <w:right w:val="none" w:sz="0" w:space="0" w:color="auto"/>
          </w:divBdr>
          <w:divsChild>
            <w:div w:id="1345474653">
              <w:marLeft w:val="0"/>
              <w:marRight w:val="0"/>
              <w:marTop w:val="0"/>
              <w:marBottom w:val="0"/>
              <w:divBdr>
                <w:top w:val="none" w:sz="0" w:space="0" w:color="auto"/>
                <w:left w:val="none" w:sz="0" w:space="0" w:color="auto"/>
                <w:bottom w:val="none" w:sz="0" w:space="0" w:color="auto"/>
                <w:right w:val="none" w:sz="0" w:space="0" w:color="auto"/>
              </w:divBdr>
              <w:divsChild>
                <w:div w:id="1380786997">
                  <w:marLeft w:val="0"/>
                  <w:marRight w:val="0"/>
                  <w:marTop w:val="0"/>
                  <w:marBottom w:val="0"/>
                  <w:divBdr>
                    <w:top w:val="none" w:sz="0" w:space="0" w:color="auto"/>
                    <w:left w:val="none" w:sz="0" w:space="0" w:color="auto"/>
                    <w:bottom w:val="none" w:sz="0" w:space="0" w:color="auto"/>
                    <w:right w:val="none" w:sz="0" w:space="0" w:color="auto"/>
                  </w:divBdr>
                  <w:divsChild>
                    <w:div w:id="13042226">
                      <w:marLeft w:val="0"/>
                      <w:marRight w:val="0"/>
                      <w:marTop w:val="0"/>
                      <w:marBottom w:val="0"/>
                      <w:divBdr>
                        <w:top w:val="none" w:sz="0" w:space="0" w:color="auto"/>
                        <w:left w:val="none" w:sz="0" w:space="0" w:color="auto"/>
                        <w:bottom w:val="none" w:sz="0" w:space="0" w:color="auto"/>
                        <w:right w:val="none" w:sz="0" w:space="0" w:color="auto"/>
                      </w:divBdr>
                    </w:div>
                    <w:div w:id="996690154">
                      <w:marLeft w:val="0"/>
                      <w:marRight w:val="0"/>
                      <w:marTop w:val="0"/>
                      <w:marBottom w:val="0"/>
                      <w:divBdr>
                        <w:top w:val="none" w:sz="0" w:space="0" w:color="auto"/>
                        <w:left w:val="none" w:sz="0" w:space="0" w:color="auto"/>
                        <w:bottom w:val="none" w:sz="0" w:space="0" w:color="auto"/>
                        <w:right w:val="none" w:sz="0" w:space="0" w:color="auto"/>
                      </w:divBdr>
                    </w:div>
                    <w:div w:id="1491285808">
                      <w:marLeft w:val="0"/>
                      <w:marRight w:val="0"/>
                      <w:marTop w:val="0"/>
                      <w:marBottom w:val="0"/>
                      <w:divBdr>
                        <w:top w:val="none" w:sz="0" w:space="0" w:color="auto"/>
                        <w:left w:val="none" w:sz="0" w:space="0" w:color="auto"/>
                        <w:bottom w:val="none" w:sz="0" w:space="0" w:color="auto"/>
                        <w:right w:val="none" w:sz="0" w:space="0" w:color="auto"/>
                      </w:divBdr>
                    </w:div>
                    <w:div w:id="1107774542">
                      <w:marLeft w:val="0"/>
                      <w:marRight w:val="0"/>
                      <w:marTop w:val="0"/>
                      <w:marBottom w:val="0"/>
                      <w:divBdr>
                        <w:top w:val="none" w:sz="0" w:space="0" w:color="auto"/>
                        <w:left w:val="none" w:sz="0" w:space="0" w:color="auto"/>
                        <w:bottom w:val="none" w:sz="0" w:space="0" w:color="auto"/>
                        <w:right w:val="none" w:sz="0" w:space="0" w:color="auto"/>
                      </w:divBdr>
                    </w:div>
                    <w:div w:id="1980764296">
                      <w:marLeft w:val="0"/>
                      <w:marRight w:val="0"/>
                      <w:marTop w:val="0"/>
                      <w:marBottom w:val="0"/>
                      <w:divBdr>
                        <w:top w:val="none" w:sz="0" w:space="0" w:color="auto"/>
                        <w:left w:val="none" w:sz="0" w:space="0" w:color="auto"/>
                        <w:bottom w:val="none" w:sz="0" w:space="0" w:color="auto"/>
                        <w:right w:val="none" w:sz="0" w:space="0" w:color="auto"/>
                      </w:divBdr>
                    </w:div>
                    <w:div w:id="841164285">
                      <w:marLeft w:val="0"/>
                      <w:marRight w:val="0"/>
                      <w:marTop w:val="0"/>
                      <w:marBottom w:val="0"/>
                      <w:divBdr>
                        <w:top w:val="none" w:sz="0" w:space="0" w:color="auto"/>
                        <w:left w:val="none" w:sz="0" w:space="0" w:color="auto"/>
                        <w:bottom w:val="none" w:sz="0" w:space="0" w:color="auto"/>
                        <w:right w:val="none" w:sz="0" w:space="0" w:color="auto"/>
                      </w:divBdr>
                    </w:div>
                    <w:div w:id="1869367036">
                      <w:marLeft w:val="0"/>
                      <w:marRight w:val="0"/>
                      <w:marTop w:val="0"/>
                      <w:marBottom w:val="0"/>
                      <w:divBdr>
                        <w:top w:val="none" w:sz="0" w:space="0" w:color="auto"/>
                        <w:left w:val="none" w:sz="0" w:space="0" w:color="auto"/>
                        <w:bottom w:val="none" w:sz="0" w:space="0" w:color="auto"/>
                        <w:right w:val="none" w:sz="0" w:space="0" w:color="auto"/>
                      </w:divBdr>
                    </w:div>
                    <w:div w:id="1158232131">
                      <w:marLeft w:val="0"/>
                      <w:marRight w:val="0"/>
                      <w:marTop w:val="0"/>
                      <w:marBottom w:val="0"/>
                      <w:divBdr>
                        <w:top w:val="none" w:sz="0" w:space="0" w:color="auto"/>
                        <w:left w:val="none" w:sz="0" w:space="0" w:color="auto"/>
                        <w:bottom w:val="none" w:sz="0" w:space="0" w:color="auto"/>
                        <w:right w:val="none" w:sz="0" w:space="0" w:color="auto"/>
                      </w:divBdr>
                    </w:div>
                    <w:div w:id="1407651465">
                      <w:marLeft w:val="0"/>
                      <w:marRight w:val="0"/>
                      <w:marTop w:val="0"/>
                      <w:marBottom w:val="0"/>
                      <w:divBdr>
                        <w:top w:val="none" w:sz="0" w:space="0" w:color="auto"/>
                        <w:left w:val="none" w:sz="0" w:space="0" w:color="auto"/>
                        <w:bottom w:val="none" w:sz="0" w:space="0" w:color="auto"/>
                        <w:right w:val="none" w:sz="0" w:space="0" w:color="auto"/>
                      </w:divBdr>
                      <w:divsChild>
                        <w:div w:id="180124145">
                          <w:marLeft w:val="0"/>
                          <w:marRight w:val="0"/>
                          <w:marTop w:val="0"/>
                          <w:marBottom w:val="0"/>
                          <w:divBdr>
                            <w:top w:val="none" w:sz="0" w:space="0" w:color="auto"/>
                            <w:left w:val="none" w:sz="0" w:space="0" w:color="auto"/>
                            <w:bottom w:val="none" w:sz="0" w:space="0" w:color="auto"/>
                            <w:right w:val="none" w:sz="0" w:space="0" w:color="auto"/>
                          </w:divBdr>
                        </w:div>
                        <w:div w:id="839857357">
                          <w:marLeft w:val="0"/>
                          <w:marRight w:val="0"/>
                          <w:marTop w:val="0"/>
                          <w:marBottom w:val="0"/>
                          <w:divBdr>
                            <w:top w:val="none" w:sz="0" w:space="0" w:color="auto"/>
                            <w:left w:val="none" w:sz="0" w:space="0" w:color="auto"/>
                            <w:bottom w:val="none" w:sz="0" w:space="0" w:color="auto"/>
                            <w:right w:val="none" w:sz="0" w:space="0" w:color="auto"/>
                          </w:divBdr>
                        </w:div>
                        <w:div w:id="982585285">
                          <w:marLeft w:val="0"/>
                          <w:marRight w:val="0"/>
                          <w:marTop w:val="0"/>
                          <w:marBottom w:val="0"/>
                          <w:divBdr>
                            <w:top w:val="none" w:sz="0" w:space="0" w:color="auto"/>
                            <w:left w:val="none" w:sz="0" w:space="0" w:color="auto"/>
                            <w:bottom w:val="none" w:sz="0" w:space="0" w:color="auto"/>
                            <w:right w:val="none" w:sz="0" w:space="0" w:color="auto"/>
                          </w:divBdr>
                        </w:div>
                        <w:div w:id="2081368429">
                          <w:marLeft w:val="0"/>
                          <w:marRight w:val="0"/>
                          <w:marTop w:val="0"/>
                          <w:marBottom w:val="0"/>
                          <w:divBdr>
                            <w:top w:val="none" w:sz="0" w:space="0" w:color="auto"/>
                            <w:left w:val="none" w:sz="0" w:space="0" w:color="auto"/>
                            <w:bottom w:val="none" w:sz="0" w:space="0" w:color="auto"/>
                            <w:right w:val="none" w:sz="0" w:space="0" w:color="auto"/>
                          </w:divBdr>
                        </w:div>
                      </w:divsChild>
                    </w:div>
                    <w:div w:id="655767120">
                      <w:marLeft w:val="0"/>
                      <w:marRight w:val="0"/>
                      <w:marTop w:val="0"/>
                      <w:marBottom w:val="0"/>
                      <w:divBdr>
                        <w:top w:val="none" w:sz="0" w:space="0" w:color="auto"/>
                        <w:left w:val="none" w:sz="0" w:space="0" w:color="auto"/>
                        <w:bottom w:val="none" w:sz="0" w:space="0" w:color="auto"/>
                        <w:right w:val="none" w:sz="0" w:space="0" w:color="auto"/>
                      </w:divBdr>
                    </w:div>
                    <w:div w:id="1068577284">
                      <w:marLeft w:val="0"/>
                      <w:marRight w:val="0"/>
                      <w:marTop w:val="0"/>
                      <w:marBottom w:val="0"/>
                      <w:divBdr>
                        <w:top w:val="none" w:sz="0" w:space="0" w:color="auto"/>
                        <w:left w:val="none" w:sz="0" w:space="0" w:color="auto"/>
                        <w:bottom w:val="none" w:sz="0" w:space="0" w:color="auto"/>
                        <w:right w:val="none" w:sz="0" w:space="0" w:color="auto"/>
                      </w:divBdr>
                    </w:div>
                    <w:div w:id="1210847002">
                      <w:marLeft w:val="0"/>
                      <w:marRight w:val="0"/>
                      <w:marTop w:val="0"/>
                      <w:marBottom w:val="0"/>
                      <w:divBdr>
                        <w:top w:val="none" w:sz="0" w:space="0" w:color="auto"/>
                        <w:left w:val="none" w:sz="0" w:space="0" w:color="auto"/>
                        <w:bottom w:val="none" w:sz="0" w:space="0" w:color="auto"/>
                        <w:right w:val="none" w:sz="0" w:space="0" w:color="auto"/>
                      </w:divBdr>
                    </w:div>
                    <w:div w:id="16387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0385">
      <w:bodyDiv w:val="1"/>
      <w:marLeft w:val="0"/>
      <w:marRight w:val="0"/>
      <w:marTop w:val="0"/>
      <w:marBottom w:val="0"/>
      <w:divBdr>
        <w:top w:val="none" w:sz="0" w:space="0" w:color="auto"/>
        <w:left w:val="none" w:sz="0" w:space="0" w:color="auto"/>
        <w:bottom w:val="none" w:sz="0" w:space="0" w:color="auto"/>
        <w:right w:val="none" w:sz="0" w:space="0" w:color="auto"/>
      </w:divBdr>
      <w:divsChild>
        <w:div w:id="1967194165">
          <w:marLeft w:val="0"/>
          <w:marRight w:val="0"/>
          <w:marTop w:val="0"/>
          <w:marBottom w:val="0"/>
          <w:divBdr>
            <w:top w:val="none" w:sz="0" w:space="0" w:color="auto"/>
            <w:left w:val="none" w:sz="0" w:space="0" w:color="auto"/>
            <w:bottom w:val="none" w:sz="0" w:space="0" w:color="auto"/>
            <w:right w:val="none" w:sz="0" w:space="0" w:color="auto"/>
          </w:divBdr>
          <w:divsChild>
            <w:div w:id="1843934575">
              <w:marLeft w:val="0"/>
              <w:marRight w:val="0"/>
              <w:marTop w:val="0"/>
              <w:marBottom w:val="0"/>
              <w:divBdr>
                <w:top w:val="none" w:sz="0" w:space="0" w:color="auto"/>
                <w:left w:val="none" w:sz="0" w:space="0" w:color="auto"/>
                <w:bottom w:val="none" w:sz="0" w:space="0" w:color="auto"/>
                <w:right w:val="none" w:sz="0" w:space="0" w:color="auto"/>
              </w:divBdr>
              <w:divsChild>
                <w:div w:id="198053639">
                  <w:marLeft w:val="0"/>
                  <w:marRight w:val="0"/>
                  <w:marTop w:val="0"/>
                  <w:marBottom w:val="0"/>
                  <w:divBdr>
                    <w:top w:val="none" w:sz="0" w:space="0" w:color="auto"/>
                    <w:left w:val="none" w:sz="0" w:space="0" w:color="auto"/>
                    <w:bottom w:val="none" w:sz="0" w:space="0" w:color="auto"/>
                    <w:right w:val="none" w:sz="0" w:space="0" w:color="auto"/>
                  </w:divBdr>
                  <w:divsChild>
                    <w:div w:id="1499149626">
                      <w:marLeft w:val="0"/>
                      <w:marRight w:val="0"/>
                      <w:marTop w:val="0"/>
                      <w:marBottom w:val="0"/>
                      <w:divBdr>
                        <w:top w:val="none" w:sz="0" w:space="0" w:color="auto"/>
                        <w:left w:val="none" w:sz="0" w:space="0" w:color="auto"/>
                        <w:bottom w:val="none" w:sz="0" w:space="0" w:color="auto"/>
                        <w:right w:val="none" w:sz="0" w:space="0" w:color="auto"/>
                      </w:divBdr>
                    </w:div>
                    <w:div w:id="1999110155">
                      <w:marLeft w:val="0"/>
                      <w:marRight w:val="0"/>
                      <w:marTop w:val="0"/>
                      <w:marBottom w:val="0"/>
                      <w:divBdr>
                        <w:top w:val="none" w:sz="0" w:space="0" w:color="auto"/>
                        <w:left w:val="none" w:sz="0" w:space="0" w:color="auto"/>
                        <w:bottom w:val="none" w:sz="0" w:space="0" w:color="auto"/>
                        <w:right w:val="none" w:sz="0" w:space="0" w:color="auto"/>
                      </w:divBdr>
                    </w:div>
                    <w:div w:id="723918263">
                      <w:marLeft w:val="0"/>
                      <w:marRight w:val="0"/>
                      <w:marTop w:val="0"/>
                      <w:marBottom w:val="0"/>
                      <w:divBdr>
                        <w:top w:val="none" w:sz="0" w:space="0" w:color="auto"/>
                        <w:left w:val="none" w:sz="0" w:space="0" w:color="auto"/>
                        <w:bottom w:val="none" w:sz="0" w:space="0" w:color="auto"/>
                        <w:right w:val="none" w:sz="0" w:space="0" w:color="auto"/>
                      </w:divBdr>
                    </w:div>
                    <w:div w:id="1973906292">
                      <w:marLeft w:val="0"/>
                      <w:marRight w:val="0"/>
                      <w:marTop w:val="0"/>
                      <w:marBottom w:val="0"/>
                      <w:divBdr>
                        <w:top w:val="none" w:sz="0" w:space="0" w:color="auto"/>
                        <w:left w:val="none" w:sz="0" w:space="0" w:color="auto"/>
                        <w:bottom w:val="none" w:sz="0" w:space="0" w:color="auto"/>
                        <w:right w:val="none" w:sz="0" w:space="0" w:color="auto"/>
                      </w:divBdr>
                    </w:div>
                    <w:div w:id="1491484297">
                      <w:marLeft w:val="0"/>
                      <w:marRight w:val="0"/>
                      <w:marTop w:val="0"/>
                      <w:marBottom w:val="0"/>
                      <w:divBdr>
                        <w:top w:val="none" w:sz="0" w:space="0" w:color="auto"/>
                        <w:left w:val="none" w:sz="0" w:space="0" w:color="auto"/>
                        <w:bottom w:val="none" w:sz="0" w:space="0" w:color="auto"/>
                        <w:right w:val="none" w:sz="0" w:space="0" w:color="auto"/>
                      </w:divBdr>
                    </w:div>
                    <w:div w:id="550265823">
                      <w:marLeft w:val="0"/>
                      <w:marRight w:val="0"/>
                      <w:marTop w:val="0"/>
                      <w:marBottom w:val="0"/>
                      <w:divBdr>
                        <w:top w:val="none" w:sz="0" w:space="0" w:color="auto"/>
                        <w:left w:val="none" w:sz="0" w:space="0" w:color="auto"/>
                        <w:bottom w:val="none" w:sz="0" w:space="0" w:color="auto"/>
                        <w:right w:val="none" w:sz="0" w:space="0" w:color="auto"/>
                      </w:divBdr>
                    </w:div>
                    <w:div w:id="214856044">
                      <w:marLeft w:val="0"/>
                      <w:marRight w:val="0"/>
                      <w:marTop w:val="0"/>
                      <w:marBottom w:val="0"/>
                      <w:divBdr>
                        <w:top w:val="none" w:sz="0" w:space="0" w:color="auto"/>
                        <w:left w:val="none" w:sz="0" w:space="0" w:color="auto"/>
                        <w:bottom w:val="none" w:sz="0" w:space="0" w:color="auto"/>
                        <w:right w:val="none" w:sz="0" w:space="0" w:color="auto"/>
                      </w:divBdr>
                    </w:div>
                    <w:div w:id="1456564244">
                      <w:marLeft w:val="0"/>
                      <w:marRight w:val="0"/>
                      <w:marTop w:val="0"/>
                      <w:marBottom w:val="0"/>
                      <w:divBdr>
                        <w:top w:val="none" w:sz="0" w:space="0" w:color="auto"/>
                        <w:left w:val="none" w:sz="0" w:space="0" w:color="auto"/>
                        <w:bottom w:val="none" w:sz="0" w:space="0" w:color="auto"/>
                        <w:right w:val="none" w:sz="0" w:space="0" w:color="auto"/>
                      </w:divBdr>
                    </w:div>
                    <w:div w:id="1588080084">
                      <w:marLeft w:val="0"/>
                      <w:marRight w:val="0"/>
                      <w:marTop w:val="0"/>
                      <w:marBottom w:val="0"/>
                      <w:divBdr>
                        <w:top w:val="none" w:sz="0" w:space="0" w:color="auto"/>
                        <w:left w:val="none" w:sz="0" w:space="0" w:color="auto"/>
                        <w:bottom w:val="none" w:sz="0" w:space="0" w:color="auto"/>
                        <w:right w:val="none" w:sz="0" w:space="0" w:color="auto"/>
                      </w:divBdr>
                      <w:divsChild>
                        <w:div w:id="1719474793">
                          <w:marLeft w:val="0"/>
                          <w:marRight w:val="0"/>
                          <w:marTop w:val="0"/>
                          <w:marBottom w:val="0"/>
                          <w:divBdr>
                            <w:top w:val="none" w:sz="0" w:space="0" w:color="auto"/>
                            <w:left w:val="none" w:sz="0" w:space="0" w:color="auto"/>
                            <w:bottom w:val="none" w:sz="0" w:space="0" w:color="auto"/>
                            <w:right w:val="none" w:sz="0" w:space="0" w:color="auto"/>
                          </w:divBdr>
                        </w:div>
                        <w:div w:id="872571543">
                          <w:marLeft w:val="0"/>
                          <w:marRight w:val="0"/>
                          <w:marTop w:val="0"/>
                          <w:marBottom w:val="0"/>
                          <w:divBdr>
                            <w:top w:val="none" w:sz="0" w:space="0" w:color="auto"/>
                            <w:left w:val="none" w:sz="0" w:space="0" w:color="auto"/>
                            <w:bottom w:val="none" w:sz="0" w:space="0" w:color="auto"/>
                            <w:right w:val="none" w:sz="0" w:space="0" w:color="auto"/>
                          </w:divBdr>
                        </w:div>
                        <w:div w:id="1930381164">
                          <w:marLeft w:val="0"/>
                          <w:marRight w:val="0"/>
                          <w:marTop w:val="0"/>
                          <w:marBottom w:val="0"/>
                          <w:divBdr>
                            <w:top w:val="none" w:sz="0" w:space="0" w:color="auto"/>
                            <w:left w:val="none" w:sz="0" w:space="0" w:color="auto"/>
                            <w:bottom w:val="none" w:sz="0" w:space="0" w:color="auto"/>
                            <w:right w:val="none" w:sz="0" w:space="0" w:color="auto"/>
                          </w:divBdr>
                        </w:div>
                        <w:div w:id="311183150">
                          <w:marLeft w:val="0"/>
                          <w:marRight w:val="0"/>
                          <w:marTop w:val="0"/>
                          <w:marBottom w:val="0"/>
                          <w:divBdr>
                            <w:top w:val="none" w:sz="0" w:space="0" w:color="auto"/>
                            <w:left w:val="none" w:sz="0" w:space="0" w:color="auto"/>
                            <w:bottom w:val="none" w:sz="0" w:space="0" w:color="auto"/>
                            <w:right w:val="none" w:sz="0" w:space="0" w:color="auto"/>
                          </w:divBdr>
                        </w:div>
                      </w:divsChild>
                    </w:div>
                    <w:div w:id="796990430">
                      <w:marLeft w:val="0"/>
                      <w:marRight w:val="0"/>
                      <w:marTop w:val="0"/>
                      <w:marBottom w:val="0"/>
                      <w:divBdr>
                        <w:top w:val="none" w:sz="0" w:space="0" w:color="auto"/>
                        <w:left w:val="none" w:sz="0" w:space="0" w:color="auto"/>
                        <w:bottom w:val="none" w:sz="0" w:space="0" w:color="auto"/>
                        <w:right w:val="none" w:sz="0" w:space="0" w:color="auto"/>
                      </w:divBdr>
                    </w:div>
                    <w:div w:id="768504898">
                      <w:marLeft w:val="0"/>
                      <w:marRight w:val="0"/>
                      <w:marTop w:val="0"/>
                      <w:marBottom w:val="0"/>
                      <w:divBdr>
                        <w:top w:val="none" w:sz="0" w:space="0" w:color="auto"/>
                        <w:left w:val="none" w:sz="0" w:space="0" w:color="auto"/>
                        <w:bottom w:val="none" w:sz="0" w:space="0" w:color="auto"/>
                        <w:right w:val="none" w:sz="0" w:space="0" w:color="auto"/>
                      </w:divBdr>
                    </w:div>
                    <w:div w:id="822157043">
                      <w:marLeft w:val="0"/>
                      <w:marRight w:val="0"/>
                      <w:marTop w:val="0"/>
                      <w:marBottom w:val="0"/>
                      <w:divBdr>
                        <w:top w:val="none" w:sz="0" w:space="0" w:color="auto"/>
                        <w:left w:val="none" w:sz="0" w:space="0" w:color="auto"/>
                        <w:bottom w:val="none" w:sz="0" w:space="0" w:color="auto"/>
                        <w:right w:val="none" w:sz="0" w:space="0" w:color="auto"/>
                      </w:divBdr>
                    </w:div>
                    <w:div w:id="18057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1245</Words>
  <Characters>7099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8328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Jean-Marc Deschamps</dc:creator>
  <cp:keywords/>
  <dc:description/>
  <cp:lastModifiedBy>Francis</cp:lastModifiedBy>
  <cp:revision>2</cp:revision>
  <dcterms:created xsi:type="dcterms:W3CDTF">2014-03-26T11:57:00Z</dcterms:created>
  <dcterms:modified xsi:type="dcterms:W3CDTF">2014-04-25T02:34:00Z</dcterms:modified>
</cp:coreProperties>
</file>