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</w:t>
      </w:r>
      <w:r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</w:t>
      </w:r>
    </w:p>
    <w:p>
      <w:pPr>
        <w:spacing w:line="590" w:lineRule="exact"/>
        <w:ind w:firstLine="640"/>
        <w:jc w:val="center"/>
        <w:rPr>
          <w:rFonts w:ascii="Times New Roman" w:hAnsi="Times New Roman" w:eastAsia="方正小标宋_GBK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小标宋_GBK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2019</w:t>
      </w:r>
      <w:r>
        <w:rPr>
          <w:rFonts w:ascii="Times New Roman" w:hAnsi="Times New Roman" w:eastAsia="方正小标宋_GBK" w:cs="Times New Roman"/>
          <w:sz w:val="44"/>
          <w:szCs w:val="44"/>
        </w:rPr>
        <w:t>年度</w:t>
      </w:r>
      <w:r>
        <w:rPr>
          <w:rFonts w:ascii="Times New Roman" w:hAnsi="Times New Roman" w:eastAsia="方正小标宋_GBK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成都市优秀学生会（研究生会）</w:t>
      </w:r>
    </w:p>
    <w:p>
      <w:pPr>
        <w:spacing w:line="590" w:lineRule="exact"/>
        <w:ind w:firstLine="640"/>
        <w:jc w:val="center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方正小标宋_GBK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工作人员</w:t>
      </w:r>
      <w:r>
        <w:rPr>
          <w:rFonts w:ascii="Times New Roman" w:hAnsi="Times New Roman" w:eastAsia="方正小标宋_GBK" w:cs="Times New Roman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申报表</w:t>
      </w:r>
    </w:p>
    <w:p>
      <w:pPr>
        <w:spacing w:line="590" w:lineRule="exact"/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学校：</w:t>
      </w:r>
      <w:r>
        <w:rPr>
          <w:rFonts w:hint="eastAsia" w:ascii="Times New Roman" w:hAnsi="Times New Roman" w:eastAsia="黑体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四川长江职业学院</w:t>
      </w:r>
    </w:p>
    <w:tbl>
      <w:tblPr>
        <w:tblStyle w:val="4"/>
        <w:tblW w:w="8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653"/>
        <w:gridCol w:w="1554"/>
        <w:gridCol w:w="1718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姓    名</w:t>
            </w:r>
          </w:p>
        </w:tc>
        <w:tc>
          <w:tcPr>
            <w:tcW w:w="1653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邓鸿伟</w:t>
            </w:r>
          </w:p>
        </w:tc>
        <w:tc>
          <w:tcPr>
            <w:tcW w:w="155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性    别</w:t>
            </w:r>
          </w:p>
        </w:tc>
        <w:tc>
          <w:tcPr>
            <w:tcW w:w="1718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男</w:t>
            </w:r>
          </w:p>
        </w:tc>
        <w:tc>
          <w:tcPr>
            <w:tcW w:w="1824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291465</wp:posOffset>
                  </wp:positionV>
                  <wp:extent cx="910590" cy="1274445"/>
                  <wp:effectExtent l="0" t="0" r="3810" b="5715"/>
                  <wp:wrapTight wrapText="bothSides">
                    <wp:wrapPolygon>
                      <wp:start x="0" y="0"/>
                      <wp:lineTo x="0" y="21439"/>
                      <wp:lineTo x="21329" y="21439"/>
                      <wp:lineTo x="21329" y="0"/>
                      <wp:lineTo x="0" y="0"/>
                    </wp:wrapPolygon>
                  </wp:wrapTight>
                  <wp:docPr id="1" name="图片 1" descr="邓鸿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邓鸿伟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民    族</w:t>
            </w:r>
          </w:p>
        </w:tc>
        <w:tc>
          <w:tcPr>
            <w:tcW w:w="1653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汉</w:t>
            </w:r>
          </w:p>
        </w:tc>
        <w:tc>
          <w:tcPr>
            <w:tcW w:w="155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出生年月</w:t>
            </w:r>
          </w:p>
        </w:tc>
        <w:tc>
          <w:tcPr>
            <w:tcW w:w="1718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2000.7</w:t>
            </w:r>
          </w:p>
        </w:tc>
        <w:tc>
          <w:tcPr>
            <w:tcW w:w="1824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政治面貌</w:t>
            </w:r>
          </w:p>
        </w:tc>
        <w:tc>
          <w:tcPr>
            <w:tcW w:w="1653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共青团员</w:t>
            </w:r>
          </w:p>
        </w:tc>
        <w:tc>
          <w:tcPr>
            <w:tcW w:w="155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联系电话</w:t>
            </w:r>
          </w:p>
        </w:tc>
        <w:tc>
          <w:tcPr>
            <w:tcW w:w="1718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15378280309</w:t>
            </w:r>
          </w:p>
        </w:tc>
        <w:tc>
          <w:tcPr>
            <w:tcW w:w="1824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学    院</w:t>
            </w:r>
          </w:p>
        </w:tc>
        <w:tc>
          <w:tcPr>
            <w:tcW w:w="1653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鼎利学院</w:t>
            </w:r>
          </w:p>
        </w:tc>
        <w:tc>
          <w:tcPr>
            <w:tcW w:w="155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年级专业</w:t>
            </w:r>
          </w:p>
        </w:tc>
        <w:tc>
          <w:tcPr>
            <w:tcW w:w="1718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Times New Roman" w:hAnsi="Times New Roman" w:eastAsia="仿宋_GB2312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2018级软件技术</w:t>
            </w:r>
          </w:p>
        </w:tc>
        <w:tc>
          <w:tcPr>
            <w:tcW w:w="1824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职    务</w:t>
            </w:r>
          </w:p>
        </w:tc>
        <w:tc>
          <w:tcPr>
            <w:tcW w:w="1653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4"/>
                <w:lang w:val="en-US" w:eastAsia="zh-CN"/>
              </w:rPr>
              <w:t>学生会执行</w:t>
            </w:r>
            <w:bookmarkStart w:id="0" w:name="_GoBack"/>
            <w:bookmarkEnd w:id="0"/>
            <w:r>
              <w:rPr>
                <w:rFonts w:hint="eastAsia" w:ascii="Times New Roman" w:hAnsi="Times New Roman" w:eastAsia="仿宋_GB2312" w:cs="Times New Roman"/>
                <w:sz w:val="24"/>
                <w:szCs w:val="24"/>
                <w:lang w:val="en-US" w:eastAsia="zh-CN"/>
              </w:rPr>
              <w:t>主席</w:t>
            </w:r>
          </w:p>
        </w:tc>
        <w:tc>
          <w:tcPr>
            <w:tcW w:w="1554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任职时间</w:t>
            </w:r>
          </w:p>
        </w:tc>
        <w:tc>
          <w:tcPr>
            <w:tcW w:w="1718" w:type="dxa"/>
            <w:vAlign w:val="center"/>
          </w:tcPr>
          <w:p>
            <w:pPr>
              <w:spacing w:line="440" w:lineRule="exact"/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2019.5.4</w:t>
            </w:r>
          </w:p>
        </w:tc>
        <w:tc>
          <w:tcPr>
            <w:tcW w:w="1824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901" w:type="dxa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近五年获得校级及以上荣誉情况</w:t>
            </w:r>
          </w:p>
        </w:tc>
        <w:tc>
          <w:tcPr>
            <w:tcW w:w="320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</w:rPr>
              <w:t>奖项名称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</w:rPr>
              <w:t>颁发单位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</w:rPr>
              <w:t>颁发时间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901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  <w:tc>
          <w:tcPr>
            <w:tcW w:w="320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国家励志奖学金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四川省教育厅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2019.9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01" w:type="dxa"/>
            <w:vMerge w:val="continue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  <w:tc>
          <w:tcPr>
            <w:tcW w:w="320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优秀共青团干部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共青团四川长江职业学院委员会</w:t>
            </w:r>
          </w:p>
        </w:tc>
        <w:tc>
          <w:tcPr>
            <w:tcW w:w="1824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2019.5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1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先进事迹简介</w:t>
            </w:r>
          </w:p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（1</w:t>
            </w:r>
            <w:r>
              <w:rPr>
                <w:rFonts w:hint="eastAsia" w:ascii="Times New Roman" w:hAnsi="Times New Roman" w:eastAsia="仿宋_GB2312" w:cs="Times New Roman"/>
                <w:sz w:val="24"/>
              </w:rPr>
              <w:t>5</w:t>
            </w:r>
            <w:r>
              <w:rPr>
                <w:rFonts w:ascii="Times New Roman" w:hAnsi="Times New Roman" w:eastAsia="仿宋_GB2312" w:cs="Times New Roman"/>
                <w:sz w:val="24"/>
              </w:rPr>
              <w:t>00字内）</w:t>
            </w:r>
          </w:p>
        </w:tc>
        <w:tc>
          <w:tcPr>
            <w:tcW w:w="6749" w:type="dxa"/>
            <w:gridSpan w:val="4"/>
            <w:vAlign w:val="center"/>
          </w:tcPr>
          <w:p>
            <w:pPr>
              <w:bidi w:val="0"/>
              <w:spacing w:line="240" w:lineRule="auto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8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自进入学校学习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val="en-US" w:eastAsia="zh-CN"/>
              </w:rPr>
              <w:t>软件技术专业</w:t>
            </w: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以来，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val="en-US" w:eastAsia="zh-CN"/>
              </w:rPr>
              <w:t>我</w:t>
            </w: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自觉接受老师们的严格教导，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val="en-US" w:eastAsia="zh-CN"/>
              </w:rPr>
              <w:t>一年多</w:t>
            </w: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年一直不断地努力提高自我，完善自我，在学习专业及文化知识的同时，积极锻炼个人组织协调能力、社会交往能力和执行能力，努力将自己造就成一个全面发展的综合型艺术人才。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思想品德方面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我认真学习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马克思列宁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主义、毛泽东思想、邓小平理论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“三个代表”重要思想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及习近平新时代中国特色社会主义思想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，自觉改造自己的主观世界。热爱社会主义祖国，关心时事政治；热爱中国共产党，拥护党的路线、方针、政策，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2019年5月被评为“优秀共青团干部”，并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于201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年5月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通过党校学习，获得“优秀学员”荣誉称号，并成为一名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光荣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的入党积极分子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。我自觉遵守国家法律和校规校纪，自觉维护学校的良好秩序。在日常学习、工作、生活中，注意道德修养，举止文明端庄，具有艰苦朴素的作风，坚持原则，勇于开展批评与自我批评。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学习方面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我学习目的明确，态度端正，勤奋刻苦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锐意进取，对大学课程充满了浓厚的兴趣。并且善于总结学习经验，不断改进学习方法、理论联系实际，通过不懈努力，取得了优异的成绩。在2019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-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20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20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学年被评为校级“三好学生”，获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国家励志奖学金和学院专项奖学金。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通过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计算机应用助理工程师考试、普通话等级考试和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计算机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一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级考试。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工作方面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我积极主动，认真负责，全心全意为同学服务。讲究工作方法，具有一定的组织协调能力和创新意识。工作中以身作则，严于律己，顾全大局，切实发挥学生干部的模范带头作用。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进入大学以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来，我担任过班级团支部书记、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班长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，以扎实的工作作风，耐心细致地帮助指导，使班级取得了优异的成绩，赢得了领导老师和同学们的一致肯定。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担任过鼎利学院分团委第六届学生会外联部干事、社团联合会活动部代理部长、学生联合会执行主席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等职务。在担任学生干部期间，我积极主动做好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学生干部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本职工作，努力进取，尽职尽责。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在两年里荣获“优秀干事”、“优秀学生干部”、“社会实践优秀奖”、“志愿服务先进个人”等荣誉称号。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ascii="仿宋" w:hAnsi="仿宋" w:eastAsia="仿宋" w:cs="仿宋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社会实践方面，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在学习和工作两不误的前提下，我还积极参加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院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、系、班级组织的各项活动，不断提高自己的综合素质，并取得了优异的成绩。我在2019-20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20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学年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第一学期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，参与组织了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“世界那么大，我想去看看”职业规划比赛，并荣获第二名。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2019年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10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月参加“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宪法知识竞赛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”，获得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优秀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奖。2019年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11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月参加“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艾滋知识竞赛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”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荣获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优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秀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奖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通过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举办技能培训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、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经典诵读、才艺表演、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学术讲座、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体育比赛、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知识竞赛等一系列同学们喜闻乐见的活动形式，将我们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学生联合会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的风采充分展示出来，在营造良好学习氛围的同时，激发大家的创新热情、学习热情、思考热情，使我系在这次活动中掀学风新热潮，树人文新风尚！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我还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积极参加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各类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社会实践活动，利用寒暑假深入工厂、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社区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进行社会调查，并尽自己的所能，服务社会，不但增加自己的社会阅历，还积累了宝贵的社会经验。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 w:ascii="仿宋" w:hAnsi="仿宋" w:eastAsia="仿宋" w:cs="仿宋"/>
                <w:sz w:val="20"/>
                <w:szCs w:val="22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在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生活方面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日常生活中，在201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8-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2019、2019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-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20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20学年第一学期三个学期里，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所在宿舍在全院宿舍管理名列前茅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我勤俭节约、艰苦朴素，关心集体，关心他人，尊敬师长，团结同学，主动帮助生活上有困难的同学，使他们能够安心学业；在全校范围内的募捐活动中，积极捐款，热爱社会、关心他人。作为学生干部，我关注同学们的心声，及时将大家的意见建议反馈给领导老师，切实做好桥梁纽带。</w:t>
            </w:r>
          </w:p>
          <w:p>
            <w:pPr>
              <w:bidi w:val="0"/>
              <w:spacing w:line="240" w:lineRule="auto"/>
              <w:ind w:firstLine="600"/>
              <w:jc w:val="left"/>
              <w:rPr>
                <w:rFonts w:hint="eastAsia" w:eastAsia="仿宋"/>
                <w:sz w:val="20"/>
                <w:szCs w:val="22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8"/>
              </w:rPr>
              <w:t>我还具有较强的开拓创新精神，在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学生联合会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工作期间，为树立良好的学风，真正实现治学严谨、开拓进取、求实创新的基本要求，激发我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院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同学的学习热情，争取在各项考试中获得优异成绩，为我</w:t>
            </w:r>
            <w:r>
              <w:rPr>
                <w:rFonts w:hint="eastAsia" w:ascii="仿宋" w:hAnsi="仿宋" w:eastAsia="仿宋" w:cs="仿宋"/>
                <w:sz w:val="24"/>
                <w:szCs w:val="28"/>
                <w:lang w:val="en-US" w:eastAsia="zh-CN"/>
              </w:rPr>
              <w:t>院</w:t>
            </w:r>
            <w:r>
              <w:rPr>
                <w:rFonts w:hint="eastAsia" w:ascii="仿宋" w:hAnsi="仿宋" w:eastAsia="仿宋" w:cs="仿宋"/>
                <w:sz w:val="24"/>
                <w:szCs w:val="28"/>
              </w:rPr>
              <w:t>争光</w:t>
            </w:r>
            <w:r>
              <w:rPr>
                <w:rFonts w:hint="eastAsia" w:ascii="仿宋" w:hAnsi="仿宋" w:eastAsia="仿宋" w:cs="仿宋"/>
                <w:sz w:val="24"/>
                <w:szCs w:val="28"/>
                <w:lang w:eastAsia="zh-CN"/>
              </w:rPr>
              <w:t>。</w:t>
            </w: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我特别感谢学校领导和老师们对我的亲切关怀教导，同时感谢同学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val="en-US" w:eastAsia="zh-CN"/>
              </w:rPr>
              <w:t>们在</w:t>
            </w:r>
            <w:r>
              <w:rPr>
                <w:rFonts w:ascii="仿宋" w:hAnsi="仿宋" w:eastAsia="仿宋" w:cs="仿宋"/>
                <w:b w:val="0"/>
                <w:color w:val="000000"/>
                <w:sz w:val="24"/>
                <w:szCs w:val="22"/>
              </w:rPr>
              <w:t>工作中给予我的大力支持和帮助。今后，我将会更加严格的要求自己，用优异的成绩见证自己青春的无悔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24"/>
                <w:szCs w:val="22"/>
                <w:lang w:val="en-US" w:eastAsia="zh-CN"/>
              </w:rPr>
              <w:t>青春，与共青团同同行！</w:t>
            </w:r>
          </w:p>
          <w:p>
            <w:pPr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2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所在单位意见</w:t>
            </w:r>
          </w:p>
        </w:tc>
        <w:tc>
          <w:tcPr>
            <w:tcW w:w="6749" w:type="dxa"/>
            <w:gridSpan w:val="4"/>
            <w:vAlign w:val="center"/>
          </w:tcPr>
          <w:p>
            <w:pPr>
              <w:spacing w:line="276" w:lineRule="auto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ind w:firstLine="600" w:firstLineChars="250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 xml:space="preserve"> </w:t>
            </w:r>
          </w:p>
          <w:p>
            <w:pPr>
              <w:spacing w:line="240" w:lineRule="exact"/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 xml:space="preserve">（签  章） </w:t>
            </w:r>
          </w:p>
          <w:p>
            <w:pPr>
              <w:spacing w:line="240" w:lineRule="exact"/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1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</w:rPr>
              <w:t>学校</w:t>
            </w:r>
            <w:r>
              <w:rPr>
                <w:rFonts w:ascii="Times New Roman" w:hAnsi="Times New Roman" w:eastAsia="仿宋_GB2312" w:cs="Times New Roman"/>
                <w:sz w:val="24"/>
              </w:rPr>
              <w:t>学生会</w:t>
            </w:r>
          </w:p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（研究生会）</w:t>
            </w:r>
          </w:p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意见</w:t>
            </w:r>
          </w:p>
        </w:tc>
        <w:tc>
          <w:tcPr>
            <w:tcW w:w="6749" w:type="dxa"/>
            <w:gridSpan w:val="4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 xml:space="preserve">（签  章）   </w:t>
            </w:r>
          </w:p>
          <w:p>
            <w:pPr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6" w:hRule="atLeast"/>
          <w:jc w:val="center"/>
        </w:trPr>
        <w:tc>
          <w:tcPr>
            <w:tcW w:w="1901" w:type="dxa"/>
            <w:vAlign w:val="center"/>
          </w:tcPr>
          <w:p>
            <w:pPr>
              <w:spacing w:line="440" w:lineRule="exact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学校团委意见</w:t>
            </w:r>
          </w:p>
        </w:tc>
        <w:tc>
          <w:tcPr>
            <w:tcW w:w="6749" w:type="dxa"/>
            <w:gridSpan w:val="4"/>
            <w:vAlign w:val="center"/>
          </w:tcPr>
          <w:p>
            <w:pPr>
              <w:ind w:right="480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 xml:space="preserve">（签  章）    </w:t>
            </w:r>
          </w:p>
          <w:p>
            <w:pPr>
              <w:jc w:val="right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年  月  日</w:t>
            </w:r>
          </w:p>
        </w:tc>
      </w:tr>
    </w:tbl>
    <w:p>
      <w:pPr>
        <w:spacing w:line="590" w:lineRule="exact"/>
        <w:rPr>
          <w:rFonts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注：需附上由学校行政部门盖章的历年学生学业成绩表作为佐证材料。</w:t>
      </w:r>
    </w:p>
    <w:p>
      <w:pPr>
        <w:spacing w:line="590" w:lineRule="exact"/>
        <w:ind w:firstLine="640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0" w:lineRule="exact"/>
        <w:ind w:firstLine="640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0" w:lineRule="exact"/>
        <w:ind w:firstLine="640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90" w:lineRule="exact"/>
        <w:ind w:firstLine="640"/>
        <w:rPr>
          <w:rFonts w:ascii="Times New Roman" w:hAnsi="Times New Roman" w:eastAsia="仿宋_GB2312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1535032-70DD-49CA-9825-D56FC020C6D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2" w:fontKey="{937AF5D2-25C2-4FF5-9A14-82BD00806F25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928B134F-1602-4472-AD56-4E4737924906}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4" w:fontKey="{ED7DCB77-FFB0-4073-A836-8997D39E7916}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  <w:embedRegular r:id="rId5" w:fontKey="{4D19A730-AE35-4810-9989-49ACF1E5D8BC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F1"/>
    <w:rsid w:val="005B51AE"/>
    <w:rsid w:val="007128CC"/>
    <w:rsid w:val="00D57AF1"/>
    <w:rsid w:val="00E26874"/>
    <w:rsid w:val="04605865"/>
    <w:rsid w:val="07583766"/>
    <w:rsid w:val="0D6F5F6B"/>
    <w:rsid w:val="120E15B2"/>
    <w:rsid w:val="1E877DAA"/>
    <w:rsid w:val="27CE04E1"/>
    <w:rsid w:val="2CA52023"/>
    <w:rsid w:val="38ED7DF6"/>
    <w:rsid w:val="42FE0E44"/>
    <w:rsid w:val="4C1B427C"/>
    <w:rsid w:val="50940499"/>
    <w:rsid w:val="599F7FF5"/>
    <w:rsid w:val="5BB702B6"/>
    <w:rsid w:val="5C9E094F"/>
    <w:rsid w:val="6A465D01"/>
    <w:rsid w:val="714139C5"/>
    <w:rsid w:val="738C347E"/>
    <w:rsid w:val="79B3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137</Words>
  <Characters>783</Characters>
  <Lines>6</Lines>
  <Paragraphs>1</Paragraphs>
  <TotalTime>18</TotalTime>
  <ScaleCrop>false</ScaleCrop>
  <LinksUpToDate>false</LinksUpToDate>
  <CharactersWithSpaces>919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2019-12-26T05:53:00Z</dcterms:created>
  <dc:creator>Administrator</dc:creator>
  <cp:lastModifiedBy>邓鸿伟</cp:lastModifiedBy>
  <dcterms:modified xsi:type="dcterms:W3CDTF">2021-09-20T04:47:41Z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C40A8498367E42FE8902FEE0C912224D</vt:lpwstr>
  </property>
</Properties>
</file>