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5E34" w:rsidRPr="00605DE4" w:rsidRDefault="00582C34" w:rsidP="000B661C">
      <w:pPr>
        <w:rPr>
          <w:b/>
          <w:sz w:val="16"/>
          <w:szCs w:val="16"/>
        </w:rPr>
      </w:pPr>
      <w:r w:rsidRPr="00605DE4">
        <w:rPr>
          <w:rFonts w:hint="eastAsia"/>
          <w:b/>
          <w:sz w:val="16"/>
          <w:szCs w:val="16"/>
        </w:rPr>
        <w:t>Q</w:t>
      </w:r>
      <w:r w:rsidRPr="00605DE4">
        <w:rPr>
          <w:b/>
          <w:sz w:val="16"/>
          <w:szCs w:val="16"/>
        </w:rPr>
        <w:t>u</w:t>
      </w:r>
      <w:r w:rsidRPr="00605DE4">
        <w:rPr>
          <w:rFonts w:hint="eastAsia"/>
          <w:b/>
          <w:sz w:val="16"/>
          <w:szCs w:val="16"/>
        </w:rPr>
        <w:t>estion</w:t>
      </w:r>
      <w:r w:rsidRPr="00605DE4">
        <w:rPr>
          <w:b/>
          <w:sz w:val="16"/>
          <w:szCs w:val="16"/>
        </w:rPr>
        <w:t xml:space="preserve"> 1:</w:t>
      </w:r>
      <w:r w:rsidR="000B661C" w:rsidRPr="00605DE4">
        <w:rPr>
          <w:b/>
          <w:sz w:val="16"/>
          <w:szCs w:val="16"/>
        </w:rPr>
        <w:t xml:space="preserve"> </w:t>
      </w:r>
    </w:p>
    <w:p w:rsidR="00C81CDD" w:rsidRPr="00605DE4" w:rsidRDefault="00C81CDD" w:rsidP="000B661C">
      <w:pPr>
        <w:rPr>
          <w:sz w:val="16"/>
          <w:szCs w:val="16"/>
        </w:rPr>
      </w:pPr>
    </w:p>
    <w:p w:rsidR="00C81CDD" w:rsidRPr="00605DE4" w:rsidRDefault="000518D4" w:rsidP="000B661C">
      <w:pPr>
        <w:rPr>
          <w:sz w:val="16"/>
          <w:szCs w:val="16"/>
        </w:rPr>
      </w:pPr>
      <w:r w:rsidRPr="00605DE4">
        <w:rPr>
          <w:sz w:val="16"/>
          <w:szCs w:val="16"/>
        </w:rPr>
        <w:t>Descriptive s</w:t>
      </w:r>
      <w:r w:rsidR="00C81CDD" w:rsidRPr="00605DE4">
        <w:rPr>
          <w:sz w:val="16"/>
          <w:szCs w:val="16"/>
        </w:rPr>
        <w:t>tatistics for the original dataset:</w:t>
      </w:r>
    </w:p>
    <w:p w:rsidR="00C81CDD" w:rsidRPr="00605DE4" w:rsidRDefault="00C81CDD" w:rsidP="000B661C">
      <w:pPr>
        <w:rPr>
          <w:sz w:val="16"/>
          <w:szCs w:val="16"/>
        </w:rPr>
      </w:pPr>
    </w:p>
    <w:p w:rsidR="00C81CDD" w:rsidRPr="00605DE4" w:rsidRDefault="00A40C30" w:rsidP="000B661C">
      <w:pPr>
        <w:rPr>
          <w:sz w:val="16"/>
          <w:szCs w:val="16"/>
        </w:rPr>
      </w:pPr>
      <w:r w:rsidRPr="00605DE4">
        <w:rPr>
          <w:noProof/>
          <w:sz w:val="16"/>
          <w:szCs w:val="16"/>
        </w:rPr>
        <w:drawing>
          <wp:inline distT="0" distB="0" distL="0" distR="0" wp14:anchorId="6800FCD2" wp14:editId="586A6DDC">
            <wp:extent cx="5943600" cy="16617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D4" w:rsidRPr="00605DE4" w:rsidRDefault="000518D4" w:rsidP="000B661C">
      <w:pPr>
        <w:rPr>
          <w:sz w:val="16"/>
          <w:szCs w:val="16"/>
        </w:rPr>
      </w:pPr>
    </w:p>
    <w:p w:rsidR="000518D4" w:rsidRPr="00605DE4" w:rsidRDefault="00904884" w:rsidP="000B661C">
      <w:pPr>
        <w:rPr>
          <w:sz w:val="16"/>
          <w:szCs w:val="16"/>
        </w:rPr>
      </w:pPr>
      <w:r w:rsidRPr="00605DE4">
        <w:rPr>
          <w:sz w:val="16"/>
          <w:szCs w:val="16"/>
        </w:rPr>
        <w:t>Based on the description of the data, we can see that “</w:t>
      </w:r>
      <w:proofErr w:type="spellStart"/>
      <w:r w:rsidRPr="00605DE4">
        <w:rPr>
          <w:sz w:val="16"/>
          <w:szCs w:val="16"/>
        </w:rPr>
        <w:t>seminal_vesicle_invasion</w:t>
      </w:r>
      <w:proofErr w:type="spellEnd"/>
      <w:r w:rsidRPr="00605DE4">
        <w:rPr>
          <w:sz w:val="16"/>
          <w:szCs w:val="16"/>
        </w:rPr>
        <w:t>” is a categorical variable, and others can be considered numerical variables.</w:t>
      </w:r>
    </w:p>
    <w:p w:rsidR="00904884" w:rsidRPr="00605DE4" w:rsidRDefault="00904884" w:rsidP="000B661C">
      <w:pPr>
        <w:rPr>
          <w:sz w:val="16"/>
          <w:szCs w:val="16"/>
        </w:rPr>
      </w:pPr>
    </w:p>
    <w:p w:rsidR="00904884" w:rsidRPr="00605DE4" w:rsidRDefault="00B2251D" w:rsidP="000B661C">
      <w:pPr>
        <w:rPr>
          <w:sz w:val="16"/>
          <w:szCs w:val="16"/>
        </w:rPr>
      </w:pPr>
      <w:r w:rsidRPr="00605DE4">
        <w:rPr>
          <w:sz w:val="16"/>
          <w:szCs w:val="16"/>
        </w:rPr>
        <w:t>So, for linear regression model, assume the full model is:</w:t>
      </w:r>
    </w:p>
    <w:p w:rsidR="00B2251D" w:rsidRPr="00605DE4" w:rsidRDefault="00B2251D" w:rsidP="000B661C">
      <w:pPr>
        <w:rPr>
          <w:sz w:val="16"/>
          <w:szCs w:val="16"/>
        </w:rPr>
      </w:pPr>
    </w:p>
    <w:p w:rsidR="00B2251D" w:rsidRPr="00605DE4" w:rsidRDefault="00B966FD" w:rsidP="000B661C">
      <w:pPr>
        <w:rPr>
          <w:sz w:val="16"/>
          <w:szCs w:val="16"/>
        </w:rPr>
      </w:pPr>
      <w:r w:rsidRPr="00605DE4">
        <w:rPr>
          <w:noProof/>
          <w:sz w:val="16"/>
          <w:szCs w:val="16"/>
        </w:rPr>
        <w:drawing>
          <wp:inline distT="0" distB="0" distL="0" distR="0" wp14:anchorId="7E34D876" wp14:editId="4580D6BB">
            <wp:extent cx="3594100" cy="444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FD" w:rsidRPr="00605DE4" w:rsidRDefault="00B966FD" w:rsidP="000B661C">
      <w:pPr>
        <w:rPr>
          <w:sz w:val="16"/>
          <w:szCs w:val="16"/>
        </w:rPr>
      </w:pPr>
    </w:p>
    <w:p w:rsidR="007F693D" w:rsidRPr="00605DE4" w:rsidRDefault="00657AB9" w:rsidP="000B661C">
      <w:pPr>
        <w:rPr>
          <w:sz w:val="16"/>
          <w:szCs w:val="16"/>
        </w:rPr>
      </w:pPr>
      <w:r w:rsidRPr="00605DE4">
        <w:rPr>
          <w:sz w:val="16"/>
          <w:szCs w:val="16"/>
        </w:rPr>
        <w:t xml:space="preserve">(y is </w:t>
      </w:r>
      <w:proofErr w:type="spellStart"/>
      <w:r w:rsidRPr="00605DE4">
        <w:rPr>
          <w:sz w:val="16"/>
          <w:szCs w:val="16"/>
        </w:rPr>
        <w:t>psa_level</w:t>
      </w:r>
      <w:proofErr w:type="spellEnd"/>
      <w:r w:rsidRPr="00605DE4">
        <w:rPr>
          <w:sz w:val="16"/>
          <w:szCs w:val="16"/>
        </w:rPr>
        <w:t>;</w:t>
      </w:r>
      <w:r w:rsidR="00B966FD" w:rsidRPr="00605DE4">
        <w:rPr>
          <w:sz w:val="16"/>
          <w:szCs w:val="16"/>
        </w:rPr>
        <w:t xml:space="preserve"> x</w:t>
      </w:r>
      <w:r w:rsidR="00B966FD" w:rsidRPr="00605DE4">
        <w:rPr>
          <w:sz w:val="16"/>
          <w:szCs w:val="16"/>
          <w:vertAlign w:val="subscript"/>
        </w:rPr>
        <w:t>1</w:t>
      </w:r>
      <w:r w:rsidR="00B966FD" w:rsidRPr="00605DE4">
        <w:rPr>
          <w:sz w:val="16"/>
          <w:szCs w:val="16"/>
        </w:rPr>
        <w:t xml:space="preserve"> is </w:t>
      </w:r>
      <w:proofErr w:type="spellStart"/>
      <w:r w:rsidRPr="00605DE4">
        <w:rPr>
          <w:sz w:val="16"/>
          <w:szCs w:val="16"/>
        </w:rPr>
        <w:t>cancer_volumn</w:t>
      </w:r>
      <w:proofErr w:type="spellEnd"/>
      <w:r w:rsidRPr="00605DE4">
        <w:rPr>
          <w:sz w:val="16"/>
          <w:szCs w:val="16"/>
        </w:rPr>
        <w:t>; x</w:t>
      </w:r>
      <w:r w:rsidRPr="00605DE4">
        <w:rPr>
          <w:sz w:val="16"/>
          <w:szCs w:val="16"/>
          <w:vertAlign w:val="subscript"/>
        </w:rPr>
        <w:t>2</w:t>
      </w:r>
      <w:r w:rsidRPr="00605DE4">
        <w:rPr>
          <w:sz w:val="16"/>
          <w:szCs w:val="16"/>
        </w:rPr>
        <w:t xml:space="preserve"> is weight; x</w:t>
      </w:r>
      <w:r w:rsidRPr="00605DE4">
        <w:rPr>
          <w:sz w:val="16"/>
          <w:szCs w:val="16"/>
          <w:vertAlign w:val="subscript"/>
        </w:rPr>
        <w:t>3</w:t>
      </w:r>
      <w:r w:rsidRPr="00605DE4">
        <w:rPr>
          <w:sz w:val="16"/>
          <w:szCs w:val="16"/>
        </w:rPr>
        <w:t xml:space="preserve"> is age; x</w:t>
      </w:r>
      <w:r w:rsidRPr="00605DE4">
        <w:rPr>
          <w:sz w:val="16"/>
          <w:szCs w:val="16"/>
          <w:vertAlign w:val="subscript"/>
        </w:rPr>
        <w:t>4</w:t>
      </w:r>
      <w:r w:rsidRPr="00605DE4">
        <w:rPr>
          <w:sz w:val="16"/>
          <w:szCs w:val="16"/>
        </w:rPr>
        <w:t xml:space="preserve"> is </w:t>
      </w:r>
      <w:proofErr w:type="spellStart"/>
      <w:r w:rsidRPr="00605DE4">
        <w:rPr>
          <w:sz w:val="16"/>
          <w:szCs w:val="16"/>
        </w:rPr>
        <w:t>benign_prostatic_hyperplasia</w:t>
      </w:r>
      <w:proofErr w:type="spellEnd"/>
      <w:r w:rsidRPr="00605DE4">
        <w:rPr>
          <w:sz w:val="16"/>
          <w:szCs w:val="16"/>
        </w:rPr>
        <w:t>; x</w:t>
      </w:r>
      <w:r w:rsidRPr="00605DE4">
        <w:rPr>
          <w:sz w:val="16"/>
          <w:szCs w:val="16"/>
          <w:vertAlign w:val="subscript"/>
        </w:rPr>
        <w:t>5</w:t>
      </w:r>
      <w:r w:rsidRPr="00605DE4">
        <w:rPr>
          <w:sz w:val="16"/>
          <w:szCs w:val="16"/>
        </w:rPr>
        <w:t xml:space="preserve"> is </w:t>
      </w:r>
      <w:proofErr w:type="spellStart"/>
      <w:r w:rsidR="00DC46EE" w:rsidRPr="00605DE4">
        <w:rPr>
          <w:sz w:val="16"/>
          <w:szCs w:val="16"/>
        </w:rPr>
        <w:t>seminal_vasicle_invasion</w:t>
      </w:r>
      <w:proofErr w:type="spellEnd"/>
      <w:r w:rsidR="00DC46EE" w:rsidRPr="00605DE4">
        <w:rPr>
          <w:sz w:val="16"/>
          <w:szCs w:val="16"/>
        </w:rPr>
        <w:t>; x</w:t>
      </w:r>
      <w:r w:rsidR="00DC46EE" w:rsidRPr="00605DE4">
        <w:rPr>
          <w:sz w:val="16"/>
          <w:szCs w:val="16"/>
          <w:vertAlign w:val="subscript"/>
        </w:rPr>
        <w:t>6</w:t>
      </w:r>
      <w:r w:rsidR="00DC46EE" w:rsidRPr="00605DE4">
        <w:rPr>
          <w:sz w:val="16"/>
          <w:szCs w:val="16"/>
        </w:rPr>
        <w:t xml:space="preserve"> is </w:t>
      </w:r>
      <w:proofErr w:type="spellStart"/>
      <w:r w:rsidR="00DC46EE" w:rsidRPr="00605DE4">
        <w:rPr>
          <w:sz w:val="16"/>
          <w:szCs w:val="16"/>
        </w:rPr>
        <w:t>capsular_penetration</w:t>
      </w:r>
      <w:proofErr w:type="spellEnd"/>
      <w:r w:rsidR="00DC46EE" w:rsidRPr="00605DE4">
        <w:rPr>
          <w:sz w:val="16"/>
          <w:szCs w:val="16"/>
        </w:rPr>
        <w:t>; x</w:t>
      </w:r>
      <w:r w:rsidR="00DC46EE" w:rsidRPr="00605DE4">
        <w:rPr>
          <w:sz w:val="16"/>
          <w:szCs w:val="16"/>
          <w:vertAlign w:val="subscript"/>
        </w:rPr>
        <w:t>7</w:t>
      </w:r>
      <w:r w:rsidR="00DC46EE" w:rsidRPr="00605DE4">
        <w:rPr>
          <w:sz w:val="16"/>
          <w:szCs w:val="16"/>
        </w:rPr>
        <w:t xml:space="preserve"> is </w:t>
      </w:r>
      <w:proofErr w:type="spellStart"/>
      <w:r w:rsidR="00DC46EE" w:rsidRPr="00605DE4">
        <w:rPr>
          <w:sz w:val="16"/>
          <w:szCs w:val="16"/>
        </w:rPr>
        <w:t>gleason_score</w:t>
      </w:r>
      <w:proofErr w:type="spellEnd"/>
      <w:r w:rsidR="00DC46EE" w:rsidRPr="00605DE4">
        <w:rPr>
          <w:sz w:val="16"/>
          <w:szCs w:val="16"/>
        </w:rPr>
        <w:t>)</w:t>
      </w:r>
    </w:p>
    <w:p w:rsidR="007F693D" w:rsidRPr="00605DE4" w:rsidRDefault="007F693D">
      <w:pPr>
        <w:rPr>
          <w:sz w:val="16"/>
          <w:szCs w:val="16"/>
        </w:rPr>
      </w:pPr>
    </w:p>
    <w:p w:rsidR="006C2AE4" w:rsidRPr="00605DE4" w:rsidRDefault="007F693D">
      <w:pPr>
        <w:rPr>
          <w:sz w:val="16"/>
          <w:szCs w:val="16"/>
        </w:rPr>
      </w:pPr>
      <w:r w:rsidRPr="00605DE4">
        <w:rPr>
          <w:sz w:val="16"/>
          <w:szCs w:val="16"/>
        </w:rPr>
        <w:t xml:space="preserve">Based on the descriptive statistic above, </w:t>
      </w:r>
      <w:r w:rsidR="000C4DD1" w:rsidRPr="00605DE4">
        <w:rPr>
          <w:sz w:val="16"/>
          <w:szCs w:val="16"/>
        </w:rPr>
        <w:t xml:space="preserve">the numerical </w:t>
      </w:r>
      <w:r w:rsidR="00657205" w:rsidRPr="00605DE4">
        <w:rPr>
          <w:sz w:val="16"/>
          <w:szCs w:val="16"/>
        </w:rPr>
        <w:t>predictor</w:t>
      </w:r>
      <w:r w:rsidR="000C4DD1" w:rsidRPr="00605DE4">
        <w:rPr>
          <w:sz w:val="16"/>
          <w:szCs w:val="16"/>
        </w:rPr>
        <w:t>s are</w:t>
      </w:r>
      <w:r w:rsidR="000D6AB7" w:rsidRPr="00605DE4">
        <w:rPr>
          <w:sz w:val="16"/>
          <w:szCs w:val="16"/>
        </w:rPr>
        <w:t xml:space="preserve"> obviously</w:t>
      </w:r>
      <w:r w:rsidR="00565285" w:rsidRPr="00605DE4">
        <w:rPr>
          <w:sz w:val="16"/>
          <w:szCs w:val="16"/>
        </w:rPr>
        <w:t xml:space="preserve"> in different scales, which would lead to </w:t>
      </w:r>
      <w:r w:rsidR="009D7F2D" w:rsidRPr="00605DE4">
        <w:rPr>
          <w:sz w:val="16"/>
          <w:szCs w:val="16"/>
        </w:rPr>
        <w:t>uninterpretable</w:t>
      </w:r>
      <w:r w:rsidR="00565285" w:rsidRPr="00605DE4">
        <w:rPr>
          <w:sz w:val="16"/>
          <w:szCs w:val="16"/>
        </w:rPr>
        <w:t xml:space="preserve"> coefficients</w:t>
      </w:r>
      <w:r w:rsidR="00E3604B" w:rsidRPr="00605DE4">
        <w:rPr>
          <w:sz w:val="16"/>
          <w:szCs w:val="16"/>
        </w:rPr>
        <w:t xml:space="preserve"> (We couldn’t see</w:t>
      </w:r>
      <w:r w:rsidR="002816AE" w:rsidRPr="00605DE4">
        <w:rPr>
          <w:sz w:val="16"/>
          <w:szCs w:val="16"/>
        </w:rPr>
        <w:t xml:space="preserve"> the impact of a predictor towards the response based on its coefficient in this sense)</w:t>
      </w:r>
      <w:r w:rsidR="00565285" w:rsidRPr="00605DE4">
        <w:rPr>
          <w:sz w:val="16"/>
          <w:szCs w:val="16"/>
        </w:rPr>
        <w:t>.</w:t>
      </w:r>
      <w:r w:rsidR="000D6AB7" w:rsidRPr="00605DE4">
        <w:rPr>
          <w:sz w:val="16"/>
          <w:szCs w:val="16"/>
        </w:rPr>
        <w:t xml:space="preserve"> So, </w:t>
      </w:r>
      <w:r w:rsidR="006C2AE4" w:rsidRPr="00605DE4">
        <w:rPr>
          <w:sz w:val="16"/>
          <w:szCs w:val="16"/>
        </w:rPr>
        <w:t xml:space="preserve">I transferred them to 0 mean, 1 standard deviation, and </w:t>
      </w:r>
      <w:r w:rsidR="003868BC" w:rsidRPr="00605DE4">
        <w:rPr>
          <w:sz w:val="16"/>
          <w:szCs w:val="16"/>
        </w:rPr>
        <w:t>did</w:t>
      </w:r>
      <w:r w:rsidR="006C2AE4" w:rsidRPr="00605DE4">
        <w:rPr>
          <w:sz w:val="16"/>
          <w:szCs w:val="16"/>
        </w:rPr>
        <w:t xml:space="preserve"> the descriptive statistics again:</w:t>
      </w:r>
    </w:p>
    <w:p w:rsidR="005C0317" w:rsidRPr="00605DE4" w:rsidRDefault="005C0317">
      <w:pPr>
        <w:rPr>
          <w:sz w:val="16"/>
          <w:szCs w:val="16"/>
        </w:rPr>
      </w:pPr>
    </w:p>
    <w:p w:rsidR="00913955" w:rsidRPr="00605DE4" w:rsidRDefault="005C0317">
      <w:pPr>
        <w:rPr>
          <w:sz w:val="16"/>
          <w:szCs w:val="16"/>
        </w:rPr>
      </w:pPr>
      <w:r w:rsidRPr="00605DE4">
        <w:rPr>
          <w:noProof/>
          <w:sz w:val="16"/>
          <w:szCs w:val="16"/>
        </w:rPr>
        <w:drawing>
          <wp:inline distT="0" distB="0" distL="0" distR="0" wp14:anchorId="491FD330" wp14:editId="4F8F592B">
            <wp:extent cx="5943600" cy="1590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DE4">
        <w:rPr>
          <w:sz w:val="16"/>
          <w:szCs w:val="16"/>
        </w:rPr>
        <w:t xml:space="preserve"> </w:t>
      </w:r>
    </w:p>
    <w:p w:rsidR="00913955" w:rsidRPr="00605DE4" w:rsidRDefault="00913955">
      <w:pPr>
        <w:rPr>
          <w:sz w:val="16"/>
          <w:szCs w:val="16"/>
        </w:rPr>
      </w:pPr>
    </w:p>
    <w:p w:rsidR="007F693D" w:rsidRPr="00605DE4" w:rsidRDefault="00913955">
      <w:pPr>
        <w:rPr>
          <w:sz w:val="16"/>
          <w:szCs w:val="16"/>
        </w:rPr>
      </w:pPr>
      <w:r w:rsidRPr="00605DE4">
        <w:rPr>
          <w:sz w:val="16"/>
          <w:szCs w:val="16"/>
        </w:rPr>
        <w:t xml:space="preserve">Now all the mean values of numerical </w:t>
      </w:r>
      <w:r w:rsidR="00561624" w:rsidRPr="00605DE4">
        <w:rPr>
          <w:sz w:val="16"/>
          <w:szCs w:val="16"/>
        </w:rPr>
        <w:t>predictor</w:t>
      </w:r>
      <w:r w:rsidRPr="00605DE4">
        <w:rPr>
          <w:sz w:val="16"/>
          <w:szCs w:val="16"/>
        </w:rPr>
        <w:t>s are 0, and all the standard deviations of them are 1</w:t>
      </w:r>
      <w:r w:rsidR="00386F85" w:rsidRPr="00605DE4">
        <w:rPr>
          <w:sz w:val="16"/>
          <w:szCs w:val="16"/>
        </w:rPr>
        <w:t>.</w:t>
      </w:r>
      <w:r w:rsidR="007F693D" w:rsidRPr="00605DE4">
        <w:rPr>
          <w:sz w:val="16"/>
          <w:szCs w:val="16"/>
        </w:rPr>
        <w:br w:type="page"/>
      </w:r>
    </w:p>
    <w:p w:rsidR="00014939" w:rsidRPr="00605DE4" w:rsidRDefault="00EC763F" w:rsidP="000B661C">
      <w:pPr>
        <w:rPr>
          <w:sz w:val="16"/>
          <w:szCs w:val="16"/>
        </w:rPr>
      </w:pPr>
      <w:r w:rsidRPr="00605DE4">
        <w:rPr>
          <w:sz w:val="16"/>
          <w:szCs w:val="16"/>
        </w:rPr>
        <w:lastRenderedPageBreak/>
        <w:t xml:space="preserve">Fit the model and </w:t>
      </w:r>
      <w:r w:rsidR="00014939" w:rsidRPr="00605DE4">
        <w:rPr>
          <w:sz w:val="16"/>
          <w:szCs w:val="16"/>
        </w:rPr>
        <w:t>check the assumption</w:t>
      </w:r>
      <w:r w:rsidRPr="00605DE4">
        <w:rPr>
          <w:sz w:val="16"/>
          <w:szCs w:val="16"/>
        </w:rPr>
        <w:t>:</w:t>
      </w:r>
    </w:p>
    <w:p w:rsidR="00014939" w:rsidRPr="00605DE4" w:rsidRDefault="00E024BD" w:rsidP="000B661C">
      <w:pPr>
        <w:rPr>
          <w:sz w:val="16"/>
          <w:szCs w:val="16"/>
        </w:rPr>
      </w:pPr>
      <w:r w:rsidRPr="00605DE4">
        <w:rPr>
          <w:noProof/>
          <w:sz w:val="16"/>
          <w:szCs w:val="16"/>
        </w:rPr>
        <w:drawing>
          <wp:inline distT="0" distB="0" distL="0" distR="0">
            <wp:extent cx="4742121" cy="26208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15 at 9.30.2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17" cy="26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63F" w:rsidRPr="00605DE4" w:rsidRDefault="00A1119D" w:rsidP="000B661C">
      <w:pPr>
        <w:rPr>
          <w:sz w:val="16"/>
          <w:szCs w:val="16"/>
        </w:rPr>
      </w:pPr>
      <w:r w:rsidRPr="00605DE4">
        <w:rPr>
          <w:sz w:val="16"/>
          <w:szCs w:val="16"/>
        </w:rPr>
        <w:t xml:space="preserve">This is obviously not </w:t>
      </w:r>
      <w:r w:rsidR="004856F5" w:rsidRPr="00605DE4">
        <w:rPr>
          <w:sz w:val="16"/>
          <w:szCs w:val="16"/>
        </w:rPr>
        <w:t>eligible for any further analysis</w:t>
      </w:r>
      <w:r w:rsidR="00A749EB" w:rsidRPr="00605DE4">
        <w:rPr>
          <w:sz w:val="16"/>
          <w:szCs w:val="16"/>
        </w:rPr>
        <w:t xml:space="preserve"> (histogram and Q-Q plot show that it did not meet the normality requirement; and the spread of residuals were not constant; further, </w:t>
      </w:r>
      <w:r w:rsidR="00212AB5" w:rsidRPr="00605DE4">
        <w:rPr>
          <w:sz w:val="16"/>
          <w:szCs w:val="16"/>
        </w:rPr>
        <w:t>the pattern of independence check was almost</w:t>
      </w:r>
      <w:r w:rsidR="00A749EB" w:rsidRPr="00605DE4">
        <w:rPr>
          <w:sz w:val="16"/>
          <w:szCs w:val="16"/>
        </w:rPr>
        <w:t xml:space="preserve"> discernable</w:t>
      </w:r>
      <w:r w:rsidR="00AA1BAD" w:rsidRPr="00605DE4">
        <w:rPr>
          <w:sz w:val="16"/>
          <w:szCs w:val="16"/>
        </w:rPr>
        <w:t>)</w:t>
      </w:r>
      <w:r w:rsidR="00A5575D" w:rsidRPr="00605DE4">
        <w:rPr>
          <w:sz w:val="16"/>
          <w:szCs w:val="16"/>
        </w:rPr>
        <w:t>.</w:t>
      </w:r>
    </w:p>
    <w:p w:rsidR="00A5575D" w:rsidRPr="00605DE4" w:rsidRDefault="00A5575D" w:rsidP="000B661C">
      <w:pPr>
        <w:rPr>
          <w:sz w:val="16"/>
          <w:szCs w:val="16"/>
        </w:rPr>
      </w:pPr>
      <w:r w:rsidRPr="00605DE4">
        <w:rPr>
          <w:sz w:val="16"/>
          <w:szCs w:val="16"/>
        </w:rPr>
        <w:t>So, convert y to log(y):</w:t>
      </w:r>
    </w:p>
    <w:p w:rsidR="00A5575D" w:rsidRPr="00605DE4" w:rsidRDefault="00A5575D" w:rsidP="000B661C">
      <w:pPr>
        <w:rPr>
          <w:sz w:val="16"/>
          <w:szCs w:val="16"/>
        </w:rPr>
      </w:pPr>
    </w:p>
    <w:p w:rsidR="000B661C" w:rsidRPr="00605DE4" w:rsidRDefault="00A5575D" w:rsidP="000B661C">
      <w:pPr>
        <w:rPr>
          <w:sz w:val="16"/>
          <w:szCs w:val="16"/>
        </w:rPr>
      </w:pPr>
      <w:r w:rsidRPr="00605DE4">
        <w:rPr>
          <w:noProof/>
          <w:sz w:val="16"/>
          <w:szCs w:val="16"/>
        </w:rPr>
        <w:drawing>
          <wp:inline distT="0" distB="0" distL="0" distR="0" wp14:anchorId="73191EF8" wp14:editId="37D40328">
            <wp:extent cx="3886200" cy="444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48D" w:rsidRPr="00605DE4" w:rsidRDefault="0089548D" w:rsidP="000B661C">
      <w:pPr>
        <w:rPr>
          <w:sz w:val="16"/>
          <w:szCs w:val="16"/>
        </w:rPr>
      </w:pPr>
    </w:p>
    <w:p w:rsidR="0089548D" w:rsidRPr="00605DE4" w:rsidRDefault="0089548D" w:rsidP="000B661C">
      <w:pPr>
        <w:rPr>
          <w:sz w:val="16"/>
          <w:szCs w:val="16"/>
        </w:rPr>
      </w:pPr>
      <w:r w:rsidRPr="00605DE4">
        <w:rPr>
          <w:sz w:val="16"/>
          <w:szCs w:val="16"/>
        </w:rPr>
        <w:t>Fit the model again and check the assumption again:</w:t>
      </w:r>
    </w:p>
    <w:p w:rsidR="0089548D" w:rsidRPr="00605DE4" w:rsidRDefault="00F25511" w:rsidP="000B661C">
      <w:pPr>
        <w:rPr>
          <w:sz w:val="16"/>
          <w:szCs w:val="16"/>
        </w:rPr>
      </w:pPr>
      <w:r w:rsidRPr="00605DE4">
        <w:rPr>
          <w:noProof/>
          <w:sz w:val="16"/>
          <w:szCs w:val="16"/>
        </w:rPr>
        <w:drawing>
          <wp:inline distT="0" distB="0" distL="0" distR="0">
            <wp:extent cx="5119887" cy="28602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15 at 9.34.0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771" cy="286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22B" w:rsidRPr="00605DE4" w:rsidRDefault="00D46309" w:rsidP="000B661C">
      <w:pPr>
        <w:rPr>
          <w:sz w:val="16"/>
          <w:szCs w:val="16"/>
        </w:rPr>
      </w:pPr>
      <w:r w:rsidRPr="00605DE4">
        <w:rPr>
          <w:sz w:val="16"/>
          <w:szCs w:val="16"/>
        </w:rPr>
        <w:t>Now, we can</w:t>
      </w:r>
      <w:r w:rsidR="005E78D2" w:rsidRPr="00605DE4">
        <w:rPr>
          <w:sz w:val="16"/>
          <w:szCs w:val="16"/>
        </w:rPr>
        <w:t xml:space="preserve"> </w:t>
      </w:r>
      <w:r w:rsidR="0059379E" w:rsidRPr="00605DE4">
        <w:rPr>
          <w:sz w:val="16"/>
          <w:szCs w:val="16"/>
        </w:rPr>
        <w:t>do further analysis using the linear regression model.</w:t>
      </w:r>
    </w:p>
    <w:p w:rsidR="00FC422B" w:rsidRPr="00605DE4" w:rsidRDefault="00FC422B">
      <w:pPr>
        <w:rPr>
          <w:sz w:val="16"/>
          <w:szCs w:val="16"/>
        </w:rPr>
      </w:pPr>
      <w:r w:rsidRPr="00605DE4">
        <w:rPr>
          <w:sz w:val="16"/>
          <w:szCs w:val="16"/>
        </w:rPr>
        <w:br w:type="page"/>
      </w:r>
    </w:p>
    <w:p w:rsidR="00321315" w:rsidRPr="00605DE4" w:rsidRDefault="00321315" w:rsidP="000B661C">
      <w:pPr>
        <w:rPr>
          <w:sz w:val="16"/>
          <w:szCs w:val="16"/>
        </w:rPr>
      </w:pPr>
      <w:r w:rsidRPr="00605DE4">
        <w:rPr>
          <w:sz w:val="16"/>
          <w:szCs w:val="16"/>
        </w:rPr>
        <w:lastRenderedPageBreak/>
        <w:t>Then, I tried automatic model selection:</w:t>
      </w:r>
    </w:p>
    <w:p w:rsidR="00321315" w:rsidRPr="00605DE4" w:rsidRDefault="00E83EF0" w:rsidP="000B661C">
      <w:pPr>
        <w:rPr>
          <w:noProof/>
          <w:sz w:val="16"/>
          <w:szCs w:val="16"/>
        </w:rPr>
      </w:pPr>
      <w:r w:rsidRPr="00605DE4">
        <w:rPr>
          <w:noProof/>
          <w:sz w:val="16"/>
          <w:szCs w:val="16"/>
        </w:rPr>
        <w:drawing>
          <wp:inline distT="0" distB="0" distL="0" distR="0" wp14:anchorId="4EE8421B" wp14:editId="50A74AAC">
            <wp:extent cx="2895491" cy="2882189"/>
            <wp:effectExtent l="0" t="0" r="63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8970" cy="289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DE4">
        <w:rPr>
          <w:noProof/>
          <w:sz w:val="16"/>
          <w:szCs w:val="16"/>
        </w:rPr>
        <w:t xml:space="preserve"> </w:t>
      </w:r>
      <w:r w:rsidRPr="00605DE4">
        <w:rPr>
          <w:noProof/>
          <w:sz w:val="16"/>
          <w:szCs w:val="16"/>
        </w:rPr>
        <w:drawing>
          <wp:inline distT="0" distB="0" distL="0" distR="0" wp14:anchorId="22876431" wp14:editId="70A00B35">
            <wp:extent cx="2918765" cy="287573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8328" cy="28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464" w:rsidRPr="00605DE4" w:rsidRDefault="00DA5464" w:rsidP="000B661C">
      <w:pPr>
        <w:rPr>
          <w:noProof/>
          <w:sz w:val="16"/>
          <w:szCs w:val="16"/>
        </w:rPr>
      </w:pPr>
    </w:p>
    <w:p w:rsidR="00DA5464" w:rsidRPr="00605DE4" w:rsidRDefault="00776827" w:rsidP="000B661C">
      <w:pPr>
        <w:rPr>
          <w:noProof/>
          <w:sz w:val="16"/>
          <w:szCs w:val="16"/>
        </w:rPr>
      </w:pPr>
      <w:r w:rsidRPr="00605DE4">
        <w:rPr>
          <w:noProof/>
          <w:sz w:val="16"/>
          <w:szCs w:val="16"/>
        </w:rPr>
        <w:t>Next</w:t>
      </w:r>
      <w:r w:rsidR="00DA0F92" w:rsidRPr="00605DE4">
        <w:rPr>
          <w:noProof/>
          <w:sz w:val="16"/>
          <w:szCs w:val="16"/>
        </w:rPr>
        <w:t>, I selected the predictors that has the best adjusted R</w:t>
      </w:r>
      <w:r w:rsidR="00DA0F92" w:rsidRPr="00605DE4">
        <w:rPr>
          <w:noProof/>
          <w:sz w:val="16"/>
          <w:szCs w:val="16"/>
          <w:vertAlign w:val="superscript"/>
        </w:rPr>
        <w:t>2</w:t>
      </w:r>
      <w:r w:rsidR="00B6397E" w:rsidRPr="00605DE4">
        <w:rPr>
          <w:noProof/>
          <w:sz w:val="16"/>
          <w:szCs w:val="16"/>
          <w:vertAlign w:val="superscript"/>
        </w:rPr>
        <w:t xml:space="preserve"> </w:t>
      </w:r>
      <w:r w:rsidR="00B6397E" w:rsidRPr="00605DE4">
        <w:rPr>
          <w:noProof/>
          <w:sz w:val="16"/>
          <w:szCs w:val="16"/>
        </w:rPr>
        <w:t xml:space="preserve">and relatively low BIC (low complexity), which are “cancer_volumn”, </w:t>
      </w:r>
      <w:r w:rsidR="00CC20DC" w:rsidRPr="00605DE4">
        <w:rPr>
          <w:noProof/>
          <w:sz w:val="16"/>
          <w:szCs w:val="16"/>
        </w:rPr>
        <w:t>“benign_prostatic_hyperplasia”, “seminal_vesicle_invasion”, “gleason_score”</w:t>
      </w:r>
      <w:r w:rsidR="00EE54A6" w:rsidRPr="00605DE4">
        <w:rPr>
          <w:noProof/>
          <w:sz w:val="16"/>
          <w:szCs w:val="16"/>
        </w:rPr>
        <w:t>, “cancer_volume:seminal_vesicle_invasion”</w:t>
      </w:r>
      <w:r w:rsidR="00A94263" w:rsidRPr="00605DE4">
        <w:rPr>
          <w:noProof/>
          <w:sz w:val="16"/>
          <w:szCs w:val="16"/>
        </w:rPr>
        <w:t xml:space="preserve"> and </w:t>
      </w:r>
      <w:r w:rsidR="00EE54A6" w:rsidRPr="00605DE4">
        <w:rPr>
          <w:noProof/>
          <w:sz w:val="16"/>
          <w:szCs w:val="16"/>
        </w:rPr>
        <w:t xml:space="preserve"> “</w:t>
      </w:r>
      <w:r w:rsidR="00AD3BB9" w:rsidRPr="00605DE4">
        <w:rPr>
          <w:noProof/>
          <w:sz w:val="16"/>
          <w:szCs w:val="16"/>
        </w:rPr>
        <w:t>benign_prostatic_hyperplasia:seminal_vesicle_invasion</w:t>
      </w:r>
      <w:r w:rsidR="00F6041F" w:rsidRPr="00605DE4">
        <w:rPr>
          <w:noProof/>
          <w:sz w:val="16"/>
          <w:szCs w:val="16"/>
        </w:rPr>
        <w:t>”</w:t>
      </w:r>
      <w:r w:rsidR="0032456B" w:rsidRPr="00605DE4">
        <w:rPr>
          <w:noProof/>
          <w:sz w:val="16"/>
          <w:szCs w:val="16"/>
        </w:rPr>
        <w:t>.</w:t>
      </w:r>
      <w:r w:rsidR="008E3D84" w:rsidRPr="00605DE4">
        <w:rPr>
          <w:noProof/>
          <w:sz w:val="16"/>
          <w:szCs w:val="16"/>
        </w:rPr>
        <w:t xml:space="preserve"> Fit the model again and got the result</w:t>
      </w:r>
      <w:r w:rsidR="00D35F47" w:rsidRPr="00605DE4">
        <w:rPr>
          <w:noProof/>
          <w:sz w:val="16"/>
          <w:szCs w:val="16"/>
        </w:rPr>
        <w:t>:</w:t>
      </w:r>
    </w:p>
    <w:p w:rsidR="00AC2FD3" w:rsidRPr="00605DE4" w:rsidRDefault="00AC2FD3" w:rsidP="000B661C">
      <w:pPr>
        <w:rPr>
          <w:noProof/>
          <w:sz w:val="16"/>
          <w:szCs w:val="16"/>
        </w:rPr>
      </w:pPr>
    </w:p>
    <w:p w:rsidR="006507DD" w:rsidRPr="00605DE4" w:rsidRDefault="00E1421D" w:rsidP="000B661C">
      <w:pPr>
        <w:rPr>
          <w:sz w:val="16"/>
          <w:szCs w:val="16"/>
        </w:rPr>
      </w:pPr>
      <w:r w:rsidRPr="00605DE4">
        <w:rPr>
          <w:noProof/>
          <w:sz w:val="16"/>
          <w:szCs w:val="16"/>
        </w:rPr>
        <w:drawing>
          <wp:inline distT="0" distB="0" distL="0" distR="0" wp14:anchorId="60F0FBBF" wp14:editId="46AC1A86">
            <wp:extent cx="3511296" cy="1687373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379" cy="169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DA5" w:rsidRPr="00605DE4" w:rsidRDefault="005F2DA5" w:rsidP="000B661C">
      <w:pPr>
        <w:rPr>
          <w:sz w:val="16"/>
          <w:szCs w:val="16"/>
        </w:rPr>
      </w:pPr>
    </w:p>
    <w:p w:rsidR="003B2D1B" w:rsidRPr="00605DE4" w:rsidRDefault="00052294" w:rsidP="000B661C">
      <w:pPr>
        <w:rPr>
          <w:sz w:val="16"/>
          <w:szCs w:val="16"/>
        </w:rPr>
      </w:pPr>
      <w:r w:rsidRPr="00605DE4">
        <w:rPr>
          <w:sz w:val="16"/>
          <w:szCs w:val="16"/>
        </w:rPr>
        <w:t>We can see that all the selected predictors are very important</w:t>
      </w:r>
      <w:r w:rsidR="007C46DE" w:rsidRPr="00605DE4">
        <w:rPr>
          <w:sz w:val="16"/>
          <w:szCs w:val="16"/>
        </w:rPr>
        <w:t>.</w:t>
      </w:r>
      <w:r w:rsidR="009637A4" w:rsidRPr="00605DE4">
        <w:rPr>
          <w:sz w:val="16"/>
          <w:szCs w:val="16"/>
        </w:rPr>
        <w:t xml:space="preserve"> So, the final </w:t>
      </w:r>
      <w:r w:rsidR="003B2D1B" w:rsidRPr="00605DE4">
        <w:rPr>
          <w:sz w:val="16"/>
          <w:szCs w:val="16"/>
        </w:rPr>
        <w:t>regression function is:</w:t>
      </w:r>
    </w:p>
    <w:p w:rsidR="00487CED" w:rsidRPr="00605DE4" w:rsidRDefault="00487CED" w:rsidP="000B661C">
      <w:pPr>
        <w:rPr>
          <w:sz w:val="16"/>
          <w:szCs w:val="16"/>
        </w:rPr>
      </w:pPr>
    </w:p>
    <w:p w:rsidR="00285581" w:rsidRPr="00605DE4" w:rsidRDefault="00814A3E" w:rsidP="000B661C">
      <w:pPr>
        <w:rPr>
          <w:sz w:val="16"/>
          <w:szCs w:val="16"/>
        </w:rPr>
      </w:pPr>
      <w:r w:rsidRPr="00605DE4">
        <w:rPr>
          <w:noProof/>
          <w:sz w:val="16"/>
          <w:szCs w:val="16"/>
        </w:rPr>
        <w:drawing>
          <wp:inline distT="0" distB="0" distL="0" distR="0" wp14:anchorId="2E391973" wp14:editId="7C142453">
            <wp:extent cx="5943600" cy="372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99" w:rsidRPr="00605DE4" w:rsidRDefault="00B14499" w:rsidP="000B661C">
      <w:pPr>
        <w:rPr>
          <w:sz w:val="16"/>
          <w:szCs w:val="16"/>
        </w:rPr>
      </w:pPr>
    </w:p>
    <w:p w:rsidR="00CA6BB5" w:rsidRPr="00605DE4" w:rsidRDefault="0056192E">
      <w:pPr>
        <w:rPr>
          <w:sz w:val="16"/>
          <w:szCs w:val="16"/>
        </w:rPr>
      </w:pPr>
      <w:proofErr w:type="spellStart"/>
      <w:r w:rsidRPr="00605DE4">
        <w:rPr>
          <w:sz w:val="16"/>
          <w:szCs w:val="16"/>
        </w:rPr>
        <w:t>x_rescaled</w:t>
      </w:r>
      <w:r w:rsidRPr="00605DE4">
        <w:rPr>
          <w:sz w:val="16"/>
          <w:szCs w:val="16"/>
          <w:vertAlign w:val="subscript"/>
        </w:rPr>
        <w:t>n</w:t>
      </w:r>
      <w:proofErr w:type="spellEnd"/>
      <w:r w:rsidRPr="00605DE4">
        <w:rPr>
          <w:sz w:val="16"/>
          <w:szCs w:val="16"/>
        </w:rPr>
        <w:t xml:space="preserve"> is the rescaled value (0 mean and 1 standard deviation) of </w:t>
      </w:r>
      <w:proofErr w:type="spellStart"/>
      <w:r w:rsidRPr="00605DE4">
        <w:rPr>
          <w:sz w:val="16"/>
          <w:szCs w:val="16"/>
        </w:rPr>
        <w:t>x</w:t>
      </w:r>
      <w:r w:rsidRPr="00605DE4">
        <w:rPr>
          <w:sz w:val="16"/>
          <w:szCs w:val="16"/>
          <w:vertAlign w:val="subscript"/>
        </w:rPr>
        <w:t>n</w:t>
      </w:r>
      <w:proofErr w:type="spellEnd"/>
    </w:p>
    <w:p w:rsidR="00C25E19" w:rsidRPr="00605DE4" w:rsidRDefault="00C25E19">
      <w:pPr>
        <w:rPr>
          <w:sz w:val="16"/>
          <w:szCs w:val="16"/>
        </w:rPr>
      </w:pPr>
    </w:p>
    <w:p w:rsidR="00B14499" w:rsidRDefault="00B14499" w:rsidP="000B661C">
      <w:pPr>
        <w:rPr>
          <w:sz w:val="16"/>
          <w:szCs w:val="16"/>
        </w:rPr>
      </w:pPr>
      <w:r w:rsidRPr="00605DE4">
        <w:rPr>
          <w:sz w:val="16"/>
          <w:szCs w:val="16"/>
        </w:rPr>
        <w:t>When “</w:t>
      </w:r>
      <w:proofErr w:type="spellStart"/>
      <w:r w:rsidRPr="00605DE4">
        <w:rPr>
          <w:sz w:val="16"/>
          <w:szCs w:val="16"/>
        </w:rPr>
        <w:t>cancer_volumn</w:t>
      </w:r>
      <w:proofErr w:type="spellEnd"/>
      <w:r w:rsidRPr="00605DE4">
        <w:rPr>
          <w:sz w:val="16"/>
          <w:szCs w:val="16"/>
        </w:rPr>
        <w:t>” (x</w:t>
      </w:r>
      <w:r w:rsidRPr="00605DE4">
        <w:rPr>
          <w:sz w:val="16"/>
          <w:szCs w:val="16"/>
          <w:vertAlign w:val="subscript"/>
        </w:rPr>
        <w:t>1</w:t>
      </w:r>
      <w:r w:rsidRPr="00605DE4">
        <w:rPr>
          <w:sz w:val="16"/>
          <w:szCs w:val="16"/>
        </w:rPr>
        <w:t>)</w:t>
      </w:r>
      <w:r w:rsidR="00B33059" w:rsidRPr="00605DE4">
        <w:rPr>
          <w:sz w:val="16"/>
          <w:szCs w:val="16"/>
        </w:rPr>
        <w:t xml:space="preserve"> is 4.2633,</w:t>
      </w:r>
      <w:r w:rsidRPr="00605DE4">
        <w:rPr>
          <w:sz w:val="16"/>
          <w:szCs w:val="16"/>
        </w:rPr>
        <w:t xml:space="preserve"> “weight”</w:t>
      </w:r>
      <w:r w:rsidR="00947C79" w:rsidRPr="00605DE4">
        <w:rPr>
          <w:sz w:val="16"/>
          <w:szCs w:val="16"/>
        </w:rPr>
        <w:t xml:space="preserve"> (x</w:t>
      </w:r>
      <w:r w:rsidR="00947C79" w:rsidRPr="00605DE4">
        <w:rPr>
          <w:sz w:val="16"/>
          <w:szCs w:val="16"/>
          <w:vertAlign w:val="subscript"/>
        </w:rPr>
        <w:t>2</w:t>
      </w:r>
      <w:r w:rsidR="00947C79" w:rsidRPr="00605DE4">
        <w:rPr>
          <w:sz w:val="16"/>
          <w:szCs w:val="16"/>
        </w:rPr>
        <w:t>)</w:t>
      </w:r>
      <w:r w:rsidR="00B33059" w:rsidRPr="00605DE4">
        <w:rPr>
          <w:sz w:val="16"/>
          <w:szCs w:val="16"/>
        </w:rPr>
        <w:t xml:space="preserve"> is 22.783,</w:t>
      </w:r>
      <w:r w:rsidR="00A43F6E" w:rsidRPr="00605DE4">
        <w:rPr>
          <w:sz w:val="16"/>
          <w:szCs w:val="16"/>
        </w:rPr>
        <w:t xml:space="preserve"> </w:t>
      </w:r>
      <w:r w:rsidR="00B33059" w:rsidRPr="00605DE4">
        <w:rPr>
          <w:sz w:val="16"/>
          <w:szCs w:val="16"/>
        </w:rPr>
        <w:t>“</w:t>
      </w:r>
      <w:r w:rsidR="00A43F6E" w:rsidRPr="00605DE4">
        <w:rPr>
          <w:sz w:val="16"/>
          <w:szCs w:val="16"/>
        </w:rPr>
        <w:t>age</w:t>
      </w:r>
      <w:r w:rsidR="00B33059" w:rsidRPr="00605DE4">
        <w:rPr>
          <w:sz w:val="16"/>
          <w:szCs w:val="16"/>
        </w:rPr>
        <w:t>”</w:t>
      </w:r>
      <w:r w:rsidR="00A43F6E" w:rsidRPr="00605DE4">
        <w:rPr>
          <w:sz w:val="16"/>
          <w:szCs w:val="16"/>
        </w:rPr>
        <w:t xml:space="preserve"> (x</w:t>
      </w:r>
      <w:r w:rsidR="00A43F6E" w:rsidRPr="00605DE4">
        <w:rPr>
          <w:sz w:val="16"/>
          <w:szCs w:val="16"/>
          <w:vertAlign w:val="subscript"/>
        </w:rPr>
        <w:t>3</w:t>
      </w:r>
      <w:r w:rsidR="00A43F6E" w:rsidRPr="00605DE4">
        <w:rPr>
          <w:sz w:val="16"/>
          <w:szCs w:val="16"/>
        </w:rPr>
        <w:t>)</w:t>
      </w:r>
      <w:r w:rsidR="00B33059" w:rsidRPr="00605DE4">
        <w:rPr>
          <w:sz w:val="16"/>
          <w:szCs w:val="16"/>
        </w:rPr>
        <w:t xml:space="preserve"> is 68, “</w:t>
      </w:r>
      <w:proofErr w:type="spellStart"/>
      <w:r w:rsidR="00B33059" w:rsidRPr="00605DE4">
        <w:rPr>
          <w:sz w:val="16"/>
          <w:szCs w:val="16"/>
        </w:rPr>
        <w:t>benign_prostatic_hyperplasia</w:t>
      </w:r>
      <w:proofErr w:type="spellEnd"/>
      <w:r w:rsidR="00B33059" w:rsidRPr="00605DE4">
        <w:rPr>
          <w:sz w:val="16"/>
          <w:szCs w:val="16"/>
        </w:rPr>
        <w:t>” (x</w:t>
      </w:r>
      <w:r w:rsidR="00B33059" w:rsidRPr="00605DE4">
        <w:rPr>
          <w:sz w:val="16"/>
          <w:szCs w:val="16"/>
          <w:vertAlign w:val="subscript"/>
        </w:rPr>
        <w:t>4</w:t>
      </w:r>
      <w:r w:rsidR="00B33059" w:rsidRPr="00605DE4">
        <w:rPr>
          <w:sz w:val="16"/>
          <w:szCs w:val="16"/>
        </w:rPr>
        <w:t>) is 1.3500,</w:t>
      </w:r>
      <w:r w:rsidR="00F379BD" w:rsidRPr="00605DE4">
        <w:rPr>
          <w:sz w:val="16"/>
          <w:szCs w:val="16"/>
        </w:rPr>
        <w:t xml:space="preserve"> “</w:t>
      </w:r>
      <w:proofErr w:type="spellStart"/>
      <w:r w:rsidR="00F379BD" w:rsidRPr="00605DE4">
        <w:rPr>
          <w:sz w:val="16"/>
          <w:szCs w:val="16"/>
        </w:rPr>
        <w:t>seminal</w:t>
      </w:r>
      <w:r w:rsidR="00E14ADA" w:rsidRPr="00605DE4">
        <w:rPr>
          <w:sz w:val="16"/>
          <w:szCs w:val="16"/>
        </w:rPr>
        <w:t>_vesicle_invasion</w:t>
      </w:r>
      <w:proofErr w:type="spellEnd"/>
      <w:r w:rsidR="00E14ADA" w:rsidRPr="00605DE4">
        <w:rPr>
          <w:sz w:val="16"/>
          <w:szCs w:val="16"/>
        </w:rPr>
        <w:t>” (x</w:t>
      </w:r>
      <w:r w:rsidR="00E14ADA" w:rsidRPr="00605DE4">
        <w:rPr>
          <w:sz w:val="16"/>
          <w:szCs w:val="16"/>
          <w:vertAlign w:val="subscript"/>
        </w:rPr>
        <w:t>5</w:t>
      </w:r>
      <w:r w:rsidR="00E14ADA" w:rsidRPr="00605DE4">
        <w:rPr>
          <w:sz w:val="16"/>
          <w:szCs w:val="16"/>
        </w:rPr>
        <w:t>) is 0, “</w:t>
      </w:r>
      <w:proofErr w:type="spellStart"/>
      <w:r w:rsidR="00E14ADA" w:rsidRPr="00605DE4">
        <w:rPr>
          <w:sz w:val="16"/>
          <w:szCs w:val="16"/>
        </w:rPr>
        <w:t>capsular_penetration</w:t>
      </w:r>
      <w:proofErr w:type="spellEnd"/>
      <w:r w:rsidR="00E14ADA" w:rsidRPr="00605DE4">
        <w:rPr>
          <w:sz w:val="16"/>
          <w:szCs w:val="16"/>
        </w:rPr>
        <w:t>” (x</w:t>
      </w:r>
      <w:r w:rsidR="00E14ADA" w:rsidRPr="00605DE4">
        <w:rPr>
          <w:sz w:val="16"/>
          <w:szCs w:val="16"/>
          <w:vertAlign w:val="subscript"/>
        </w:rPr>
        <w:t>6</w:t>
      </w:r>
      <w:r w:rsidR="00E14ADA" w:rsidRPr="00605DE4">
        <w:rPr>
          <w:sz w:val="16"/>
          <w:szCs w:val="16"/>
        </w:rPr>
        <w:t>) is 0 and “</w:t>
      </w:r>
      <w:proofErr w:type="spellStart"/>
      <w:r w:rsidR="00E14ADA" w:rsidRPr="00605DE4">
        <w:rPr>
          <w:sz w:val="16"/>
          <w:szCs w:val="16"/>
        </w:rPr>
        <w:t>gleason_score</w:t>
      </w:r>
      <w:proofErr w:type="spellEnd"/>
      <w:r w:rsidR="00E14ADA" w:rsidRPr="00605DE4">
        <w:rPr>
          <w:sz w:val="16"/>
          <w:szCs w:val="16"/>
        </w:rPr>
        <w:t>” (x</w:t>
      </w:r>
      <w:r w:rsidR="00E14ADA" w:rsidRPr="00605DE4">
        <w:rPr>
          <w:sz w:val="16"/>
          <w:szCs w:val="16"/>
          <w:vertAlign w:val="subscript"/>
        </w:rPr>
        <w:t>7</w:t>
      </w:r>
      <w:r w:rsidR="00E14ADA" w:rsidRPr="00605DE4">
        <w:rPr>
          <w:sz w:val="16"/>
          <w:szCs w:val="16"/>
        </w:rPr>
        <w:t>) is 6</w:t>
      </w:r>
      <w:r w:rsidR="00EB635D" w:rsidRPr="00605DE4">
        <w:rPr>
          <w:sz w:val="16"/>
          <w:szCs w:val="16"/>
        </w:rPr>
        <w:t>, the predict result</w:t>
      </w:r>
      <w:r w:rsidR="00696A33" w:rsidRPr="00605DE4">
        <w:rPr>
          <w:sz w:val="16"/>
          <w:szCs w:val="16"/>
        </w:rPr>
        <w:t xml:space="preserve"> </w:t>
      </w:r>
      <w:r w:rsidR="000602F9">
        <w:rPr>
          <w:sz w:val="16"/>
          <w:szCs w:val="16"/>
        </w:rPr>
        <w:t>log</w:t>
      </w:r>
      <w:r w:rsidR="00696A33" w:rsidRPr="00605DE4">
        <w:rPr>
          <w:sz w:val="16"/>
          <w:szCs w:val="16"/>
        </w:rPr>
        <w:t>(</w:t>
      </w:r>
      <w:proofErr w:type="spellStart"/>
      <w:r w:rsidR="00696A33" w:rsidRPr="00605DE4">
        <w:rPr>
          <w:sz w:val="16"/>
          <w:szCs w:val="16"/>
        </w:rPr>
        <w:t>psa_level</w:t>
      </w:r>
      <w:proofErr w:type="spellEnd"/>
      <w:r w:rsidR="00696A33" w:rsidRPr="00605DE4">
        <w:rPr>
          <w:sz w:val="16"/>
          <w:szCs w:val="16"/>
        </w:rPr>
        <w:t>)</w:t>
      </w:r>
      <w:r w:rsidR="00EB635D" w:rsidRPr="00605DE4">
        <w:rPr>
          <w:sz w:val="16"/>
          <w:szCs w:val="16"/>
        </w:rPr>
        <w:t xml:space="preserve"> would be: </w:t>
      </w:r>
    </w:p>
    <w:p w:rsidR="00487CED" w:rsidRDefault="00487CED" w:rsidP="000B661C">
      <w:pPr>
        <w:rPr>
          <w:sz w:val="16"/>
          <w:szCs w:val="16"/>
        </w:rPr>
      </w:pPr>
    </w:p>
    <w:p w:rsidR="00093738" w:rsidRDefault="00BA293F" w:rsidP="000B661C">
      <w:pPr>
        <w:rPr>
          <w:color w:val="FF0000"/>
          <w:sz w:val="16"/>
          <w:szCs w:val="16"/>
        </w:rPr>
      </w:pPr>
      <w:r w:rsidRPr="00BA293F">
        <w:rPr>
          <w:color w:val="FF0000"/>
          <w:sz w:val="16"/>
          <w:szCs w:val="16"/>
        </w:rPr>
        <w:t>(This way, we can’t get the predict interval for original response, so abandon)</w:t>
      </w:r>
    </w:p>
    <w:p w:rsidR="00093738" w:rsidRDefault="00093738">
      <w:pPr>
        <w:rPr>
          <w:color w:val="FF0000"/>
          <w:sz w:val="16"/>
          <w:szCs w:val="16"/>
        </w:rPr>
      </w:pPr>
      <w:r>
        <w:rPr>
          <w:color w:val="FF0000"/>
          <w:sz w:val="16"/>
          <w:szCs w:val="16"/>
        </w:rPr>
        <w:br w:type="page"/>
      </w:r>
    </w:p>
    <w:p w:rsidR="00BA293F" w:rsidRDefault="00093738" w:rsidP="000B661C">
      <w:pPr>
        <w:rPr>
          <w:sz w:val="16"/>
          <w:szCs w:val="16"/>
        </w:rPr>
      </w:pPr>
      <w:r>
        <w:rPr>
          <w:sz w:val="16"/>
          <w:szCs w:val="16"/>
        </w:rPr>
        <w:lastRenderedPageBreak/>
        <w:t>Random Forest:</w:t>
      </w:r>
    </w:p>
    <w:p w:rsidR="00093738" w:rsidRDefault="00093738" w:rsidP="00093738">
      <w:pPr>
        <w:rPr>
          <w:sz w:val="16"/>
          <w:szCs w:val="16"/>
        </w:rPr>
      </w:pPr>
    </w:p>
    <w:p w:rsidR="00093738" w:rsidRDefault="00093738" w:rsidP="00093738">
      <w:pPr>
        <w:rPr>
          <w:sz w:val="16"/>
          <w:szCs w:val="16"/>
        </w:rPr>
      </w:pPr>
      <w:r>
        <w:rPr>
          <w:sz w:val="16"/>
          <w:szCs w:val="16"/>
        </w:rPr>
        <w:t>Recursive Feature Elimination</w:t>
      </w:r>
      <w:r w:rsidR="00C82C36">
        <w:rPr>
          <w:sz w:val="16"/>
          <w:szCs w:val="16"/>
        </w:rPr>
        <w:t xml:space="preserve"> with 3-fold cross validation</w:t>
      </w:r>
      <w:r>
        <w:rPr>
          <w:sz w:val="16"/>
          <w:szCs w:val="16"/>
        </w:rPr>
        <w:t xml:space="preserve"> </w:t>
      </w:r>
      <w:r w:rsidR="00BE343A">
        <w:rPr>
          <w:sz w:val="16"/>
          <w:szCs w:val="16"/>
        </w:rPr>
        <w:t>and</w:t>
      </w:r>
      <w:r>
        <w:rPr>
          <w:sz w:val="16"/>
          <w:szCs w:val="16"/>
        </w:rPr>
        <w:t xml:space="preserve"> default hyperparameters:</w:t>
      </w:r>
    </w:p>
    <w:p w:rsidR="00494023" w:rsidRDefault="00494023" w:rsidP="00177F14">
      <w:pPr>
        <w:pStyle w:val="HTMLPreformatted"/>
      </w:pPr>
    </w:p>
    <w:p w:rsidR="00BE343A" w:rsidRPr="00BE343A" w:rsidRDefault="00BE343A" w:rsidP="00BE34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E343A">
        <w:rPr>
          <w:rFonts w:ascii="Courier New" w:eastAsia="Times New Roman" w:hAnsi="Courier New" w:cs="Courier New"/>
          <w:sz w:val="20"/>
          <w:szCs w:val="20"/>
        </w:rPr>
        <w:t>[(1, 'age', True),</w:t>
      </w:r>
    </w:p>
    <w:p w:rsidR="00BE343A" w:rsidRPr="00BE343A" w:rsidRDefault="00BE343A" w:rsidP="00BE34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E343A">
        <w:rPr>
          <w:rFonts w:ascii="Courier New" w:eastAsia="Times New Roman" w:hAnsi="Courier New" w:cs="Courier New"/>
          <w:sz w:val="20"/>
          <w:szCs w:val="20"/>
        </w:rPr>
        <w:t xml:space="preserve"> (1, '</w:t>
      </w:r>
      <w:proofErr w:type="spellStart"/>
      <w:r w:rsidRPr="00BE343A">
        <w:rPr>
          <w:rFonts w:ascii="Courier New" w:eastAsia="Times New Roman" w:hAnsi="Courier New" w:cs="Courier New"/>
          <w:sz w:val="20"/>
          <w:szCs w:val="20"/>
        </w:rPr>
        <w:t>benign_prostatic_hyperplasia</w:t>
      </w:r>
      <w:proofErr w:type="spellEnd"/>
      <w:r w:rsidRPr="00BE343A">
        <w:rPr>
          <w:rFonts w:ascii="Courier New" w:eastAsia="Times New Roman" w:hAnsi="Courier New" w:cs="Courier New"/>
          <w:sz w:val="20"/>
          <w:szCs w:val="20"/>
        </w:rPr>
        <w:t>', True),</w:t>
      </w:r>
    </w:p>
    <w:p w:rsidR="00BE343A" w:rsidRPr="00BE343A" w:rsidRDefault="00BE343A" w:rsidP="00BE34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E343A">
        <w:rPr>
          <w:rFonts w:ascii="Courier New" w:eastAsia="Times New Roman" w:hAnsi="Courier New" w:cs="Courier New"/>
          <w:sz w:val="20"/>
          <w:szCs w:val="20"/>
        </w:rPr>
        <w:t xml:space="preserve"> (1, '</w:t>
      </w:r>
      <w:proofErr w:type="spellStart"/>
      <w:r w:rsidRPr="00BE343A">
        <w:rPr>
          <w:rFonts w:ascii="Courier New" w:eastAsia="Times New Roman" w:hAnsi="Courier New" w:cs="Courier New"/>
          <w:sz w:val="20"/>
          <w:szCs w:val="20"/>
        </w:rPr>
        <w:t>cancer_volume</w:t>
      </w:r>
      <w:proofErr w:type="spellEnd"/>
      <w:r w:rsidRPr="00BE343A">
        <w:rPr>
          <w:rFonts w:ascii="Courier New" w:eastAsia="Times New Roman" w:hAnsi="Courier New" w:cs="Courier New"/>
          <w:sz w:val="20"/>
          <w:szCs w:val="20"/>
        </w:rPr>
        <w:t>', True),</w:t>
      </w:r>
    </w:p>
    <w:p w:rsidR="00BE343A" w:rsidRPr="00BE343A" w:rsidRDefault="00BE343A" w:rsidP="00BE34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E343A">
        <w:rPr>
          <w:rFonts w:ascii="Courier New" w:eastAsia="Times New Roman" w:hAnsi="Courier New" w:cs="Courier New"/>
          <w:sz w:val="20"/>
          <w:szCs w:val="20"/>
        </w:rPr>
        <w:t xml:space="preserve"> (1, '</w:t>
      </w:r>
      <w:proofErr w:type="spellStart"/>
      <w:r w:rsidRPr="00BE343A">
        <w:rPr>
          <w:rFonts w:ascii="Courier New" w:eastAsia="Times New Roman" w:hAnsi="Courier New" w:cs="Courier New"/>
          <w:sz w:val="20"/>
          <w:szCs w:val="20"/>
        </w:rPr>
        <w:t>capsular_penetration</w:t>
      </w:r>
      <w:proofErr w:type="spellEnd"/>
      <w:r w:rsidRPr="00BE343A">
        <w:rPr>
          <w:rFonts w:ascii="Courier New" w:eastAsia="Times New Roman" w:hAnsi="Courier New" w:cs="Courier New"/>
          <w:sz w:val="20"/>
          <w:szCs w:val="20"/>
        </w:rPr>
        <w:t>', True),</w:t>
      </w:r>
    </w:p>
    <w:p w:rsidR="00BE343A" w:rsidRPr="00BE343A" w:rsidRDefault="00BE343A" w:rsidP="00BE34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E343A">
        <w:rPr>
          <w:rFonts w:ascii="Courier New" w:eastAsia="Times New Roman" w:hAnsi="Courier New" w:cs="Courier New"/>
          <w:sz w:val="20"/>
          <w:szCs w:val="20"/>
        </w:rPr>
        <w:t xml:space="preserve"> (1, '</w:t>
      </w:r>
      <w:proofErr w:type="spellStart"/>
      <w:r w:rsidRPr="00BE343A">
        <w:rPr>
          <w:rFonts w:ascii="Courier New" w:eastAsia="Times New Roman" w:hAnsi="Courier New" w:cs="Courier New"/>
          <w:sz w:val="20"/>
          <w:szCs w:val="20"/>
        </w:rPr>
        <w:t>seminal_vesicle_invasion</w:t>
      </w:r>
      <w:proofErr w:type="spellEnd"/>
      <w:r w:rsidRPr="00BE343A">
        <w:rPr>
          <w:rFonts w:ascii="Courier New" w:eastAsia="Times New Roman" w:hAnsi="Courier New" w:cs="Courier New"/>
          <w:sz w:val="20"/>
          <w:szCs w:val="20"/>
        </w:rPr>
        <w:t>', True),</w:t>
      </w:r>
    </w:p>
    <w:p w:rsidR="00BE343A" w:rsidRPr="00BE343A" w:rsidRDefault="00BE343A" w:rsidP="00BE34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E343A">
        <w:rPr>
          <w:rFonts w:ascii="Courier New" w:eastAsia="Times New Roman" w:hAnsi="Courier New" w:cs="Courier New"/>
          <w:sz w:val="20"/>
          <w:szCs w:val="20"/>
        </w:rPr>
        <w:t xml:space="preserve"> (1, 'weight', True),</w:t>
      </w:r>
    </w:p>
    <w:p w:rsidR="00BE343A" w:rsidRPr="00BE343A" w:rsidRDefault="00BE343A" w:rsidP="00BE34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E343A">
        <w:rPr>
          <w:rFonts w:ascii="Courier New" w:eastAsia="Times New Roman" w:hAnsi="Courier New" w:cs="Courier New"/>
          <w:sz w:val="20"/>
          <w:szCs w:val="20"/>
        </w:rPr>
        <w:t xml:space="preserve"> (2, '</w:t>
      </w:r>
      <w:proofErr w:type="spellStart"/>
      <w:r w:rsidRPr="00BE343A">
        <w:rPr>
          <w:rFonts w:ascii="Courier New" w:eastAsia="Times New Roman" w:hAnsi="Courier New" w:cs="Courier New"/>
          <w:sz w:val="20"/>
          <w:szCs w:val="20"/>
        </w:rPr>
        <w:t>gleason_score</w:t>
      </w:r>
      <w:proofErr w:type="spellEnd"/>
      <w:r w:rsidRPr="00BE343A">
        <w:rPr>
          <w:rFonts w:ascii="Courier New" w:eastAsia="Times New Roman" w:hAnsi="Courier New" w:cs="Courier New"/>
          <w:sz w:val="20"/>
          <w:szCs w:val="20"/>
        </w:rPr>
        <w:t>', False)]</w:t>
      </w:r>
    </w:p>
    <w:p w:rsidR="009D3578" w:rsidRDefault="009D3578" w:rsidP="000937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C510B9" w:rsidRDefault="00486661" w:rsidP="000937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Grid search for hyperparameters:</w:t>
      </w:r>
    </w:p>
    <w:p w:rsidR="00486661" w:rsidRDefault="00486661" w:rsidP="000937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486661" w:rsidRPr="00486661" w:rsidRDefault="00486661" w:rsidP="004866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486661">
        <w:rPr>
          <w:rFonts w:ascii="Courier New" w:eastAsia="Times New Roman" w:hAnsi="Courier New" w:cs="Courier New"/>
          <w:sz w:val="20"/>
          <w:szCs w:val="20"/>
        </w:rPr>
        <w:t>{'</w:t>
      </w:r>
      <w:proofErr w:type="spellStart"/>
      <w:r w:rsidRPr="00486661">
        <w:rPr>
          <w:rFonts w:ascii="Courier New" w:eastAsia="Times New Roman" w:hAnsi="Courier New" w:cs="Courier New"/>
          <w:sz w:val="20"/>
          <w:szCs w:val="20"/>
        </w:rPr>
        <w:t>max_features</w:t>
      </w:r>
      <w:proofErr w:type="spellEnd"/>
      <w:r w:rsidRPr="00486661">
        <w:rPr>
          <w:rFonts w:ascii="Courier New" w:eastAsia="Times New Roman" w:hAnsi="Courier New" w:cs="Courier New"/>
          <w:sz w:val="20"/>
          <w:szCs w:val="20"/>
        </w:rPr>
        <w:t>': 'sqrt', '</w:t>
      </w:r>
      <w:proofErr w:type="spellStart"/>
      <w:r w:rsidRPr="00486661">
        <w:rPr>
          <w:rFonts w:ascii="Courier New" w:eastAsia="Times New Roman" w:hAnsi="Courier New" w:cs="Courier New"/>
          <w:sz w:val="20"/>
          <w:szCs w:val="20"/>
        </w:rPr>
        <w:t>n_estimators</w:t>
      </w:r>
      <w:proofErr w:type="spellEnd"/>
      <w:r w:rsidRPr="00486661">
        <w:rPr>
          <w:rFonts w:ascii="Courier New" w:eastAsia="Times New Roman" w:hAnsi="Courier New" w:cs="Courier New"/>
          <w:sz w:val="20"/>
          <w:szCs w:val="20"/>
        </w:rPr>
        <w:t>': 25}</w:t>
      </w:r>
    </w:p>
    <w:p w:rsidR="00486661" w:rsidRDefault="00486661" w:rsidP="000937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F025D9" w:rsidRDefault="00F025D9" w:rsidP="000937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bookmarkStart w:id="0" w:name="_GoBack"/>
      <w:bookmarkEnd w:id="0"/>
    </w:p>
    <w:p w:rsidR="00486661" w:rsidRDefault="00486661" w:rsidP="000937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486661" w:rsidRPr="00093738" w:rsidRDefault="00486661" w:rsidP="000937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093738" w:rsidRPr="00093738" w:rsidRDefault="00093738" w:rsidP="00093738">
      <w:pPr>
        <w:rPr>
          <w:sz w:val="16"/>
          <w:szCs w:val="16"/>
        </w:rPr>
      </w:pPr>
    </w:p>
    <w:sectPr w:rsidR="00093738" w:rsidRPr="00093738" w:rsidSect="009963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931D1"/>
    <w:multiLevelType w:val="hybridMultilevel"/>
    <w:tmpl w:val="B5B806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77DA8"/>
    <w:multiLevelType w:val="hybridMultilevel"/>
    <w:tmpl w:val="F2D8E9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0A1A8B"/>
    <w:multiLevelType w:val="hybridMultilevel"/>
    <w:tmpl w:val="2D3E3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394"/>
    <w:rsid w:val="00014939"/>
    <w:rsid w:val="000518D4"/>
    <w:rsid w:val="00052294"/>
    <w:rsid w:val="000602F9"/>
    <w:rsid w:val="00072389"/>
    <w:rsid w:val="00093738"/>
    <w:rsid w:val="000A7F72"/>
    <w:rsid w:val="000B661C"/>
    <w:rsid w:val="000C2C61"/>
    <w:rsid w:val="000C4DD1"/>
    <w:rsid w:val="000D6AB7"/>
    <w:rsid w:val="001068D2"/>
    <w:rsid w:val="00145E3E"/>
    <w:rsid w:val="00177F14"/>
    <w:rsid w:val="001C0913"/>
    <w:rsid w:val="00212AB5"/>
    <w:rsid w:val="0024577B"/>
    <w:rsid w:val="002739AD"/>
    <w:rsid w:val="002816AE"/>
    <w:rsid w:val="00285581"/>
    <w:rsid w:val="002A2914"/>
    <w:rsid w:val="002A6CE0"/>
    <w:rsid w:val="00321315"/>
    <w:rsid w:val="0032456B"/>
    <w:rsid w:val="003272F8"/>
    <w:rsid w:val="00353684"/>
    <w:rsid w:val="0036233A"/>
    <w:rsid w:val="003868BC"/>
    <w:rsid w:val="00386F85"/>
    <w:rsid w:val="003939BB"/>
    <w:rsid w:val="003B2D1B"/>
    <w:rsid w:val="003B2DC6"/>
    <w:rsid w:val="004856F5"/>
    <w:rsid w:val="00486661"/>
    <w:rsid w:val="00487CED"/>
    <w:rsid w:val="00494023"/>
    <w:rsid w:val="004E1BF6"/>
    <w:rsid w:val="00561624"/>
    <w:rsid w:val="0056192E"/>
    <w:rsid w:val="00565285"/>
    <w:rsid w:val="00576733"/>
    <w:rsid w:val="00582C34"/>
    <w:rsid w:val="0059379E"/>
    <w:rsid w:val="005C0317"/>
    <w:rsid w:val="005D3FEF"/>
    <w:rsid w:val="005E78D2"/>
    <w:rsid w:val="005F2DA5"/>
    <w:rsid w:val="00605DE4"/>
    <w:rsid w:val="006369DF"/>
    <w:rsid w:val="006507DD"/>
    <w:rsid w:val="00655A78"/>
    <w:rsid w:val="00657205"/>
    <w:rsid w:val="00657AB9"/>
    <w:rsid w:val="00696A33"/>
    <w:rsid w:val="006C2AE4"/>
    <w:rsid w:val="006E4A62"/>
    <w:rsid w:val="0070117C"/>
    <w:rsid w:val="00723562"/>
    <w:rsid w:val="00740DF3"/>
    <w:rsid w:val="00776827"/>
    <w:rsid w:val="007C46DE"/>
    <w:rsid w:val="007D606E"/>
    <w:rsid w:val="007F693D"/>
    <w:rsid w:val="00814A3E"/>
    <w:rsid w:val="00854C28"/>
    <w:rsid w:val="00870B0D"/>
    <w:rsid w:val="0089548D"/>
    <w:rsid w:val="008971F5"/>
    <w:rsid w:val="008E39E6"/>
    <w:rsid w:val="008E3D84"/>
    <w:rsid w:val="00904884"/>
    <w:rsid w:val="00913955"/>
    <w:rsid w:val="00947925"/>
    <w:rsid w:val="00947C79"/>
    <w:rsid w:val="009637A4"/>
    <w:rsid w:val="0097707F"/>
    <w:rsid w:val="00996348"/>
    <w:rsid w:val="009A6A08"/>
    <w:rsid w:val="009D3578"/>
    <w:rsid w:val="009D7F2D"/>
    <w:rsid w:val="009E0F3E"/>
    <w:rsid w:val="00A1119D"/>
    <w:rsid w:val="00A40C30"/>
    <w:rsid w:val="00A43F6E"/>
    <w:rsid w:val="00A5575D"/>
    <w:rsid w:val="00A749EB"/>
    <w:rsid w:val="00A75394"/>
    <w:rsid w:val="00A94263"/>
    <w:rsid w:val="00A9692E"/>
    <w:rsid w:val="00AA1BAD"/>
    <w:rsid w:val="00AC2FD3"/>
    <w:rsid w:val="00AD3BB9"/>
    <w:rsid w:val="00B14499"/>
    <w:rsid w:val="00B2251D"/>
    <w:rsid w:val="00B33059"/>
    <w:rsid w:val="00B6397E"/>
    <w:rsid w:val="00B966FD"/>
    <w:rsid w:val="00BA293F"/>
    <w:rsid w:val="00BE343A"/>
    <w:rsid w:val="00C25E19"/>
    <w:rsid w:val="00C3609B"/>
    <w:rsid w:val="00C510B9"/>
    <w:rsid w:val="00C638AB"/>
    <w:rsid w:val="00C65AF6"/>
    <w:rsid w:val="00C81CDD"/>
    <w:rsid w:val="00C82C36"/>
    <w:rsid w:val="00C91157"/>
    <w:rsid w:val="00C972C7"/>
    <w:rsid w:val="00CA6BB5"/>
    <w:rsid w:val="00CC20DC"/>
    <w:rsid w:val="00D35F47"/>
    <w:rsid w:val="00D46309"/>
    <w:rsid w:val="00D640AB"/>
    <w:rsid w:val="00DA0F92"/>
    <w:rsid w:val="00DA5464"/>
    <w:rsid w:val="00DC46EE"/>
    <w:rsid w:val="00DC4A2F"/>
    <w:rsid w:val="00E024BD"/>
    <w:rsid w:val="00E024CF"/>
    <w:rsid w:val="00E06899"/>
    <w:rsid w:val="00E1421D"/>
    <w:rsid w:val="00E14ADA"/>
    <w:rsid w:val="00E3604B"/>
    <w:rsid w:val="00E83EF0"/>
    <w:rsid w:val="00E84A65"/>
    <w:rsid w:val="00EB635D"/>
    <w:rsid w:val="00EC763F"/>
    <w:rsid w:val="00EE54A6"/>
    <w:rsid w:val="00F025D9"/>
    <w:rsid w:val="00F25511"/>
    <w:rsid w:val="00F379BD"/>
    <w:rsid w:val="00F532C5"/>
    <w:rsid w:val="00F6041F"/>
    <w:rsid w:val="00F812C3"/>
    <w:rsid w:val="00F81D12"/>
    <w:rsid w:val="00FC422B"/>
    <w:rsid w:val="00FD2485"/>
    <w:rsid w:val="00FF2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B59915"/>
  <w14:defaultImageDpi w14:val="32767"/>
  <w15:chartTrackingRefBased/>
  <w15:docId w15:val="{332765D9-D05A-8E4B-8817-C8BE279FD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661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0937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373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67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Du,Xinsong</dc:creator>
  <cp:keywords/>
  <dc:description/>
  <cp:lastModifiedBy>Du,Xinsong</cp:lastModifiedBy>
  <cp:revision>184</cp:revision>
  <dcterms:created xsi:type="dcterms:W3CDTF">2018-04-15T21:30:00Z</dcterms:created>
  <dcterms:modified xsi:type="dcterms:W3CDTF">2018-04-19T00:13:00Z</dcterms:modified>
</cp:coreProperties>
</file>