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0EFF029B"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r w:rsidRPr="00072BA1">
        <w:rPr>
          <w:rFonts w:ascii="Arial" w:hAnsi="Arial" w:cs="Arial"/>
          <w:sz w:val="22"/>
          <w:szCs w:val="22"/>
        </w:rPr>
        <w:t>Xinsong Du</w:t>
      </w:r>
      <w:r w:rsidRPr="00072BA1">
        <w:rPr>
          <w:rFonts w:ascii="Arial" w:hAnsi="Arial" w:cs="Arial"/>
          <w:sz w:val="22"/>
          <w:szCs w:val="22"/>
          <w:vertAlign w:val="superscript"/>
        </w:rPr>
        <w:t>1</w:t>
      </w:r>
      <w:r w:rsidRPr="00072BA1">
        <w:rPr>
          <w:rFonts w:ascii="Arial" w:hAnsi="Arial" w:cs="Arial"/>
          <w:sz w:val="22"/>
          <w:szCs w:val="22"/>
        </w:rPr>
        <w:t>, Luran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Dominick J. Lemas, Ph.D</w:t>
      </w:r>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7"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2C433B2D"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r w:rsidR="00CB5CE2">
        <w:rPr>
          <w:rFonts w:ascii="Arial" w:hAnsi="Arial" w:cs="Arial"/>
        </w:rPr>
        <w:t xml:space="preserve"> </w:t>
      </w:r>
      <w:r w:rsidR="001967A3">
        <w:rPr>
          <w:rFonts w:ascii="Arial" w:hAnsi="Arial" w:cs="Arial"/>
        </w:rPr>
        <w:t>113</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r w:rsidR="00E27F7D">
        <w:rPr>
          <w:rFonts w:ascii="Arial" w:hAnsi="Arial" w:cs="Arial"/>
        </w:rPr>
        <w:t>GigaScience</w:t>
      </w:r>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6852D0BF"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5F5BD6" w:rsidRPr="00D64A2B">
        <w:rPr>
          <w:rFonts w:ascii="Arial" w:hAnsi="Arial" w:cs="Arial"/>
          <w:sz w:val="24"/>
          <w:szCs w:val="24"/>
        </w:rPr>
        <w:t>The goal of our study is to build a containerized workflow that can</w:t>
      </w:r>
      <w:r w:rsidR="00941189">
        <w:rPr>
          <w:rFonts w:ascii="Arial" w:hAnsi="Arial" w:cs="Arial"/>
          <w:sz w:val="24"/>
          <w:szCs w:val="24"/>
        </w:rPr>
        <w:t xml:space="preserve"> enhance</w:t>
      </w:r>
      <w:r w:rsidR="00AE7D6F">
        <w:rPr>
          <w:rFonts w:ascii="Arial" w:hAnsi="Arial" w:cs="Arial"/>
          <w:sz w:val="24"/>
          <w:szCs w:val="24"/>
        </w:rPr>
        <w:t xml:space="preserve"> computational</w:t>
      </w:r>
      <w:r w:rsidR="005F5BD6" w:rsidRPr="00D64A2B">
        <w:rPr>
          <w:rFonts w:ascii="Arial" w:hAnsi="Arial" w:cs="Arial"/>
          <w:sz w:val="24"/>
          <w:szCs w:val="24"/>
        </w:rPr>
        <w:t xml:space="preserve"> reproducibility of untargeted metabolomics data processing.</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2EA251F6"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r w:rsidR="00EE030C">
        <w:rPr>
          <w:rFonts w:ascii="Arial" w:hAnsi="Arial" w:cs="Arial"/>
          <w:sz w:val="24"/>
          <w:szCs w:val="24"/>
        </w:rPr>
        <w:t>Nextflow</w:t>
      </w:r>
      <w:r w:rsidR="00454831">
        <w:rPr>
          <w:rFonts w:ascii="Arial" w:hAnsi="Arial" w:cs="Arial"/>
          <w:sz w:val="24"/>
          <w:szCs w:val="24"/>
        </w:rPr>
        <w:t>, a pipeline development tool supporting containerization</w:t>
      </w:r>
      <w:r w:rsidR="00817B39">
        <w:rPr>
          <w:rFonts w:ascii="Arial" w:hAnsi="Arial" w:cs="Arial"/>
          <w:sz w:val="24"/>
          <w:szCs w:val="24"/>
        </w:rPr>
        <w:t>, parallelization and</w:t>
      </w:r>
      <w:r w:rsidR="00454831">
        <w:rPr>
          <w:rFonts w:ascii="Arial" w:hAnsi="Arial" w:cs="Arial"/>
          <w:sz w:val="24"/>
          <w:szCs w:val="24"/>
        </w:rPr>
        <w:t xml:space="preserve"> high performance computing,</w:t>
      </w:r>
      <w:r w:rsidR="00EE030C">
        <w:rPr>
          <w:rFonts w:ascii="Arial" w:hAnsi="Arial" w:cs="Arial"/>
          <w:sz w:val="24"/>
          <w:szCs w:val="24"/>
        </w:rPr>
        <w:t xml:space="preserve"> was used </w:t>
      </w:r>
      <w:r w:rsidR="00454831">
        <w:rPr>
          <w:rFonts w:ascii="Arial" w:hAnsi="Arial" w:cs="Arial"/>
          <w:sz w:val="24"/>
          <w:szCs w:val="24"/>
        </w:rPr>
        <w:t>to build the pipeline</w:t>
      </w:r>
      <w:r w:rsidR="00126F9F">
        <w:rPr>
          <w:rFonts w:ascii="Arial" w:hAnsi="Arial" w:cs="Arial"/>
          <w:sz w:val="24"/>
          <w:szCs w:val="24"/>
        </w:rPr>
        <w:t xml:space="preserve">. </w:t>
      </w:r>
      <w:r w:rsidR="005C3E0A">
        <w:rPr>
          <w:rFonts w:ascii="Arial" w:hAnsi="Arial" w:cs="Arial"/>
          <w:sz w:val="24"/>
          <w:szCs w:val="24"/>
        </w:rPr>
        <w:t xml:space="preserve">Several tools and codes were connected and incorporated </w:t>
      </w:r>
      <w:r w:rsidR="001F596D">
        <w:rPr>
          <w:rFonts w:ascii="Arial" w:hAnsi="Arial" w:cs="Arial"/>
          <w:sz w:val="24"/>
          <w:szCs w:val="24"/>
        </w:rPr>
        <w:t>in</w:t>
      </w:r>
      <w:r w:rsidR="005C3E0A">
        <w:rPr>
          <w:rFonts w:ascii="Arial" w:hAnsi="Arial" w:cs="Arial"/>
          <w:sz w:val="24"/>
          <w:szCs w:val="24"/>
        </w:rPr>
        <w:t xml:space="preserve">to </w:t>
      </w:r>
      <w:r w:rsidR="008F4791">
        <w:rPr>
          <w:rFonts w:ascii="Arial" w:hAnsi="Arial" w:cs="Arial"/>
          <w:sz w:val="24"/>
          <w:szCs w:val="24"/>
          <w:lang w:eastAsia="zh-CN"/>
        </w:rPr>
        <w:t>the pipeline</w:t>
      </w:r>
      <w:r w:rsidR="005C3E0A">
        <w:rPr>
          <w:rFonts w:ascii="Arial" w:hAnsi="Arial" w:cs="Arial" w:hint="eastAsia"/>
          <w:sz w:val="24"/>
          <w:szCs w:val="24"/>
          <w:lang w:eastAsia="zh-CN"/>
        </w:rPr>
        <w:t>.</w:t>
      </w:r>
      <w:r w:rsidR="00D15A03">
        <w:rPr>
          <w:rFonts w:ascii="Arial" w:hAnsi="Arial" w:cs="Arial"/>
          <w:sz w:val="24"/>
          <w:szCs w:val="24"/>
          <w:lang w:eastAsia="zh-CN"/>
        </w:rPr>
        <w:t xml:space="preserve"> [Name] can be executed on any UNIX-like system and job </w:t>
      </w:r>
      <w:r w:rsidR="00E7311F">
        <w:rPr>
          <w:rFonts w:ascii="Arial" w:hAnsi="Arial" w:cs="Arial"/>
          <w:sz w:val="24"/>
          <w:szCs w:val="24"/>
          <w:lang w:eastAsia="zh-CN"/>
        </w:rPr>
        <w:t>schedulers</w:t>
      </w:r>
      <w:r w:rsidR="00D15A03">
        <w:rPr>
          <w:rFonts w:ascii="Arial" w:hAnsi="Arial" w:cs="Arial"/>
          <w:sz w:val="24"/>
          <w:szCs w:val="24"/>
          <w:lang w:eastAsia="zh-CN"/>
        </w:rPr>
        <w:t xml:space="preserve"> for high-performance computing are supported</w:t>
      </w:r>
      <w:r w:rsidR="00D15A03">
        <w:rPr>
          <w:rFonts w:ascii="Arial" w:hAnsi="Arial" w:cs="Arial"/>
          <w:sz w:val="24"/>
          <w:szCs w:val="24"/>
        </w:rPr>
        <w:t>.</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4EB36AB9" w:rsidR="002B0E48" w:rsidRDefault="002B0E48" w:rsidP="002B0E48">
      <w:pPr>
        <w:pStyle w:val="Els-body-text"/>
        <w:spacing w:line="240" w:lineRule="auto"/>
        <w:ind w:firstLine="0"/>
        <w:rPr>
          <w:rFonts w:ascii="Arial" w:hAnsi="Arial" w:cs="Arial"/>
          <w:sz w:val="24"/>
          <w:szCs w:val="24"/>
        </w:rPr>
      </w:pPr>
      <w:r w:rsidRPr="006C5354">
        <w:rPr>
          <w:rFonts w:ascii="Arial" w:hAnsi="Arial" w:cs="Arial"/>
          <w:b/>
          <w:i/>
          <w:sz w:val="24"/>
          <w:szCs w:val="24"/>
        </w:rPr>
        <w:t>Conclusions</w:t>
      </w:r>
      <w:r w:rsidRPr="006C5354">
        <w:rPr>
          <w:rFonts w:ascii="Arial" w:hAnsi="Arial" w:cs="Arial"/>
          <w:i/>
          <w:sz w:val="24"/>
          <w:szCs w:val="24"/>
        </w:rPr>
        <w:t xml:space="preserve">: </w:t>
      </w:r>
      <w:r w:rsidR="00FA078C">
        <w:rPr>
          <w:rFonts w:ascii="Arial" w:hAnsi="Arial" w:cs="Arial"/>
          <w:sz w:val="24"/>
          <w:szCs w:val="24"/>
        </w:rPr>
        <w:t>A</w:t>
      </w:r>
      <w:r w:rsidR="00073372">
        <w:rPr>
          <w:rFonts w:ascii="Arial" w:hAnsi="Arial" w:cs="Arial"/>
          <w:sz w:val="24"/>
          <w:szCs w:val="24"/>
        </w:rPr>
        <w:t xml:space="preserve"> highly-reproducible</w:t>
      </w:r>
      <w:r w:rsidR="00AF0EF5">
        <w:rPr>
          <w:rFonts w:ascii="Arial" w:hAnsi="Arial" w:cs="Arial"/>
          <w:sz w:val="24"/>
          <w:szCs w:val="24"/>
        </w:rPr>
        <w:t xml:space="preserve"> containerized</w:t>
      </w:r>
      <w:r w:rsidR="00FA078C">
        <w:rPr>
          <w:rFonts w:ascii="Arial" w:hAnsi="Arial" w:cs="Arial"/>
          <w:sz w:val="24"/>
          <w:szCs w:val="24"/>
        </w:rPr>
        <w:t xml:space="preserve"> untargeted metabolomics data processing </w:t>
      </w:r>
      <w:r w:rsidR="00324337">
        <w:rPr>
          <w:rFonts w:ascii="Arial" w:hAnsi="Arial" w:cs="Arial"/>
          <w:sz w:val="24"/>
          <w:szCs w:val="24"/>
        </w:rPr>
        <w:t>tool</w:t>
      </w:r>
      <w:r w:rsidR="00B04CF9">
        <w:rPr>
          <w:rFonts w:ascii="Arial" w:hAnsi="Arial" w:cs="Arial"/>
          <w:sz w:val="24"/>
          <w:szCs w:val="24"/>
        </w:rPr>
        <w:t xml:space="preserve"> </w:t>
      </w:r>
      <w:r w:rsidR="00FA078C">
        <w:rPr>
          <w:rFonts w:ascii="Arial" w:hAnsi="Arial" w:cs="Arial"/>
          <w:sz w:val="24"/>
          <w:szCs w:val="24"/>
        </w:rPr>
        <w:t>was developed</w:t>
      </w:r>
      <w:r w:rsidR="00324337">
        <w:rPr>
          <w:rFonts w:ascii="Arial" w:hAnsi="Arial" w:cs="Arial"/>
          <w:sz w:val="24"/>
          <w:szCs w:val="24"/>
        </w:rPr>
        <w:t xml:space="preserve"> to facilitate</w:t>
      </w:r>
      <w:r w:rsidR="00AB03F8">
        <w:rPr>
          <w:rFonts w:ascii="Arial" w:hAnsi="Arial" w:cs="Arial"/>
          <w:sz w:val="24"/>
          <w:szCs w:val="24"/>
        </w:rPr>
        <w:t xml:space="preserve"> </w:t>
      </w:r>
      <w:r w:rsidR="00AF0EF5">
        <w:rPr>
          <w:rFonts w:ascii="Arial" w:hAnsi="Arial" w:cs="Arial"/>
          <w:sz w:val="24"/>
          <w:szCs w:val="24"/>
        </w:rPr>
        <w:t>collaborative research</w:t>
      </w:r>
      <w:r w:rsidR="00324337">
        <w:rPr>
          <w:rFonts w:ascii="Arial" w:hAnsi="Arial" w:cs="Arial"/>
          <w:sz w:val="24"/>
          <w:szCs w:val="24"/>
        </w:rPr>
        <w:t>.</w:t>
      </w:r>
    </w:p>
    <w:p w14:paraId="0C9CC1C2" w14:textId="77777777" w:rsidR="004D4190" w:rsidRPr="00324337" w:rsidRDefault="004D4190" w:rsidP="002B0E48">
      <w:pPr>
        <w:pStyle w:val="Els-body-text"/>
        <w:spacing w:line="240" w:lineRule="auto"/>
        <w:ind w:firstLine="0"/>
        <w:rPr>
          <w:rFonts w:ascii="Arial" w:hAnsi="Arial" w:cs="Arial"/>
          <w:sz w:val="24"/>
          <w:szCs w:val="24"/>
          <w:shd w:val="clear" w:color="auto" w:fill="FFFFFF"/>
        </w:rPr>
      </w:pP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1A8EA20C" w:rsidR="002B0E48" w:rsidRDefault="002B0E48" w:rsidP="002B0E48">
      <w:pPr>
        <w:jc w:val="both"/>
        <w:rPr>
          <w:rFonts w:ascii="Arial" w:hAnsi="Arial" w:cs="Arial"/>
          <w:b/>
          <w:shd w:val="clear" w:color="auto" w:fill="FFFFFF"/>
        </w:rPr>
      </w:pPr>
    </w:p>
    <w:p w14:paraId="6CEB69F1" w14:textId="27FDF30B" w:rsidR="00B763D1" w:rsidRPr="008B467E" w:rsidRDefault="008B467E" w:rsidP="002B0E48">
      <w:pPr>
        <w:jc w:val="both"/>
        <w:rPr>
          <w:rFonts w:ascii="Arial" w:hAnsi="Arial" w:cs="Arial"/>
          <w:shd w:val="clear" w:color="auto" w:fill="FFFFFF"/>
        </w:rPr>
      </w:pPr>
      <w:r>
        <w:rPr>
          <w:rFonts w:ascii="Arial" w:hAnsi="Arial" w:cs="Arial"/>
          <w:shd w:val="clear" w:color="auto" w:fill="FFFFFF"/>
        </w:rPr>
        <w:t xml:space="preserve">The development of </w:t>
      </w:r>
      <w:r w:rsidR="00963121">
        <w:rPr>
          <w:rFonts w:ascii="Arial" w:hAnsi="Arial" w:cs="Arial"/>
          <w:shd w:val="clear" w:color="auto" w:fill="FFFFFF"/>
        </w:rPr>
        <w:t>high-throughput technology enable</w:t>
      </w:r>
      <w:r w:rsidR="00FC2701">
        <w:rPr>
          <w:rFonts w:ascii="Arial" w:hAnsi="Arial" w:cs="Arial"/>
          <w:shd w:val="clear" w:color="auto" w:fill="FFFFFF"/>
        </w:rPr>
        <w:t>s</w:t>
      </w:r>
      <w:r w:rsidR="00963121">
        <w:rPr>
          <w:rFonts w:ascii="Arial" w:hAnsi="Arial" w:cs="Arial"/>
          <w:shd w:val="clear" w:color="auto" w:fill="FFFFFF"/>
        </w:rPr>
        <w:t xml:space="preserve"> us to analyze large amount of data cost-effectively. </w:t>
      </w:r>
      <w:r w:rsidR="007F0802">
        <w:rPr>
          <w:rFonts w:ascii="Arial" w:hAnsi="Arial" w:cs="Arial"/>
          <w:shd w:val="clear" w:color="auto" w:fill="FFFFFF"/>
        </w:rPr>
        <w:t xml:space="preserve">A large number of research collecting and processing big volume data appears, which </w:t>
      </w:r>
      <w:r w:rsidR="006B521B">
        <w:rPr>
          <w:rFonts w:ascii="Arial" w:hAnsi="Arial" w:cs="Arial"/>
          <w:shd w:val="clear" w:color="auto" w:fill="FFFFFF"/>
        </w:rPr>
        <w:t>opens challenges for research reproducibility.</w:t>
      </w:r>
      <w:r w:rsidR="0073284D">
        <w:rPr>
          <w:rFonts w:ascii="Arial" w:hAnsi="Arial" w:cs="Arial"/>
          <w:shd w:val="clear" w:color="auto" w:fill="FFFFFF"/>
        </w:rPr>
        <w:t xml:space="preserve"> A survey of 1,576 researchers indicates more than 50% were unable to reproduce their own</w:t>
      </w:r>
      <w:r w:rsidR="00093E76">
        <w:rPr>
          <w:rFonts w:ascii="Arial" w:hAnsi="Arial" w:cs="Arial"/>
          <w:shd w:val="clear" w:color="auto" w:fill="FFFFFF"/>
        </w:rPr>
        <w:t xml:space="preserve"> experiments</w:t>
      </w:r>
      <w:r w:rsidR="0073284D">
        <w:rPr>
          <w:rFonts w:ascii="Arial" w:hAnsi="Arial" w:cs="Arial"/>
          <w:shd w:val="clear" w:color="auto" w:fill="FFFFFF"/>
        </w:rPr>
        <w:t xml:space="preserve"> </w:t>
      </w:r>
      <w:r w:rsidR="00093E76">
        <w:rPr>
          <w:rFonts w:ascii="Arial" w:hAnsi="Arial" w:cs="Arial"/>
          <w:shd w:val="clear" w:color="auto" w:fill="FFFFFF"/>
        </w:rPr>
        <w:t>while 70% failed to reproduce</w:t>
      </w:r>
      <w:r w:rsidR="0073284D">
        <w:rPr>
          <w:rFonts w:ascii="Arial" w:hAnsi="Arial" w:cs="Arial"/>
          <w:shd w:val="clear" w:color="auto" w:fill="FFFFFF"/>
        </w:rPr>
        <w:t xml:space="preserve"> other researcher’s </w:t>
      </w:r>
      <w:r w:rsidR="00A36549">
        <w:rPr>
          <w:rFonts w:ascii="Arial" w:hAnsi="Arial" w:cs="Arial"/>
          <w:shd w:val="clear" w:color="auto" w:fill="FFFFFF"/>
        </w:rPr>
        <w:t>result</w:t>
      </w:r>
      <w:r w:rsidR="0073284D">
        <w:rPr>
          <w:rFonts w:ascii="Arial" w:hAnsi="Arial" w:cs="Arial"/>
          <w:shd w:val="clear" w:color="auto" w:fill="FFFFFF"/>
        </w:rPr>
        <w:t>s.</w:t>
      </w:r>
      <w:r w:rsidR="00597CDB">
        <w:rPr>
          <w:rFonts w:ascii="Arial" w:hAnsi="Arial" w:cs="Arial"/>
          <w:shd w:val="clear" w:color="auto" w:fill="FFFFFF"/>
        </w:rPr>
        <w:t xml:space="preserve"> </w:t>
      </w:r>
      <w:r w:rsidR="00F84CE4">
        <w:rPr>
          <w:rFonts w:ascii="Arial" w:hAnsi="Arial" w:cs="Arial"/>
          <w:shd w:val="clear" w:color="auto" w:fill="FFFFFF"/>
        </w:rPr>
        <w:t xml:space="preserve"> </w:t>
      </w:r>
      <w:r w:rsidR="001B45ED">
        <w:rPr>
          <w:rFonts w:ascii="Arial" w:hAnsi="Arial" w:cs="Arial"/>
          <w:shd w:val="clear" w:color="auto" w:fill="FFFFFF"/>
        </w:rPr>
        <w:t>Irreproducibility can be caused by data unavailability</w:t>
      </w:r>
      <w:r w:rsidR="004E0823">
        <w:rPr>
          <w:rFonts w:ascii="Arial" w:hAnsi="Arial" w:cs="Arial"/>
          <w:shd w:val="clear" w:color="auto" w:fill="FFFFFF"/>
        </w:rPr>
        <w:t xml:space="preserve"> [cite 2-4 in YAMP paper]</w:t>
      </w:r>
      <w:r w:rsidR="001B45ED">
        <w:rPr>
          <w:rFonts w:ascii="Arial" w:hAnsi="Arial" w:cs="Arial"/>
          <w:shd w:val="clear" w:color="auto" w:fill="FFFFFF"/>
        </w:rPr>
        <w:t xml:space="preserve">, </w:t>
      </w:r>
      <w:r w:rsidR="00EF5E7E">
        <w:rPr>
          <w:rFonts w:ascii="Arial" w:hAnsi="Arial" w:cs="Arial"/>
          <w:shd w:val="clear" w:color="auto" w:fill="FFFFFF"/>
        </w:rPr>
        <w:t xml:space="preserve">code or software </w:t>
      </w:r>
      <w:r w:rsidR="00FD3A83">
        <w:rPr>
          <w:rFonts w:ascii="Arial" w:hAnsi="Arial" w:cs="Arial"/>
          <w:shd w:val="clear" w:color="auto" w:fill="FFFFFF"/>
        </w:rPr>
        <w:t>variation</w:t>
      </w:r>
      <w:r w:rsidR="00F00D61">
        <w:rPr>
          <w:rFonts w:ascii="Arial" w:hAnsi="Arial" w:cs="Arial"/>
          <w:shd w:val="clear" w:color="auto" w:fill="FFFFFF"/>
        </w:rPr>
        <w:t xml:space="preserve"> [cite Dr. Du’s paper]</w:t>
      </w:r>
      <w:r w:rsidR="004D19FC">
        <w:rPr>
          <w:rFonts w:ascii="Arial" w:hAnsi="Arial" w:cs="Arial"/>
          <w:shd w:val="clear" w:color="auto" w:fill="FFFFFF"/>
        </w:rPr>
        <w:t xml:space="preserve"> and operating system</w:t>
      </w:r>
      <w:r w:rsidR="00B25BB5">
        <w:rPr>
          <w:rFonts w:ascii="Arial" w:hAnsi="Arial" w:cs="Arial"/>
          <w:shd w:val="clear" w:color="auto" w:fill="FFFFFF"/>
        </w:rPr>
        <w:t xml:space="preserve"> difference</w:t>
      </w:r>
      <w:r w:rsidR="00535875">
        <w:rPr>
          <w:rFonts w:ascii="Arial" w:hAnsi="Arial" w:cs="Arial"/>
          <w:shd w:val="clear" w:color="auto" w:fill="FFFFFF"/>
        </w:rPr>
        <w:t xml:space="preserve"> [cite Nextflow paper]</w:t>
      </w:r>
      <w:r w:rsidR="004D19FC">
        <w:rPr>
          <w:rFonts w:ascii="Arial" w:hAnsi="Arial" w:cs="Arial"/>
          <w:shd w:val="clear" w:color="auto" w:fill="FFFFFF"/>
        </w:rPr>
        <w:t>.</w:t>
      </w:r>
      <w:r w:rsidR="0014018C">
        <w:rPr>
          <w:rFonts w:ascii="Arial" w:hAnsi="Arial" w:cs="Arial"/>
          <w:shd w:val="clear" w:color="auto" w:fill="FFFFFF"/>
        </w:rPr>
        <w:t xml:space="preserve"> </w:t>
      </w:r>
    </w:p>
    <w:p w14:paraId="6DBE0276" w14:textId="77777777" w:rsidR="00B763D1" w:rsidRPr="004A44EA" w:rsidRDefault="00B763D1" w:rsidP="002B0E48">
      <w:pPr>
        <w:jc w:val="both"/>
        <w:rPr>
          <w:rFonts w:ascii="Arial" w:hAnsi="Arial" w:cs="Arial"/>
          <w:b/>
          <w:shd w:val="clear" w:color="auto" w:fill="FFFFFF"/>
        </w:rPr>
      </w:pPr>
    </w:p>
    <w:p w14:paraId="23436B07" w14:textId="6C6DB532" w:rsidR="00B45F6F"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6CB2EFB2" w14:textId="5F1E0481" w:rsidR="00810DD6" w:rsidRDefault="00810DD6" w:rsidP="002B0E48">
      <w:pPr>
        <w:jc w:val="both"/>
        <w:rPr>
          <w:rFonts w:ascii="Arial" w:hAnsi="Arial" w:cs="Arial"/>
        </w:rPr>
      </w:pPr>
      <w:r>
        <w:rPr>
          <w:rFonts w:ascii="Arial" w:hAnsi="Arial" w:cs="Arial"/>
        </w:rPr>
        <w:t xml:space="preserve">1.2.1 The [Name] </w:t>
      </w:r>
      <w:r w:rsidR="000A1D22">
        <w:rPr>
          <w:rFonts w:ascii="Arial" w:hAnsi="Arial" w:cs="Arial"/>
        </w:rPr>
        <w:t>w</w:t>
      </w:r>
      <w:r>
        <w:rPr>
          <w:rFonts w:ascii="Arial" w:hAnsi="Arial" w:cs="Arial"/>
        </w:rPr>
        <w:t>orkflow</w:t>
      </w:r>
    </w:p>
    <w:p w14:paraId="29E2B1EB" w14:textId="47CE54F0" w:rsidR="00D76E38" w:rsidRDefault="00D76E38" w:rsidP="002B0E48">
      <w:pPr>
        <w:jc w:val="both"/>
        <w:rPr>
          <w:rFonts w:ascii="Arial" w:hAnsi="Arial" w:cs="Arial"/>
        </w:rPr>
      </w:pPr>
      <w:r>
        <w:rPr>
          <w:rFonts w:ascii="Arial" w:hAnsi="Arial" w:cs="Arial"/>
        </w:rPr>
        <w:t>(A figure</w:t>
      </w:r>
      <w:r w:rsidR="00471AB9">
        <w:rPr>
          <w:rFonts w:ascii="Arial" w:hAnsi="Arial" w:cs="Arial"/>
        </w:rPr>
        <w:t xml:space="preserve"> describing the workflow</w:t>
      </w:r>
      <w:r>
        <w:rPr>
          <w:rFonts w:ascii="Arial" w:hAnsi="Arial" w:cs="Arial"/>
        </w:rPr>
        <w:t>)</w:t>
      </w:r>
    </w:p>
    <w:p w14:paraId="463C176C" w14:textId="3F1B9ED8" w:rsidR="00810DD6" w:rsidRDefault="00810DD6" w:rsidP="002B0E48">
      <w:pPr>
        <w:jc w:val="both"/>
        <w:rPr>
          <w:rFonts w:ascii="Arial" w:hAnsi="Arial" w:cs="Arial"/>
          <w:shd w:val="clear" w:color="auto" w:fill="FFFFFF"/>
        </w:rPr>
      </w:pPr>
      <w:r>
        <w:rPr>
          <w:rFonts w:ascii="Arial" w:hAnsi="Arial" w:cs="Arial"/>
          <w:shd w:val="clear" w:color="auto" w:fill="FFFFFF"/>
        </w:rPr>
        <w:t>1.2.2 Implementation</w:t>
      </w:r>
    </w:p>
    <w:p w14:paraId="21A9A055" w14:textId="3DE71F69" w:rsidR="00C9695C" w:rsidRDefault="00D92B83" w:rsidP="002B0E48">
      <w:pPr>
        <w:jc w:val="both"/>
        <w:rPr>
          <w:rFonts w:ascii="Arial" w:hAnsi="Arial" w:cs="Arial"/>
          <w:shd w:val="clear" w:color="auto" w:fill="FFFFFF"/>
        </w:rPr>
      </w:pPr>
      <w:r>
        <w:rPr>
          <w:rFonts w:ascii="Arial" w:hAnsi="Arial" w:cs="Arial"/>
          <w:shd w:val="clear" w:color="auto" w:fill="FFFFFF"/>
        </w:rPr>
        <w:t xml:space="preserve">1.2.3 [Name] </w:t>
      </w:r>
      <w:r w:rsidR="00083B78">
        <w:rPr>
          <w:rFonts w:ascii="Arial" w:hAnsi="Arial" w:cs="Arial"/>
          <w:shd w:val="clear" w:color="auto" w:fill="FFFFFF"/>
        </w:rPr>
        <w:t>i</w:t>
      </w:r>
      <w:r>
        <w:rPr>
          <w:rFonts w:ascii="Arial" w:hAnsi="Arial" w:cs="Arial"/>
          <w:shd w:val="clear" w:color="auto" w:fill="FFFFFF"/>
        </w:rPr>
        <w:t>nput/</w:t>
      </w:r>
      <w:r w:rsidR="00083B78">
        <w:rPr>
          <w:rFonts w:ascii="Arial" w:hAnsi="Arial" w:cs="Arial"/>
          <w:shd w:val="clear" w:color="auto" w:fill="FFFFFF"/>
        </w:rPr>
        <w:t>o</w:t>
      </w:r>
      <w:r>
        <w:rPr>
          <w:rFonts w:ascii="Arial" w:hAnsi="Arial" w:cs="Arial"/>
          <w:shd w:val="clear" w:color="auto" w:fill="FFFFFF"/>
        </w:rPr>
        <w:t>utput</w:t>
      </w:r>
    </w:p>
    <w:p w14:paraId="12409553" w14:textId="6368DC9D" w:rsidR="004E63A0" w:rsidRDefault="004E63A0" w:rsidP="002B0E48">
      <w:pPr>
        <w:jc w:val="both"/>
        <w:rPr>
          <w:rFonts w:ascii="Arial" w:hAnsi="Arial" w:cs="Arial"/>
          <w:shd w:val="clear" w:color="auto" w:fill="FFFFFF"/>
        </w:rPr>
      </w:pPr>
      <w:r>
        <w:rPr>
          <w:rFonts w:ascii="Arial" w:hAnsi="Arial" w:cs="Arial"/>
          <w:shd w:val="clear" w:color="auto" w:fill="FFFFFF"/>
        </w:rPr>
        <w:t>(A screenshot of log file)</w:t>
      </w:r>
    </w:p>
    <w:p w14:paraId="48E4624E" w14:textId="786E0691" w:rsidR="004C1230" w:rsidRDefault="004C1230" w:rsidP="002B0E48">
      <w:pPr>
        <w:jc w:val="both"/>
        <w:rPr>
          <w:rFonts w:ascii="Arial" w:hAnsi="Arial" w:cs="Arial"/>
          <w:shd w:val="clear" w:color="auto" w:fill="FFFFFF"/>
        </w:rPr>
      </w:pPr>
      <w:r>
        <w:rPr>
          <w:rFonts w:ascii="Arial" w:hAnsi="Arial" w:cs="Arial"/>
          <w:shd w:val="clear" w:color="auto" w:fill="FFFFFF"/>
        </w:rPr>
        <w:t>(A screenshot of execution profile)</w:t>
      </w:r>
    </w:p>
    <w:p w14:paraId="6FD1053B" w14:textId="798BD0F0" w:rsidR="009D70DB" w:rsidRDefault="009D70DB" w:rsidP="002B0E48">
      <w:pPr>
        <w:jc w:val="both"/>
        <w:rPr>
          <w:rFonts w:ascii="Arial" w:hAnsi="Arial" w:cs="Arial"/>
          <w:shd w:val="clear" w:color="auto" w:fill="FFFFFF"/>
        </w:rPr>
      </w:pPr>
      <w:r>
        <w:rPr>
          <w:rFonts w:ascii="Arial" w:hAnsi="Arial" w:cs="Arial"/>
          <w:shd w:val="clear" w:color="auto" w:fill="FFFFFF"/>
        </w:rPr>
        <w:t>1.2.4 Results</w:t>
      </w:r>
    </w:p>
    <w:p w14:paraId="03DB79D5" w14:textId="654CDD93" w:rsidR="009D70DB" w:rsidRDefault="009D70DB" w:rsidP="002B0E48">
      <w:pPr>
        <w:jc w:val="both"/>
        <w:rPr>
          <w:rFonts w:ascii="Arial" w:hAnsi="Arial" w:cs="Arial"/>
          <w:shd w:val="clear" w:color="auto" w:fill="FFFFFF"/>
        </w:rPr>
      </w:pPr>
      <w:r>
        <w:rPr>
          <w:rFonts w:ascii="Arial" w:hAnsi="Arial" w:cs="Arial"/>
          <w:shd w:val="clear" w:color="auto" w:fill="FFFFFF"/>
        </w:rPr>
        <w:t xml:space="preserve">1.2.4.1 Simulation </w:t>
      </w:r>
      <w:r w:rsidR="003B53FC">
        <w:rPr>
          <w:rFonts w:ascii="Arial" w:hAnsi="Arial" w:cs="Arial"/>
          <w:shd w:val="clear" w:color="auto" w:fill="FFFFFF"/>
        </w:rPr>
        <w:t>s</w:t>
      </w:r>
      <w:r>
        <w:rPr>
          <w:rFonts w:ascii="Arial" w:hAnsi="Arial" w:cs="Arial"/>
          <w:shd w:val="clear" w:color="auto" w:fill="FFFFFF"/>
        </w:rPr>
        <w:t>tudy</w:t>
      </w:r>
    </w:p>
    <w:p w14:paraId="50DD3960" w14:textId="77777777" w:rsidR="00583FAD" w:rsidRDefault="00583FAD" w:rsidP="002B0E48">
      <w:pPr>
        <w:jc w:val="both"/>
        <w:rPr>
          <w:rFonts w:ascii="Arial" w:hAnsi="Arial" w:cs="Arial"/>
          <w:shd w:val="clear" w:color="auto" w:fill="FFFFFF"/>
        </w:rPr>
      </w:pPr>
    </w:p>
    <w:p w14:paraId="19C92FFB" w14:textId="7F6A9EEE" w:rsidR="003F00F5" w:rsidRDefault="00813CF0" w:rsidP="002B0E48">
      <w:pPr>
        <w:jc w:val="both"/>
        <w:rPr>
          <w:rFonts w:ascii="Arial" w:hAnsi="Arial" w:cs="Arial"/>
          <w:shd w:val="clear" w:color="auto" w:fill="FFFFFF"/>
        </w:rPr>
      </w:pPr>
      <w:r>
        <w:rPr>
          <w:rFonts w:ascii="Arial" w:hAnsi="Arial" w:cs="Arial"/>
          <w:shd w:val="clear" w:color="auto" w:fill="FFFFFF"/>
        </w:rPr>
        <w:t>Reproducibility test among different operating systems</w:t>
      </w:r>
    </w:p>
    <w:p w14:paraId="38600D5E" w14:textId="57EDA132" w:rsidR="004470A0" w:rsidRDefault="004470A0" w:rsidP="002B0E48">
      <w:pPr>
        <w:jc w:val="both"/>
        <w:rPr>
          <w:rFonts w:ascii="Arial" w:hAnsi="Arial" w:cs="Arial"/>
          <w:shd w:val="clear" w:color="auto" w:fill="FFFFFF"/>
        </w:rPr>
      </w:pPr>
    </w:p>
    <w:tbl>
      <w:tblPr>
        <w:tblStyle w:val="TableGrid"/>
        <w:tblW w:w="5000" w:type="pct"/>
        <w:tblLook w:val="04A0" w:firstRow="1" w:lastRow="0" w:firstColumn="1" w:lastColumn="0" w:noHBand="0" w:noVBand="1"/>
      </w:tblPr>
      <w:tblGrid>
        <w:gridCol w:w="3859"/>
        <w:gridCol w:w="3741"/>
        <w:gridCol w:w="3621"/>
        <w:gridCol w:w="3169"/>
      </w:tblGrid>
      <w:tr w:rsidR="00084A8D" w14:paraId="05258F42" w14:textId="6CDFDCC8" w:rsidTr="00084A8D">
        <w:tc>
          <w:tcPr>
            <w:tcW w:w="1341" w:type="pct"/>
          </w:tcPr>
          <w:p w14:paraId="2CECC8E2" w14:textId="330BC733" w:rsidR="00084A8D" w:rsidRDefault="00084A8D" w:rsidP="002B0E48">
            <w:pPr>
              <w:jc w:val="both"/>
              <w:rPr>
                <w:rFonts w:ascii="Arial" w:hAnsi="Arial" w:cs="Arial"/>
                <w:shd w:val="clear" w:color="auto" w:fill="FFFFFF"/>
              </w:rPr>
            </w:pPr>
            <w:r>
              <w:rPr>
                <w:rFonts w:ascii="Arial" w:hAnsi="Arial" w:cs="Arial"/>
                <w:shd w:val="clear" w:color="auto" w:fill="FFFFFF"/>
              </w:rPr>
              <w:t>Operating system</w:t>
            </w:r>
          </w:p>
        </w:tc>
        <w:tc>
          <w:tcPr>
            <w:tcW w:w="1300" w:type="pct"/>
          </w:tcPr>
          <w:p w14:paraId="795AEF61" w14:textId="76EFC1CC" w:rsidR="00084A8D" w:rsidRDefault="00084A8D" w:rsidP="002B0E48">
            <w:pPr>
              <w:jc w:val="both"/>
              <w:rPr>
                <w:rFonts w:ascii="Arial" w:hAnsi="Arial" w:cs="Arial"/>
                <w:shd w:val="clear" w:color="auto" w:fill="FFFFFF"/>
              </w:rPr>
            </w:pPr>
            <w:r>
              <w:rPr>
                <w:rFonts w:ascii="Arial" w:hAnsi="Arial" w:cs="Arial"/>
                <w:shd w:val="clear" w:color="auto" w:fill="FFFFFF"/>
              </w:rPr>
              <w:t>Experiment ID</w:t>
            </w:r>
          </w:p>
        </w:tc>
        <w:tc>
          <w:tcPr>
            <w:tcW w:w="1258" w:type="pct"/>
          </w:tcPr>
          <w:p w14:paraId="12E361E4" w14:textId="1BB51E1E" w:rsidR="00084A8D" w:rsidRDefault="00084A8D" w:rsidP="002B0E48">
            <w:pPr>
              <w:jc w:val="both"/>
              <w:rPr>
                <w:rFonts w:ascii="Arial" w:hAnsi="Arial" w:cs="Arial"/>
                <w:shd w:val="clear" w:color="auto" w:fill="FFFFFF"/>
              </w:rPr>
            </w:pPr>
            <w:r>
              <w:rPr>
                <w:rFonts w:ascii="Arial" w:hAnsi="Arial" w:cs="Arial"/>
                <w:shd w:val="clear" w:color="auto" w:fill="FFFFFF"/>
              </w:rPr>
              <w:t>M/Z</w:t>
            </w:r>
            <w:r w:rsidR="001C2E6F">
              <w:rPr>
                <w:rFonts w:ascii="Arial" w:hAnsi="Arial" w:cs="Arial"/>
                <w:shd w:val="clear" w:color="auto" w:fill="FFFFFF"/>
              </w:rPr>
              <w:t xml:space="preserve"> value</w:t>
            </w:r>
            <w:r>
              <w:rPr>
                <w:rFonts w:ascii="Arial" w:hAnsi="Arial" w:cs="Arial"/>
                <w:shd w:val="clear" w:color="auto" w:fill="FFFFFF"/>
              </w:rPr>
              <w:t xml:space="preserve"> of creatinine</w:t>
            </w:r>
          </w:p>
        </w:tc>
        <w:tc>
          <w:tcPr>
            <w:tcW w:w="1101" w:type="pct"/>
          </w:tcPr>
          <w:p w14:paraId="0371E982" w14:textId="24139808" w:rsidR="00084A8D" w:rsidRDefault="00084A8D" w:rsidP="002B0E48">
            <w:pPr>
              <w:jc w:val="both"/>
              <w:rPr>
                <w:rFonts w:ascii="Arial" w:hAnsi="Arial" w:cs="Arial"/>
                <w:shd w:val="clear" w:color="auto" w:fill="FFFFFF"/>
              </w:rPr>
            </w:pPr>
            <w:r>
              <w:rPr>
                <w:rFonts w:ascii="Arial" w:hAnsi="Arial" w:cs="Arial"/>
                <w:shd w:val="clear" w:color="auto" w:fill="FFFFFF"/>
              </w:rPr>
              <w:t>T-test for M/Z values</w:t>
            </w:r>
          </w:p>
        </w:tc>
      </w:tr>
      <w:tr w:rsidR="00084A8D" w14:paraId="264BBACC" w14:textId="3C3D4689" w:rsidTr="00084A8D">
        <w:tc>
          <w:tcPr>
            <w:tcW w:w="1341" w:type="pct"/>
            <w:vMerge w:val="restart"/>
          </w:tcPr>
          <w:p w14:paraId="0CF58895" w14:textId="6866342D" w:rsidR="00084A8D" w:rsidRDefault="00DD7994" w:rsidP="00DD7994">
            <w:pPr>
              <w:rPr>
                <w:rFonts w:ascii="Arial" w:hAnsi="Arial" w:cs="Arial"/>
                <w:shd w:val="clear" w:color="auto" w:fill="FFFFFF"/>
              </w:rPr>
            </w:pPr>
            <w:r>
              <w:t>Linux</w:t>
            </w:r>
            <w:r w:rsidR="004C2A8C">
              <w:t xml:space="preserve"> (UF HiPerGator)</w:t>
            </w:r>
          </w:p>
        </w:tc>
        <w:tc>
          <w:tcPr>
            <w:tcW w:w="1300" w:type="pct"/>
          </w:tcPr>
          <w:p w14:paraId="458F7555" w14:textId="40AA8A28" w:rsidR="00084A8D" w:rsidRDefault="00C96DAA" w:rsidP="002B0E48">
            <w:pPr>
              <w:jc w:val="both"/>
              <w:rPr>
                <w:rFonts w:ascii="Arial" w:hAnsi="Arial" w:cs="Arial"/>
                <w:shd w:val="clear" w:color="auto" w:fill="FFFFFF"/>
              </w:rPr>
            </w:pPr>
            <w:r>
              <w:rPr>
                <w:rFonts w:ascii="Arial" w:hAnsi="Arial" w:cs="Arial"/>
                <w:shd w:val="clear" w:color="auto" w:fill="FFFFFF"/>
              </w:rPr>
              <w:t>L</w:t>
            </w:r>
            <w:r w:rsidR="00084A8D">
              <w:rPr>
                <w:rFonts w:ascii="Arial" w:hAnsi="Arial" w:cs="Arial"/>
                <w:shd w:val="clear" w:color="auto" w:fill="FFFFFF"/>
              </w:rPr>
              <w:t>1</w:t>
            </w:r>
          </w:p>
        </w:tc>
        <w:tc>
          <w:tcPr>
            <w:tcW w:w="1258" w:type="pct"/>
          </w:tcPr>
          <w:p w14:paraId="4285790C" w14:textId="5292E5E8" w:rsidR="00084A8D" w:rsidRDefault="00084A8D" w:rsidP="002B0E48">
            <w:pPr>
              <w:jc w:val="both"/>
              <w:rPr>
                <w:rFonts w:ascii="Arial" w:hAnsi="Arial" w:cs="Arial"/>
                <w:shd w:val="clear" w:color="auto" w:fill="FFFFFF"/>
              </w:rPr>
            </w:pPr>
            <w:r w:rsidRPr="00405452">
              <w:t>114.06658299763997</w:t>
            </w:r>
          </w:p>
        </w:tc>
        <w:tc>
          <w:tcPr>
            <w:tcW w:w="1101" w:type="pct"/>
            <w:vMerge w:val="restart"/>
          </w:tcPr>
          <w:p w14:paraId="63B69451" w14:textId="77777777" w:rsidR="00084A8D" w:rsidRDefault="00084A8D" w:rsidP="002B0E48">
            <w:pPr>
              <w:jc w:val="both"/>
              <w:rPr>
                <w:rFonts w:ascii="Arial" w:hAnsi="Arial" w:cs="Arial"/>
                <w:shd w:val="clear" w:color="auto" w:fill="FFFFFF"/>
              </w:rPr>
            </w:pPr>
          </w:p>
        </w:tc>
      </w:tr>
      <w:tr w:rsidR="00084A8D" w14:paraId="294671D8" w14:textId="2E1DFDB7" w:rsidTr="00084A8D">
        <w:tc>
          <w:tcPr>
            <w:tcW w:w="1341" w:type="pct"/>
            <w:vMerge/>
          </w:tcPr>
          <w:p w14:paraId="4249FB2D" w14:textId="77777777" w:rsidR="00084A8D" w:rsidRDefault="00084A8D" w:rsidP="002B0E48">
            <w:pPr>
              <w:jc w:val="both"/>
              <w:rPr>
                <w:rFonts w:ascii="Arial" w:hAnsi="Arial" w:cs="Arial"/>
                <w:shd w:val="clear" w:color="auto" w:fill="FFFFFF"/>
              </w:rPr>
            </w:pPr>
          </w:p>
        </w:tc>
        <w:tc>
          <w:tcPr>
            <w:tcW w:w="1300" w:type="pct"/>
          </w:tcPr>
          <w:p w14:paraId="133A0E51" w14:textId="629D8B3B" w:rsidR="00084A8D" w:rsidRDefault="00C96DAA" w:rsidP="002B0E48">
            <w:pPr>
              <w:jc w:val="both"/>
              <w:rPr>
                <w:rFonts w:ascii="Arial" w:hAnsi="Arial" w:cs="Arial"/>
                <w:shd w:val="clear" w:color="auto" w:fill="FFFFFF"/>
              </w:rPr>
            </w:pPr>
            <w:r>
              <w:rPr>
                <w:rFonts w:ascii="Arial" w:hAnsi="Arial" w:cs="Arial"/>
                <w:shd w:val="clear" w:color="auto" w:fill="FFFFFF"/>
              </w:rPr>
              <w:t>L</w:t>
            </w:r>
            <w:r w:rsidR="00084A8D">
              <w:rPr>
                <w:rFonts w:ascii="Arial" w:hAnsi="Arial" w:cs="Arial"/>
                <w:shd w:val="clear" w:color="auto" w:fill="FFFFFF"/>
              </w:rPr>
              <w:t>2</w:t>
            </w:r>
          </w:p>
        </w:tc>
        <w:tc>
          <w:tcPr>
            <w:tcW w:w="1258" w:type="pct"/>
          </w:tcPr>
          <w:p w14:paraId="2B35C9BC" w14:textId="342905E7" w:rsidR="00084A8D" w:rsidRDefault="00084A8D" w:rsidP="002B0E48">
            <w:pPr>
              <w:jc w:val="both"/>
              <w:rPr>
                <w:rFonts w:ascii="Arial" w:hAnsi="Arial" w:cs="Arial"/>
                <w:shd w:val="clear" w:color="auto" w:fill="FFFFFF"/>
              </w:rPr>
            </w:pPr>
            <w:r w:rsidRPr="004D0A1C">
              <w:t>114.06658299763997</w:t>
            </w:r>
          </w:p>
        </w:tc>
        <w:tc>
          <w:tcPr>
            <w:tcW w:w="1101" w:type="pct"/>
            <w:vMerge/>
          </w:tcPr>
          <w:p w14:paraId="2BF50CC1" w14:textId="77777777" w:rsidR="00084A8D" w:rsidRDefault="00084A8D" w:rsidP="002B0E48">
            <w:pPr>
              <w:jc w:val="both"/>
              <w:rPr>
                <w:rFonts w:ascii="Arial" w:hAnsi="Arial" w:cs="Arial"/>
                <w:shd w:val="clear" w:color="auto" w:fill="FFFFFF"/>
              </w:rPr>
            </w:pPr>
          </w:p>
        </w:tc>
      </w:tr>
      <w:tr w:rsidR="00084A8D" w14:paraId="2A9C0130" w14:textId="0D70A59D" w:rsidTr="00084A8D">
        <w:tc>
          <w:tcPr>
            <w:tcW w:w="1341" w:type="pct"/>
            <w:vMerge/>
          </w:tcPr>
          <w:p w14:paraId="0E8A466F" w14:textId="77777777" w:rsidR="00084A8D" w:rsidRDefault="00084A8D" w:rsidP="002B0E48">
            <w:pPr>
              <w:jc w:val="both"/>
              <w:rPr>
                <w:rFonts w:ascii="Arial" w:hAnsi="Arial" w:cs="Arial"/>
                <w:shd w:val="clear" w:color="auto" w:fill="FFFFFF"/>
              </w:rPr>
            </w:pPr>
          </w:p>
        </w:tc>
        <w:tc>
          <w:tcPr>
            <w:tcW w:w="1300" w:type="pct"/>
          </w:tcPr>
          <w:p w14:paraId="0DEC1D2A" w14:textId="1FEE184E" w:rsidR="00084A8D" w:rsidRDefault="00C96DAA" w:rsidP="002B0E48">
            <w:pPr>
              <w:jc w:val="both"/>
              <w:rPr>
                <w:rFonts w:ascii="Arial" w:hAnsi="Arial" w:cs="Arial"/>
                <w:shd w:val="clear" w:color="auto" w:fill="FFFFFF"/>
              </w:rPr>
            </w:pPr>
            <w:r>
              <w:rPr>
                <w:rFonts w:ascii="Arial" w:hAnsi="Arial" w:cs="Arial"/>
                <w:shd w:val="clear" w:color="auto" w:fill="FFFFFF"/>
              </w:rPr>
              <w:t>L</w:t>
            </w:r>
            <w:r w:rsidR="00084A8D">
              <w:rPr>
                <w:rFonts w:ascii="Arial" w:hAnsi="Arial" w:cs="Arial"/>
                <w:shd w:val="clear" w:color="auto" w:fill="FFFFFF"/>
              </w:rPr>
              <w:t>3</w:t>
            </w:r>
          </w:p>
        </w:tc>
        <w:tc>
          <w:tcPr>
            <w:tcW w:w="1258" w:type="pct"/>
          </w:tcPr>
          <w:p w14:paraId="69BCD76E" w14:textId="20D59B95" w:rsidR="00084A8D" w:rsidRDefault="00084A8D" w:rsidP="002B0E48">
            <w:pPr>
              <w:jc w:val="both"/>
              <w:rPr>
                <w:rFonts w:ascii="Arial" w:hAnsi="Arial" w:cs="Arial"/>
                <w:shd w:val="clear" w:color="auto" w:fill="FFFFFF"/>
              </w:rPr>
            </w:pPr>
            <w:r w:rsidRPr="00FC1F1C">
              <w:t>114.06658299763997</w:t>
            </w:r>
          </w:p>
        </w:tc>
        <w:tc>
          <w:tcPr>
            <w:tcW w:w="1101" w:type="pct"/>
            <w:vMerge/>
          </w:tcPr>
          <w:p w14:paraId="0B20FEDF" w14:textId="77777777" w:rsidR="00084A8D" w:rsidRDefault="00084A8D" w:rsidP="002B0E48">
            <w:pPr>
              <w:jc w:val="both"/>
              <w:rPr>
                <w:rFonts w:ascii="Arial" w:hAnsi="Arial" w:cs="Arial"/>
                <w:shd w:val="clear" w:color="auto" w:fill="FFFFFF"/>
              </w:rPr>
            </w:pPr>
          </w:p>
        </w:tc>
      </w:tr>
      <w:tr w:rsidR="00084A8D" w14:paraId="6B165FBB" w14:textId="2B6723E8" w:rsidTr="00084A8D">
        <w:tc>
          <w:tcPr>
            <w:tcW w:w="1341" w:type="pct"/>
            <w:vMerge/>
          </w:tcPr>
          <w:p w14:paraId="3DE64BBB" w14:textId="77777777" w:rsidR="00084A8D" w:rsidRDefault="00084A8D" w:rsidP="002B0E48">
            <w:pPr>
              <w:jc w:val="both"/>
              <w:rPr>
                <w:rFonts w:ascii="Arial" w:hAnsi="Arial" w:cs="Arial"/>
                <w:shd w:val="clear" w:color="auto" w:fill="FFFFFF"/>
              </w:rPr>
            </w:pPr>
          </w:p>
        </w:tc>
        <w:tc>
          <w:tcPr>
            <w:tcW w:w="1300" w:type="pct"/>
          </w:tcPr>
          <w:p w14:paraId="27FECCE8" w14:textId="57C3D9CC" w:rsidR="00084A8D" w:rsidRDefault="00C96DAA" w:rsidP="002B0E48">
            <w:pPr>
              <w:jc w:val="both"/>
              <w:rPr>
                <w:rFonts w:ascii="Arial" w:hAnsi="Arial" w:cs="Arial"/>
                <w:shd w:val="clear" w:color="auto" w:fill="FFFFFF"/>
              </w:rPr>
            </w:pPr>
            <w:r>
              <w:rPr>
                <w:rFonts w:ascii="Arial" w:hAnsi="Arial" w:cs="Arial"/>
                <w:shd w:val="clear" w:color="auto" w:fill="FFFFFF"/>
              </w:rPr>
              <w:t>L</w:t>
            </w:r>
            <w:r w:rsidR="00084A8D">
              <w:rPr>
                <w:rFonts w:ascii="Arial" w:hAnsi="Arial" w:cs="Arial"/>
                <w:shd w:val="clear" w:color="auto" w:fill="FFFFFF"/>
              </w:rPr>
              <w:t>4</w:t>
            </w:r>
          </w:p>
        </w:tc>
        <w:tc>
          <w:tcPr>
            <w:tcW w:w="1258" w:type="pct"/>
          </w:tcPr>
          <w:p w14:paraId="46F40EBD" w14:textId="0FC7C847" w:rsidR="00084A8D" w:rsidRDefault="00084A8D" w:rsidP="002B0E48">
            <w:pPr>
              <w:jc w:val="both"/>
              <w:rPr>
                <w:rFonts w:ascii="Arial" w:hAnsi="Arial" w:cs="Arial"/>
                <w:shd w:val="clear" w:color="auto" w:fill="FFFFFF"/>
              </w:rPr>
            </w:pPr>
            <w:r w:rsidRPr="006D18D9">
              <w:t>114.06658299763997</w:t>
            </w:r>
          </w:p>
        </w:tc>
        <w:tc>
          <w:tcPr>
            <w:tcW w:w="1101" w:type="pct"/>
            <w:vMerge/>
          </w:tcPr>
          <w:p w14:paraId="6EECD3A1" w14:textId="77777777" w:rsidR="00084A8D" w:rsidRDefault="00084A8D" w:rsidP="002B0E48">
            <w:pPr>
              <w:jc w:val="both"/>
              <w:rPr>
                <w:rFonts w:ascii="Arial" w:hAnsi="Arial" w:cs="Arial"/>
                <w:shd w:val="clear" w:color="auto" w:fill="FFFFFF"/>
              </w:rPr>
            </w:pPr>
          </w:p>
        </w:tc>
      </w:tr>
      <w:tr w:rsidR="00084A8D" w14:paraId="30BD1C4F" w14:textId="630233AA" w:rsidTr="00084A8D">
        <w:tc>
          <w:tcPr>
            <w:tcW w:w="1341" w:type="pct"/>
            <w:vMerge/>
          </w:tcPr>
          <w:p w14:paraId="54637A13" w14:textId="77777777" w:rsidR="00084A8D" w:rsidRDefault="00084A8D" w:rsidP="002B0E48">
            <w:pPr>
              <w:jc w:val="both"/>
              <w:rPr>
                <w:rFonts w:ascii="Arial" w:hAnsi="Arial" w:cs="Arial"/>
                <w:shd w:val="clear" w:color="auto" w:fill="FFFFFF"/>
              </w:rPr>
            </w:pPr>
          </w:p>
        </w:tc>
        <w:tc>
          <w:tcPr>
            <w:tcW w:w="1300" w:type="pct"/>
          </w:tcPr>
          <w:p w14:paraId="42A1BE46" w14:textId="535D75BE" w:rsidR="00084A8D" w:rsidRDefault="00C96DAA" w:rsidP="002B0E48">
            <w:pPr>
              <w:jc w:val="both"/>
              <w:rPr>
                <w:rFonts w:ascii="Arial" w:hAnsi="Arial" w:cs="Arial"/>
                <w:shd w:val="clear" w:color="auto" w:fill="FFFFFF"/>
              </w:rPr>
            </w:pPr>
            <w:r>
              <w:rPr>
                <w:rFonts w:ascii="Arial" w:hAnsi="Arial" w:cs="Arial"/>
                <w:shd w:val="clear" w:color="auto" w:fill="FFFFFF"/>
              </w:rPr>
              <w:t>L</w:t>
            </w:r>
            <w:r w:rsidR="00084A8D">
              <w:rPr>
                <w:rFonts w:ascii="Arial" w:hAnsi="Arial" w:cs="Arial"/>
                <w:shd w:val="clear" w:color="auto" w:fill="FFFFFF"/>
              </w:rPr>
              <w:t>5</w:t>
            </w:r>
          </w:p>
        </w:tc>
        <w:tc>
          <w:tcPr>
            <w:tcW w:w="1258" w:type="pct"/>
          </w:tcPr>
          <w:p w14:paraId="074F0F89" w14:textId="04B57588" w:rsidR="00084A8D" w:rsidRDefault="00084A8D" w:rsidP="002B0E48">
            <w:pPr>
              <w:jc w:val="both"/>
              <w:rPr>
                <w:rFonts w:ascii="Arial" w:hAnsi="Arial" w:cs="Arial"/>
                <w:shd w:val="clear" w:color="auto" w:fill="FFFFFF"/>
              </w:rPr>
            </w:pPr>
            <w:r w:rsidRPr="00064C27">
              <w:t>114.06658299763997</w:t>
            </w:r>
          </w:p>
        </w:tc>
        <w:tc>
          <w:tcPr>
            <w:tcW w:w="1101" w:type="pct"/>
            <w:vMerge/>
          </w:tcPr>
          <w:p w14:paraId="560E6F34" w14:textId="77777777" w:rsidR="00084A8D" w:rsidRDefault="00084A8D" w:rsidP="002B0E48">
            <w:pPr>
              <w:jc w:val="both"/>
              <w:rPr>
                <w:rFonts w:ascii="Arial" w:hAnsi="Arial" w:cs="Arial"/>
                <w:shd w:val="clear" w:color="auto" w:fill="FFFFFF"/>
              </w:rPr>
            </w:pPr>
          </w:p>
        </w:tc>
      </w:tr>
      <w:tr w:rsidR="00084A8D" w14:paraId="3413453F" w14:textId="144F73E6" w:rsidTr="00084A8D">
        <w:tc>
          <w:tcPr>
            <w:tcW w:w="1341" w:type="pct"/>
            <w:vMerge w:val="restart"/>
          </w:tcPr>
          <w:p w14:paraId="61F3E095" w14:textId="3AD0D4F1" w:rsidR="00084A8D" w:rsidRDefault="00084A8D" w:rsidP="00DD7994">
            <w:pPr>
              <w:rPr>
                <w:rFonts w:ascii="Arial" w:hAnsi="Arial" w:cs="Arial"/>
                <w:shd w:val="clear" w:color="auto" w:fill="FFFFFF"/>
              </w:rPr>
            </w:pPr>
            <w:r>
              <w:t>MacOS</w:t>
            </w:r>
          </w:p>
        </w:tc>
        <w:tc>
          <w:tcPr>
            <w:tcW w:w="1300" w:type="pct"/>
          </w:tcPr>
          <w:p w14:paraId="641C449E" w14:textId="1C1DC95D" w:rsidR="00084A8D" w:rsidRDefault="00084A8D" w:rsidP="002B0E48">
            <w:pPr>
              <w:jc w:val="both"/>
              <w:rPr>
                <w:rFonts w:ascii="Arial" w:hAnsi="Arial" w:cs="Arial"/>
                <w:shd w:val="clear" w:color="auto" w:fill="FFFFFF"/>
              </w:rPr>
            </w:pPr>
            <w:r>
              <w:rPr>
                <w:rFonts w:ascii="Arial" w:hAnsi="Arial" w:cs="Arial"/>
                <w:shd w:val="clear" w:color="auto" w:fill="FFFFFF"/>
              </w:rPr>
              <w:t>M1</w:t>
            </w:r>
          </w:p>
        </w:tc>
        <w:tc>
          <w:tcPr>
            <w:tcW w:w="1258" w:type="pct"/>
          </w:tcPr>
          <w:p w14:paraId="63FBA4D2" w14:textId="6FB4CC0C" w:rsidR="00084A8D" w:rsidRDefault="00084A8D" w:rsidP="002B0E48">
            <w:pPr>
              <w:jc w:val="both"/>
              <w:rPr>
                <w:rFonts w:ascii="Arial" w:hAnsi="Arial" w:cs="Arial"/>
                <w:shd w:val="clear" w:color="auto" w:fill="FFFFFF"/>
              </w:rPr>
            </w:pPr>
            <w:r w:rsidRPr="00600D66">
              <w:t>114.066580772399</w:t>
            </w:r>
          </w:p>
        </w:tc>
        <w:tc>
          <w:tcPr>
            <w:tcW w:w="1101" w:type="pct"/>
            <w:vMerge/>
          </w:tcPr>
          <w:p w14:paraId="0DD260E4" w14:textId="77777777" w:rsidR="00084A8D" w:rsidRDefault="00084A8D" w:rsidP="002B0E48">
            <w:pPr>
              <w:jc w:val="both"/>
              <w:rPr>
                <w:rFonts w:ascii="Arial" w:hAnsi="Arial" w:cs="Arial"/>
                <w:shd w:val="clear" w:color="auto" w:fill="FFFFFF"/>
              </w:rPr>
            </w:pPr>
          </w:p>
        </w:tc>
      </w:tr>
      <w:tr w:rsidR="00084A8D" w14:paraId="584E5493" w14:textId="6653269D" w:rsidTr="00084A8D">
        <w:tc>
          <w:tcPr>
            <w:tcW w:w="1341" w:type="pct"/>
            <w:vMerge/>
          </w:tcPr>
          <w:p w14:paraId="62544F49" w14:textId="77777777" w:rsidR="00084A8D" w:rsidRDefault="00084A8D" w:rsidP="002B0E48">
            <w:pPr>
              <w:jc w:val="both"/>
              <w:rPr>
                <w:rFonts w:ascii="Arial" w:hAnsi="Arial" w:cs="Arial"/>
                <w:shd w:val="clear" w:color="auto" w:fill="FFFFFF"/>
              </w:rPr>
            </w:pPr>
          </w:p>
        </w:tc>
        <w:tc>
          <w:tcPr>
            <w:tcW w:w="1300" w:type="pct"/>
          </w:tcPr>
          <w:p w14:paraId="1BA73859" w14:textId="7002E0E8" w:rsidR="00084A8D" w:rsidRDefault="00084A8D" w:rsidP="002B0E48">
            <w:pPr>
              <w:jc w:val="both"/>
              <w:rPr>
                <w:rFonts w:ascii="Arial" w:hAnsi="Arial" w:cs="Arial"/>
                <w:shd w:val="clear" w:color="auto" w:fill="FFFFFF"/>
              </w:rPr>
            </w:pPr>
            <w:r>
              <w:rPr>
                <w:rFonts w:ascii="Arial" w:hAnsi="Arial" w:cs="Arial"/>
                <w:shd w:val="clear" w:color="auto" w:fill="FFFFFF"/>
              </w:rPr>
              <w:t>M2</w:t>
            </w:r>
          </w:p>
        </w:tc>
        <w:tc>
          <w:tcPr>
            <w:tcW w:w="1258" w:type="pct"/>
          </w:tcPr>
          <w:p w14:paraId="577295B6" w14:textId="429B926B" w:rsidR="00084A8D" w:rsidRDefault="00084A8D" w:rsidP="002B0E48">
            <w:pPr>
              <w:jc w:val="both"/>
              <w:rPr>
                <w:rFonts w:ascii="Arial" w:hAnsi="Arial" w:cs="Arial"/>
                <w:shd w:val="clear" w:color="auto" w:fill="FFFFFF"/>
              </w:rPr>
            </w:pPr>
            <w:r w:rsidRPr="00040F5A">
              <w:t>114.066580772399</w:t>
            </w:r>
          </w:p>
        </w:tc>
        <w:tc>
          <w:tcPr>
            <w:tcW w:w="1101" w:type="pct"/>
            <w:vMerge/>
          </w:tcPr>
          <w:p w14:paraId="3CB02D09" w14:textId="77777777" w:rsidR="00084A8D" w:rsidRDefault="00084A8D" w:rsidP="002B0E48">
            <w:pPr>
              <w:jc w:val="both"/>
              <w:rPr>
                <w:rFonts w:ascii="Arial" w:hAnsi="Arial" w:cs="Arial"/>
                <w:shd w:val="clear" w:color="auto" w:fill="FFFFFF"/>
              </w:rPr>
            </w:pPr>
          </w:p>
        </w:tc>
      </w:tr>
      <w:tr w:rsidR="00084A8D" w14:paraId="6E6B305F" w14:textId="77777777" w:rsidTr="00084A8D">
        <w:tc>
          <w:tcPr>
            <w:tcW w:w="1341" w:type="pct"/>
            <w:vMerge/>
          </w:tcPr>
          <w:p w14:paraId="18D7828D" w14:textId="77777777" w:rsidR="00084A8D" w:rsidRDefault="00084A8D" w:rsidP="002B0E48">
            <w:pPr>
              <w:jc w:val="both"/>
              <w:rPr>
                <w:rFonts w:ascii="Arial" w:hAnsi="Arial" w:cs="Arial"/>
                <w:shd w:val="clear" w:color="auto" w:fill="FFFFFF"/>
              </w:rPr>
            </w:pPr>
          </w:p>
        </w:tc>
        <w:tc>
          <w:tcPr>
            <w:tcW w:w="1300" w:type="pct"/>
          </w:tcPr>
          <w:p w14:paraId="1EB80E2D" w14:textId="40CF61DA" w:rsidR="00084A8D" w:rsidRDefault="00084A8D" w:rsidP="002B0E48">
            <w:pPr>
              <w:jc w:val="both"/>
              <w:rPr>
                <w:rFonts w:ascii="Arial" w:hAnsi="Arial" w:cs="Arial"/>
                <w:shd w:val="clear" w:color="auto" w:fill="FFFFFF"/>
              </w:rPr>
            </w:pPr>
            <w:r>
              <w:rPr>
                <w:rFonts w:ascii="Arial" w:hAnsi="Arial" w:cs="Arial"/>
                <w:shd w:val="clear" w:color="auto" w:fill="FFFFFF"/>
              </w:rPr>
              <w:t>M3</w:t>
            </w:r>
          </w:p>
        </w:tc>
        <w:tc>
          <w:tcPr>
            <w:tcW w:w="1258" w:type="pct"/>
          </w:tcPr>
          <w:p w14:paraId="16049B9B" w14:textId="77777777" w:rsidR="00084A8D" w:rsidRDefault="00084A8D" w:rsidP="002B0E48">
            <w:pPr>
              <w:jc w:val="both"/>
              <w:rPr>
                <w:rFonts w:ascii="Arial" w:hAnsi="Arial" w:cs="Arial"/>
                <w:shd w:val="clear" w:color="auto" w:fill="FFFFFF"/>
              </w:rPr>
            </w:pPr>
          </w:p>
        </w:tc>
        <w:tc>
          <w:tcPr>
            <w:tcW w:w="1101" w:type="pct"/>
            <w:vMerge/>
          </w:tcPr>
          <w:p w14:paraId="49D2592F" w14:textId="77777777" w:rsidR="00084A8D" w:rsidRDefault="00084A8D" w:rsidP="002B0E48">
            <w:pPr>
              <w:jc w:val="both"/>
              <w:rPr>
                <w:rFonts w:ascii="Arial" w:hAnsi="Arial" w:cs="Arial"/>
                <w:shd w:val="clear" w:color="auto" w:fill="FFFFFF"/>
              </w:rPr>
            </w:pPr>
          </w:p>
        </w:tc>
      </w:tr>
      <w:tr w:rsidR="00084A8D" w14:paraId="15FA479E" w14:textId="77777777" w:rsidTr="00084A8D">
        <w:tc>
          <w:tcPr>
            <w:tcW w:w="1341" w:type="pct"/>
            <w:vMerge/>
          </w:tcPr>
          <w:p w14:paraId="031C404B" w14:textId="77777777" w:rsidR="00084A8D" w:rsidRDefault="00084A8D" w:rsidP="002B0E48">
            <w:pPr>
              <w:jc w:val="both"/>
              <w:rPr>
                <w:rFonts w:ascii="Arial" w:hAnsi="Arial" w:cs="Arial"/>
                <w:shd w:val="clear" w:color="auto" w:fill="FFFFFF"/>
              </w:rPr>
            </w:pPr>
          </w:p>
        </w:tc>
        <w:tc>
          <w:tcPr>
            <w:tcW w:w="1300" w:type="pct"/>
          </w:tcPr>
          <w:p w14:paraId="6DDB366A" w14:textId="16899EAE" w:rsidR="00084A8D" w:rsidRDefault="00084A8D" w:rsidP="002B0E48">
            <w:pPr>
              <w:jc w:val="both"/>
              <w:rPr>
                <w:rFonts w:ascii="Arial" w:hAnsi="Arial" w:cs="Arial"/>
                <w:shd w:val="clear" w:color="auto" w:fill="FFFFFF"/>
              </w:rPr>
            </w:pPr>
            <w:r>
              <w:rPr>
                <w:rFonts w:ascii="Arial" w:hAnsi="Arial" w:cs="Arial"/>
                <w:shd w:val="clear" w:color="auto" w:fill="FFFFFF"/>
              </w:rPr>
              <w:t>M4</w:t>
            </w:r>
          </w:p>
        </w:tc>
        <w:tc>
          <w:tcPr>
            <w:tcW w:w="1258" w:type="pct"/>
          </w:tcPr>
          <w:p w14:paraId="0DC3710E" w14:textId="77777777" w:rsidR="00084A8D" w:rsidRDefault="00084A8D" w:rsidP="002B0E48">
            <w:pPr>
              <w:jc w:val="both"/>
              <w:rPr>
                <w:rFonts w:ascii="Arial" w:hAnsi="Arial" w:cs="Arial"/>
                <w:shd w:val="clear" w:color="auto" w:fill="FFFFFF"/>
              </w:rPr>
            </w:pPr>
          </w:p>
        </w:tc>
        <w:tc>
          <w:tcPr>
            <w:tcW w:w="1101" w:type="pct"/>
            <w:vMerge/>
          </w:tcPr>
          <w:p w14:paraId="1DD4E9E6" w14:textId="77777777" w:rsidR="00084A8D" w:rsidRDefault="00084A8D" w:rsidP="002B0E48">
            <w:pPr>
              <w:jc w:val="both"/>
              <w:rPr>
                <w:rFonts w:ascii="Arial" w:hAnsi="Arial" w:cs="Arial"/>
                <w:shd w:val="clear" w:color="auto" w:fill="FFFFFF"/>
              </w:rPr>
            </w:pPr>
          </w:p>
        </w:tc>
      </w:tr>
      <w:tr w:rsidR="00084A8D" w14:paraId="65AC54DD" w14:textId="77777777" w:rsidTr="00084A8D">
        <w:tc>
          <w:tcPr>
            <w:tcW w:w="1341" w:type="pct"/>
            <w:vMerge/>
          </w:tcPr>
          <w:p w14:paraId="1FA381F3" w14:textId="77777777" w:rsidR="00084A8D" w:rsidRDefault="00084A8D" w:rsidP="002B0E48">
            <w:pPr>
              <w:jc w:val="both"/>
              <w:rPr>
                <w:rFonts w:ascii="Arial" w:hAnsi="Arial" w:cs="Arial"/>
                <w:shd w:val="clear" w:color="auto" w:fill="FFFFFF"/>
              </w:rPr>
            </w:pPr>
          </w:p>
        </w:tc>
        <w:tc>
          <w:tcPr>
            <w:tcW w:w="1300" w:type="pct"/>
          </w:tcPr>
          <w:p w14:paraId="5EBD11D4" w14:textId="6970954B" w:rsidR="00084A8D" w:rsidRDefault="00084A8D" w:rsidP="002B0E48">
            <w:pPr>
              <w:jc w:val="both"/>
              <w:rPr>
                <w:rFonts w:ascii="Arial" w:hAnsi="Arial" w:cs="Arial"/>
                <w:shd w:val="clear" w:color="auto" w:fill="FFFFFF"/>
              </w:rPr>
            </w:pPr>
            <w:r>
              <w:rPr>
                <w:rFonts w:ascii="Arial" w:hAnsi="Arial" w:cs="Arial"/>
                <w:shd w:val="clear" w:color="auto" w:fill="FFFFFF"/>
              </w:rPr>
              <w:t>M5</w:t>
            </w:r>
          </w:p>
        </w:tc>
        <w:tc>
          <w:tcPr>
            <w:tcW w:w="1258" w:type="pct"/>
          </w:tcPr>
          <w:p w14:paraId="1661E7F5" w14:textId="77777777" w:rsidR="00084A8D" w:rsidRDefault="00084A8D" w:rsidP="002B0E48">
            <w:pPr>
              <w:jc w:val="both"/>
              <w:rPr>
                <w:rFonts w:ascii="Arial" w:hAnsi="Arial" w:cs="Arial"/>
                <w:shd w:val="clear" w:color="auto" w:fill="FFFFFF"/>
              </w:rPr>
            </w:pPr>
          </w:p>
        </w:tc>
        <w:tc>
          <w:tcPr>
            <w:tcW w:w="1101" w:type="pct"/>
            <w:vMerge/>
          </w:tcPr>
          <w:p w14:paraId="450C51BC" w14:textId="77777777" w:rsidR="00084A8D" w:rsidRDefault="00084A8D" w:rsidP="002B0E48">
            <w:pPr>
              <w:jc w:val="both"/>
              <w:rPr>
                <w:rFonts w:ascii="Arial" w:hAnsi="Arial" w:cs="Arial"/>
                <w:shd w:val="clear" w:color="auto" w:fill="FFFFFF"/>
              </w:rPr>
            </w:pPr>
          </w:p>
        </w:tc>
      </w:tr>
      <w:tr w:rsidR="004900AC" w14:paraId="7EE8270B" w14:textId="77777777" w:rsidTr="00084A8D">
        <w:tc>
          <w:tcPr>
            <w:tcW w:w="1341" w:type="pct"/>
            <w:vMerge w:val="restart"/>
          </w:tcPr>
          <w:p w14:paraId="10C345D9" w14:textId="473F2811" w:rsidR="004900AC" w:rsidRDefault="00CD2B30" w:rsidP="00F06D86">
            <w:r>
              <w:t>Linux</w:t>
            </w:r>
          </w:p>
          <w:p w14:paraId="3C0526BF" w14:textId="77777777" w:rsidR="004900AC" w:rsidRDefault="004900AC" w:rsidP="002B0E48">
            <w:pPr>
              <w:jc w:val="both"/>
              <w:rPr>
                <w:rFonts w:ascii="Arial" w:hAnsi="Arial" w:cs="Arial"/>
                <w:shd w:val="clear" w:color="auto" w:fill="FFFFFF"/>
              </w:rPr>
            </w:pPr>
            <w:r>
              <w:rPr>
                <w:rFonts w:ascii="Arial" w:hAnsi="Arial" w:cs="Arial"/>
                <w:shd w:val="clear" w:color="auto" w:fill="FFFFFF"/>
              </w:rPr>
              <w:t>+</w:t>
            </w:r>
          </w:p>
          <w:p w14:paraId="34098000" w14:textId="23413C66" w:rsidR="004900AC" w:rsidRDefault="004900AC" w:rsidP="002B0E48">
            <w:pPr>
              <w:jc w:val="both"/>
              <w:rPr>
                <w:rFonts w:ascii="Arial" w:hAnsi="Arial" w:cs="Arial"/>
                <w:shd w:val="clear" w:color="auto" w:fill="FFFFFF"/>
              </w:rPr>
            </w:pPr>
            <w:r>
              <w:rPr>
                <w:rFonts w:ascii="Arial" w:hAnsi="Arial" w:cs="Arial"/>
                <w:shd w:val="clear" w:color="auto" w:fill="FFFFFF"/>
              </w:rPr>
              <w:t>[Name]</w:t>
            </w:r>
          </w:p>
        </w:tc>
        <w:tc>
          <w:tcPr>
            <w:tcW w:w="1300" w:type="pct"/>
          </w:tcPr>
          <w:p w14:paraId="6B806095" w14:textId="59276214" w:rsidR="004900AC" w:rsidRDefault="00C96DAA" w:rsidP="002B0E48">
            <w:pPr>
              <w:jc w:val="both"/>
              <w:rPr>
                <w:rFonts w:ascii="Arial" w:hAnsi="Arial" w:cs="Arial"/>
                <w:shd w:val="clear" w:color="auto" w:fill="FFFFFF"/>
              </w:rPr>
            </w:pPr>
            <w:r>
              <w:rPr>
                <w:rFonts w:ascii="Arial" w:hAnsi="Arial" w:cs="Arial"/>
                <w:shd w:val="clear" w:color="auto" w:fill="FFFFFF"/>
              </w:rPr>
              <w:t>L</w:t>
            </w:r>
            <w:r w:rsidR="004900AC">
              <w:rPr>
                <w:rFonts w:ascii="Arial" w:hAnsi="Arial" w:cs="Arial"/>
                <w:shd w:val="clear" w:color="auto" w:fill="FFFFFF"/>
              </w:rPr>
              <w:t>6</w:t>
            </w:r>
          </w:p>
        </w:tc>
        <w:tc>
          <w:tcPr>
            <w:tcW w:w="1258" w:type="pct"/>
          </w:tcPr>
          <w:p w14:paraId="37061324" w14:textId="77777777" w:rsidR="004900AC" w:rsidRDefault="004900AC" w:rsidP="002B0E48">
            <w:pPr>
              <w:jc w:val="both"/>
              <w:rPr>
                <w:rFonts w:ascii="Arial" w:hAnsi="Arial" w:cs="Arial"/>
                <w:shd w:val="clear" w:color="auto" w:fill="FFFFFF"/>
              </w:rPr>
            </w:pPr>
          </w:p>
        </w:tc>
        <w:tc>
          <w:tcPr>
            <w:tcW w:w="1101" w:type="pct"/>
            <w:vMerge w:val="restart"/>
          </w:tcPr>
          <w:p w14:paraId="7F190BD7" w14:textId="77777777" w:rsidR="004900AC" w:rsidRDefault="004900AC" w:rsidP="002B0E48">
            <w:pPr>
              <w:jc w:val="both"/>
              <w:rPr>
                <w:rFonts w:ascii="Arial" w:hAnsi="Arial" w:cs="Arial"/>
                <w:shd w:val="clear" w:color="auto" w:fill="FFFFFF"/>
              </w:rPr>
            </w:pPr>
          </w:p>
        </w:tc>
      </w:tr>
      <w:tr w:rsidR="004900AC" w14:paraId="39BFAC19" w14:textId="77777777" w:rsidTr="00084A8D">
        <w:tc>
          <w:tcPr>
            <w:tcW w:w="1341" w:type="pct"/>
            <w:vMerge/>
          </w:tcPr>
          <w:p w14:paraId="52BB36D1" w14:textId="77777777" w:rsidR="004900AC" w:rsidRDefault="004900AC" w:rsidP="002B0E48">
            <w:pPr>
              <w:jc w:val="both"/>
              <w:rPr>
                <w:rFonts w:ascii="Arial" w:hAnsi="Arial" w:cs="Arial"/>
                <w:shd w:val="clear" w:color="auto" w:fill="FFFFFF"/>
              </w:rPr>
            </w:pPr>
          </w:p>
        </w:tc>
        <w:tc>
          <w:tcPr>
            <w:tcW w:w="1300" w:type="pct"/>
          </w:tcPr>
          <w:p w14:paraId="7332C99D" w14:textId="7C9C157A" w:rsidR="004900AC" w:rsidRDefault="00C96DAA" w:rsidP="002B0E48">
            <w:pPr>
              <w:jc w:val="both"/>
              <w:rPr>
                <w:rFonts w:ascii="Arial" w:hAnsi="Arial" w:cs="Arial"/>
                <w:shd w:val="clear" w:color="auto" w:fill="FFFFFF"/>
              </w:rPr>
            </w:pPr>
            <w:r>
              <w:rPr>
                <w:rFonts w:ascii="Arial" w:hAnsi="Arial" w:cs="Arial"/>
                <w:shd w:val="clear" w:color="auto" w:fill="FFFFFF"/>
              </w:rPr>
              <w:t>L</w:t>
            </w:r>
            <w:r w:rsidR="004900AC">
              <w:rPr>
                <w:rFonts w:ascii="Arial" w:hAnsi="Arial" w:cs="Arial"/>
                <w:shd w:val="clear" w:color="auto" w:fill="FFFFFF"/>
              </w:rPr>
              <w:t>7</w:t>
            </w:r>
          </w:p>
        </w:tc>
        <w:tc>
          <w:tcPr>
            <w:tcW w:w="1258" w:type="pct"/>
          </w:tcPr>
          <w:p w14:paraId="7E6D7621" w14:textId="77777777" w:rsidR="004900AC" w:rsidRDefault="004900AC" w:rsidP="002B0E48">
            <w:pPr>
              <w:jc w:val="both"/>
              <w:rPr>
                <w:rFonts w:ascii="Arial" w:hAnsi="Arial" w:cs="Arial"/>
                <w:shd w:val="clear" w:color="auto" w:fill="FFFFFF"/>
              </w:rPr>
            </w:pPr>
          </w:p>
        </w:tc>
        <w:tc>
          <w:tcPr>
            <w:tcW w:w="1101" w:type="pct"/>
            <w:vMerge/>
          </w:tcPr>
          <w:p w14:paraId="4859D7FC" w14:textId="77777777" w:rsidR="004900AC" w:rsidRDefault="004900AC" w:rsidP="002B0E48">
            <w:pPr>
              <w:jc w:val="both"/>
              <w:rPr>
                <w:rFonts w:ascii="Arial" w:hAnsi="Arial" w:cs="Arial"/>
                <w:shd w:val="clear" w:color="auto" w:fill="FFFFFF"/>
              </w:rPr>
            </w:pPr>
          </w:p>
        </w:tc>
      </w:tr>
      <w:tr w:rsidR="004900AC" w14:paraId="5E3ACC5B" w14:textId="77777777" w:rsidTr="00084A8D">
        <w:tc>
          <w:tcPr>
            <w:tcW w:w="1341" w:type="pct"/>
            <w:vMerge/>
          </w:tcPr>
          <w:p w14:paraId="3C4DB5F2" w14:textId="77777777" w:rsidR="004900AC" w:rsidRDefault="004900AC" w:rsidP="002B0E48">
            <w:pPr>
              <w:jc w:val="both"/>
              <w:rPr>
                <w:rFonts w:ascii="Arial" w:hAnsi="Arial" w:cs="Arial"/>
                <w:shd w:val="clear" w:color="auto" w:fill="FFFFFF"/>
              </w:rPr>
            </w:pPr>
          </w:p>
        </w:tc>
        <w:tc>
          <w:tcPr>
            <w:tcW w:w="1300" w:type="pct"/>
          </w:tcPr>
          <w:p w14:paraId="0C49DE62" w14:textId="5483EAB9" w:rsidR="004900AC" w:rsidRDefault="00C96DAA" w:rsidP="002B0E48">
            <w:pPr>
              <w:jc w:val="both"/>
              <w:rPr>
                <w:rFonts w:ascii="Arial" w:hAnsi="Arial" w:cs="Arial"/>
                <w:shd w:val="clear" w:color="auto" w:fill="FFFFFF"/>
              </w:rPr>
            </w:pPr>
            <w:r>
              <w:rPr>
                <w:rFonts w:ascii="Arial" w:hAnsi="Arial" w:cs="Arial"/>
                <w:shd w:val="clear" w:color="auto" w:fill="FFFFFF"/>
              </w:rPr>
              <w:t>L</w:t>
            </w:r>
            <w:r w:rsidR="004900AC">
              <w:rPr>
                <w:rFonts w:ascii="Arial" w:hAnsi="Arial" w:cs="Arial"/>
                <w:shd w:val="clear" w:color="auto" w:fill="FFFFFF"/>
              </w:rPr>
              <w:t>8</w:t>
            </w:r>
          </w:p>
        </w:tc>
        <w:tc>
          <w:tcPr>
            <w:tcW w:w="1258" w:type="pct"/>
          </w:tcPr>
          <w:p w14:paraId="08E5046F" w14:textId="77777777" w:rsidR="004900AC" w:rsidRDefault="004900AC" w:rsidP="002B0E48">
            <w:pPr>
              <w:jc w:val="both"/>
              <w:rPr>
                <w:rFonts w:ascii="Arial" w:hAnsi="Arial" w:cs="Arial"/>
                <w:shd w:val="clear" w:color="auto" w:fill="FFFFFF"/>
              </w:rPr>
            </w:pPr>
          </w:p>
        </w:tc>
        <w:tc>
          <w:tcPr>
            <w:tcW w:w="1101" w:type="pct"/>
            <w:vMerge/>
          </w:tcPr>
          <w:p w14:paraId="54E7DDF4" w14:textId="77777777" w:rsidR="004900AC" w:rsidRDefault="004900AC" w:rsidP="002B0E48">
            <w:pPr>
              <w:jc w:val="both"/>
              <w:rPr>
                <w:rFonts w:ascii="Arial" w:hAnsi="Arial" w:cs="Arial"/>
                <w:shd w:val="clear" w:color="auto" w:fill="FFFFFF"/>
              </w:rPr>
            </w:pPr>
          </w:p>
        </w:tc>
      </w:tr>
      <w:tr w:rsidR="004900AC" w14:paraId="6857A63F" w14:textId="77777777" w:rsidTr="00084A8D">
        <w:tc>
          <w:tcPr>
            <w:tcW w:w="1341" w:type="pct"/>
            <w:vMerge/>
          </w:tcPr>
          <w:p w14:paraId="41454730" w14:textId="77777777" w:rsidR="004900AC" w:rsidRDefault="004900AC" w:rsidP="002B0E48">
            <w:pPr>
              <w:jc w:val="both"/>
              <w:rPr>
                <w:rFonts w:ascii="Arial" w:hAnsi="Arial" w:cs="Arial"/>
                <w:shd w:val="clear" w:color="auto" w:fill="FFFFFF"/>
              </w:rPr>
            </w:pPr>
          </w:p>
        </w:tc>
        <w:tc>
          <w:tcPr>
            <w:tcW w:w="1300" w:type="pct"/>
          </w:tcPr>
          <w:p w14:paraId="19C8DD66" w14:textId="54E7140A" w:rsidR="004900AC" w:rsidRDefault="00C96DAA" w:rsidP="002B0E48">
            <w:pPr>
              <w:jc w:val="both"/>
              <w:rPr>
                <w:rFonts w:ascii="Arial" w:hAnsi="Arial" w:cs="Arial"/>
                <w:shd w:val="clear" w:color="auto" w:fill="FFFFFF"/>
              </w:rPr>
            </w:pPr>
            <w:r>
              <w:rPr>
                <w:rFonts w:ascii="Arial" w:hAnsi="Arial" w:cs="Arial"/>
                <w:shd w:val="clear" w:color="auto" w:fill="FFFFFF"/>
              </w:rPr>
              <w:t>L</w:t>
            </w:r>
            <w:r w:rsidR="004900AC">
              <w:rPr>
                <w:rFonts w:ascii="Arial" w:hAnsi="Arial" w:cs="Arial"/>
                <w:shd w:val="clear" w:color="auto" w:fill="FFFFFF"/>
              </w:rPr>
              <w:t>9</w:t>
            </w:r>
          </w:p>
        </w:tc>
        <w:tc>
          <w:tcPr>
            <w:tcW w:w="1258" w:type="pct"/>
          </w:tcPr>
          <w:p w14:paraId="49E2472E" w14:textId="77777777" w:rsidR="004900AC" w:rsidRDefault="004900AC" w:rsidP="002B0E48">
            <w:pPr>
              <w:jc w:val="both"/>
              <w:rPr>
                <w:rFonts w:ascii="Arial" w:hAnsi="Arial" w:cs="Arial"/>
                <w:shd w:val="clear" w:color="auto" w:fill="FFFFFF"/>
              </w:rPr>
            </w:pPr>
          </w:p>
        </w:tc>
        <w:tc>
          <w:tcPr>
            <w:tcW w:w="1101" w:type="pct"/>
            <w:vMerge/>
          </w:tcPr>
          <w:p w14:paraId="08D1813D" w14:textId="77777777" w:rsidR="004900AC" w:rsidRDefault="004900AC" w:rsidP="002B0E48">
            <w:pPr>
              <w:jc w:val="both"/>
              <w:rPr>
                <w:rFonts w:ascii="Arial" w:hAnsi="Arial" w:cs="Arial"/>
                <w:shd w:val="clear" w:color="auto" w:fill="FFFFFF"/>
              </w:rPr>
            </w:pPr>
          </w:p>
        </w:tc>
      </w:tr>
      <w:tr w:rsidR="004900AC" w14:paraId="55782115" w14:textId="77777777" w:rsidTr="00084A8D">
        <w:tc>
          <w:tcPr>
            <w:tcW w:w="1341" w:type="pct"/>
            <w:vMerge/>
          </w:tcPr>
          <w:p w14:paraId="56EF77EF" w14:textId="77777777" w:rsidR="004900AC" w:rsidRDefault="004900AC" w:rsidP="002B0E48">
            <w:pPr>
              <w:jc w:val="both"/>
              <w:rPr>
                <w:rFonts w:ascii="Arial" w:hAnsi="Arial" w:cs="Arial"/>
                <w:shd w:val="clear" w:color="auto" w:fill="FFFFFF"/>
              </w:rPr>
            </w:pPr>
          </w:p>
        </w:tc>
        <w:tc>
          <w:tcPr>
            <w:tcW w:w="1300" w:type="pct"/>
          </w:tcPr>
          <w:p w14:paraId="3BD8F4E0" w14:textId="3EEC2612" w:rsidR="004900AC" w:rsidRDefault="00C96DAA" w:rsidP="002B0E48">
            <w:pPr>
              <w:jc w:val="both"/>
              <w:rPr>
                <w:rFonts w:ascii="Arial" w:hAnsi="Arial" w:cs="Arial"/>
                <w:shd w:val="clear" w:color="auto" w:fill="FFFFFF"/>
              </w:rPr>
            </w:pPr>
            <w:r>
              <w:rPr>
                <w:rFonts w:ascii="Arial" w:hAnsi="Arial" w:cs="Arial"/>
                <w:shd w:val="clear" w:color="auto" w:fill="FFFFFF"/>
              </w:rPr>
              <w:t>L</w:t>
            </w:r>
            <w:bookmarkStart w:id="0" w:name="_GoBack"/>
            <w:bookmarkEnd w:id="0"/>
            <w:r w:rsidR="004900AC">
              <w:rPr>
                <w:rFonts w:ascii="Arial" w:hAnsi="Arial" w:cs="Arial"/>
                <w:shd w:val="clear" w:color="auto" w:fill="FFFFFF"/>
              </w:rPr>
              <w:t>10</w:t>
            </w:r>
          </w:p>
        </w:tc>
        <w:tc>
          <w:tcPr>
            <w:tcW w:w="1258" w:type="pct"/>
          </w:tcPr>
          <w:p w14:paraId="0D37022E" w14:textId="77777777" w:rsidR="004900AC" w:rsidRDefault="004900AC" w:rsidP="002B0E48">
            <w:pPr>
              <w:jc w:val="both"/>
              <w:rPr>
                <w:rFonts w:ascii="Arial" w:hAnsi="Arial" w:cs="Arial"/>
                <w:shd w:val="clear" w:color="auto" w:fill="FFFFFF"/>
              </w:rPr>
            </w:pPr>
          </w:p>
        </w:tc>
        <w:tc>
          <w:tcPr>
            <w:tcW w:w="1101" w:type="pct"/>
            <w:vMerge/>
          </w:tcPr>
          <w:p w14:paraId="125B5928" w14:textId="77777777" w:rsidR="004900AC" w:rsidRDefault="004900AC" w:rsidP="002B0E48">
            <w:pPr>
              <w:jc w:val="both"/>
              <w:rPr>
                <w:rFonts w:ascii="Arial" w:hAnsi="Arial" w:cs="Arial"/>
                <w:shd w:val="clear" w:color="auto" w:fill="FFFFFF"/>
              </w:rPr>
            </w:pPr>
          </w:p>
        </w:tc>
      </w:tr>
      <w:tr w:rsidR="004900AC" w14:paraId="44CE3797" w14:textId="77777777" w:rsidTr="00084A8D">
        <w:tc>
          <w:tcPr>
            <w:tcW w:w="1341" w:type="pct"/>
            <w:vMerge w:val="restart"/>
          </w:tcPr>
          <w:p w14:paraId="3EB005E5" w14:textId="41B15C23" w:rsidR="004900AC" w:rsidRDefault="00FF2A42" w:rsidP="00937547">
            <w:r>
              <w:lastRenderedPageBreak/>
              <w:t>MacOS</w:t>
            </w:r>
          </w:p>
          <w:p w14:paraId="01DEF19F" w14:textId="77777777" w:rsidR="004900AC" w:rsidRDefault="004900AC" w:rsidP="00937547">
            <w:pPr>
              <w:jc w:val="both"/>
              <w:rPr>
                <w:rFonts w:ascii="Arial" w:hAnsi="Arial" w:cs="Arial"/>
                <w:shd w:val="clear" w:color="auto" w:fill="FFFFFF"/>
              </w:rPr>
            </w:pPr>
            <w:r>
              <w:rPr>
                <w:rFonts w:ascii="Arial" w:hAnsi="Arial" w:cs="Arial"/>
                <w:shd w:val="clear" w:color="auto" w:fill="FFFFFF"/>
              </w:rPr>
              <w:t>+</w:t>
            </w:r>
          </w:p>
          <w:p w14:paraId="7F6D7075" w14:textId="60E8028D" w:rsidR="004900AC" w:rsidRDefault="004900AC" w:rsidP="00937547">
            <w:pPr>
              <w:jc w:val="both"/>
              <w:rPr>
                <w:rFonts w:ascii="Arial" w:hAnsi="Arial" w:cs="Arial"/>
                <w:shd w:val="clear" w:color="auto" w:fill="FFFFFF"/>
              </w:rPr>
            </w:pPr>
            <w:r>
              <w:rPr>
                <w:rFonts w:ascii="Arial" w:hAnsi="Arial" w:cs="Arial"/>
                <w:shd w:val="clear" w:color="auto" w:fill="FFFFFF"/>
              </w:rPr>
              <w:t>[Name]</w:t>
            </w:r>
          </w:p>
        </w:tc>
        <w:tc>
          <w:tcPr>
            <w:tcW w:w="1300" w:type="pct"/>
          </w:tcPr>
          <w:p w14:paraId="24803244" w14:textId="78A0BBFF" w:rsidR="004900AC" w:rsidRDefault="004900AC" w:rsidP="002B0E48">
            <w:pPr>
              <w:jc w:val="both"/>
              <w:rPr>
                <w:rFonts w:ascii="Arial" w:hAnsi="Arial" w:cs="Arial"/>
                <w:shd w:val="clear" w:color="auto" w:fill="FFFFFF"/>
              </w:rPr>
            </w:pPr>
            <w:r>
              <w:rPr>
                <w:rFonts w:ascii="Arial" w:hAnsi="Arial" w:cs="Arial"/>
                <w:shd w:val="clear" w:color="auto" w:fill="FFFFFF"/>
              </w:rPr>
              <w:t>M6</w:t>
            </w:r>
          </w:p>
        </w:tc>
        <w:tc>
          <w:tcPr>
            <w:tcW w:w="1258" w:type="pct"/>
          </w:tcPr>
          <w:p w14:paraId="6515149F" w14:textId="77777777" w:rsidR="004900AC" w:rsidRDefault="004900AC" w:rsidP="002B0E48">
            <w:pPr>
              <w:jc w:val="both"/>
              <w:rPr>
                <w:rFonts w:ascii="Arial" w:hAnsi="Arial" w:cs="Arial"/>
                <w:shd w:val="clear" w:color="auto" w:fill="FFFFFF"/>
              </w:rPr>
            </w:pPr>
          </w:p>
        </w:tc>
        <w:tc>
          <w:tcPr>
            <w:tcW w:w="1101" w:type="pct"/>
            <w:vMerge/>
          </w:tcPr>
          <w:p w14:paraId="74C50142" w14:textId="77777777" w:rsidR="004900AC" w:rsidRDefault="004900AC" w:rsidP="002B0E48">
            <w:pPr>
              <w:jc w:val="both"/>
              <w:rPr>
                <w:rFonts w:ascii="Arial" w:hAnsi="Arial" w:cs="Arial"/>
                <w:shd w:val="clear" w:color="auto" w:fill="FFFFFF"/>
              </w:rPr>
            </w:pPr>
          </w:p>
        </w:tc>
      </w:tr>
      <w:tr w:rsidR="004900AC" w14:paraId="5A568D58" w14:textId="77777777" w:rsidTr="00084A8D">
        <w:tc>
          <w:tcPr>
            <w:tcW w:w="1341" w:type="pct"/>
            <w:vMerge/>
          </w:tcPr>
          <w:p w14:paraId="35D55298" w14:textId="77777777" w:rsidR="004900AC" w:rsidRDefault="004900AC" w:rsidP="002B0E48">
            <w:pPr>
              <w:jc w:val="both"/>
              <w:rPr>
                <w:rFonts w:ascii="Arial" w:hAnsi="Arial" w:cs="Arial"/>
                <w:shd w:val="clear" w:color="auto" w:fill="FFFFFF"/>
              </w:rPr>
            </w:pPr>
          </w:p>
        </w:tc>
        <w:tc>
          <w:tcPr>
            <w:tcW w:w="1300" w:type="pct"/>
          </w:tcPr>
          <w:p w14:paraId="53CE71E0" w14:textId="7A69CDBB" w:rsidR="004900AC" w:rsidRDefault="004900AC" w:rsidP="002B0E48">
            <w:pPr>
              <w:jc w:val="both"/>
              <w:rPr>
                <w:rFonts w:ascii="Arial" w:hAnsi="Arial" w:cs="Arial"/>
                <w:shd w:val="clear" w:color="auto" w:fill="FFFFFF"/>
              </w:rPr>
            </w:pPr>
            <w:r>
              <w:rPr>
                <w:rFonts w:ascii="Arial" w:hAnsi="Arial" w:cs="Arial"/>
                <w:shd w:val="clear" w:color="auto" w:fill="FFFFFF"/>
              </w:rPr>
              <w:t>M7</w:t>
            </w:r>
          </w:p>
        </w:tc>
        <w:tc>
          <w:tcPr>
            <w:tcW w:w="1258" w:type="pct"/>
          </w:tcPr>
          <w:p w14:paraId="31F3845B" w14:textId="77777777" w:rsidR="004900AC" w:rsidRDefault="004900AC" w:rsidP="002B0E48">
            <w:pPr>
              <w:jc w:val="both"/>
              <w:rPr>
                <w:rFonts w:ascii="Arial" w:hAnsi="Arial" w:cs="Arial"/>
                <w:shd w:val="clear" w:color="auto" w:fill="FFFFFF"/>
              </w:rPr>
            </w:pPr>
          </w:p>
        </w:tc>
        <w:tc>
          <w:tcPr>
            <w:tcW w:w="1101" w:type="pct"/>
            <w:vMerge/>
          </w:tcPr>
          <w:p w14:paraId="662952B3" w14:textId="77777777" w:rsidR="004900AC" w:rsidRDefault="004900AC" w:rsidP="002B0E48">
            <w:pPr>
              <w:jc w:val="both"/>
              <w:rPr>
                <w:rFonts w:ascii="Arial" w:hAnsi="Arial" w:cs="Arial"/>
                <w:shd w:val="clear" w:color="auto" w:fill="FFFFFF"/>
              </w:rPr>
            </w:pPr>
          </w:p>
        </w:tc>
      </w:tr>
      <w:tr w:rsidR="004900AC" w14:paraId="4FA69606" w14:textId="77777777" w:rsidTr="00084A8D">
        <w:tc>
          <w:tcPr>
            <w:tcW w:w="1341" w:type="pct"/>
            <w:vMerge/>
          </w:tcPr>
          <w:p w14:paraId="1A001B5B" w14:textId="77777777" w:rsidR="004900AC" w:rsidRDefault="004900AC" w:rsidP="002B0E48">
            <w:pPr>
              <w:jc w:val="both"/>
              <w:rPr>
                <w:rFonts w:ascii="Arial" w:hAnsi="Arial" w:cs="Arial"/>
                <w:shd w:val="clear" w:color="auto" w:fill="FFFFFF"/>
              </w:rPr>
            </w:pPr>
          </w:p>
        </w:tc>
        <w:tc>
          <w:tcPr>
            <w:tcW w:w="1300" w:type="pct"/>
          </w:tcPr>
          <w:p w14:paraId="112639C5" w14:textId="3B709D16" w:rsidR="004900AC" w:rsidRDefault="004900AC" w:rsidP="002B0E48">
            <w:pPr>
              <w:jc w:val="both"/>
              <w:rPr>
                <w:rFonts w:ascii="Arial" w:hAnsi="Arial" w:cs="Arial"/>
                <w:shd w:val="clear" w:color="auto" w:fill="FFFFFF"/>
              </w:rPr>
            </w:pPr>
            <w:r>
              <w:rPr>
                <w:rFonts w:ascii="Arial" w:hAnsi="Arial" w:cs="Arial"/>
                <w:shd w:val="clear" w:color="auto" w:fill="FFFFFF"/>
              </w:rPr>
              <w:t>M8</w:t>
            </w:r>
          </w:p>
        </w:tc>
        <w:tc>
          <w:tcPr>
            <w:tcW w:w="1258" w:type="pct"/>
          </w:tcPr>
          <w:p w14:paraId="0282E787" w14:textId="77777777" w:rsidR="004900AC" w:rsidRDefault="004900AC" w:rsidP="002B0E48">
            <w:pPr>
              <w:jc w:val="both"/>
              <w:rPr>
                <w:rFonts w:ascii="Arial" w:hAnsi="Arial" w:cs="Arial"/>
                <w:shd w:val="clear" w:color="auto" w:fill="FFFFFF"/>
              </w:rPr>
            </w:pPr>
          </w:p>
        </w:tc>
        <w:tc>
          <w:tcPr>
            <w:tcW w:w="1101" w:type="pct"/>
            <w:vMerge/>
          </w:tcPr>
          <w:p w14:paraId="72F8D8EB" w14:textId="77777777" w:rsidR="004900AC" w:rsidRDefault="004900AC" w:rsidP="002B0E48">
            <w:pPr>
              <w:jc w:val="both"/>
              <w:rPr>
                <w:rFonts w:ascii="Arial" w:hAnsi="Arial" w:cs="Arial"/>
                <w:shd w:val="clear" w:color="auto" w:fill="FFFFFF"/>
              </w:rPr>
            </w:pPr>
          </w:p>
        </w:tc>
      </w:tr>
      <w:tr w:rsidR="004900AC" w14:paraId="34D65B6B" w14:textId="77777777" w:rsidTr="00084A8D">
        <w:tc>
          <w:tcPr>
            <w:tcW w:w="1341" w:type="pct"/>
            <w:vMerge/>
          </w:tcPr>
          <w:p w14:paraId="0E2D5BCF" w14:textId="77777777" w:rsidR="004900AC" w:rsidRDefault="004900AC" w:rsidP="002B0E48">
            <w:pPr>
              <w:jc w:val="both"/>
              <w:rPr>
                <w:rFonts w:ascii="Arial" w:hAnsi="Arial" w:cs="Arial"/>
                <w:shd w:val="clear" w:color="auto" w:fill="FFFFFF"/>
              </w:rPr>
            </w:pPr>
          </w:p>
        </w:tc>
        <w:tc>
          <w:tcPr>
            <w:tcW w:w="1300" w:type="pct"/>
          </w:tcPr>
          <w:p w14:paraId="7D27DFE0" w14:textId="481E9013" w:rsidR="004900AC" w:rsidRDefault="004900AC" w:rsidP="002B0E48">
            <w:pPr>
              <w:jc w:val="both"/>
              <w:rPr>
                <w:rFonts w:ascii="Arial" w:hAnsi="Arial" w:cs="Arial"/>
                <w:shd w:val="clear" w:color="auto" w:fill="FFFFFF"/>
              </w:rPr>
            </w:pPr>
            <w:r>
              <w:rPr>
                <w:rFonts w:ascii="Arial" w:hAnsi="Arial" w:cs="Arial"/>
                <w:shd w:val="clear" w:color="auto" w:fill="FFFFFF"/>
              </w:rPr>
              <w:t>M9</w:t>
            </w:r>
          </w:p>
        </w:tc>
        <w:tc>
          <w:tcPr>
            <w:tcW w:w="1258" w:type="pct"/>
          </w:tcPr>
          <w:p w14:paraId="7DC47FBE" w14:textId="77777777" w:rsidR="004900AC" w:rsidRDefault="004900AC" w:rsidP="002B0E48">
            <w:pPr>
              <w:jc w:val="both"/>
              <w:rPr>
                <w:rFonts w:ascii="Arial" w:hAnsi="Arial" w:cs="Arial"/>
                <w:shd w:val="clear" w:color="auto" w:fill="FFFFFF"/>
              </w:rPr>
            </w:pPr>
          </w:p>
        </w:tc>
        <w:tc>
          <w:tcPr>
            <w:tcW w:w="1101" w:type="pct"/>
            <w:vMerge/>
          </w:tcPr>
          <w:p w14:paraId="7665A776" w14:textId="77777777" w:rsidR="004900AC" w:rsidRDefault="004900AC" w:rsidP="002B0E48">
            <w:pPr>
              <w:jc w:val="both"/>
              <w:rPr>
                <w:rFonts w:ascii="Arial" w:hAnsi="Arial" w:cs="Arial"/>
                <w:shd w:val="clear" w:color="auto" w:fill="FFFFFF"/>
              </w:rPr>
            </w:pPr>
          </w:p>
        </w:tc>
      </w:tr>
      <w:tr w:rsidR="004900AC" w14:paraId="00B353B2" w14:textId="77777777" w:rsidTr="00084A8D">
        <w:tc>
          <w:tcPr>
            <w:tcW w:w="1341" w:type="pct"/>
            <w:vMerge/>
          </w:tcPr>
          <w:p w14:paraId="5AC0FFF9" w14:textId="77777777" w:rsidR="004900AC" w:rsidRDefault="004900AC" w:rsidP="002B0E48">
            <w:pPr>
              <w:jc w:val="both"/>
              <w:rPr>
                <w:rFonts w:ascii="Arial" w:hAnsi="Arial" w:cs="Arial"/>
                <w:shd w:val="clear" w:color="auto" w:fill="FFFFFF"/>
              </w:rPr>
            </w:pPr>
          </w:p>
        </w:tc>
        <w:tc>
          <w:tcPr>
            <w:tcW w:w="1300" w:type="pct"/>
          </w:tcPr>
          <w:p w14:paraId="3928E114" w14:textId="5DDC9714" w:rsidR="004900AC" w:rsidRDefault="004900AC" w:rsidP="002B0E48">
            <w:pPr>
              <w:jc w:val="both"/>
              <w:rPr>
                <w:rFonts w:ascii="Arial" w:hAnsi="Arial" w:cs="Arial"/>
                <w:shd w:val="clear" w:color="auto" w:fill="FFFFFF"/>
              </w:rPr>
            </w:pPr>
            <w:r>
              <w:rPr>
                <w:rFonts w:ascii="Arial" w:hAnsi="Arial" w:cs="Arial"/>
                <w:shd w:val="clear" w:color="auto" w:fill="FFFFFF"/>
              </w:rPr>
              <w:t>M10</w:t>
            </w:r>
          </w:p>
        </w:tc>
        <w:tc>
          <w:tcPr>
            <w:tcW w:w="1258" w:type="pct"/>
          </w:tcPr>
          <w:p w14:paraId="704F8C23" w14:textId="77777777" w:rsidR="004900AC" w:rsidRDefault="004900AC" w:rsidP="002B0E48">
            <w:pPr>
              <w:jc w:val="both"/>
              <w:rPr>
                <w:rFonts w:ascii="Arial" w:hAnsi="Arial" w:cs="Arial"/>
                <w:shd w:val="clear" w:color="auto" w:fill="FFFFFF"/>
              </w:rPr>
            </w:pPr>
          </w:p>
        </w:tc>
        <w:tc>
          <w:tcPr>
            <w:tcW w:w="1101" w:type="pct"/>
            <w:vMerge/>
          </w:tcPr>
          <w:p w14:paraId="36C00CAF" w14:textId="77777777" w:rsidR="004900AC" w:rsidRDefault="004900AC" w:rsidP="002B0E48">
            <w:pPr>
              <w:jc w:val="both"/>
              <w:rPr>
                <w:rFonts w:ascii="Arial" w:hAnsi="Arial" w:cs="Arial"/>
                <w:shd w:val="clear" w:color="auto" w:fill="FFFFFF"/>
              </w:rPr>
            </w:pPr>
          </w:p>
        </w:tc>
      </w:tr>
    </w:tbl>
    <w:p w14:paraId="524DD108" w14:textId="0E58FFE5" w:rsidR="004470A0" w:rsidRDefault="004470A0" w:rsidP="002B0E48">
      <w:pPr>
        <w:jc w:val="both"/>
        <w:rPr>
          <w:rFonts w:ascii="Arial" w:hAnsi="Arial" w:cs="Arial"/>
          <w:shd w:val="clear" w:color="auto" w:fill="FFFFFF"/>
        </w:rPr>
      </w:pPr>
    </w:p>
    <w:p w14:paraId="075D9B75" w14:textId="356423FA" w:rsidR="004470A0" w:rsidRDefault="004470A0" w:rsidP="002B0E48">
      <w:pPr>
        <w:jc w:val="both"/>
        <w:rPr>
          <w:rFonts w:ascii="Arial" w:hAnsi="Arial" w:cs="Arial"/>
          <w:shd w:val="clear" w:color="auto" w:fill="FFFFFF"/>
        </w:rPr>
      </w:pPr>
    </w:p>
    <w:p w14:paraId="5DC50CAE" w14:textId="3DECBAC4" w:rsidR="00223F22" w:rsidRDefault="00223F22" w:rsidP="002B0E48">
      <w:pPr>
        <w:jc w:val="both"/>
        <w:rPr>
          <w:rFonts w:ascii="Arial" w:hAnsi="Arial" w:cs="Arial"/>
          <w:shd w:val="clear" w:color="auto" w:fill="FFFFFF"/>
        </w:rPr>
      </w:pPr>
      <w:r>
        <w:rPr>
          <w:rFonts w:ascii="Arial" w:hAnsi="Arial" w:cs="Arial"/>
          <w:shd w:val="clear" w:color="auto" w:fill="FFFFFF"/>
        </w:rPr>
        <w:t>The difference of M/Z value with the increase of sample size</w:t>
      </w:r>
      <w:r w:rsidR="002F0EBF">
        <w:rPr>
          <w:rFonts w:ascii="Arial" w:hAnsi="Arial" w:cs="Arial"/>
          <w:shd w:val="clear" w:color="auto" w:fill="FFFFFF"/>
        </w:rPr>
        <w:t xml:space="preserve"> (figure)</w:t>
      </w:r>
      <w:r>
        <w:rPr>
          <w:rFonts w:ascii="Arial" w:hAnsi="Arial" w:cs="Arial"/>
          <w:shd w:val="clear" w:color="auto" w:fill="FFFFFF"/>
        </w:rPr>
        <w:t>.</w:t>
      </w:r>
    </w:p>
    <w:p w14:paraId="4CB40C3D" w14:textId="77777777" w:rsidR="00223F22" w:rsidRDefault="00223F22" w:rsidP="002B0E48">
      <w:pPr>
        <w:jc w:val="both"/>
        <w:rPr>
          <w:rFonts w:ascii="Arial" w:hAnsi="Arial" w:cs="Arial"/>
          <w:shd w:val="clear" w:color="auto" w:fill="FFFFFF"/>
        </w:rPr>
      </w:pPr>
    </w:p>
    <w:p w14:paraId="21ECC373" w14:textId="35AD0437" w:rsidR="009D70DB" w:rsidRDefault="009D70DB" w:rsidP="002B0E48">
      <w:pPr>
        <w:jc w:val="both"/>
        <w:rPr>
          <w:rFonts w:ascii="Arial" w:hAnsi="Arial" w:cs="Arial"/>
          <w:shd w:val="clear" w:color="auto" w:fill="FFFFFF"/>
        </w:rPr>
      </w:pPr>
      <w:r>
        <w:rPr>
          <w:rFonts w:ascii="Arial" w:hAnsi="Arial" w:cs="Arial"/>
          <w:shd w:val="clear" w:color="auto" w:fill="FFFFFF"/>
        </w:rPr>
        <w:t>1.2.4.2 Real-world case study</w:t>
      </w:r>
    </w:p>
    <w:p w14:paraId="4987756A" w14:textId="4BB0EC9E" w:rsidR="002A051C" w:rsidRDefault="002A051C" w:rsidP="002B0E48">
      <w:pPr>
        <w:jc w:val="both"/>
        <w:rPr>
          <w:rFonts w:ascii="Arial" w:hAnsi="Arial" w:cs="Arial"/>
          <w:shd w:val="clear" w:color="auto" w:fill="FFFFFF"/>
        </w:rPr>
      </w:pPr>
      <w:r>
        <w:rPr>
          <w:rFonts w:ascii="Arial" w:hAnsi="Arial" w:cs="Arial"/>
          <w:shd w:val="clear" w:color="auto" w:fill="FFFFFF"/>
        </w:rPr>
        <w:t>(</w:t>
      </w:r>
      <w:r w:rsidR="00925D91">
        <w:rPr>
          <w:rFonts w:ascii="Arial" w:hAnsi="Arial" w:cs="Arial"/>
          <w:shd w:val="clear" w:color="auto" w:fill="FFFFFF"/>
        </w:rPr>
        <w:t>Is it a good idea to</w:t>
      </w:r>
      <w:r>
        <w:rPr>
          <w:rFonts w:ascii="Arial" w:hAnsi="Arial" w:cs="Arial"/>
          <w:shd w:val="clear" w:color="auto" w:fill="FFFFFF"/>
        </w:rPr>
        <w:t xml:space="preserve"> use human-bovine study sample after the human-bovine paper is published?)</w:t>
      </w:r>
    </w:p>
    <w:p w14:paraId="1B5DFAC6" w14:textId="2CC665EE" w:rsidR="007F26CB" w:rsidRPr="00810DD6" w:rsidRDefault="007F26CB" w:rsidP="002B0E48">
      <w:pPr>
        <w:jc w:val="both"/>
        <w:rPr>
          <w:rFonts w:ascii="Arial" w:hAnsi="Arial" w:cs="Arial"/>
          <w:shd w:val="clear" w:color="auto" w:fill="FFFFFF"/>
        </w:rPr>
      </w:pPr>
      <w:r>
        <w:rPr>
          <w:rFonts w:ascii="Arial" w:hAnsi="Arial" w:cs="Arial"/>
          <w:shd w:val="clear" w:color="auto" w:fill="FFFFFF"/>
        </w:rPr>
        <w:t>1.2.5 Discussion</w:t>
      </w:r>
    </w:p>
    <w:p w14:paraId="2496AAEC" w14:textId="3A0C84E4" w:rsidR="00810DD6" w:rsidRPr="006C5354" w:rsidRDefault="00810DD6" w:rsidP="002B0E48">
      <w:pPr>
        <w:jc w:val="both"/>
        <w:rPr>
          <w:rFonts w:ascii="Arial" w:hAnsi="Arial" w:cs="Arial"/>
        </w:rPr>
      </w:pPr>
    </w:p>
    <w:p w14:paraId="6F3D2654" w14:textId="2D2191E0" w:rsidR="002B0E48" w:rsidRDefault="002B0E48" w:rsidP="002B0E48">
      <w:pPr>
        <w:jc w:val="both"/>
        <w:rPr>
          <w:rFonts w:ascii="Arial" w:hAnsi="Arial" w:cs="Arial"/>
          <w:b/>
          <w:shd w:val="clear" w:color="auto" w:fill="FFFFFF"/>
        </w:rPr>
      </w:pPr>
      <w:r w:rsidRPr="004A44EA">
        <w:rPr>
          <w:rFonts w:ascii="Arial" w:hAnsi="Arial" w:cs="Arial"/>
          <w:b/>
          <w:shd w:val="clear" w:color="auto" w:fill="FFFFFF"/>
        </w:rPr>
        <w:t>1.</w:t>
      </w:r>
      <w:r w:rsidR="00F306F8">
        <w:rPr>
          <w:rFonts w:ascii="Arial" w:hAnsi="Arial" w:cs="Arial"/>
          <w:b/>
          <w:shd w:val="clear" w:color="auto" w:fill="FFFFFF"/>
        </w:rPr>
        <w:t>3</w:t>
      </w:r>
      <w:r w:rsidRPr="004A44EA">
        <w:rPr>
          <w:rFonts w:ascii="Arial" w:hAnsi="Arial" w:cs="Arial"/>
          <w:b/>
          <w:shd w:val="clear" w:color="auto" w:fill="FFFFFF"/>
        </w:rPr>
        <w:t xml:space="preserve"> </w:t>
      </w:r>
      <w:r w:rsidR="007C5475">
        <w:rPr>
          <w:rFonts w:ascii="Arial" w:hAnsi="Arial" w:cs="Arial"/>
          <w:b/>
          <w:shd w:val="clear" w:color="auto" w:fill="FFFFFF"/>
        </w:rPr>
        <w:t>Methods</w:t>
      </w:r>
    </w:p>
    <w:p w14:paraId="7BE604F4" w14:textId="7DBD3373" w:rsidR="004470A0" w:rsidRDefault="004470A0" w:rsidP="002B0E48">
      <w:pPr>
        <w:jc w:val="both"/>
        <w:rPr>
          <w:rFonts w:ascii="Arial" w:hAnsi="Arial" w:cs="Arial"/>
          <w:shd w:val="clear" w:color="auto" w:fill="FFFFFF"/>
        </w:rPr>
      </w:pPr>
      <w:r w:rsidRPr="004470A0">
        <w:rPr>
          <w:rFonts w:ascii="Arial" w:hAnsi="Arial" w:cs="Arial"/>
          <w:shd w:val="clear" w:color="auto" w:fill="FFFFFF"/>
        </w:rPr>
        <w:t>1.3.1</w:t>
      </w:r>
      <w:r>
        <w:rPr>
          <w:rFonts w:ascii="Arial" w:hAnsi="Arial" w:cs="Arial"/>
          <w:shd w:val="clear" w:color="auto" w:fill="FFFFFF"/>
        </w:rPr>
        <w:t xml:space="preserve"> FAIR criteria</w:t>
      </w:r>
    </w:p>
    <w:p w14:paraId="5E6BCEE4" w14:textId="406FC686" w:rsidR="004470A0" w:rsidRDefault="004470A0" w:rsidP="002B0E48">
      <w:pPr>
        <w:jc w:val="both"/>
        <w:rPr>
          <w:rFonts w:ascii="Arial" w:hAnsi="Arial" w:cs="Arial"/>
          <w:shd w:val="clear" w:color="auto" w:fill="FFFFFF"/>
        </w:rPr>
      </w:pPr>
    </w:p>
    <w:tbl>
      <w:tblPr>
        <w:tblStyle w:val="TableGrid"/>
        <w:tblW w:w="0" w:type="auto"/>
        <w:tblLook w:val="04A0" w:firstRow="1" w:lastRow="0" w:firstColumn="1" w:lastColumn="0" w:noHBand="0" w:noVBand="1"/>
      </w:tblPr>
      <w:tblGrid>
        <w:gridCol w:w="4796"/>
        <w:gridCol w:w="4797"/>
        <w:gridCol w:w="4797"/>
      </w:tblGrid>
      <w:tr w:rsidR="00A14A3E" w14:paraId="32B6638E" w14:textId="77777777" w:rsidTr="00A14A3E">
        <w:tc>
          <w:tcPr>
            <w:tcW w:w="4796" w:type="dxa"/>
          </w:tcPr>
          <w:p w14:paraId="4E840698" w14:textId="77777777" w:rsidR="00A14A3E" w:rsidRDefault="00A14A3E" w:rsidP="002B0E48">
            <w:pPr>
              <w:jc w:val="both"/>
              <w:rPr>
                <w:rFonts w:ascii="Arial" w:hAnsi="Arial" w:cs="Arial"/>
                <w:shd w:val="clear" w:color="auto" w:fill="FFFFFF"/>
              </w:rPr>
            </w:pPr>
          </w:p>
        </w:tc>
        <w:tc>
          <w:tcPr>
            <w:tcW w:w="4797" w:type="dxa"/>
          </w:tcPr>
          <w:p w14:paraId="39FDC638" w14:textId="1C587B12" w:rsidR="00A14A3E" w:rsidRDefault="00591E89" w:rsidP="002B0E48">
            <w:pPr>
              <w:jc w:val="both"/>
              <w:rPr>
                <w:rFonts w:ascii="Arial" w:hAnsi="Arial" w:cs="Arial"/>
                <w:shd w:val="clear" w:color="auto" w:fill="FFFFFF"/>
              </w:rPr>
            </w:pPr>
            <w:r>
              <w:rPr>
                <w:rFonts w:ascii="Arial" w:hAnsi="Arial" w:cs="Arial"/>
                <w:shd w:val="clear" w:color="auto" w:fill="FFFFFF"/>
              </w:rPr>
              <w:t>Data</w:t>
            </w:r>
          </w:p>
        </w:tc>
        <w:tc>
          <w:tcPr>
            <w:tcW w:w="4797" w:type="dxa"/>
          </w:tcPr>
          <w:p w14:paraId="57AA1361" w14:textId="437ACBFF" w:rsidR="00A14A3E" w:rsidRDefault="00591E89" w:rsidP="002B0E48">
            <w:pPr>
              <w:jc w:val="both"/>
              <w:rPr>
                <w:rFonts w:ascii="Arial" w:hAnsi="Arial" w:cs="Arial"/>
                <w:shd w:val="clear" w:color="auto" w:fill="FFFFFF"/>
              </w:rPr>
            </w:pPr>
            <w:r>
              <w:rPr>
                <w:rFonts w:ascii="Arial" w:hAnsi="Arial" w:cs="Arial"/>
                <w:shd w:val="clear" w:color="auto" w:fill="FFFFFF"/>
              </w:rPr>
              <w:t>Tool</w:t>
            </w:r>
          </w:p>
        </w:tc>
      </w:tr>
      <w:tr w:rsidR="00A14A3E" w14:paraId="5912DE7C" w14:textId="77777777" w:rsidTr="00A14A3E">
        <w:tc>
          <w:tcPr>
            <w:tcW w:w="4796" w:type="dxa"/>
          </w:tcPr>
          <w:p w14:paraId="1A1606F8" w14:textId="7979232A" w:rsidR="00A14A3E" w:rsidRDefault="00A14A3E" w:rsidP="002B0E48">
            <w:pPr>
              <w:jc w:val="both"/>
              <w:rPr>
                <w:rFonts w:ascii="Arial" w:hAnsi="Arial" w:cs="Arial"/>
                <w:shd w:val="clear" w:color="auto" w:fill="FFFFFF"/>
              </w:rPr>
            </w:pPr>
            <w:r>
              <w:rPr>
                <w:rFonts w:ascii="Arial" w:hAnsi="Arial" w:cs="Arial"/>
                <w:shd w:val="clear" w:color="auto" w:fill="FFFFFF"/>
              </w:rPr>
              <w:t>(F)indability</w:t>
            </w:r>
          </w:p>
        </w:tc>
        <w:tc>
          <w:tcPr>
            <w:tcW w:w="4797" w:type="dxa"/>
          </w:tcPr>
          <w:p w14:paraId="5A161D67" w14:textId="413731CB" w:rsidR="00A14A3E" w:rsidRDefault="00343967" w:rsidP="002B0E48">
            <w:pPr>
              <w:jc w:val="both"/>
              <w:rPr>
                <w:rFonts w:ascii="Arial" w:hAnsi="Arial" w:cs="Arial"/>
                <w:shd w:val="clear" w:color="auto" w:fill="FFFFFF"/>
              </w:rPr>
            </w:pPr>
            <w:r>
              <w:rPr>
                <w:rFonts w:ascii="Arial" w:hAnsi="Arial" w:cs="Arial"/>
                <w:shd w:val="clear" w:color="auto" w:fill="FFFFFF"/>
              </w:rPr>
              <w:t>Stored in an indexable database (e.g. MetaboLights)</w:t>
            </w:r>
          </w:p>
        </w:tc>
        <w:tc>
          <w:tcPr>
            <w:tcW w:w="4797" w:type="dxa"/>
          </w:tcPr>
          <w:p w14:paraId="1D72D2EF" w14:textId="5EC13094" w:rsidR="00A14A3E" w:rsidRDefault="009547E5" w:rsidP="002B0E48">
            <w:pPr>
              <w:jc w:val="both"/>
              <w:rPr>
                <w:rFonts w:ascii="Arial" w:hAnsi="Arial" w:cs="Arial"/>
                <w:shd w:val="clear" w:color="auto" w:fill="FFFFFF"/>
              </w:rPr>
            </w:pPr>
            <w:r>
              <w:rPr>
                <w:rFonts w:ascii="Arial" w:hAnsi="Arial" w:cs="Arial"/>
                <w:shd w:val="clear" w:color="auto" w:fill="FFFFFF"/>
              </w:rPr>
              <w:t>[Name] was open sourced and indexed in domain relevant software repositories -Github</w:t>
            </w:r>
          </w:p>
        </w:tc>
      </w:tr>
      <w:tr w:rsidR="00A14A3E" w14:paraId="29856E44" w14:textId="77777777" w:rsidTr="00A14A3E">
        <w:tc>
          <w:tcPr>
            <w:tcW w:w="4796" w:type="dxa"/>
          </w:tcPr>
          <w:p w14:paraId="43EE15B6" w14:textId="3761DB34" w:rsidR="00A14A3E" w:rsidRDefault="00A14A3E" w:rsidP="002B0E48">
            <w:pPr>
              <w:jc w:val="both"/>
              <w:rPr>
                <w:rFonts w:ascii="Arial" w:hAnsi="Arial" w:cs="Arial"/>
                <w:shd w:val="clear" w:color="auto" w:fill="FFFFFF"/>
              </w:rPr>
            </w:pPr>
            <w:r>
              <w:rPr>
                <w:rFonts w:ascii="Arial" w:hAnsi="Arial" w:cs="Arial"/>
                <w:shd w:val="clear" w:color="auto" w:fill="FFFFFF"/>
              </w:rPr>
              <w:t>(A)ccessibility</w:t>
            </w:r>
          </w:p>
        </w:tc>
        <w:tc>
          <w:tcPr>
            <w:tcW w:w="4797" w:type="dxa"/>
          </w:tcPr>
          <w:p w14:paraId="1FC3B8B7" w14:textId="68289FF8" w:rsidR="00A14A3E" w:rsidRDefault="00EA2A18" w:rsidP="002B0E48">
            <w:pPr>
              <w:jc w:val="both"/>
              <w:rPr>
                <w:rFonts w:ascii="Arial" w:hAnsi="Arial" w:cs="Arial"/>
                <w:shd w:val="clear" w:color="auto" w:fill="FFFFFF"/>
              </w:rPr>
            </w:pPr>
            <w:r>
              <w:rPr>
                <w:rFonts w:ascii="Arial" w:hAnsi="Arial" w:cs="Arial"/>
                <w:shd w:val="clear" w:color="auto" w:fill="FFFFFF"/>
              </w:rPr>
              <w:t>Data management and access follow e.g.</w:t>
            </w:r>
            <w:r w:rsidR="00B765D5">
              <w:rPr>
                <w:rFonts w:ascii="Arial" w:hAnsi="Arial" w:cs="Arial"/>
                <w:shd w:val="clear" w:color="auto" w:fill="FFFFFF"/>
              </w:rPr>
              <w:t>,</w:t>
            </w:r>
            <w:r>
              <w:rPr>
                <w:rFonts w:ascii="Arial" w:hAnsi="Arial" w:cs="Arial"/>
                <w:shd w:val="clear" w:color="auto" w:fill="FFFFFF"/>
              </w:rPr>
              <w:t xml:space="preserve"> data use ontology.</w:t>
            </w:r>
          </w:p>
        </w:tc>
        <w:tc>
          <w:tcPr>
            <w:tcW w:w="4797" w:type="dxa"/>
          </w:tcPr>
          <w:p w14:paraId="329216E7" w14:textId="079A3F82" w:rsidR="00A14A3E" w:rsidRDefault="006E7AF8" w:rsidP="002B0E48">
            <w:pPr>
              <w:jc w:val="both"/>
              <w:rPr>
                <w:rFonts w:ascii="Arial" w:hAnsi="Arial" w:cs="Arial"/>
                <w:shd w:val="clear" w:color="auto" w:fill="FFFFFF"/>
              </w:rPr>
            </w:pPr>
            <w:r>
              <w:rPr>
                <w:rFonts w:ascii="Arial" w:hAnsi="Arial" w:cs="Arial"/>
                <w:shd w:val="clear" w:color="auto" w:fill="FFFFFF"/>
              </w:rPr>
              <w:t>[Name] is publicly available and entitled with GNU license.</w:t>
            </w:r>
          </w:p>
        </w:tc>
      </w:tr>
      <w:tr w:rsidR="00A14A3E" w14:paraId="6B193F0D" w14:textId="77777777" w:rsidTr="00A14A3E">
        <w:tc>
          <w:tcPr>
            <w:tcW w:w="4796" w:type="dxa"/>
          </w:tcPr>
          <w:p w14:paraId="7EE3F214" w14:textId="35083D74" w:rsidR="00A14A3E" w:rsidRDefault="002A51DA" w:rsidP="002B0E48">
            <w:pPr>
              <w:jc w:val="both"/>
              <w:rPr>
                <w:rFonts w:ascii="Arial" w:hAnsi="Arial" w:cs="Arial"/>
                <w:shd w:val="clear" w:color="auto" w:fill="FFFFFF"/>
              </w:rPr>
            </w:pPr>
            <w:r>
              <w:rPr>
                <w:rFonts w:ascii="Arial" w:hAnsi="Arial" w:cs="Arial"/>
                <w:shd w:val="clear" w:color="auto" w:fill="FFFFFF"/>
              </w:rPr>
              <w:t>(</w:t>
            </w:r>
            <w:r w:rsidR="00A14A3E">
              <w:rPr>
                <w:rFonts w:ascii="Arial" w:hAnsi="Arial" w:cs="Arial"/>
                <w:shd w:val="clear" w:color="auto" w:fill="FFFFFF"/>
              </w:rPr>
              <w:t>I</w:t>
            </w:r>
            <w:r>
              <w:rPr>
                <w:rFonts w:ascii="Arial" w:hAnsi="Arial" w:cs="Arial"/>
                <w:shd w:val="clear" w:color="auto" w:fill="FFFFFF"/>
              </w:rPr>
              <w:t>)</w:t>
            </w:r>
            <w:r w:rsidR="00A14A3E">
              <w:rPr>
                <w:rFonts w:ascii="Arial" w:hAnsi="Arial" w:cs="Arial"/>
                <w:shd w:val="clear" w:color="auto" w:fill="FFFFFF"/>
              </w:rPr>
              <w:t>nteroperability</w:t>
            </w:r>
          </w:p>
        </w:tc>
        <w:tc>
          <w:tcPr>
            <w:tcW w:w="4797" w:type="dxa"/>
          </w:tcPr>
          <w:p w14:paraId="09CADF22" w14:textId="51B4A4F7" w:rsidR="00A14A3E" w:rsidRDefault="00E27995" w:rsidP="002B0E48">
            <w:pPr>
              <w:jc w:val="both"/>
              <w:rPr>
                <w:rFonts w:ascii="Arial" w:hAnsi="Arial" w:cs="Arial"/>
                <w:shd w:val="clear" w:color="auto" w:fill="FFFFFF"/>
              </w:rPr>
            </w:pPr>
            <w:r>
              <w:rPr>
                <w:rFonts w:ascii="Arial" w:hAnsi="Arial" w:cs="Arial"/>
                <w:shd w:val="clear" w:color="auto" w:fill="FFFFFF"/>
              </w:rPr>
              <w:t>Standardized data format (i.e., mzXML files)</w:t>
            </w:r>
          </w:p>
        </w:tc>
        <w:tc>
          <w:tcPr>
            <w:tcW w:w="4797" w:type="dxa"/>
          </w:tcPr>
          <w:p w14:paraId="46DEC430" w14:textId="5A4E6235" w:rsidR="00A14A3E" w:rsidRDefault="009B31E8" w:rsidP="002B0E48">
            <w:pPr>
              <w:jc w:val="both"/>
              <w:rPr>
                <w:rFonts w:ascii="Arial" w:hAnsi="Arial" w:cs="Arial"/>
                <w:shd w:val="clear" w:color="auto" w:fill="FFFFFF"/>
              </w:rPr>
            </w:pPr>
            <w:r>
              <w:rPr>
                <w:rFonts w:ascii="Arial" w:hAnsi="Arial" w:cs="Arial"/>
                <w:shd w:val="clear" w:color="auto" w:fill="FFFFFF"/>
              </w:rPr>
              <w:t>Containerization enables [Name] to be run on different host machines.</w:t>
            </w:r>
          </w:p>
        </w:tc>
      </w:tr>
      <w:tr w:rsidR="00A14A3E" w14:paraId="472A6C72" w14:textId="77777777" w:rsidTr="00A14A3E">
        <w:tc>
          <w:tcPr>
            <w:tcW w:w="4796" w:type="dxa"/>
          </w:tcPr>
          <w:p w14:paraId="4294B8DA" w14:textId="08DB05CE" w:rsidR="00A14A3E" w:rsidRDefault="00F6031F" w:rsidP="002B0E48">
            <w:pPr>
              <w:jc w:val="both"/>
              <w:rPr>
                <w:rFonts w:ascii="Arial" w:hAnsi="Arial" w:cs="Arial"/>
                <w:shd w:val="clear" w:color="auto" w:fill="FFFFFF"/>
              </w:rPr>
            </w:pPr>
            <w:r>
              <w:rPr>
                <w:rFonts w:ascii="Arial" w:hAnsi="Arial" w:cs="Arial"/>
                <w:shd w:val="clear" w:color="auto" w:fill="FFFFFF"/>
              </w:rPr>
              <w:t>(R)</w:t>
            </w:r>
            <w:r w:rsidR="00A14A3E">
              <w:rPr>
                <w:rFonts w:ascii="Arial" w:hAnsi="Arial" w:cs="Arial"/>
                <w:shd w:val="clear" w:color="auto" w:fill="FFFFFF"/>
              </w:rPr>
              <w:t>eusability</w:t>
            </w:r>
          </w:p>
        </w:tc>
        <w:tc>
          <w:tcPr>
            <w:tcW w:w="4797" w:type="dxa"/>
          </w:tcPr>
          <w:p w14:paraId="5E846905" w14:textId="5E87FECB" w:rsidR="00A14A3E" w:rsidRDefault="00354A09" w:rsidP="002B0E48">
            <w:pPr>
              <w:jc w:val="both"/>
              <w:rPr>
                <w:rFonts w:ascii="Arial" w:hAnsi="Arial" w:cs="Arial"/>
                <w:shd w:val="clear" w:color="auto" w:fill="FFFFFF"/>
              </w:rPr>
            </w:pPr>
            <w:r>
              <w:rPr>
                <w:rFonts w:ascii="Arial" w:hAnsi="Arial" w:cs="Arial"/>
                <w:shd w:val="clear" w:color="auto" w:fill="FFFFFF"/>
              </w:rPr>
              <w:t>Data was deposited in indexable database and sites</w:t>
            </w:r>
            <w:r w:rsidR="00733581">
              <w:rPr>
                <w:rFonts w:ascii="Arial" w:hAnsi="Arial" w:cs="Arial"/>
                <w:shd w:val="clear" w:color="auto" w:fill="FFFFFF"/>
              </w:rPr>
              <w:t xml:space="preserve"> (e.g., OmicsDI)</w:t>
            </w:r>
            <w:r>
              <w:rPr>
                <w:rFonts w:ascii="Arial" w:hAnsi="Arial" w:cs="Arial"/>
                <w:shd w:val="clear" w:color="auto" w:fill="FFFFFF"/>
              </w:rPr>
              <w:t>.</w:t>
            </w:r>
          </w:p>
        </w:tc>
        <w:tc>
          <w:tcPr>
            <w:tcW w:w="4797" w:type="dxa"/>
          </w:tcPr>
          <w:p w14:paraId="18BDDF41" w14:textId="6185FB60" w:rsidR="00A14A3E" w:rsidRDefault="008E2A06" w:rsidP="002B0E48">
            <w:pPr>
              <w:jc w:val="both"/>
              <w:rPr>
                <w:rFonts w:ascii="Arial" w:hAnsi="Arial" w:cs="Arial"/>
                <w:shd w:val="clear" w:color="auto" w:fill="FFFFFF"/>
              </w:rPr>
            </w:pPr>
            <w:r>
              <w:rPr>
                <w:rFonts w:ascii="Arial" w:hAnsi="Arial" w:cs="Arial"/>
                <w:shd w:val="clear" w:color="auto" w:fill="FFFFFF"/>
              </w:rPr>
              <w:t>[Name] has a use guideline.</w:t>
            </w:r>
          </w:p>
        </w:tc>
      </w:tr>
    </w:tbl>
    <w:p w14:paraId="1B1FDEB2" w14:textId="77777777" w:rsidR="004470A0" w:rsidRDefault="004470A0" w:rsidP="002B0E48">
      <w:pPr>
        <w:jc w:val="both"/>
        <w:rPr>
          <w:rFonts w:ascii="Arial" w:hAnsi="Arial" w:cs="Arial"/>
          <w:shd w:val="clear" w:color="auto" w:fill="FFFFFF"/>
        </w:rPr>
      </w:pPr>
    </w:p>
    <w:p w14:paraId="65FD2207" w14:textId="59419BB7" w:rsidR="00F306F8" w:rsidRDefault="00F306F8" w:rsidP="002B0E48">
      <w:pPr>
        <w:jc w:val="both"/>
        <w:rPr>
          <w:rFonts w:ascii="Arial" w:hAnsi="Arial" w:cs="Arial"/>
          <w:shd w:val="clear" w:color="auto" w:fill="FFFFFF"/>
        </w:rPr>
      </w:pPr>
      <w:r w:rsidRPr="003B53FC">
        <w:rPr>
          <w:rFonts w:ascii="Arial" w:hAnsi="Arial" w:cs="Arial"/>
          <w:shd w:val="clear" w:color="auto" w:fill="FFFFFF"/>
        </w:rPr>
        <w:t>1</w:t>
      </w:r>
      <w:r w:rsidR="003B53FC">
        <w:rPr>
          <w:rFonts w:ascii="Arial" w:hAnsi="Arial" w:cs="Arial"/>
          <w:shd w:val="clear" w:color="auto" w:fill="FFFFFF"/>
        </w:rPr>
        <w:t>.3.1 Data availability</w:t>
      </w:r>
    </w:p>
    <w:p w14:paraId="44FF9AF0" w14:textId="4CAF831D" w:rsidR="003B53FC" w:rsidRDefault="003B53FC" w:rsidP="002B0E48">
      <w:pPr>
        <w:jc w:val="both"/>
        <w:rPr>
          <w:rFonts w:ascii="Arial" w:hAnsi="Arial" w:cs="Arial"/>
          <w:shd w:val="clear" w:color="auto" w:fill="FFFFFF"/>
        </w:rPr>
      </w:pPr>
      <w:r>
        <w:rPr>
          <w:rFonts w:ascii="Arial" w:hAnsi="Arial" w:cs="Arial"/>
          <w:shd w:val="clear" w:color="auto" w:fill="FFFFFF"/>
        </w:rPr>
        <w:t>1.3.1.1 Simulation study</w:t>
      </w:r>
    </w:p>
    <w:p w14:paraId="25C91849" w14:textId="6AB57062" w:rsidR="003B53FC" w:rsidRDefault="003B53FC" w:rsidP="002B0E48">
      <w:pPr>
        <w:jc w:val="both"/>
        <w:rPr>
          <w:rFonts w:ascii="Arial" w:hAnsi="Arial" w:cs="Arial"/>
          <w:shd w:val="clear" w:color="auto" w:fill="FFFFFF"/>
        </w:rPr>
      </w:pPr>
      <w:r>
        <w:rPr>
          <w:rFonts w:ascii="Arial" w:hAnsi="Arial" w:cs="Arial"/>
          <w:shd w:val="clear" w:color="auto" w:fill="FFFFFF"/>
        </w:rPr>
        <w:t>1.3.1.2 Real-world case study</w:t>
      </w:r>
    </w:p>
    <w:p w14:paraId="62693938" w14:textId="3AF1382E" w:rsidR="003B53FC" w:rsidRDefault="003B53FC" w:rsidP="002B0E48">
      <w:pPr>
        <w:jc w:val="both"/>
        <w:rPr>
          <w:rFonts w:ascii="Arial" w:hAnsi="Arial" w:cs="Arial"/>
          <w:shd w:val="clear" w:color="auto" w:fill="FFFFFF"/>
        </w:rPr>
      </w:pPr>
      <w:r>
        <w:rPr>
          <w:rFonts w:ascii="Arial" w:hAnsi="Arial" w:cs="Arial"/>
          <w:shd w:val="clear" w:color="auto" w:fill="FFFFFF"/>
        </w:rPr>
        <w:t xml:space="preserve">1.3.2 </w:t>
      </w:r>
      <w:r w:rsidR="000B7863">
        <w:rPr>
          <w:rFonts w:ascii="Arial" w:hAnsi="Arial" w:cs="Arial"/>
          <w:shd w:val="clear" w:color="auto" w:fill="FFFFFF"/>
        </w:rPr>
        <w:t>Data analysis</w:t>
      </w:r>
    </w:p>
    <w:p w14:paraId="53051859" w14:textId="2A026AF3" w:rsidR="009C6C15" w:rsidRDefault="009C6C15" w:rsidP="002B0E48">
      <w:pPr>
        <w:jc w:val="both"/>
        <w:rPr>
          <w:rFonts w:ascii="Arial" w:hAnsi="Arial" w:cs="Arial"/>
          <w:shd w:val="clear" w:color="auto" w:fill="FFFFFF"/>
        </w:rPr>
      </w:pPr>
      <w:r>
        <w:rPr>
          <w:rFonts w:ascii="Arial" w:hAnsi="Arial" w:cs="Arial"/>
          <w:shd w:val="clear" w:color="auto" w:fill="FFFFFF"/>
        </w:rPr>
        <w:t>1.3.2.1 Simulation study</w:t>
      </w:r>
    </w:p>
    <w:p w14:paraId="39CDC3B8" w14:textId="2FBF859E" w:rsidR="009C6C15" w:rsidRPr="003B53FC" w:rsidRDefault="009C6C15" w:rsidP="002B0E48">
      <w:pPr>
        <w:jc w:val="both"/>
        <w:rPr>
          <w:rFonts w:ascii="Arial" w:hAnsi="Arial" w:cs="Arial"/>
          <w:shd w:val="clear" w:color="auto" w:fill="FFFFFF"/>
        </w:rPr>
      </w:pPr>
      <w:r>
        <w:rPr>
          <w:rFonts w:ascii="Arial" w:hAnsi="Arial" w:cs="Arial"/>
          <w:shd w:val="clear" w:color="auto" w:fill="FFFFFF"/>
        </w:rPr>
        <w:t>1.3.2.2 Real-world study</w:t>
      </w:r>
    </w:p>
    <w:p w14:paraId="4C9DC204" w14:textId="77777777" w:rsidR="000D1BEC" w:rsidRPr="000D1BEC" w:rsidRDefault="000D1BEC" w:rsidP="000D1BEC">
      <w:pPr>
        <w:autoSpaceDE w:val="0"/>
        <w:autoSpaceDN w:val="0"/>
        <w:adjustRightInd w:val="0"/>
        <w:rPr>
          <w:rFonts w:ascii="Arial" w:hAnsi="Arial" w:cs="Arial"/>
          <w:b/>
          <w:bCs/>
        </w:rPr>
      </w:pPr>
    </w:p>
    <w:p w14:paraId="400ECDA4" w14:textId="0AD77643" w:rsidR="000D1BEC" w:rsidRDefault="000D1BEC" w:rsidP="000D1BE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Availability of source code</w:t>
      </w:r>
    </w:p>
    <w:p w14:paraId="06E0AF60" w14:textId="5D090C17" w:rsidR="00DD384C" w:rsidRDefault="00DD384C" w:rsidP="000D1BEC">
      <w:pPr>
        <w:autoSpaceDE w:val="0"/>
        <w:autoSpaceDN w:val="0"/>
        <w:adjustRightInd w:val="0"/>
        <w:rPr>
          <w:rFonts w:ascii="Arial" w:hAnsi="Arial" w:cs="Arial"/>
          <w:bCs/>
        </w:rPr>
      </w:pPr>
      <w:r>
        <w:rPr>
          <w:rFonts w:ascii="Arial" w:hAnsi="Arial" w:cs="Arial"/>
          <w:bCs/>
        </w:rPr>
        <w:t>Project name: [Name]</w:t>
      </w:r>
    </w:p>
    <w:p w14:paraId="3F21C1F9" w14:textId="5C501DB2" w:rsidR="00DD384C" w:rsidRDefault="001E7365" w:rsidP="000D1BEC">
      <w:pPr>
        <w:autoSpaceDE w:val="0"/>
        <w:autoSpaceDN w:val="0"/>
        <w:adjustRightInd w:val="0"/>
        <w:rPr>
          <w:rFonts w:ascii="Arial" w:hAnsi="Arial" w:cs="Arial"/>
          <w:bCs/>
        </w:rPr>
      </w:pPr>
      <w:r>
        <w:rPr>
          <w:rFonts w:ascii="Arial" w:hAnsi="Arial" w:cs="Arial"/>
          <w:bCs/>
        </w:rPr>
        <w:lastRenderedPageBreak/>
        <w:t xml:space="preserve">Project homepage: </w:t>
      </w:r>
      <w:hyperlink r:id="rId8" w:history="1">
        <w:r w:rsidRPr="008D25E9">
          <w:rPr>
            <w:rStyle w:val="Hyperlink"/>
            <w:rFonts w:ascii="Arial" w:hAnsi="Arial" w:cs="Arial"/>
            <w:bCs/>
          </w:rPr>
          <w:t>https://github.com/GalaxyDream/metabolomics_data_processing</w:t>
        </w:r>
      </w:hyperlink>
    </w:p>
    <w:p w14:paraId="06821883" w14:textId="70F2351D" w:rsidR="001E7365" w:rsidRDefault="001E7365" w:rsidP="000D1BEC">
      <w:pPr>
        <w:autoSpaceDE w:val="0"/>
        <w:autoSpaceDN w:val="0"/>
        <w:adjustRightInd w:val="0"/>
        <w:rPr>
          <w:rFonts w:ascii="Arial" w:hAnsi="Arial" w:cs="Arial"/>
          <w:bCs/>
        </w:rPr>
      </w:pPr>
      <w:r>
        <w:rPr>
          <w:rFonts w:ascii="Arial" w:hAnsi="Arial" w:cs="Arial"/>
          <w:bCs/>
        </w:rPr>
        <w:t>Operating systems: UNIX-like system.</w:t>
      </w:r>
    </w:p>
    <w:p w14:paraId="16EC7D91" w14:textId="2BC415C5" w:rsidR="001E7365" w:rsidRDefault="001E7365" w:rsidP="000D1BEC">
      <w:pPr>
        <w:autoSpaceDE w:val="0"/>
        <w:autoSpaceDN w:val="0"/>
        <w:adjustRightInd w:val="0"/>
        <w:rPr>
          <w:rFonts w:ascii="Arial" w:hAnsi="Arial" w:cs="Arial"/>
          <w:bCs/>
        </w:rPr>
      </w:pPr>
      <w:r>
        <w:rPr>
          <w:rFonts w:ascii="Arial" w:hAnsi="Arial" w:cs="Arial"/>
          <w:bCs/>
        </w:rPr>
        <w:t xml:space="preserve">Programming language: </w:t>
      </w:r>
      <w:r w:rsidR="00BC49B6">
        <w:rPr>
          <w:rFonts w:ascii="Arial" w:hAnsi="Arial" w:cs="Arial"/>
          <w:bCs/>
        </w:rPr>
        <w:t>Python, Bash, Nextflow</w:t>
      </w:r>
    </w:p>
    <w:p w14:paraId="1C83DE3E" w14:textId="0FABEBE2" w:rsidR="009F5A6C" w:rsidRDefault="009F5A6C" w:rsidP="000D1BEC">
      <w:pPr>
        <w:autoSpaceDE w:val="0"/>
        <w:autoSpaceDN w:val="0"/>
        <w:adjustRightInd w:val="0"/>
        <w:rPr>
          <w:rFonts w:ascii="Arial" w:hAnsi="Arial" w:cs="Arial"/>
          <w:bCs/>
        </w:rPr>
      </w:pPr>
      <w:r>
        <w:rPr>
          <w:rFonts w:ascii="Arial" w:hAnsi="Arial" w:cs="Arial"/>
          <w:bCs/>
        </w:rPr>
        <w:t>Other requirements: Java, Singularity/Docker</w:t>
      </w:r>
    </w:p>
    <w:p w14:paraId="5184F24D" w14:textId="0A3BE43F" w:rsidR="009F5A6C" w:rsidRDefault="009551E6" w:rsidP="000D1BEC">
      <w:pPr>
        <w:autoSpaceDE w:val="0"/>
        <w:autoSpaceDN w:val="0"/>
        <w:adjustRightInd w:val="0"/>
        <w:rPr>
          <w:rFonts w:ascii="Arial" w:hAnsi="Arial" w:cs="Arial"/>
          <w:bCs/>
        </w:rPr>
      </w:pPr>
      <w:r>
        <w:rPr>
          <w:rFonts w:ascii="Arial" w:hAnsi="Arial" w:cs="Arial"/>
          <w:bCs/>
        </w:rPr>
        <w:t>License: GNU GPL v3</w:t>
      </w:r>
    </w:p>
    <w:p w14:paraId="36AFF691" w14:textId="49AFAE3B" w:rsidR="009551E6" w:rsidRDefault="009551E6" w:rsidP="000D1BEC">
      <w:pPr>
        <w:autoSpaceDE w:val="0"/>
        <w:autoSpaceDN w:val="0"/>
        <w:adjustRightInd w:val="0"/>
        <w:rPr>
          <w:rFonts w:ascii="Arial" w:hAnsi="Arial" w:cs="Arial"/>
          <w:bCs/>
        </w:rPr>
      </w:pPr>
      <w:r>
        <w:rPr>
          <w:rFonts w:ascii="Arial" w:hAnsi="Arial" w:cs="Arial"/>
          <w:bCs/>
        </w:rPr>
        <w:t>Any restrictions to use by non-academics: None</w:t>
      </w:r>
    </w:p>
    <w:p w14:paraId="792C328B" w14:textId="6BC17131" w:rsidR="009551E6" w:rsidRDefault="009551E6" w:rsidP="000D1BEC">
      <w:pPr>
        <w:autoSpaceDE w:val="0"/>
        <w:autoSpaceDN w:val="0"/>
        <w:adjustRightInd w:val="0"/>
        <w:rPr>
          <w:rFonts w:ascii="Arial" w:hAnsi="Arial" w:cs="Arial"/>
          <w:bCs/>
        </w:rPr>
      </w:pPr>
      <w:r>
        <w:rPr>
          <w:rFonts w:ascii="Arial" w:hAnsi="Arial" w:cs="Arial"/>
          <w:bCs/>
        </w:rPr>
        <w:t>Documentation and tutorials:</w:t>
      </w:r>
    </w:p>
    <w:p w14:paraId="7720556A" w14:textId="04EC7912" w:rsidR="002A1241" w:rsidRPr="00DD384C" w:rsidRDefault="002A1241" w:rsidP="000D1BEC">
      <w:pPr>
        <w:autoSpaceDE w:val="0"/>
        <w:autoSpaceDN w:val="0"/>
        <w:adjustRightInd w:val="0"/>
        <w:rPr>
          <w:rFonts w:ascii="Arial" w:hAnsi="Arial" w:cs="Arial"/>
          <w:bCs/>
        </w:rPr>
      </w:pPr>
      <w:r>
        <w:rPr>
          <w:rFonts w:ascii="Arial" w:hAnsi="Arial" w:cs="Arial"/>
          <w:bCs/>
        </w:rPr>
        <w:t>Scicrunch.org</w:t>
      </w:r>
    </w:p>
    <w:p w14:paraId="7B7B1DEF" w14:textId="3D38553B" w:rsidR="000D1BEC" w:rsidRDefault="000D1BEC" w:rsidP="000D1BEC">
      <w:pPr>
        <w:autoSpaceDE w:val="0"/>
        <w:autoSpaceDN w:val="0"/>
        <w:adjustRightInd w:val="0"/>
        <w:rPr>
          <w:rFonts w:ascii="Arial" w:hAnsi="Arial" w:cs="Arial"/>
          <w:b/>
          <w:bCs/>
        </w:rPr>
      </w:pPr>
    </w:p>
    <w:p w14:paraId="352A9891" w14:textId="73790206" w:rsidR="000D1BEC" w:rsidRDefault="000D1BEC" w:rsidP="000D1BEC">
      <w:pPr>
        <w:autoSpaceDE w:val="0"/>
        <w:autoSpaceDN w:val="0"/>
        <w:adjustRightInd w:val="0"/>
        <w:rPr>
          <w:rFonts w:ascii="Arial" w:hAnsi="Arial" w:cs="Arial"/>
          <w:b/>
          <w:bCs/>
        </w:rPr>
      </w:pPr>
      <w:r>
        <w:rPr>
          <w:rFonts w:ascii="Arial" w:hAnsi="Arial" w:cs="Arial"/>
          <w:b/>
          <w:bCs/>
        </w:rPr>
        <w:t>1.8 Availability of supporting data</w:t>
      </w:r>
    </w:p>
    <w:p w14:paraId="044F8EED" w14:textId="7B2ADF8E" w:rsidR="000D1BEC" w:rsidRDefault="000D1BEC" w:rsidP="000D1BEC">
      <w:pPr>
        <w:autoSpaceDE w:val="0"/>
        <w:autoSpaceDN w:val="0"/>
        <w:adjustRightInd w:val="0"/>
        <w:rPr>
          <w:rFonts w:ascii="Arial" w:hAnsi="Arial" w:cs="Arial"/>
          <w:b/>
          <w:bCs/>
        </w:rPr>
      </w:pPr>
    </w:p>
    <w:p w14:paraId="36CF3309" w14:textId="12E86B37" w:rsidR="000D1BEC" w:rsidRDefault="000D1BEC" w:rsidP="000D1BEC">
      <w:pPr>
        <w:autoSpaceDE w:val="0"/>
        <w:autoSpaceDN w:val="0"/>
        <w:adjustRightInd w:val="0"/>
        <w:rPr>
          <w:rFonts w:ascii="Arial" w:hAnsi="Arial" w:cs="Arial"/>
          <w:b/>
          <w:bCs/>
        </w:rPr>
      </w:pPr>
      <w:r>
        <w:rPr>
          <w:rFonts w:ascii="Arial" w:hAnsi="Arial" w:cs="Arial"/>
          <w:b/>
          <w:bCs/>
        </w:rPr>
        <w:t>1.9 Abbreviations</w:t>
      </w:r>
    </w:p>
    <w:p w14:paraId="7965E608" w14:textId="5536C4EE" w:rsidR="000D1BEC" w:rsidRDefault="000D1BEC" w:rsidP="000D1BEC">
      <w:pPr>
        <w:autoSpaceDE w:val="0"/>
        <w:autoSpaceDN w:val="0"/>
        <w:adjustRightInd w:val="0"/>
        <w:rPr>
          <w:rFonts w:ascii="Arial" w:hAnsi="Arial" w:cs="Arial"/>
          <w:b/>
          <w:bCs/>
        </w:rPr>
      </w:pPr>
    </w:p>
    <w:p w14:paraId="312DBA66" w14:textId="3890A3BA" w:rsidR="000D1BEC" w:rsidRDefault="000D1BEC" w:rsidP="000D1BEC">
      <w:pPr>
        <w:autoSpaceDE w:val="0"/>
        <w:autoSpaceDN w:val="0"/>
        <w:adjustRightInd w:val="0"/>
        <w:rPr>
          <w:rFonts w:ascii="Arial" w:hAnsi="Arial" w:cs="Arial"/>
          <w:b/>
          <w:bCs/>
        </w:rPr>
      </w:pPr>
      <w:r>
        <w:rPr>
          <w:rFonts w:ascii="Arial" w:hAnsi="Arial" w:cs="Arial"/>
          <w:b/>
          <w:bCs/>
        </w:rPr>
        <w:t>1.10 Competing interests</w:t>
      </w:r>
    </w:p>
    <w:p w14:paraId="1FE5EE63" w14:textId="52F7214F" w:rsidR="000D1BEC" w:rsidRDefault="000D1BEC" w:rsidP="000D1BEC">
      <w:pPr>
        <w:autoSpaceDE w:val="0"/>
        <w:autoSpaceDN w:val="0"/>
        <w:adjustRightInd w:val="0"/>
        <w:rPr>
          <w:rFonts w:ascii="Arial" w:hAnsi="Arial" w:cs="Arial"/>
          <w:b/>
          <w:bCs/>
        </w:rPr>
      </w:pPr>
    </w:p>
    <w:p w14:paraId="6DC5A944" w14:textId="15711C89" w:rsidR="000D1BEC" w:rsidRPr="000D1BEC" w:rsidRDefault="000D1BEC" w:rsidP="000D1BEC">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7F3287D9" w14:textId="509280C0" w:rsidR="000D1BEC" w:rsidRDefault="000D1BEC" w:rsidP="000D1BEC">
      <w:pPr>
        <w:autoSpaceDE w:val="0"/>
        <w:autoSpaceDN w:val="0"/>
        <w:adjustRightInd w:val="0"/>
        <w:rPr>
          <w:rFonts w:ascii="Arial" w:hAnsi="Arial" w:cs="Arial"/>
          <w:b/>
          <w:bCs/>
        </w:rPr>
      </w:pPr>
    </w:p>
    <w:p w14:paraId="1F621567" w14:textId="6F73AB1B" w:rsidR="000D1BEC" w:rsidRDefault="000D1BEC" w:rsidP="000D1BEC">
      <w:pPr>
        <w:autoSpaceDE w:val="0"/>
        <w:autoSpaceDN w:val="0"/>
        <w:adjustRightInd w:val="0"/>
        <w:rPr>
          <w:rFonts w:ascii="Arial" w:hAnsi="Arial" w:cs="Arial"/>
          <w:b/>
          <w:bCs/>
        </w:rPr>
      </w:pPr>
      <w:r>
        <w:rPr>
          <w:rFonts w:ascii="Arial" w:hAnsi="Arial" w:cs="Arial"/>
          <w:b/>
          <w:bCs/>
        </w:rPr>
        <w:t>1.11 Funding</w:t>
      </w:r>
    </w:p>
    <w:p w14:paraId="437819DA" w14:textId="7184A186" w:rsidR="000D1BEC" w:rsidRDefault="000D1BEC" w:rsidP="000D1BEC">
      <w:pPr>
        <w:autoSpaceDE w:val="0"/>
        <w:autoSpaceDN w:val="0"/>
        <w:adjustRightInd w:val="0"/>
        <w:rPr>
          <w:rFonts w:ascii="Arial" w:hAnsi="Arial" w:cs="Arial"/>
          <w:b/>
          <w:bCs/>
        </w:rPr>
      </w:pPr>
    </w:p>
    <w:p w14:paraId="5B28EDE4" w14:textId="77777777" w:rsidR="000D1BEC" w:rsidRDefault="000D1BEC" w:rsidP="000D1BEC">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2FBC20FD" w14:textId="5AC36620" w:rsidR="000D1BEC" w:rsidRPr="00F16140" w:rsidRDefault="000D1BEC" w:rsidP="00F16140">
      <w:pPr>
        <w:autoSpaceDE w:val="0"/>
        <w:autoSpaceDN w:val="0"/>
        <w:adjustRightInd w:val="0"/>
        <w:rPr>
          <w:rFonts w:ascii="Arial" w:hAnsi="Arial" w:cs="Arial"/>
          <w:b/>
          <w:bCs/>
        </w:rPr>
      </w:pPr>
    </w:p>
    <w:p w14:paraId="1531BEB5" w14:textId="2713E9CB" w:rsidR="00E3783C" w:rsidRDefault="00E3783C" w:rsidP="00E3783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Author contributions</w:t>
      </w:r>
    </w:p>
    <w:p w14:paraId="41FCDFF2" w14:textId="1D282088" w:rsidR="00F16140" w:rsidRDefault="00F16140" w:rsidP="00E3783C">
      <w:pPr>
        <w:autoSpaceDE w:val="0"/>
        <w:autoSpaceDN w:val="0"/>
        <w:adjustRightInd w:val="0"/>
        <w:rPr>
          <w:rFonts w:ascii="Arial" w:hAnsi="Arial" w:cs="Arial"/>
          <w:b/>
          <w:bCs/>
        </w:rPr>
      </w:pPr>
    </w:p>
    <w:p w14:paraId="01645BE9" w14:textId="0C868B20" w:rsidR="00E3783C" w:rsidRPr="00F16140" w:rsidRDefault="00F16140" w:rsidP="00F16140">
      <w:pPr>
        <w:autoSpaceDE w:val="0"/>
        <w:autoSpaceDN w:val="0"/>
        <w:adjustRightInd w:val="0"/>
        <w:rPr>
          <w:rFonts w:ascii="Arial" w:hAnsi="Arial" w:cs="Arial"/>
          <w:b/>
          <w:bCs/>
        </w:rPr>
      </w:pPr>
      <w:r>
        <w:rPr>
          <w:rFonts w:ascii="Arial" w:hAnsi="Arial" w:cs="Arial"/>
          <w:b/>
          <w:bCs/>
        </w:rPr>
        <w:t>1.8 Acknowledgements</w:t>
      </w:r>
    </w:p>
    <w:p w14:paraId="5D51E9EB" w14:textId="77777777" w:rsidR="00F16140" w:rsidRPr="00F16140" w:rsidRDefault="00F16140" w:rsidP="00F16140">
      <w:pPr>
        <w:autoSpaceDE w:val="0"/>
        <w:autoSpaceDN w:val="0"/>
        <w:adjustRightInd w:val="0"/>
        <w:rPr>
          <w:rFonts w:ascii="Arial" w:hAnsi="Arial" w:cs="Arial"/>
          <w:b/>
          <w:bCs/>
        </w:rPr>
      </w:pPr>
    </w:p>
    <w:p w14:paraId="39719A83" w14:textId="77777777" w:rsidR="00703722" w:rsidRDefault="002B0E48" w:rsidP="000D1BEC">
      <w:pPr>
        <w:autoSpaceDE w:val="0"/>
        <w:autoSpaceDN w:val="0"/>
        <w:adjustRightInd w:val="0"/>
        <w:rPr>
          <w:rFonts w:ascii="Arial" w:hAnsi="Arial" w:cs="Arial"/>
          <w:b/>
          <w:bCs/>
        </w:rPr>
      </w:pPr>
      <w:r w:rsidRPr="000D1BEC">
        <w:rPr>
          <w:rFonts w:ascii="Arial" w:hAnsi="Arial" w:cs="Arial"/>
          <w:b/>
          <w:bCs/>
        </w:rPr>
        <w:t>1.</w:t>
      </w:r>
      <w:r w:rsidR="000144F4" w:rsidRPr="000D1BEC">
        <w:rPr>
          <w:rFonts w:ascii="Arial" w:hAnsi="Arial" w:cs="Arial"/>
          <w:b/>
          <w:bCs/>
        </w:rPr>
        <w:t>8</w:t>
      </w:r>
      <w:r w:rsidRPr="000D1BEC">
        <w:rPr>
          <w:rFonts w:ascii="Arial" w:hAnsi="Arial" w:cs="Arial"/>
          <w:b/>
          <w:bCs/>
        </w:rPr>
        <w:t xml:space="preserve"> </w:t>
      </w:r>
      <w:r w:rsidR="00E3783C">
        <w:rPr>
          <w:rFonts w:ascii="Arial" w:hAnsi="Arial" w:cs="Arial"/>
          <w:b/>
          <w:bCs/>
        </w:rPr>
        <w:t>References</w:t>
      </w:r>
    </w:p>
    <w:p w14:paraId="5257BEA7" w14:textId="77777777" w:rsidR="00261A0C" w:rsidRDefault="00261A0C" w:rsidP="000D1BEC">
      <w:pPr>
        <w:autoSpaceDE w:val="0"/>
        <w:autoSpaceDN w:val="0"/>
        <w:adjustRightInd w:val="0"/>
        <w:rPr>
          <w:rFonts w:ascii="Arial" w:hAnsi="Arial" w:cs="Arial"/>
          <w:b/>
          <w:bCs/>
        </w:rPr>
      </w:pPr>
    </w:p>
    <w:p w14:paraId="4974C211" w14:textId="77777777" w:rsidR="00261A0C" w:rsidRDefault="00261A0C" w:rsidP="000D1BEC">
      <w:pPr>
        <w:autoSpaceDE w:val="0"/>
        <w:autoSpaceDN w:val="0"/>
        <w:adjustRightInd w:val="0"/>
        <w:rPr>
          <w:rFonts w:ascii="Arial" w:hAnsi="Arial" w:cs="Arial"/>
          <w:b/>
          <w:bCs/>
        </w:rPr>
      </w:pPr>
    </w:p>
    <w:p w14:paraId="58C67312" w14:textId="77777777" w:rsidR="00261A0C" w:rsidRDefault="00261A0C" w:rsidP="000D1BEC">
      <w:pPr>
        <w:autoSpaceDE w:val="0"/>
        <w:autoSpaceDN w:val="0"/>
        <w:adjustRightInd w:val="0"/>
        <w:rPr>
          <w:rFonts w:ascii="Arial" w:hAnsi="Arial" w:cs="Arial"/>
          <w:b/>
          <w:bCs/>
        </w:rPr>
      </w:pPr>
    </w:p>
    <w:p w14:paraId="41A198D6" w14:textId="1F45EDF4" w:rsidR="00137EF9" w:rsidRPr="000D1BEC" w:rsidRDefault="002B0E48" w:rsidP="000D1BEC">
      <w:pPr>
        <w:autoSpaceDE w:val="0"/>
        <w:autoSpaceDN w:val="0"/>
        <w:adjustRightInd w:val="0"/>
        <w:rPr>
          <w:rFonts w:ascii="Arial" w:hAnsi="Arial" w:cs="Arial"/>
          <w:b/>
          <w:bCs/>
        </w:rPr>
      </w:pPr>
      <w:r w:rsidRPr="000D1BEC">
        <w:rPr>
          <w:rFonts w:ascii="Arial" w:hAnsi="Arial" w:cs="Arial"/>
          <w:b/>
          <w:bCs/>
        </w:rPr>
        <w:t xml:space="preserve"> </w:t>
      </w:r>
    </w:p>
    <w:p w14:paraId="62270008" w14:textId="77777777" w:rsidR="00137EF9" w:rsidRDefault="00137EF9" w:rsidP="00240028">
      <w:pPr>
        <w:jc w:val="both"/>
        <w:rPr>
          <w:rFonts w:ascii="Arial" w:hAnsi="Arial" w:cs="Arial"/>
          <w:b/>
          <w:shd w:val="clear" w:color="auto" w:fill="FFFFFF"/>
        </w:rPr>
      </w:pPr>
    </w:p>
    <w:p w14:paraId="6EFAE226" w14:textId="6F7121B5" w:rsidR="002B0E48" w:rsidRPr="006C5354" w:rsidRDefault="002B0E48" w:rsidP="00240028">
      <w:pPr>
        <w:jc w:val="both"/>
        <w:rPr>
          <w:rFonts w:ascii="Arial" w:hAnsi="Arial" w:cs="Arial"/>
          <w:shd w:val="clear" w:color="auto" w:fill="FFFFFF"/>
          <w:lang w:val="en-GB"/>
        </w:rPr>
      </w:pPr>
      <w:r w:rsidRPr="004A44EA">
        <w:rPr>
          <w:rFonts w:ascii="Arial" w:hAnsi="Arial" w:cs="Arial"/>
          <w:b/>
          <w:shd w:val="clear" w:color="auto" w:fill="FFFFFF"/>
        </w:rPr>
        <w:t>FIGURES</w:t>
      </w:r>
    </w:p>
    <w:p w14:paraId="17734741" w14:textId="53592DDE" w:rsidR="00240028" w:rsidRDefault="00240028" w:rsidP="00240028">
      <w:pPr>
        <w:rPr>
          <w:rFonts w:ascii="Arial" w:hAnsi="Arial" w:cs="Arial"/>
          <w:b/>
        </w:rPr>
      </w:pPr>
    </w:p>
    <w:p w14:paraId="1F418B0C" w14:textId="3D0A9120" w:rsidR="00AC375B" w:rsidRDefault="00AC375B" w:rsidP="00240028">
      <w:pPr>
        <w:rPr>
          <w:rFonts w:ascii="Arial" w:hAnsi="Arial" w:cs="Arial"/>
        </w:rPr>
      </w:pPr>
      <w:r>
        <w:rPr>
          <w:rFonts w:ascii="Arial" w:hAnsi="Arial" w:cs="Arial"/>
        </w:rPr>
        <w:lastRenderedPageBreak/>
        <w:t>Screenshot of log file</w:t>
      </w:r>
    </w:p>
    <w:p w14:paraId="596E511D" w14:textId="77777777" w:rsidR="00AC375B" w:rsidRPr="00AC375B" w:rsidRDefault="00AC375B" w:rsidP="00240028">
      <w:pPr>
        <w:rPr>
          <w:rFonts w:ascii="Arial" w:hAnsi="Arial" w:cs="Arial"/>
        </w:rPr>
      </w:pPr>
    </w:p>
    <w:p w14:paraId="63A4D050" w14:textId="17685FD5" w:rsidR="00240028" w:rsidRDefault="00410EA3" w:rsidP="00240028">
      <w:pPr>
        <w:rPr>
          <w:rFonts w:ascii="Arial" w:hAnsi="Arial" w:cs="Arial"/>
        </w:rPr>
      </w:pPr>
      <w:r>
        <w:rPr>
          <w:rFonts w:ascii="Arial" w:hAnsi="Arial" w:cs="Arial"/>
        </w:rPr>
        <w:t>Relationship between input size and memory cost</w:t>
      </w:r>
    </w:p>
    <w:p w14:paraId="1A31211C" w14:textId="29180C77" w:rsidR="00410EA3" w:rsidRPr="00410EA3" w:rsidRDefault="00410EA3" w:rsidP="00240028">
      <w:pPr>
        <w:rPr>
          <w:rFonts w:ascii="Arial" w:hAnsi="Arial" w:cs="Arial"/>
        </w:rPr>
      </w:pPr>
      <w:r>
        <w:rPr>
          <w:rFonts w:ascii="Arial" w:hAnsi="Arial" w:cs="Arial"/>
        </w:rPr>
        <w:t xml:space="preserve">Relationship between input </w:t>
      </w:r>
      <w:r w:rsidR="006A54AC">
        <w:rPr>
          <w:rFonts w:ascii="Arial" w:hAnsi="Arial" w:cs="Arial"/>
        </w:rPr>
        <w:t>number of samples and memory cost</w:t>
      </w:r>
    </w:p>
    <w:p w14:paraId="2C5CB37F" w14:textId="77777777" w:rsidR="00240028" w:rsidRDefault="00240028" w:rsidP="00240028">
      <w:pPr>
        <w:rPr>
          <w:rFonts w:ascii="Arial" w:hAnsi="Arial" w:cs="Arial"/>
          <w:b/>
        </w:rPr>
      </w:pPr>
    </w:p>
    <w:p w14:paraId="5ADDA8A1" w14:textId="7C75C1A5" w:rsidR="002B0E48" w:rsidRDefault="002B0E48" w:rsidP="00240028">
      <w:pPr>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240028">
      <w:pPr>
        <w:rPr>
          <w:rFonts w:ascii="Arial" w:hAnsi="Arial" w:cs="Arial"/>
          <w:b/>
          <w:shd w:val="clear" w:color="auto" w:fill="FFFFFF"/>
        </w:rPr>
      </w:pPr>
    </w:p>
    <w:p w14:paraId="3461F44D" w14:textId="624ABD67" w:rsidR="002B0E48" w:rsidRPr="004A44EA" w:rsidRDefault="002B0E48" w:rsidP="00240028">
      <w:pPr>
        <w:rPr>
          <w:rFonts w:ascii="Arial" w:hAnsi="Arial" w:cs="Arial"/>
          <w:b/>
        </w:rPr>
      </w:pPr>
      <w:r w:rsidRPr="004A44EA">
        <w:rPr>
          <w:rFonts w:ascii="Arial" w:hAnsi="Arial" w:cs="Arial"/>
          <w:b/>
        </w:rPr>
        <w:t>SUPPLEMENTARY MATERIAL</w:t>
      </w:r>
    </w:p>
    <w:p w14:paraId="2CE6099D" w14:textId="77777777" w:rsidR="002B0E48" w:rsidRPr="004A44EA" w:rsidRDefault="002B0E48" w:rsidP="00240028">
      <w:pPr>
        <w:jc w:val="both"/>
        <w:rPr>
          <w:rFonts w:ascii="Arial" w:hAnsi="Arial" w:cs="Arial"/>
          <w:b/>
        </w:rPr>
      </w:pPr>
    </w:p>
    <w:p w14:paraId="5D66374F" w14:textId="77777777" w:rsidR="00D545A3" w:rsidRDefault="00D545A3"/>
    <w:sectPr w:rsidR="00D545A3" w:rsidSect="00330B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C3016" w14:textId="77777777" w:rsidR="00FE07F5" w:rsidRDefault="00FE07F5">
      <w:r>
        <w:separator/>
      </w:r>
    </w:p>
  </w:endnote>
  <w:endnote w:type="continuationSeparator" w:id="0">
    <w:p w14:paraId="6B1085FE" w14:textId="77777777" w:rsidR="00FE07F5" w:rsidRDefault="00FE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58221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FE0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75E47" w14:textId="77777777" w:rsidR="00FE07F5" w:rsidRDefault="00FE07F5">
      <w:r>
        <w:separator/>
      </w:r>
    </w:p>
  </w:footnote>
  <w:footnote w:type="continuationSeparator" w:id="0">
    <w:p w14:paraId="68495B04" w14:textId="77777777" w:rsidR="00FE07F5" w:rsidRDefault="00FE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10370"/>
    <w:rsid w:val="000144F4"/>
    <w:rsid w:val="000361F6"/>
    <w:rsid w:val="00053129"/>
    <w:rsid w:val="00073372"/>
    <w:rsid w:val="00076902"/>
    <w:rsid w:val="00083B78"/>
    <w:rsid w:val="00084A8D"/>
    <w:rsid w:val="00093E76"/>
    <w:rsid w:val="000A1D22"/>
    <w:rsid w:val="000B167A"/>
    <w:rsid w:val="000B7863"/>
    <w:rsid w:val="000D1BEC"/>
    <w:rsid w:val="000E2692"/>
    <w:rsid w:val="000F6C43"/>
    <w:rsid w:val="00101CA2"/>
    <w:rsid w:val="00115434"/>
    <w:rsid w:val="00126F9F"/>
    <w:rsid w:val="001277EE"/>
    <w:rsid w:val="001353FE"/>
    <w:rsid w:val="00137EF9"/>
    <w:rsid w:val="0014018C"/>
    <w:rsid w:val="001573CD"/>
    <w:rsid w:val="0018099E"/>
    <w:rsid w:val="00184E4C"/>
    <w:rsid w:val="00185DF2"/>
    <w:rsid w:val="001967A3"/>
    <w:rsid w:val="001A334F"/>
    <w:rsid w:val="001B45ED"/>
    <w:rsid w:val="001C2E6F"/>
    <w:rsid w:val="001D770C"/>
    <w:rsid w:val="001E5A4A"/>
    <w:rsid w:val="001E7365"/>
    <w:rsid w:val="001F596D"/>
    <w:rsid w:val="00223F22"/>
    <w:rsid w:val="00233E82"/>
    <w:rsid w:val="00237AB6"/>
    <w:rsid w:val="00240028"/>
    <w:rsid w:val="002545FB"/>
    <w:rsid w:val="002608EC"/>
    <w:rsid w:val="00261A0C"/>
    <w:rsid w:val="00264926"/>
    <w:rsid w:val="002705C4"/>
    <w:rsid w:val="00285019"/>
    <w:rsid w:val="00286E40"/>
    <w:rsid w:val="002966F0"/>
    <w:rsid w:val="002A051C"/>
    <w:rsid w:val="002A1241"/>
    <w:rsid w:val="002A4F33"/>
    <w:rsid w:val="002A51DA"/>
    <w:rsid w:val="002A67F0"/>
    <w:rsid w:val="002B0E48"/>
    <w:rsid w:val="002D30BF"/>
    <w:rsid w:val="002E60D1"/>
    <w:rsid w:val="002F0EBF"/>
    <w:rsid w:val="002F4317"/>
    <w:rsid w:val="00324337"/>
    <w:rsid w:val="00341D08"/>
    <w:rsid w:val="00343967"/>
    <w:rsid w:val="00354A09"/>
    <w:rsid w:val="0035598C"/>
    <w:rsid w:val="0036154D"/>
    <w:rsid w:val="00362B84"/>
    <w:rsid w:val="00366886"/>
    <w:rsid w:val="0037055D"/>
    <w:rsid w:val="00371B34"/>
    <w:rsid w:val="00375283"/>
    <w:rsid w:val="003A21DD"/>
    <w:rsid w:val="003A5C2C"/>
    <w:rsid w:val="003B53FC"/>
    <w:rsid w:val="003B5EA1"/>
    <w:rsid w:val="003C48FE"/>
    <w:rsid w:val="003D2568"/>
    <w:rsid w:val="003D606A"/>
    <w:rsid w:val="003E1FA9"/>
    <w:rsid w:val="003E2851"/>
    <w:rsid w:val="003F00F5"/>
    <w:rsid w:val="003F21DE"/>
    <w:rsid w:val="003F237A"/>
    <w:rsid w:val="00407BFF"/>
    <w:rsid w:val="00410EA3"/>
    <w:rsid w:val="004306C3"/>
    <w:rsid w:val="004470A0"/>
    <w:rsid w:val="0045014F"/>
    <w:rsid w:val="00454831"/>
    <w:rsid w:val="00462E76"/>
    <w:rsid w:val="00471AB9"/>
    <w:rsid w:val="00475F09"/>
    <w:rsid w:val="004900AC"/>
    <w:rsid w:val="00495389"/>
    <w:rsid w:val="004B4A57"/>
    <w:rsid w:val="004C1230"/>
    <w:rsid w:val="004C2A8C"/>
    <w:rsid w:val="004D10F6"/>
    <w:rsid w:val="004D19FC"/>
    <w:rsid w:val="004D4190"/>
    <w:rsid w:val="004E0823"/>
    <w:rsid w:val="004E09F8"/>
    <w:rsid w:val="004E63A0"/>
    <w:rsid w:val="00512AB7"/>
    <w:rsid w:val="00530C9B"/>
    <w:rsid w:val="00535875"/>
    <w:rsid w:val="00537F51"/>
    <w:rsid w:val="0055669C"/>
    <w:rsid w:val="00574BFF"/>
    <w:rsid w:val="0058221A"/>
    <w:rsid w:val="00583FAD"/>
    <w:rsid w:val="00591E89"/>
    <w:rsid w:val="00592364"/>
    <w:rsid w:val="00597CDB"/>
    <w:rsid w:val="005A1BDC"/>
    <w:rsid w:val="005A30FB"/>
    <w:rsid w:val="005A7EB7"/>
    <w:rsid w:val="005B0B36"/>
    <w:rsid w:val="005C2884"/>
    <w:rsid w:val="005C2B2D"/>
    <w:rsid w:val="005C3E0A"/>
    <w:rsid w:val="005C4F78"/>
    <w:rsid w:val="005E59D2"/>
    <w:rsid w:val="005F4EE9"/>
    <w:rsid w:val="005F5BD6"/>
    <w:rsid w:val="0061067D"/>
    <w:rsid w:val="00611425"/>
    <w:rsid w:val="006141B1"/>
    <w:rsid w:val="00637A9B"/>
    <w:rsid w:val="00654540"/>
    <w:rsid w:val="00655C5C"/>
    <w:rsid w:val="0066190A"/>
    <w:rsid w:val="00661FA6"/>
    <w:rsid w:val="00663642"/>
    <w:rsid w:val="0068277B"/>
    <w:rsid w:val="0068326D"/>
    <w:rsid w:val="006909C9"/>
    <w:rsid w:val="00691C82"/>
    <w:rsid w:val="006A001E"/>
    <w:rsid w:val="006A54AC"/>
    <w:rsid w:val="006B492B"/>
    <w:rsid w:val="006B521B"/>
    <w:rsid w:val="006D41EF"/>
    <w:rsid w:val="006E0F3B"/>
    <w:rsid w:val="006E3731"/>
    <w:rsid w:val="006E7AF8"/>
    <w:rsid w:val="006F3472"/>
    <w:rsid w:val="006F57E3"/>
    <w:rsid w:val="00703722"/>
    <w:rsid w:val="0070590A"/>
    <w:rsid w:val="007272C5"/>
    <w:rsid w:val="0073284D"/>
    <w:rsid w:val="00733581"/>
    <w:rsid w:val="00736AFA"/>
    <w:rsid w:val="00747E25"/>
    <w:rsid w:val="00750A7F"/>
    <w:rsid w:val="00754EA9"/>
    <w:rsid w:val="0077510B"/>
    <w:rsid w:val="00783B50"/>
    <w:rsid w:val="007A6CEC"/>
    <w:rsid w:val="007B72B1"/>
    <w:rsid w:val="007C3B72"/>
    <w:rsid w:val="007C53E6"/>
    <w:rsid w:val="007C5475"/>
    <w:rsid w:val="007D61CE"/>
    <w:rsid w:val="007E63FB"/>
    <w:rsid w:val="007F0802"/>
    <w:rsid w:val="007F15E1"/>
    <w:rsid w:val="007F26CB"/>
    <w:rsid w:val="00810DD6"/>
    <w:rsid w:val="00813CF0"/>
    <w:rsid w:val="00815D08"/>
    <w:rsid w:val="00817B39"/>
    <w:rsid w:val="00825024"/>
    <w:rsid w:val="00852383"/>
    <w:rsid w:val="00865FBB"/>
    <w:rsid w:val="00875E40"/>
    <w:rsid w:val="00877508"/>
    <w:rsid w:val="00883C2A"/>
    <w:rsid w:val="00884ABA"/>
    <w:rsid w:val="00891A5F"/>
    <w:rsid w:val="008B467E"/>
    <w:rsid w:val="008D43BD"/>
    <w:rsid w:val="008D5736"/>
    <w:rsid w:val="008E2A06"/>
    <w:rsid w:val="008F2C82"/>
    <w:rsid w:val="008F4791"/>
    <w:rsid w:val="00904E45"/>
    <w:rsid w:val="00922568"/>
    <w:rsid w:val="00925D91"/>
    <w:rsid w:val="00937547"/>
    <w:rsid w:val="00941189"/>
    <w:rsid w:val="00952D7C"/>
    <w:rsid w:val="009547E5"/>
    <w:rsid w:val="009551E6"/>
    <w:rsid w:val="00956E6B"/>
    <w:rsid w:val="00963121"/>
    <w:rsid w:val="00966AF8"/>
    <w:rsid w:val="00993C73"/>
    <w:rsid w:val="00997856"/>
    <w:rsid w:val="009B31E8"/>
    <w:rsid w:val="009C1D9C"/>
    <w:rsid w:val="009C6C15"/>
    <w:rsid w:val="009D5855"/>
    <w:rsid w:val="009D70DB"/>
    <w:rsid w:val="009F5A6C"/>
    <w:rsid w:val="00A067F0"/>
    <w:rsid w:val="00A14A3E"/>
    <w:rsid w:val="00A26152"/>
    <w:rsid w:val="00A277AE"/>
    <w:rsid w:val="00A34648"/>
    <w:rsid w:val="00A36549"/>
    <w:rsid w:val="00A66A21"/>
    <w:rsid w:val="00A679F7"/>
    <w:rsid w:val="00A73145"/>
    <w:rsid w:val="00A95707"/>
    <w:rsid w:val="00AB03F8"/>
    <w:rsid w:val="00AB0C11"/>
    <w:rsid w:val="00AB29E6"/>
    <w:rsid w:val="00AC375B"/>
    <w:rsid w:val="00AD3973"/>
    <w:rsid w:val="00AD6D8F"/>
    <w:rsid w:val="00AE066D"/>
    <w:rsid w:val="00AE7D6F"/>
    <w:rsid w:val="00AF0EF5"/>
    <w:rsid w:val="00AF1ED3"/>
    <w:rsid w:val="00AF7756"/>
    <w:rsid w:val="00AF7BB0"/>
    <w:rsid w:val="00B03108"/>
    <w:rsid w:val="00B04CF9"/>
    <w:rsid w:val="00B05477"/>
    <w:rsid w:val="00B13675"/>
    <w:rsid w:val="00B13B24"/>
    <w:rsid w:val="00B17273"/>
    <w:rsid w:val="00B25BB5"/>
    <w:rsid w:val="00B26B26"/>
    <w:rsid w:val="00B44AE1"/>
    <w:rsid w:val="00B45F6F"/>
    <w:rsid w:val="00B46A47"/>
    <w:rsid w:val="00B503C5"/>
    <w:rsid w:val="00B763D1"/>
    <w:rsid w:val="00B765D5"/>
    <w:rsid w:val="00B7724A"/>
    <w:rsid w:val="00B81D50"/>
    <w:rsid w:val="00B957E0"/>
    <w:rsid w:val="00B9600A"/>
    <w:rsid w:val="00BA004D"/>
    <w:rsid w:val="00BA10E7"/>
    <w:rsid w:val="00BA5A18"/>
    <w:rsid w:val="00BB2541"/>
    <w:rsid w:val="00BB5593"/>
    <w:rsid w:val="00BC49B6"/>
    <w:rsid w:val="00BD2556"/>
    <w:rsid w:val="00BE3B06"/>
    <w:rsid w:val="00BF351B"/>
    <w:rsid w:val="00C306B1"/>
    <w:rsid w:val="00C37B9E"/>
    <w:rsid w:val="00C42549"/>
    <w:rsid w:val="00C74BBD"/>
    <w:rsid w:val="00C93DDB"/>
    <w:rsid w:val="00C9695C"/>
    <w:rsid w:val="00C96DAA"/>
    <w:rsid w:val="00CA40E9"/>
    <w:rsid w:val="00CB5CE2"/>
    <w:rsid w:val="00CD2B30"/>
    <w:rsid w:val="00CE3E16"/>
    <w:rsid w:val="00CF0AFB"/>
    <w:rsid w:val="00CF15E0"/>
    <w:rsid w:val="00CF2A18"/>
    <w:rsid w:val="00CF2B2B"/>
    <w:rsid w:val="00D15A03"/>
    <w:rsid w:val="00D17100"/>
    <w:rsid w:val="00D20B95"/>
    <w:rsid w:val="00D32032"/>
    <w:rsid w:val="00D37153"/>
    <w:rsid w:val="00D37228"/>
    <w:rsid w:val="00D545A3"/>
    <w:rsid w:val="00D54F67"/>
    <w:rsid w:val="00D64A2B"/>
    <w:rsid w:val="00D672D7"/>
    <w:rsid w:val="00D74B16"/>
    <w:rsid w:val="00D76E38"/>
    <w:rsid w:val="00D8642C"/>
    <w:rsid w:val="00D87BF3"/>
    <w:rsid w:val="00D92B83"/>
    <w:rsid w:val="00DA5252"/>
    <w:rsid w:val="00DB789D"/>
    <w:rsid w:val="00DD384C"/>
    <w:rsid w:val="00DD7994"/>
    <w:rsid w:val="00DE7519"/>
    <w:rsid w:val="00DF0111"/>
    <w:rsid w:val="00DF3F74"/>
    <w:rsid w:val="00E10DCE"/>
    <w:rsid w:val="00E13D66"/>
    <w:rsid w:val="00E21A05"/>
    <w:rsid w:val="00E27995"/>
    <w:rsid w:val="00E27F7D"/>
    <w:rsid w:val="00E3783C"/>
    <w:rsid w:val="00E541AE"/>
    <w:rsid w:val="00E562DF"/>
    <w:rsid w:val="00E6325F"/>
    <w:rsid w:val="00E64870"/>
    <w:rsid w:val="00E7311F"/>
    <w:rsid w:val="00EA2A18"/>
    <w:rsid w:val="00EE030C"/>
    <w:rsid w:val="00EE6498"/>
    <w:rsid w:val="00EF5E7E"/>
    <w:rsid w:val="00F00D61"/>
    <w:rsid w:val="00F06D86"/>
    <w:rsid w:val="00F16140"/>
    <w:rsid w:val="00F306F8"/>
    <w:rsid w:val="00F32CD7"/>
    <w:rsid w:val="00F550C9"/>
    <w:rsid w:val="00F6031F"/>
    <w:rsid w:val="00F70C8F"/>
    <w:rsid w:val="00F80ABB"/>
    <w:rsid w:val="00F82508"/>
    <w:rsid w:val="00F84CE4"/>
    <w:rsid w:val="00F85E04"/>
    <w:rsid w:val="00F90611"/>
    <w:rsid w:val="00FA078C"/>
    <w:rsid w:val="00FC0477"/>
    <w:rsid w:val="00FC2701"/>
    <w:rsid w:val="00FD3A83"/>
    <w:rsid w:val="00FD555F"/>
    <w:rsid w:val="00FE0670"/>
    <w:rsid w:val="00FE07F5"/>
    <w:rsid w:val="00FF2A42"/>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0E7"/>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2B0E48"/>
    <w:pPr>
      <w:spacing w:before="100" w:beforeAutospacing="1" w:after="100" w:afterAutospacing="1"/>
      <w:outlineLvl w:val="0"/>
    </w:pPr>
    <w:rPr>
      <w:b/>
      <w:bCs/>
      <w:kern w:val="36"/>
      <w:sz w:val="48"/>
      <w:szCs w:val="48"/>
      <w:lang w:eastAsia="en-US"/>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lang w:eastAsia="en-US"/>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rPr>
      <w:rFonts w:ascii="Cambria" w:eastAsia="MS Mincho" w:hAnsi="Cambria"/>
      <w:lang w:eastAsia="en-US"/>
    </w:rPr>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lang w:eastAsia="en-US"/>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lang w:eastAsia="en-US"/>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lang w:eastAsia="en-US"/>
    </w:rPr>
  </w:style>
  <w:style w:type="paragraph" w:customStyle="1" w:styleId="A40AuthorAddress">
    <w:name w:val="A40_AuthorAddress"/>
    <w:basedOn w:val="Normal"/>
    <w:rsid w:val="002B0E48"/>
    <w:rPr>
      <w:rFonts w:ascii="Arial"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eastAsia="SimSun"/>
      <w:sz w:val="15"/>
      <w:szCs w:val="20"/>
      <w:lang w:eastAsia="en-US"/>
    </w:rPr>
  </w:style>
  <w:style w:type="paragraph" w:styleId="Caption">
    <w:name w:val="caption"/>
    <w:basedOn w:val="Normal"/>
    <w:next w:val="Normal"/>
    <w:uiPriority w:val="35"/>
    <w:qFormat/>
    <w:rsid w:val="002B0E48"/>
    <w:pPr>
      <w:keepLines/>
      <w:widowControl w:val="0"/>
      <w:spacing w:before="200" w:after="240" w:line="200" w:lineRule="exact"/>
    </w:pPr>
    <w:rPr>
      <w:rFonts w:eastAsia="SimSun"/>
      <w:sz w:val="16"/>
      <w:szCs w:val="20"/>
      <w:lang w:val="en-GB" w:eastAsia="en-US"/>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94883">
      <w:bodyDiv w:val="1"/>
      <w:marLeft w:val="0"/>
      <w:marRight w:val="0"/>
      <w:marTop w:val="0"/>
      <w:marBottom w:val="0"/>
      <w:divBdr>
        <w:top w:val="none" w:sz="0" w:space="0" w:color="auto"/>
        <w:left w:val="none" w:sz="0" w:space="0" w:color="auto"/>
        <w:bottom w:val="none" w:sz="0" w:space="0" w:color="auto"/>
        <w:right w:val="none" w:sz="0" w:space="0" w:color="auto"/>
      </w:divBdr>
    </w:div>
    <w:div w:id="201988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axyDream/metabolomics_data_processing" TargetMode="External"/><Relationship Id="rId3" Type="http://schemas.openxmlformats.org/officeDocument/2006/relationships/settings" Target="settings.xml"/><Relationship Id="rId7" Type="http://schemas.openxmlformats.org/officeDocument/2006/relationships/hyperlink" Target="mailto:djlemas@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416</cp:revision>
  <dcterms:created xsi:type="dcterms:W3CDTF">2019-10-28T20:22:00Z</dcterms:created>
  <dcterms:modified xsi:type="dcterms:W3CDTF">2020-02-09T05:03:00Z</dcterms:modified>
</cp:coreProperties>
</file>