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第一章 辩证唯物论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2026-08-24T13:13:58Z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{"Label":"1","ContentProducer":"001191110102MACQD9K64010000","ProduceID":"7677585732053028031","ReservedCode1":"","ContentPropagator":"","PropagateID":"","ReservedCode2":""}</vt:lpwstr>
  </property>
</Properties>
</file>