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第三章 向量(上)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线性相关：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定理3.2：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19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" w:id="3"/>
      <w:r>
        <w:rPr>
          <w:rFonts w:eastAsia="等线" w:ascii="Arial" w:cs="Arial" w:hAnsi="Arial"/>
          <w:b w:val="true"/>
          <w:sz w:val="24"/>
        </w:rPr>
        <w:t>推论1：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436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053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" w:id="4"/>
      <w:r>
        <w:rPr>
          <w:rFonts w:eastAsia="等线" w:ascii="Arial" w:cs="Arial" w:hAnsi="Arial"/>
          <w:b w:val="true"/>
          <w:sz w:val="24"/>
        </w:rPr>
        <w:t>基础解系：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150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6103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337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340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954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>推论2：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907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627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定理3.3：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38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763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145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576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767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定理3.4：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145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816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716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007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864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051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定理3.7：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525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9592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1950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向量组的秩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概念：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00475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8142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完整过程：</w:t>
      </w:r>
      <w:r>
        <w:rPr>
          <w:rFonts w:eastAsia="等线" w:ascii="Arial" w:cs="Arial" w:hAnsi="Arial"/>
          <w:sz w:val="22"/>
        </w:rPr>
        <w:t>https://chatgpt.com/g/g-p-6a1d6c6f0a408191a175c887909fceb5-xian-dai-he-gai-lu-lun-ocr/c/6a3dd1b7-845c-83ec-a8f0-270fc35f0ae1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为什么r(bc)&lt;r(b):</w:t>
      </w:r>
      <w:r>
        <w:rPr>
          <w:rFonts w:eastAsia="等线" w:ascii="Arial" w:cs="Arial" w:hAnsi="Arial"/>
          <w:sz w:val="22"/>
        </w:rPr>
        <w:t>https://chatgpt.com/c/6a3dd516-17b8-83ec-8e44-5481631733b6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极大线性无关组：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7185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https://chatgpt.com/c/6a3ddb3c-7604-83ec-8e81-c02b9b399ccf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矩阵的秩：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概念：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1015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5265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3885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讲解：</w:t>
      </w:r>
      <w:r>
        <w:rPr>
          <w:rFonts w:eastAsia="等线" w:ascii="Arial" w:cs="Arial" w:hAnsi="Arial"/>
          <w:sz w:val="22"/>
        </w:rPr>
        <w:t>https://chatgpt.com/g/g-p-6a1d6c6f0a408191a175c887909fceb5-xian-dai-he-gai-lu-lun-ocr/c/6a3de317-5e24-83ec-92bd-46de4ecc834a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公式：</w:t>
      </w:r>
      <w:bookmarkEnd w:id="1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公式1：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86475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推导ATAx=0⟺Ax=0：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https://chatgpt.com/c/6a3de65b-4cbc-83ec-b9eb-01286d89a264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公式2：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3385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2447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https://chatgpt.com/c/6a3dedbd-1f1c-83ec-aade-8616788de7cd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概念：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充分与必要：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题：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题1：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04925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题2：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85875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486525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022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9525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95850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72100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0450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62600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题3：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81425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638925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29350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题4：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85925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76450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43275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题5：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7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2.png" Type="http://schemas.openxmlformats.org/officeDocument/2006/relationships/image"/><Relationship Id="rId50" Target="media/image47.png" Type="http://schemas.openxmlformats.org/officeDocument/2006/relationships/image"/><Relationship Id="rId51" Target="media/image48.pn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3.png" Type="http://schemas.openxmlformats.org/officeDocument/2006/relationships/image"/><Relationship Id="rId60" Target="media/image57.png" Type="http://schemas.openxmlformats.org/officeDocument/2006/relationships/image"/><Relationship Id="rId61" Target="media/image58.png" Type="http://schemas.openxmlformats.org/officeDocument/2006/relationships/image"/><Relationship Id="rId62" Target="media/image59.png" Type="http://schemas.openxmlformats.org/officeDocument/2006/relationships/image"/><Relationship Id="rId63" Target="media/image60.png" Type="http://schemas.openxmlformats.org/officeDocument/2006/relationships/image"/><Relationship Id="rId64" Target="media/image61.png" Type="http://schemas.openxmlformats.org/officeDocument/2006/relationships/image"/><Relationship Id="rId65" Target="media/image62.png" Type="http://schemas.openxmlformats.org/officeDocument/2006/relationships/image"/><Relationship Id="rId66" Target="media/image63.png" Type="http://schemas.openxmlformats.org/officeDocument/2006/relationships/image"/><Relationship Id="rId67" Target="media/image64.png" Type="http://schemas.openxmlformats.org/officeDocument/2006/relationships/image"/><Relationship Id="rId68" Target="media/image65.png" Type="http://schemas.openxmlformats.org/officeDocument/2006/relationships/image"/><Relationship Id="rId69" Target="media/image66.png" Type="http://schemas.openxmlformats.org/officeDocument/2006/relationships/image"/><Relationship Id="rId7" Target="media/image4.png" Type="http://schemas.openxmlformats.org/officeDocument/2006/relationships/image"/><Relationship Id="rId70" Target="media/image67.png" Type="http://schemas.openxmlformats.org/officeDocument/2006/relationships/image"/><Relationship Id="rId71" Target="media/image68.png" Type="http://schemas.openxmlformats.org/officeDocument/2006/relationships/image"/><Relationship Id="rId72" Target="media/image69.png" Type="http://schemas.openxmlformats.org/officeDocument/2006/relationships/image"/><Relationship Id="rId73" Target="media/image70.png" Type="http://schemas.openxmlformats.org/officeDocument/2006/relationships/image"/><Relationship Id="rId74" Target="header1.xml" Type="http://schemas.openxmlformats.org/officeDocument/2006/relationships/header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2026-08-24T13:22:17Z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{"Label":"1","ContentProducer":"001191110102MACQD9K64010000","ProduceID":"7677587874548600007","ReservedCode1":"","ContentPropagator":"","PropagateID":"","ReservedCode2":""}</vt:lpwstr>
  </property>
</Properties>
</file>