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第五章 特征值与特征向量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已知基础解系求齐次方程：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https://chatgpt.com/g/g-p-6a1d6c6f0a408191a175c887909fceb5-xian-dai-he-gai-lu-lun-ocr/c/6a86b9de-c294-83e8-adc4-596c4d52640c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结论：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38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050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99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URL: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https://chatgpt.com/g/g-p-6a1d6c6f0a408191a175c887909fceb5-xian-dai-he-gai-lu-lun-ocr/c/6a86ad8d-ca24-83ee-af9b-4743778d15a3?tab=sources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题：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题1：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144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https://chatgpt.com/g/g-p-6a1d6c6f0a408191a175c887909fceb5-xian-dai-he-gai-lu-lun-ocr/c/6a84115a-0194-83ee-824c-58f1cbf701a9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题2：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0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https://chatgpt.com/g/g-p-6a1d6c6f0a408191a175c887909fceb5-xian-dai-he-gai-lu-lun-ocr/c/6a84133c-3b3c-83e9-a4db-f4d24eac8f58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题3：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430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910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905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434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https://chatgpt.com/g/g-p-6a1d6c6f0a408191a175c887909fceb5-xian-dai-he-gai-lu-lun-ocr/c/6a86b2b0-fc78-83e8-ab3f-7e4ada997210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题4：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287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https://chatgpt.com/g/g-p-6a1d6c6f0a408191a175c887909fceb5-xian-dai-he-gai-lu-lun-ocr/c/6a86b400-7fec-83ee-b9ea-f9a5492328ac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题5：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953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12：</w:t>
      </w:r>
      <w:r>
        <w:rPr>
          <w:rFonts w:eastAsia="等线" w:ascii="Arial" w:cs="Arial" w:hAnsi="Arial"/>
          <w:sz w:val="22"/>
        </w:rPr>
        <w:t>https://www.doubao.com/thread/xWwmrKgDsaaysFnyo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957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576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576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193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https://chatgpt.com/g/g-p-6a1d6c6f0a408191a175c887909fceb5-xian-dai-he-gai-lu-lun-ocr/c/6a86e973-6fc0-83e8-8391-eb2bf3ebcfcf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题6：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143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https://chatgpt.com/g/g-p-6a1d6c6f0a408191a175c887909fceb5-xian-dai-he-gai-lu-lun-ocr/c/6a86ed9d-43a8-83e8-a515-541856a0e69d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题7：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191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525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https://chatgpt.com/g/g-p-6a1d6c6f0a408191a175c887909fceb5/c/6a86f0ef-4a68-83ee-9a74-0b0f9ccd405a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题8：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9057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https://chatgpt.com/g/g-p-6a1d6c6f0a408191a175c887909fceb5/c/6a87f856-810c-83e8-ad01-ea053a708efc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2026-08-24T13:18:20Z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{"Label":"1","ContentProducer":"001191110102MACQD9K64010000","ProduceID":"7677586861588401375","ReservedCode1":"","ContentPropagator":"","PropagateID":"","ReservedCode2":""}</vt:lpwstr>
  </property>
</Properties>
</file>