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第三讲  一元函数微分学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绝对值处连续与可导的关系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91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题目：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题目1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题目2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题目3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81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考点：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1.切线与导数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2026-08-24T13:53:44Z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{"Label":"1","ContentProducer":"001191110102MACQD9K64010000","ProduceID":"7677595949431426031","ReservedCode1":"","ContentPropagator":"","PropagateID":"","ReservedCode2":""}</vt:lpwstr>
  </property>
</Properties>
</file>