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计算机组成原理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1.第二章  除法运算的中间过程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194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2.第三章  P116的例3.3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2026-08-24T12:53:52Z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{"Label":"1","ContentProducer":"001191110102MACQD9K64010000","ProduceID":"7677580560235285700","ReservedCode1":"","ContentPropagator":"","PropagateID":"","ReservedCode2":""}</vt:lpwstr>
  </property>
</Properties>
</file>