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4ADC" w14:textId="77777777" w:rsidR="007F1A82" w:rsidRPr="007F1A82" w:rsidRDefault="007F1A82">
      <w:pPr>
        <w:rPr>
          <w:b/>
        </w:rPr>
      </w:pPr>
      <w:proofErr w:type="gramStart"/>
      <w:r w:rsidRPr="007F1A82">
        <w:rPr>
          <w:b/>
        </w:rPr>
        <w:t xml:space="preserve">Analysis of the effect of </w:t>
      </w:r>
      <w:r w:rsidR="004A6442">
        <w:rPr>
          <w:b/>
        </w:rPr>
        <w:t xml:space="preserve">environmental temperature </w:t>
      </w:r>
      <w:r w:rsidRPr="007F1A82">
        <w:rPr>
          <w:b/>
        </w:rPr>
        <w:t>on the efficiency of thermal storage of solar thermal power plants.</w:t>
      </w:r>
      <w:proofErr w:type="gramEnd"/>
    </w:p>
    <w:p w14:paraId="5623BB41" w14:textId="77777777" w:rsidR="007F1A82" w:rsidRDefault="007F1A82">
      <w:r>
        <w:t>Max Plomer</w:t>
      </w:r>
    </w:p>
    <w:p w14:paraId="33D38495" w14:textId="6F82463E" w:rsidR="007F1A82" w:rsidRDefault="00BC6AC2">
      <w:r>
        <w:t>Mechanical Engineering</w:t>
      </w:r>
      <w:r w:rsidR="007F1A82">
        <w:t xml:space="preserve"> Graduate Student</w:t>
      </w:r>
    </w:p>
    <w:p w14:paraId="5492050B" w14:textId="77777777" w:rsidR="007F1A82" w:rsidRDefault="007F1A82">
      <w:r>
        <w:t>University of Connecticut</w:t>
      </w:r>
    </w:p>
    <w:p w14:paraId="00D86AB1" w14:textId="77777777" w:rsidR="007F1A82" w:rsidRDefault="007F1A82"/>
    <w:p w14:paraId="73C8213C" w14:textId="48BC90B9" w:rsidR="00E47EA0" w:rsidRPr="00C44640" w:rsidRDefault="002307DC" w:rsidP="00C44640">
      <w:pPr>
        <w:rPr>
          <w:b/>
        </w:rPr>
      </w:pPr>
      <w:r w:rsidRPr="00C34742">
        <w:rPr>
          <w:b/>
        </w:rPr>
        <w:t>Abstract:</w:t>
      </w:r>
    </w:p>
    <w:p w14:paraId="5FAFE1E6" w14:textId="51051DFF" w:rsidR="00D371EC" w:rsidRDefault="00E47EA0" w:rsidP="009B28FF">
      <w:pPr>
        <w:widowControl w:val="0"/>
        <w:autoSpaceDE w:val="0"/>
        <w:autoSpaceDN w:val="0"/>
        <w:adjustRightInd w:val="0"/>
        <w:spacing w:after="0"/>
        <w:rPr>
          <w:rFonts w:cs="Arial"/>
          <w:color w:val="222222"/>
          <w:szCs w:val="26"/>
        </w:rPr>
      </w:pPr>
      <w:r w:rsidRPr="00E47EA0">
        <w:rPr>
          <w:rFonts w:cs="Arial"/>
          <w:color w:val="222222"/>
          <w:szCs w:val="26"/>
        </w:rPr>
        <w:t>The application will be to determine the efficiency of solar thermal</w:t>
      </w:r>
      <w:r w:rsidR="009B28FF">
        <w:rPr>
          <w:rFonts w:cs="Arial"/>
          <w:color w:val="222222"/>
          <w:szCs w:val="26"/>
        </w:rPr>
        <w:t xml:space="preserve"> </w:t>
      </w:r>
      <w:r w:rsidRPr="00E47EA0">
        <w:rPr>
          <w:rFonts w:cs="Arial"/>
          <w:color w:val="222222"/>
          <w:szCs w:val="26"/>
        </w:rPr>
        <w:t>power plants, by looking at the thermal energy storage.  Is there</w:t>
      </w:r>
      <w:r w:rsidR="009B28FF">
        <w:rPr>
          <w:rFonts w:cs="Arial"/>
          <w:color w:val="222222"/>
          <w:szCs w:val="26"/>
        </w:rPr>
        <w:t xml:space="preserve"> </w:t>
      </w:r>
      <w:r w:rsidRPr="00E47EA0">
        <w:rPr>
          <w:rFonts w:cs="Arial"/>
          <w:color w:val="222222"/>
          <w:szCs w:val="26"/>
        </w:rPr>
        <w:t>greater efficiency at low or high environmental temperatures?  </w:t>
      </w:r>
      <w:r w:rsidR="00E52EF8">
        <w:rPr>
          <w:rFonts w:cs="Arial"/>
          <w:color w:val="222222"/>
          <w:szCs w:val="26"/>
        </w:rPr>
        <w:t>In other words</w:t>
      </w:r>
      <w:r w:rsidR="009B28FF">
        <w:rPr>
          <w:rFonts w:cs="Arial"/>
          <w:color w:val="222222"/>
          <w:szCs w:val="26"/>
        </w:rPr>
        <w:t xml:space="preserve"> </w:t>
      </w:r>
      <w:r w:rsidRPr="00E47EA0">
        <w:rPr>
          <w:rFonts w:cs="Arial"/>
          <w:color w:val="222222"/>
          <w:szCs w:val="26"/>
        </w:rPr>
        <w:t>what recovery of the energy can we expect?</w:t>
      </w:r>
    </w:p>
    <w:p w14:paraId="797A0BFE" w14:textId="77777777" w:rsidR="003772BF" w:rsidRDefault="003772BF" w:rsidP="009B28FF">
      <w:pPr>
        <w:widowControl w:val="0"/>
        <w:autoSpaceDE w:val="0"/>
        <w:autoSpaceDN w:val="0"/>
        <w:adjustRightInd w:val="0"/>
        <w:spacing w:after="0"/>
        <w:rPr>
          <w:rFonts w:cs="Arial"/>
          <w:color w:val="222222"/>
          <w:szCs w:val="26"/>
        </w:rPr>
      </w:pPr>
    </w:p>
    <w:p w14:paraId="5A2B0E80" w14:textId="4C5CA11E" w:rsidR="003772BF" w:rsidRDefault="003772BF" w:rsidP="009B28FF">
      <w:pPr>
        <w:widowControl w:val="0"/>
        <w:autoSpaceDE w:val="0"/>
        <w:autoSpaceDN w:val="0"/>
        <w:adjustRightInd w:val="0"/>
        <w:spacing w:after="0"/>
        <w:rPr>
          <w:rFonts w:cs="Arial"/>
          <w:color w:val="222222"/>
          <w:szCs w:val="26"/>
        </w:rPr>
      </w:pPr>
      <w:r>
        <w:rPr>
          <w:rFonts w:cs="Arial"/>
          <w:color w:val="222222"/>
          <w:szCs w:val="26"/>
        </w:rPr>
        <w:t>We will examine solutions to simple problems that will build a</w:t>
      </w:r>
      <w:r w:rsidR="00326A2A">
        <w:rPr>
          <w:rFonts w:cs="Arial"/>
          <w:color w:val="222222"/>
          <w:szCs w:val="26"/>
        </w:rPr>
        <w:t>n</w:t>
      </w:r>
      <w:r>
        <w:rPr>
          <w:rFonts w:cs="Arial"/>
          <w:color w:val="222222"/>
          <w:szCs w:val="26"/>
        </w:rPr>
        <w:t xml:space="preserve"> overall analysis.</w:t>
      </w:r>
      <w:r w:rsidR="00E52EF8">
        <w:rPr>
          <w:rFonts w:cs="Arial"/>
          <w:color w:val="222222"/>
          <w:szCs w:val="26"/>
        </w:rPr>
        <w:t xml:space="preserve">  Our focus will be a simple analytical estimate of efficiency, with suggestions on how the model can be further improved upon in future work.</w:t>
      </w:r>
    </w:p>
    <w:p w14:paraId="4FEC1076" w14:textId="77777777" w:rsidR="009E44C2" w:rsidRDefault="009E44C2" w:rsidP="009B28FF">
      <w:pPr>
        <w:widowControl w:val="0"/>
        <w:autoSpaceDE w:val="0"/>
        <w:autoSpaceDN w:val="0"/>
        <w:adjustRightInd w:val="0"/>
        <w:spacing w:after="0"/>
        <w:rPr>
          <w:rFonts w:cs="Arial"/>
          <w:color w:val="222222"/>
          <w:szCs w:val="26"/>
        </w:rPr>
      </w:pPr>
    </w:p>
    <w:p w14:paraId="40D82ED3" w14:textId="77777777" w:rsidR="002307DC" w:rsidRPr="009B28FF" w:rsidRDefault="002307DC" w:rsidP="009B28FF">
      <w:pPr>
        <w:widowControl w:val="0"/>
        <w:autoSpaceDE w:val="0"/>
        <w:autoSpaceDN w:val="0"/>
        <w:adjustRightInd w:val="0"/>
        <w:spacing w:after="0"/>
        <w:rPr>
          <w:rFonts w:cs="Arial"/>
          <w:color w:val="222222"/>
          <w:szCs w:val="26"/>
        </w:rPr>
      </w:pPr>
    </w:p>
    <w:p w14:paraId="408924D3" w14:textId="77777777" w:rsidR="002307DC" w:rsidRPr="00C34742" w:rsidRDefault="002307DC">
      <w:pPr>
        <w:rPr>
          <w:b/>
        </w:rPr>
      </w:pPr>
      <w:r w:rsidRPr="00C34742">
        <w:rPr>
          <w:b/>
        </w:rPr>
        <w:t>Table of Contents:</w:t>
      </w:r>
    </w:p>
    <w:p w14:paraId="68569A20" w14:textId="77777777" w:rsidR="00C34742" w:rsidRPr="00EE7B38" w:rsidRDefault="00C34742" w:rsidP="00C34742">
      <w:r>
        <w:t>-</w:t>
      </w:r>
      <w:r w:rsidRPr="00EE7B38">
        <w:t>Introduction</w:t>
      </w:r>
    </w:p>
    <w:p w14:paraId="559329E7" w14:textId="1772C06B" w:rsidR="00C34742" w:rsidRDefault="00C34742" w:rsidP="00C34742">
      <w:r>
        <w:t>-</w:t>
      </w:r>
      <w:r w:rsidR="00184EF6">
        <w:t>Fundamental Solutions</w:t>
      </w:r>
    </w:p>
    <w:p w14:paraId="47D4F246" w14:textId="4F5F4816" w:rsidR="005B07EA" w:rsidRPr="00EE7B38" w:rsidRDefault="005B07EA" w:rsidP="00C34742">
      <w:r>
        <w:t>-Final Analysis</w:t>
      </w:r>
    </w:p>
    <w:p w14:paraId="09BB6EF8" w14:textId="77777777" w:rsidR="00C34742" w:rsidRPr="00EE7B38" w:rsidRDefault="00C34742" w:rsidP="00C34742">
      <w:r>
        <w:t>-</w:t>
      </w:r>
      <w:r w:rsidRPr="00EE7B38">
        <w:t>Results</w:t>
      </w:r>
    </w:p>
    <w:p w14:paraId="769CD0B8" w14:textId="77777777" w:rsidR="00C34742" w:rsidRPr="00EE7B38" w:rsidRDefault="00C34742" w:rsidP="00C34742">
      <w:r>
        <w:t>-</w:t>
      </w:r>
      <w:r w:rsidRPr="00EE7B38">
        <w:t>Conclusion</w:t>
      </w:r>
    </w:p>
    <w:p w14:paraId="7EDFAEBD" w14:textId="3BFA3AA8" w:rsidR="002307DC" w:rsidRDefault="00C34742">
      <w:r>
        <w:t>-</w:t>
      </w:r>
      <w:r w:rsidRPr="00EE7B38">
        <w:t>References</w:t>
      </w:r>
    </w:p>
    <w:p w14:paraId="09A919EC" w14:textId="77777777" w:rsidR="000B2F99" w:rsidRDefault="000B2F99"/>
    <w:p w14:paraId="663F869D" w14:textId="77777777" w:rsidR="007F1A82" w:rsidRPr="009316E5" w:rsidRDefault="002307DC">
      <w:pPr>
        <w:rPr>
          <w:b/>
        </w:rPr>
      </w:pPr>
      <w:r w:rsidRPr="009316E5">
        <w:rPr>
          <w:b/>
        </w:rPr>
        <w:t>Introduction:</w:t>
      </w:r>
    </w:p>
    <w:p w14:paraId="2E1C1BEA" w14:textId="0F42C913" w:rsidR="00CC47D1" w:rsidRDefault="004C4B53">
      <w:r>
        <w:t xml:space="preserve">To analyze this problem we </w:t>
      </w:r>
      <w:r w:rsidR="00B66A39">
        <w:t>could</w:t>
      </w:r>
      <w:r>
        <w:t xml:space="preserve"> assume a salt hydrate phase change material (PCM) that is used for thermal storage in the power plants.  </w:t>
      </w:r>
      <w:r w:rsidR="0088085A">
        <w:t>The PCM melts at hotter temperatures and solidifies at colder temperatures.  Salt hydrates are known to have a high thermal conductivity and latent heat of fusion, allowing for quick energy transfer and large capacity for energy storage.</w:t>
      </w:r>
      <w:r w:rsidR="00A52513" w:rsidRPr="00A52513">
        <w:rPr>
          <w:vertAlign w:val="superscript"/>
        </w:rPr>
        <w:t>1</w:t>
      </w:r>
      <w:r w:rsidR="00A52513">
        <w:t xml:space="preserve"> </w:t>
      </w:r>
    </w:p>
    <w:p w14:paraId="0767A28C" w14:textId="735A7190" w:rsidR="0088085A" w:rsidRDefault="004311F4">
      <w:r>
        <w:t>Can we do a</w:t>
      </w:r>
      <w:r w:rsidR="000A1D8D">
        <w:t xml:space="preserve"> </w:t>
      </w:r>
      <w:r>
        <w:t xml:space="preserve">quick analysis to look at the effect of thermal conductivity (k), latent heat of </w:t>
      </w:r>
      <w:r w:rsidR="00F35E84">
        <w:t>fusion (</w:t>
      </w:r>
      <w:proofErr w:type="spellStart"/>
      <w:r>
        <w:t>h</w:t>
      </w:r>
      <w:r w:rsidR="00D05936" w:rsidRPr="00D05936">
        <w:rPr>
          <w:vertAlign w:val="subscript"/>
        </w:rPr>
        <w:t>L</w:t>
      </w:r>
      <w:proofErr w:type="spellEnd"/>
      <w:r>
        <w:t>), and environmental temperature on a simple thermal storage system</w:t>
      </w:r>
      <w:r w:rsidR="00CC47D1">
        <w:t>?</w:t>
      </w:r>
    </w:p>
    <w:p w14:paraId="2DD393BA" w14:textId="721F8B7E" w:rsidR="00A24502" w:rsidRDefault="00B66A39">
      <w:r>
        <w:lastRenderedPageBreak/>
        <w:t xml:space="preserve">This project will aim to gain an overall general analysis of a solar thermal power plant, </w:t>
      </w:r>
      <w:r w:rsidR="000C68C0">
        <w:t>with</w:t>
      </w:r>
      <w:r>
        <w:t xml:space="preserve"> applications from home to industrial scale.  We will assume heat is transferred to a simple insulated storage with heat losses, </w:t>
      </w:r>
      <w:r w:rsidR="00A40B0B">
        <w:t>and then</w:t>
      </w:r>
      <w:r>
        <w:t xml:space="preserve"> later a sterling engine is powered </w:t>
      </w:r>
      <w:r w:rsidR="00326A2A">
        <w:t>from the stored thermal energy.  A condensed reviewing of key problem solution</w:t>
      </w:r>
      <w:r w:rsidR="00A40B0B">
        <w:t>s,</w:t>
      </w:r>
      <w:r w:rsidR="00326A2A">
        <w:t xml:space="preserve"> associated with this project, will be the basis for our analysis.  These topics include:  heat loss through wall, </w:t>
      </w:r>
      <w:r w:rsidR="00FF14FC">
        <w:t>Carnot</w:t>
      </w:r>
      <w:r w:rsidR="00326A2A">
        <w:t xml:space="preserve"> efficiency</w:t>
      </w:r>
      <w:r w:rsidR="004C4721">
        <w:t xml:space="preserve">, heat exchanger, </w:t>
      </w:r>
      <w:proofErr w:type="gramStart"/>
      <w:r w:rsidR="004C4721">
        <w:t>phase</w:t>
      </w:r>
      <w:proofErr w:type="gramEnd"/>
      <w:r w:rsidR="004C4721">
        <w:t xml:space="preserve"> change</w:t>
      </w:r>
      <w:r w:rsidR="00326A2A">
        <w:t>, phase front location/speed.</w:t>
      </w:r>
    </w:p>
    <w:p w14:paraId="791258F8" w14:textId="77777777" w:rsidR="009E44C2" w:rsidRDefault="009E44C2"/>
    <w:p w14:paraId="28D70942" w14:textId="1D280785" w:rsidR="00A24502" w:rsidRPr="00DD27A9" w:rsidRDefault="00184EF6">
      <w:pPr>
        <w:rPr>
          <w:b/>
        </w:rPr>
      </w:pPr>
      <w:r>
        <w:rPr>
          <w:b/>
        </w:rPr>
        <w:t>Fundamental Solutions</w:t>
      </w:r>
      <w:r w:rsidR="00A24502" w:rsidRPr="00DD27A9">
        <w:rPr>
          <w:b/>
        </w:rPr>
        <w:t>:</w:t>
      </w:r>
    </w:p>
    <w:p w14:paraId="528EB59F" w14:textId="08DD0AB7" w:rsidR="00000A14" w:rsidRDefault="00000A14" w:rsidP="006D55FC">
      <w:r>
        <w:t xml:space="preserve">The advantage of latent energy </w:t>
      </w:r>
      <w:r w:rsidR="000B74E3">
        <w:t>is that you can store extra energy without an increase in temperature</w:t>
      </w:r>
    </w:p>
    <w:p w14:paraId="27272EDE" w14:textId="7201E31C" w:rsidR="000B74E3" w:rsidRDefault="000B74E3">
      <w:r>
        <w:t>The sens</w:t>
      </w:r>
      <w:r w:rsidR="00861FCB">
        <w:t>ible heat is calculated using c*</w:t>
      </w:r>
      <m:oMath>
        <m:r>
          <w:rPr>
            <w:rFonts w:ascii="Cambria Math" w:hAnsi="Cambria Math"/>
          </w:rPr>
          <m:t>∆</m:t>
        </m:r>
      </m:oMath>
      <w:r>
        <w:t xml:space="preserve">T.  The latent </w:t>
      </w:r>
      <w:r w:rsidR="00EA6935">
        <w:t xml:space="preserve">heat is calculated using </w:t>
      </w:r>
      <w:r w:rsidR="00EE5CBE">
        <w:t>m*</w:t>
      </w:r>
      <w:proofErr w:type="spellStart"/>
      <w:proofErr w:type="gramStart"/>
      <w:r w:rsidR="00EE5CBE">
        <w:t>h</w:t>
      </w:r>
      <w:r w:rsidR="00EE5CBE" w:rsidRPr="00EE5CBE">
        <w:rPr>
          <w:vertAlign w:val="subscript"/>
        </w:rPr>
        <w:t>L</w:t>
      </w:r>
      <w:proofErr w:type="spellEnd"/>
      <w:r w:rsidR="00184EF6">
        <w:t xml:space="preserve">  </w:t>
      </w:r>
      <w:r w:rsidR="00EE5CBE">
        <w:t>.</w:t>
      </w:r>
      <w:proofErr w:type="gramEnd"/>
      <w:r w:rsidR="00EE5CBE">
        <w:t xml:space="preserve">  </w:t>
      </w:r>
      <w:r w:rsidR="00184EF6">
        <w:t xml:space="preserve">The </w:t>
      </w:r>
      <w:r w:rsidR="00574A8F">
        <w:t>environmental temp</w:t>
      </w:r>
      <w:r w:rsidR="00E74E48">
        <w:t>erature</w:t>
      </w:r>
      <w:r w:rsidR="00574A8F">
        <w:t xml:space="preserve"> must be below the melting temp for latent energy to be utilized.</w:t>
      </w:r>
      <w:r w:rsidR="00184EF6">
        <w:t xml:space="preserve"> </w:t>
      </w:r>
    </w:p>
    <w:p w14:paraId="4DAC2C80" w14:textId="374D458D" w:rsidR="000B74E3" w:rsidRDefault="00A24502">
      <w:r>
        <w:t>Th</w:t>
      </w:r>
      <w:r w:rsidR="000B74E3">
        <w:t>e environmental temperature is a</w:t>
      </w:r>
      <w:r>
        <w:t xml:space="preserve">ffecting the starting temperature of the salt solution, and also </w:t>
      </w:r>
      <w:r w:rsidR="000B74E3">
        <w:t xml:space="preserve">effect </w:t>
      </w:r>
      <w:r>
        <w:t>heat losses.</w:t>
      </w:r>
      <w:r w:rsidR="00463A07">
        <w:t xml:space="preserve">  </w:t>
      </w:r>
    </w:p>
    <w:p w14:paraId="22389F0F" w14:textId="4598B881" w:rsidR="000B74E3" w:rsidRDefault="00C26FD6">
      <w:r>
        <w:t xml:space="preserve">When using the sterling engine the </w:t>
      </w:r>
      <w:r w:rsidR="00183985">
        <w:t>Carnot</w:t>
      </w:r>
      <w:r>
        <w:t xml:space="preserve"> efficiency is </w:t>
      </w:r>
      <w:r w:rsidR="00183985">
        <w:t>affected by temperature of the e</w:t>
      </w:r>
      <w:r>
        <w:t>nvironment.</w:t>
      </w:r>
    </w:p>
    <w:p w14:paraId="7BA02C54" w14:textId="4C4D6524" w:rsidR="00C26FD6" w:rsidRDefault="006D39C7">
      <w:r>
        <w:t xml:space="preserve">Ultimately money and pollution per </w:t>
      </w:r>
      <w:r w:rsidR="00C26FD6">
        <w:t>J</w:t>
      </w:r>
      <w:r>
        <w:t>oule of energy</w:t>
      </w:r>
      <w:r w:rsidR="00C26FD6">
        <w:t xml:space="preserve"> is what matters</w:t>
      </w:r>
      <w:r>
        <w:t xml:space="preserve"> in terms of efficiency</w:t>
      </w:r>
      <w:r w:rsidR="00C26FD6">
        <w:t xml:space="preserve">, but what we will focus on is for a certain </w:t>
      </w:r>
      <w:r w:rsidR="00E278F5">
        <w:t>amount of energy stored from the sun</w:t>
      </w:r>
      <w:r w:rsidR="00031AF2">
        <w:t>, how efficientl</w:t>
      </w:r>
      <w:r w:rsidR="00C26FD6">
        <w:t>y can it be used?</w:t>
      </w:r>
    </w:p>
    <w:p w14:paraId="262A3217" w14:textId="1612E652" w:rsidR="00C26FD6" w:rsidRDefault="007316B7">
      <w:r>
        <w:t xml:space="preserve">Our model will have </w:t>
      </w:r>
      <w:r w:rsidR="00737060">
        <w:t xml:space="preserve">3 stages: initial storing of heat, storage with heat loss, </w:t>
      </w:r>
      <w:r w:rsidR="00066896">
        <w:t>and extraction</w:t>
      </w:r>
      <w:r w:rsidR="00737060">
        <w:t xml:space="preserve"> of heat/energy</w:t>
      </w:r>
      <w:r w:rsidR="00066896">
        <w:t>.</w:t>
      </w:r>
    </w:p>
    <w:p w14:paraId="78CE046F" w14:textId="0B3B2D3D" w:rsidR="009E44C2" w:rsidRDefault="00184EF6">
      <w:r>
        <w:t>The following are the fundamental solutions that were analyzed to calculate my analytical efficiency estimate</w:t>
      </w:r>
      <w:r w:rsidR="006F44FD">
        <w:t>:</w:t>
      </w:r>
    </w:p>
    <w:p w14:paraId="63A6A600" w14:textId="77777777" w:rsidR="006F44FD" w:rsidRDefault="006F44FD"/>
    <w:p w14:paraId="5A03B419" w14:textId="10EE357D" w:rsidR="00E23892" w:rsidRPr="00313AAD" w:rsidRDefault="00313AAD">
      <w:pPr>
        <w:rPr>
          <w:u w:val="single"/>
        </w:rPr>
      </w:pPr>
      <w:r w:rsidRPr="00313AAD">
        <w:rPr>
          <w:u w:val="single"/>
        </w:rPr>
        <w:t>P</w:t>
      </w:r>
      <w:r w:rsidR="00463A07" w:rsidRPr="00313AAD">
        <w:rPr>
          <w:u w:val="single"/>
        </w:rPr>
        <w:t>hase change boundary solution assum</w:t>
      </w:r>
      <w:r w:rsidRPr="00313AAD">
        <w:rPr>
          <w:u w:val="single"/>
        </w:rPr>
        <w:t>ing linear temperature profile</w:t>
      </w:r>
      <w:r w:rsidR="00463A07" w:rsidRPr="00313AAD">
        <w:rPr>
          <w:u w:val="single"/>
        </w:rPr>
        <w:t xml:space="preserve"> </w:t>
      </w:r>
    </w:p>
    <w:p w14:paraId="5B2116FF" w14:textId="77777777" w:rsidR="001135A9" w:rsidRDefault="001135A9">
      <w:r>
        <w:t>From p427 of multiphase-</w:t>
      </w:r>
      <w:proofErr w:type="spellStart"/>
      <w:r>
        <w:t>faghri</w:t>
      </w:r>
      <w:proofErr w:type="spellEnd"/>
      <w:r>
        <w:t xml:space="preserve"> text</w:t>
      </w:r>
      <w:r w:rsidR="00DB27DF">
        <w:t>:</w:t>
      </w:r>
    </w:p>
    <w:p w14:paraId="1F7C0E67" w14:textId="21DD0A94" w:rsidR="00E23892" w:rsidRDefault="001135A9">
      <w:r>
        <w:t>-Governing equations of solidif</w:t>
      </w:r>
      <w:r w:rsidR="00313AAD">
        <w:t>i</w:t>
      </w:r>
      <w:r>
        <w:t>cation problem</w:t>
      </w:r>
      <w:r w:rsidR="00A121CC">
        <w:rPr>
          <w:vertAlign w:val="superscript"/>
        </w:rPr>
        <w:t>2</w:t>
      </w:r>
      <w:r w:rsidR="008F438F">
        <w:t xml:space="preserve"> (simulating the process of extraction of heat from the thermal energy storage)</w:t>
      </w:r>
    </w:p>
    <w:p w14:paraId="24711C01" w14:textId="53CB7D53" w:rsidR="00814728" w:rsidRDefault="00814728">
      <w:r>
        <w:t>The temperature in the solid phase must satisfy</w:t>
      </w:r>
    </w:p>
    <w:p w14:paraId="7800DA81" w14:textId="75B79F0D" w:rsidR="00814728" w:rsidRPr="00814728" w:rsidRDefault="00695ABC">
      <w:pPr>
        <w:rPr>
          <w:rFonts w:eastAsiaTheme="minorEastAsia"/>
        </w:rPr>
      </w:pPr>
      <m:oMathPara>
        <m:oMathParaPr>
          <m:jc m:val="center"/>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∂t</m:t>
              </m:r>
            </m:den>
          </m:f>
          <m:r>
            <w:rPr>
              <w:rFonts w:ascii="Cambria Math" w:hAnsi="Cambria Math"/>
            </w:rPr>
            <m:t xml:space="preserve"> </m:t>
          </m:r>
          <m:r>
            <w:rPr>
              <w:rFonts w:ascii="Cambria Math" w:eastAsiaTheme="minorEastAsia" w:hAnsi="Cambria Math"/>
            </w:rPr>
            <m:t xml:space="preserve">        0&lt;x&lt;s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t&gt;0</m:t>
          </m:r>
        </m:oMath>
      </m:oMathPara>
    </w:p>
    <w:p w14:paraId="243E51B2" w14:textId="6F5C68FB" w:rsidR="00814728" w:rsidRPr="00814728" w:rsidRDefault="00695ABC">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x=0 ,       t&gt;0</m:t>
          </m:r>
        </m:oMath>
      </m:oMathPara>
    </w:p>
    <w:p w14:paraId="47344BD6" w14:textId="3C4E24E3" w:rsidR="00814728" w:rsidRDefault="00814728">
      <w:pPr>
        <w:rPr>
          <w:rFonts w:eastAsiaTheme="minorEastAsia"/>
        </w:rPr>
      </w:pPr>
      <w:r>
        <w:rPr>
          <w:rFonts w:eastAsiaTheme="minorEastAsia"/>
        </w:rPr>
        <w:t xml:space="preserve">For the liquid phase the governing equations are </w:t>
      </w:r>
    </w:p>
    <w:p w14:paraId="1CE9F1A2" w14:textId="78812D36" w:rsidR="00814728" w:rsidRPr="00814728" w:rsidRDefault="00695ABC">
      <w:pPr>
        <w:rPr>
          <w:rFonts w:eastAsiaTheme="minorEastAsia"/>
        </w:rPr>
      </w:pPr>
      <m:oMathPara>
        <m:oMathParaPr>
          <m:jc m:val="center"/>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∂t</m:t>
              </m:r>
            </m:den>
          </m:f>
          <m:r>
            <w:rPr>
              <w:rFonts w:ascii="Cambria Math" w:hAnsi="Cambria Math"/>
            </w:rPr>
            <m:t xml:space="preserve"> </m:t>
          </m:r>
          <m:r>
            <w:rPr>
              <w:rFonts w:ascii="Cambria Math" w:eastAsiaTheme="minorEastAsia" w:hAnsi="Cambria Math"/>
            </w:rPr>
            <m:t xml:space="preserve">        s(t)&lt;x&lt;∞     t&gt;0</m:t>
          </m:r>
        </m:oMath>
      </m:oMathPara>
    </w:p>
    <w:p w14:paraId="440DA597" w14:textId="5AF10566" w:rsidR="00814728" w:rsidRPr="00814728" w:rsidRDefault="00695ABC">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x</m:t>
          </m:r>
          <m:r>
            <w:rPr>
              <w:rFonts w:ascii="Cambria Math" w:eastAsiaTheme="minorEastAsia" w:hAnsi="Cambria Math" w:hint="eastAsia"/>
            </w:rPr>
            <m:t>→</m:t>
          </m:r>
          <m:r>
            <w:rPr>
              <w:rFonts w:ascii="Cambria Math" w:eastAsiaTheme="minorEastAsia" w:hAnsi="Cambria Math"/>
            </w:rPr>
            <m:t>∞ ,       t&gt;0</m:t>
          </m:r>
        </m:oMath>
      </m:oMathPara>
    </w:p>
    <w:p w14:paraId="312DD5D7" w14:textId="4370266D" w:rsidR="00814728" w:rsidRPr="00814728" w:rsidRDefault="00695ABC">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x&gt;0 ,       t=0</m:t>
          </m:r>
        </m:oMath>
      </m:oMathPara>
    </w:p>
    <w:p w14:paraId="46D046DD" w14:textId="66817782" w:rsidR="00814728" w:rsidRDefault="00814728">
      <w:pPr>
        <w:rPr>
          <w:rFonts w:eastAsiaTheme="minorEastAsia"/>
        </w:rPr>
      </w:pPr>
      <w:r>
        <w:rPr>
          <w:rFonts w:eastAsiaTheme="minorEastAsia"/>
        </w:rPr>
        <w:t>The boundary conditions at the interface are</w:t>
      </w:r>
    </w:p>
    <w:p w14:paraId="39A0D914" w14:textId="17DCEDF2" w:rsidR="00095536" w:rsidRPr="00095536" w:rsidRDefault="00695ABC">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 xml:space="preserve">       x=s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t&gt;0</m:t>
          </m:r>
        </m:oMath>
      </m:oMathPara>
    </w:p>
    <w:p w14:paraId="52ABBA9D" w14:textId="76EB80A3" w:rsidR="00095536" w:rsidRPr="00095536" w:rsidRDefault="00695ABC">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r>
                <w:rPr>
                  <w:rFonts w:ascii="Cambria Math" w:eastAsiaTheme="minorEastAsia" w:hAnsi="Cambria Math"/>
                </w:rPr>
                <m:t>∂x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num>
            <m:den>
              <m:r>
                <w:rPr>
                  <w:rFonts w:ascii="Cambria Math" w:eastAsiaTheme="minorEastAsia" w:hAnsi="Cambria Math"/>
                </w:rPr>
                <m:t>∂x</m:t>
              </m:r>
            </m:den>
          </m:f>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sl</m:t>
              </m:r>
            </m:sub>
          </m:sSub>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w:rPr>
              <w:rFonts w:ascii="Cambria Math" w:eastAsiaTheme="minorEastAsia" w:hAnsi="Cambria Math"/>
            </w:rPr>
            <m:t xml:space="preserve">          x=s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t&gt;0</m:t>
          </m:r>
        </m:oMath>
      </m:oMathPara>
    </w:p>
    <w:p w14:paraId="022A83C9" w14:textId="77777777" w:rsidR="00F37EE7" w:rsidRDefault="00F37EE7" w:rsidP="00292FE0">
      <w:pPr>
        <w:rPr>
          <w:position w:val="-28"/>
        </w:rPr>
      </w:pPr>
      <w:r>
        <w:rPr>
          <w:position w:val="-28"/>
        </w:rPr>
        <w:t>Assume Linear temperature profile</w:t>
      </w:r>
    </w:p>
    <w:p w14:paraId="340E5EEE" w14:textId="77777777" w:rsidR="00F37EE7" w:rsidRDefault="00FF7473" w:rsidP="00095536">
      <w:pPr>
        <w:jc w:val="center"/>
        <w:rPr>
          <w:position w:val="-28"/>
        </w:rPr>
      </w:pPr>
      <w:r w:rsidRPr="000979CF">
        <w:rPr>
          <w:position w:val="-28"/>
        </w:rPr>
        <w:object w:dxaOrig="2340" w:dyaOrig="680" w14:anchorId="2E90FC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2pt;height:33.7pt" o:ole="">
            <v:imagedata r:id="rId5" o:title=""/>
          </v:shape>
          <o:OLEObject Type="Embed" ProgID="Equation.3" ShapeID="_x0000_i1025" DrawAspect="Content" ObjectID="_1302951207" r:id="rId6"/>
        </w:object>
      </w:r>
    </w:p>
    <w:p w14:paraId="265CB10C" w14:textId="77777777" w:rsidR="003151AC" w:rsidRDefault="00F37EE7" w:rsidP="00292FE0">
      <w:pPr>
        <w:rPr>
          <w:position w:val="-28"/>
        </w:rPr>
      </w:pPr>
      <w:r>
        <w:rPr>
          <w:position w:val="-28"/>
        </w:rPr>
        <w:t>Assume T</w:t>
      </w:r>
      <w:r w:rsidRPr="00F37EE7">
        <w:rPr>
          <w:position w:val="-28"/>
          <w:vertAlign w:val="subscript"/>
        </w:rPr>
        <w:t>i</w:t>
      </w:r>
      <w:r>
        <w:rPr>
          <w:position w:val="-28"/>
        </w:rPr>
        <w:t>=T</w:t>
      </w:r>
      <w:r w:rsidRPr="00F37EE7">
        <w:rPr>
          <w:position w:val="-28"/>
          <w:vertAlign w:val="subscript"/>
        </w:rPr>
        <w:t>m</w:t>
      </w:r>
      <w:r w:rsidR="003151AC">
        <w:rPr>
          <w:position w:val="-28"/>
        </w:rPr>
        <w:t>, therefore</w:t>
      </w:r>
    </w:p>
    <w:p w14:paraId="4D00E902" w14:textId="0EB05DB7" w:rsidR="00084043" w:rsidRDefault="003151AC" w:rsidP="00095536">
      <w:pPr>
        <w:jc w:val="center"/>
        <w:rPr>
          <w:position w:val="-22"/>
        </w:rPr>
      </w:pPr>
      <w:r w:rsidRPr="000979CF">
        <w:rPr>
          <w:position w:val="-22"/>
        </w:rPr>
        <w:object w:dxaOrig="760" w:dyaOrig="580" w14:anchorId="0B265769">
          <v:shape id="_x0000_i1026" type="#_x0000_t75" style="width:38.3pt;height:29.1pt" o:ole="">
            <v:imagedata r:id="rId7" o:title=""/>
          </v:shape>
          <o:OLEObject Type="Embed" ProgID="Equation.3" ShapeID="_x0000_i1026" DrawAspect="Content" ObjectID="_1302951208" r:id="rId8"/>
        </w:object>
      </w:r>
    </w:p>
    <w:p w14:paraId="36F7CECA" w14:textId="77777777" w:rsidR="00F37EE7" w:rsidRDefault="00084043" w:rsidP="00292FE0">
      <w:pPr>
        <w:rPr>
          <w:position w:val="-28"/>
        </w:rPr>
      </w:pPr>
      <w:r>
        <w:rPr>
          <w:position w:val="-22"/>
        </w:rPr>
        <w:t>Energy equation becomes</w:t>
      </w:r>
    </w:p>
    <w:p w14:paraId="5BC4E5C9" w14:textId="1F07FAF1" w:rsidR="001406D2" w:rsidRDefault="00FF7473" w:rsidP="00095536">
      <w:pPr>
        <w:jc w:val="center"/>
      </w:pPr>
      <w:r w:rsidRPr="00A06B20">
        <w:rPr>
          <w:position w:val="-22"/>
        </w:rPr>
        <w:object w:dxaOrig="1480" w:dyaOrig="580" w14:anchorId="58F4188E">
          <v:shape id="_x0000_i1027" type="#_x0000_t75" style="width:74.3pt;height:29.1pt" o:ole="">
            <v:imagedata r:id="rId9" o:title=""/>
          </v:shape>
          <o:OLEObject Type="Embed" ProgID="Equation.3" ShapeID="_x0000_i1027" DrawAspect="Content" ObjectID="_1302951209" r:id="rId10"/>
        </w:object>
      </w:r>
    </w:p>
    <w:p w14:paraId="2BB03806" w14:textId="77777777" w:rsidR="00292FE0" w:rsidRDefault="001406D2" w:rsidP="00292FE0">
      <w:r>
        <w:t xml:space="preserve">Substitute linear temperature profile into energy equation, integrate, solve for </w:t>
      </w:r>
      <w:proofErr w:type="gramStart"/>
      <w:r>
        <w:t>s(</w:t>
      </w:r>
      <w:proofErr w:type="gramEnd"/>
      <w:r>
        <w:t>t)</w:t>
      </w:r>
    </w:p>
    <w:p w14:paraId="2261F627" w14:textId="77777777" w:rsidR="00D844CE" w:rsidRDefault="00FF7473" w:rsidP="00292FE0">
      <w:pPr>
        <w:rPr>
          <w:position w:val="-30"/>
        </w:rPr>
      </w:pPr>
      <w:r w:rsidRPr="00D844CE">
        <w:rPr>
          <w:position w:val="-26"/>
        </w:rPr>
        <w:object w:dxaOrig="1860" w:dyaOrig="620" w14:anchorId="275EEF61">
          <v:shape id="_x0000_i1028" type="#_x0000_t75" style="width:92.7pt;height:30.65pt" o:ole="">
            <v:imagedata r:id="rId11" o:title=""/>
          </v:shape>
          <o:OLEObject Type="Embed" ProgID="Equation.3" ShapeID="_x0000_i1028" DrawAspect="Content" ObjectID="_1302951210" r:id="rId12"/>
        </w:object>
      </w:r>
      <w:r w:rsidR="00292FE0">
        <w:t xml:space="preserve">                      </w:t>
      </w:r>
      <w:r w:rsidRPr="000979CF">
        <w:rPr>
          <w:position w:val="-28"/>
        </w:rPr>
        <w:object w:dxaOrig="2260" w:dyaOrig="640" w14:anchorId="00123662">
          <v:shape id="_x0000_i1029" type="#_x0000_t75" style="width:113.35pt;height:32.15pt" o:ole="">
            <v:imagedata r:id="rId13" o:title=""/>
          </v:shape>
          <o:OLEObject Type="Embed" ProgID="Equation.3" ShapeID="_x0000_i1029" DrawAspect="Content" ObjectID="_1302951211" r:id="rId14"/>
        </w:object>
      </w:r>
      <w:r w:rsidR="00292FE0">
        <w:t xml:space="preserve">                     </w:t>
      </w:r>
      <w:r w:rsidRPr="000979CF">
        <w:rPr>
          <w:position w:val="-30"/>
        </w:rPr>
        <w:object w:dxaOrig="2060" w:dyaOrig="700" w14:anchorId="55BCEE6B">
          <v:shape id="_x0000_i1030" type="#_x0000_t75" style="width:102.65pt;height:35.25pt" o:ole="">
            <v:imagedata r:id="rId15" o:title=""/>
          </v:shape>
          <o:OLEObject Type="Embed" ProgID="Equation.3" ShapeID="_x0000_i1030" DrawAspect="Content" ObjectID="_1302951212" r:id="rId16"/>
        </w:object>
      </w:r>
    </w:p>
    <w:p w14:paraId="07938453" w14:textId="3F598370" w:rsidR="00904440" w:rsidRDefault="00D844CE" w:rsidP="00292FE0">
      <w:pPr>
        <w:rPr>
          <w:position w:val="-30"/>
        </w:rPr>
      </w:pPr>
      <w:r>
        <w:rPr>
          <w:position w:val="-30"/>
        </w:rPr>
        <w:t>This phase boundary location,</w:t>
      </w:r>
      <w:r w:rsidR="009C5E45">
        <w:rPr>
          <w:position w:val="-30"/>
        </w:rPr>
        <w:t xml:space="preserve"> is a function of </w:t>
      </w:r>
      <w:r w:rsidR="00534EE5">
        <w:rPr>
          <w:position w:val="-30"/>
        </w:rPr>
        <w:t>T</w:t>
      </w:r>
      <w:r w:rsidR="00534EE5" w:rsidRPr="008661FC">
        <w:rPr>
          <w:position w:val="-30"/>
          <w:vertAlign w:val="subscript"/>
        </w:rPr>
        <w:t>0</w:t>
      </w:r>
      <w:r w:rsidR="009C5E45">
        <w:rPr>
          <w:position w:val="-30"/>
        </w:rPr>
        <w:t xml:space="preserve">, which is going to be effected by the environmental temperature.  </w:t>
      </w:r>
    </w:p>
    <w:p w14:paraId="04CDD807" w14:textId="4D929251" w:rsidR="00904440" w:rsidRDefault="00CD1993" w:rsidP="00292FE0">
      <w:pPr>
        <w:rPr>
          <w:position w:val="-30"/>
        </w:rPr>
      </w:pPr>
      <w:r>
        <w:rPr>
          <w:position w:val="-30"/>
        </w:rPr>
        <w:t>The speed of phase front a</w:t>
      </w:r>
      <w:r w:rsidR="00904440">
        <w:rPr>
          <w:position w:val="-30"/>
        </w:rPr>
        <w:t>ffects</w:t>
      </w:r>
      <w:r>
        <w:rPr>
          <w:position w:val="-30"/>
        </w:rPr>
        <w:t xml:space="preserve"> the</w:t>
      </w:r>
      <w:r w:rsidR="00904440">
        <w:rPr>
          <w:position w:val="-30"/>
        </w:rPr>
        <w:t xml:space="preserve"> </w:t>
      </w:r>
      <w:r w:rsidR="00534EE5">
        <w:rPr>
          <w:position w:val="-30"/>
        </w:rPr>
        <w:t>rate</w:t>
      </w:r>
      <w:r w:rsidR="00904440">
        <w:rPr>
          <w:position w:val="-30"/>
        </w:rPr>
        <w:t xml:space="preserve"> energy </w:t>
      </w:r>
      <w:r w:rsidR="00534EE5">
        <w:rPr>
          <w:position w:val="-30"/>
        </w:rPr>
        <w:t>can be extracted</w:t>
      </w:r>
      <w:r>
        <w:rPr>
          <w:position w:val="-30"/>
        </w:rPr>
        <w:t xml:space="preserve"> when phase change is occurring.  Other topics affecting this extraction rate</w:t>
      </w:r>
      <w:r w:rsidR="009B2385">
        <w:rPr>
          <w:position w:val="-30"/>
        </w:rPr>
        <w:t xml:space="preserve"> (and ultimately the magnitude of our work out in units of Watts)</w:t>
      </w:r>
      <w:r>
        <w:rPr>
          <w:position w:val="-30"/>
        </w:rPr>
        <w:t xml:space="preserve"> are</w:t>
      </w:r>
      <w:r w:rsidR="00904440">
        <w:rPr>
          <w:position w:val="-30"/>
        </w:rPr>
        <w:t xml:space="preserve"> </w:t>
      </w:r>
      <w:r w:rsidR="00534EE5">
        <w:rPr>
          <w:position w:val="-30"/>
        </w:rPr>
        <w:t>conduction in PCM and speed of heat exchangers.</w:t>
      </w:r>
    </w:p>
    <w:p w14:paraId="4301C420" w14:textId="7754168A" w:rsidR="00CD1993" w:rsidRDefault="00CD1993" w:rsidP="00292FE0">
      <w:pPr>
        <w:rPr>
          <w:position w:val="-30"/>
        </w:rPr>
      </w:pPr>
      <w:r>
        <w:rPr>
          <w:position w:val="-30"/>
        </w:rPr>
        <w:t>This problem was solidification in a semi-</w:t>
      </w:r>
      <w:proofErr w:type="spellStart"/>
      <w:r>
        <w:rPr>
          <w:position w:val="-30"/>
        </w:rPr>
        <w:t>inifinte</w:t>
      </w:r>
      <w:proofErr w:type="spellEnd"/>
      <w:r>
        <w:rPr>
          <w:position w:val="-30"/>
        </w:rPr>
        <w:t xml:space="preserve"> PCM.  This would relate to when we are trying to extract the energy, and we have a constant temperature T</w:t>
      </w:r>
      <w:r w:rsidRPr="00FE24E2">
        <w:rPr>
          <w:position w:val="-30"/>
          <w:vertAlign w:val="subscript"/>
        </w:rPr>
        <w:t>0</w:t>
      </w:r>
      <w:r>
        <w:rPr>
          <w:position w:val="-30"/>
        </w:rPr>
        <w:t xml:space="preserve"> at the wall of the energy storage unit, which causes the PCM to cool and solidify.</w:t>
      </w:r>
    </w:p>
    <w:p w14:paraId="35CDC5C2" w14:textId="77777777" w:rsidR="00CD1993" w:rsidRDefault="00CD1993" w:rsidP="00292FE0">
      <w:pPr>
        <w:rPr>
          <w:position w:val="-30"/>
        </w:rPr>
      </w:pPr>
    </w:p>
    <w:p w14:paraId="59AAC52E" w14:textId="77777777" w:rsidR="00B779F3" w:rsidRDefault="00B779F3" w:rsidP="00292FE0">
      <w:pPr>
        <w:rPr>
          <w:position w:val="-30"/>
        </w:rPr>
      </w:pPr>
    </w:p>
    <w:p w14:paraId="39ED3507" w14:textId="5C1816E5" w:rsidR="008D22BE" w:rsidRDefault="005E2729" w:rsidP="00292FE0">
      <w:pPr>
        <w:rPr>
          <w:position w:val="-30"/>
        </w:rPr>
      </w:pPr>
      <w:r w:rsidRPr="005E2729">
        <w:rPr>
          <w:position w:val="-30"/>
          <w:u w:val="single"/>
        </w:rPr>
        <w:t>Evaluation of Efficiency Claims</w:t>
      </w:r>
    </w:p>
    <w:p w14:paraId="233348BA" w14:textId="524EAC8F" w:rsidR="008D22BE" w:rsidRDefault="008D22BE" w:rsidP="00292FE0">
      <w:pPr>
        <w:rPr>
          <w:position w:val="-30"/>
        </w:rPr>
      </w:pPr>
      <w:r>
        <w:rPr>
          <w:position w:val="-30"/>
        </w:rPr>
        <w:t>From p258 of thermodynamics-</w:t>
      </w:r>
      <w:proofErr w:type="spellStart"/>
      <w:r>
        <w:rPr>
          <w:position w:val="-30"/>
        </w:rPr>
        <w:t>moran</w:t>
      </w:r>
      <w:proofErr w:type="spellEnd"/>
      <w:r>
        <w:rPr>
          <w:position w:val="-30"/>
        </w:rPr>
        <w:t xml:space="preserve"> text:</w:t>
      </w:r>
    </w:p>
    <w:p w14:paraId="2F3EBE65" w14:textId="4B7E7228" w:rsidR="008D22BE" w:rsidRDefault="001846CF" w:rsidP="00292FE0">
      <w:pPr>
        <w:rPr>
          <w:position w:val="-30"/>
        </w:rPr>
      </w:pPr>
      <w:r>
        <w:rPr>
          <w:position w:val="-30"/>
        </w:rPr>
        <w:t>-Diagram of power cycle performance claim</w:t>
      </w:r>
      <w:r w:rsidRPr="001846CF">
        <w:rPr>
          <w:position w:val="-30"/>
          <w:vertAlign w:val="superscript"/>
        </w:rPr>
        <w:t>3</w:t>
      </w:r>
      <w:r>
        <w:rPr>
          <w:position w:val="-30"/>
        </w:rPr>
        <w:t xml:space="preserve"> (simulating </w:t>
      </w:r>
      <w:r w:rsidR="00B648FA">
        <w:rPr>
          <w:position w:val="-30"/>
        </w:rPr>
        <w:t>the</w:t>
      </w:r>
      <w:r>
        <w:rPr>
          <w:position w:val="-30"/>
        </w:rPr>
        <w:t xml:space="preserve"> sterling engine converting the extracted heat</w:t>
      </w:r>
      <w:r w:rsidR="00B356FC">
        <w:rPr>
          <w:position w:val="-30"/>
        </w:rPr>
        <w:t xml:space="preserve"> from the PCM</w:t>
      </w:r>
      <w:r>
        <w:rPr>
          <w:position w:val="-30"/>
        </w:rPr>
        <w:t xml:space="preserve"> to mechanical energy)</w:t>
      </w:r>
    </w:p>
    <w:p w14:paraId="151AF75E" w14:textId="42BF80EA" w:rsidR="008D22BE" w:rsidRDefault="003C4032" w:rsidP="00292FE0">
      <w:pPr>
        <w:rPr>
          <w:position w:val="-30"/>
        </w:rPr>
      </w:pPr>
      <w:r>
        <w:rPr>
          <w:noProof/>
          <w:position w:val="-30"/>
        </w:rPr>
        <w:drawing>
          <wp:inline distT="0" distB="0" distL="0" distR="0" wp14:anchorId="17AF2A53" wp14:editId="5DE78FE5">
            <wp:extent cx="3652736" cy="3652736"/>
            <wp:effectExtent l="0" t="0" r="0" b="0"/>
            <wp:docPr id="12" name="Picture 12" descr="Macintosh HD:Users:maxplomer:Desktop:power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xplomer:Desktop:powercyc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2864" cy="3652864"/>
                    </a:xfrm>
                    <a:prstGeom prst="rect">
                      <a:avLst/>
                    </a:prstGeom>
                    <a:noFill/>
                    <a:ln>
                      <a:noFill/>
                    </a:ln>
                  </pic:spPr>
                </pic:pic>
              </a:graphicData>
            </a:graphic>
          </wp:inline>
        </w:drawing>
      </w:r>
    </w:p>
    <w:p w14:paraId="5227455E" w14:textId="5A76210B" w:rsidR="00CD6C6D" w:rsidRDefault="00B779F3" w:rsidP="00292FE0">
      <w:pPr>
        <w:rPr>
          <w:position w:val="-30"/>
        </w:rPr>
      </w:pPr>
      <w:r>
        <w:rPr>
          <w:position w:val="-30"/>
        </w:rPr>
        <w:t>Efficiency claimed</w:t>
      </w:r>
    </w:p>
    <w:p w14:paraId="2470375B" w14:textId="0EF9A564" w:rsidR="00B779F3" w:rsidRPr="00290A97" w:rsidRDefault="00290A97" w:rsidP="00292FE0">
      <w:pPr>
        <w:rPr>
          <w:position w:val="-30"/>
        </w:rPr>
      </w:pPr>
      <m:oMathPara>
        <m:oMathParaPr>
          <m:jc m:val="center"/>
        </m:oMathParaPr>
        <m:oMath>
          <m:r>
            <w:rPr>
              <w:rFonts w:ascii="Cambria Math" w:eastAsiaTheme="minorEastAsia" w:hAnsi="Cambria Math"/>
            </w:rPr>
            <m:t xml:space="preserve">η= </m:t>
          </m:r>
          <m:f>
            <m:fPr>
              <m:ctrlPr>
                <w:rPr>
                  <w:rFonts w:ascii="Cambria Math" w:eastAsiaTheme="minorEastAsia" w:hAnsi="Cambria Math"/>
                  <w:i/>
                </w:rPr>
              </m:ctrlPr>
            </m:fPr>
            <m:num>
              <m:r>
                <w:rPr>
                  <w:rFonts w:ascii="Cambria Math" w:eastAsiaTheme="minorEastAsia" w:hAnsi="Cambria Math"/>
                </w:rPr>
                <m:t>410 kJ</m:t>
              </m:r>
            </m:num>
            <m:den>
              <m:r>
                <w:rPr>
                  <w:rFonts w:ascii="Cambria Math" w:eastAsiaTheme="minorEastAsia" w:hAnsi="Cambria Math"/>
                </w:rPr>
                <m:t>1000 kJ</m:t>
              </m:r>
            </m:den>
          </m:f>
          <m:r>
            <w:rPr>
              <w:rFonts w:ascii="Cambria Math" w:eastAsiaTheme="minorEastAsia" w:hAnsi="Cambria Math"/>
            </w:rPr>
            <m:t xml:space="preserve"> =0.41 (41 %)</m:t>
          </m:r>
        </m:oMath>
      </m:oMathPara>
    </w:p>
    <w:p w14:paraId="000873C8" w14:textId="5F4E6B56" w:rsidR="00B779F3" w:rsidRDefault="00B779F3" w:rsidP="00292FE0">
      <w:pPr>
        <w:rPr>
          <w:position w:val="-30"/>
        </w:rPr>
      </w:pPr>
      <w:r>
        <w:rPr>
          <w:position w:val="-30"/>
        </w:rPr>
        <w:t>Carnot efficiency</w:t>
      </w:r>
    </w:p>
    <w:p w14:paraId="35644FF2" w14:textId="57894AC3" w:rsidR="008D22BE" w:rsidRPr="00290A97" w:rsidRDefault="00290A97" w:rsidP="00292FE0">
      <w:pPr>
        <w:rPr>
          <w:position w:val="-30"/>
        </w:rPr>
      </w:pPr>
      <m:oMathPara>
        <m:oMathParaPr>
          <m:jc m:val="center"/>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max</m:t>
              </m:r>
            </m:sub>
          </m:sSub>
          <m:r>
            <w:rPr>
              <w:rFonts w:ascii="Cambria Math" w:eastAsiaTheme="minorEastAsia" w:hAnsi="Cambria Math"/>
            </w:rPr>
            <m:t>= 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den>
          </m:f>
          <m:r>
            <w:rPr>
              <w:rFonts w:ascii="Cambria Math" w:eastAsiaTheme="minorEastAsia" w:hAnsi="Cambria Math"/>
            </w:rPr>
            <m:t xml:space="preserve"> =1-</m:t>
          </m:r>
          <m:f>
            <m:fPr>
              <m:ctrlPr>
                <w:rPr>
                  <w:rFonts w:ascii="Cambria Math" w:eastAsiaTheme="minorEastAsia" w:hAnsi="Cambria Math"/>
                  <w:i/>
                </w:rPr>
              </m:ctrlPr>
            </m:fPr>
            <m:num>
              <m:r>
                <w:rPr>
                  <w:rFonts w:ascii="Cambria Math" w:eastAsiaTheme="minorEastAsia" w:hAnsi="Cambria Math"/>
                </w:rPr>
                <m:t>300K</m:t>
              </m:r>
            </m:num>
            <m:den>
              <m:r>
                <w:rPr>
                  <w:rFonts w:ascii="Cambria Math" w:eastAsiaTheme="minorEastAsia" w:hAnsi="Cambria Math"/>
                </w:rPr>
                <m:t>500K</m:t>
              </m:r>
            </m:den>
          </m:f>
          <m:r>
            <w:rPr>
              <w:rFonts w:ascii="Cambria Math" w:eastAsiaTheme="minorEastAsia" w:hAnsi="Cambria Math"/>
            </w:rPr>
            <m:t>=0.40 (40 %)</m:t>
          </m:r>
        </m:oMath>
      </m:oMathPara>
    </w:p>
    <w:p w14:paraId="5A3D000C" w14:textId="4D3E599F" w:rsidR="00292FE0" w:rsidRDefault="00B779F3">
      <w:r>
        <w:t>The efficiency claimed exceeded the Carnot efficiency</w:t>
      </w:r>
      <w:r w:rsidR="009C3F9B">
        <w:t>, so is therefore false.  I</w:t>
      </w:r>
      <w:r w:rsidR="005E2729">
        <w:t xml:space="preserve">n our </w:t>
      </w:r>
      <w:r w:rsidR="009C3F9B">
        <w:t>system</w:t>
      </w:r>
      <w:r w:rsidR="005E2729">
        <w:t xml:space="preserve"> the temperature of the </w:t>
      </w:r>
      <w:r w:rsidR="00A67DCC">
        <w:t>C</w:t>
      </w:r>
      <w:r w:rsidR="009C3F9B">
        <w:t xml:space="preserve">arnot </w:t>
      </w:r>
      <w:r w:rsidR="005E2729">
        <w:t>inlet</w:t>
      </w:r>
      <w:r w:rsidR="00B652D0">
        <w:t xml:space="preserve">, </w:t>
      </w:r>
      <w:proofErr w:type="gramStart"/>
      <w:r w:rsidR="00B652D0">
        <w:t>T</w:t>
      </w:r>
      <w:r w:rsidR="009C3F9B" w:rsidRPr="00B652D0">
        <w:rPr>
          <w:vertAlign w:val="subscript"/>
        </w:rPr>
        <w:t>H</w:t>
      </w:r>
      <w:r w:rsidR="009C3F9B">
        <w:t>,</w:t>
      </w:r>
      <w:proofErr w:type="gramEnd"/>
      <w:r w:rsidR="005E2729">
        <w:t xml:space="preserve"> </w:t>
      </w:r>
      <w:r w:rsidR="009C3F9B">
        <w:t>will lower as we extract energy, which will lower our maximum efficiency.</w:t>
      </w:r>
    </w:p>
    <w:p w14:paraId="3CE39F0A" w14:textId="77777777" w:rsidR="007E3E13" w:rsidRDefault="007E3E13"/>
    <w:p w14:paraId="0359052C" w14:textId="77777777" w:rsidR="007E3E13" w:rsidRDefault="007E3E13"/>
    <w:p w14:paraId="2A28AB9F" w14:textId="0F9D298D" w:rsidR="00DB2D6E" w:rsidRDefault="00DB2D6E" w:rsidP="00DB2D6E">
      <w:pPr>
        <w:rPr>
          <w:position w:val="-30"/>
        </w:rPr>
      </w:pPr>
      <w:r>
        <w:rPr>
          <w:position w:val="-30"/>
          <w:u w:val="single"/>
        </w:rPr>
        <w:t xml:space="preserve">1D Plane Wall Conduction </w:t>
      </w:r>
      <w:r w:rsidR="002F631A">
        <w:rPr>
          <w:position w:val="-30"/>
          <w:u w:val="single"/>
        </w:rPr>
        <w:t>With Convection At Both Surfaces</w:t>
      </w:r>
    </w:p>
    <w:p w14:paraId="754CC003" w14:textId="19A94724" w:rsidR="00DB2D6E" w:rsidRDefault="00FC53C3" w:rsidP="00DB2D6E">
      <w:pPr>
        <w:rPr>
          <w:position w:val="-30"/>
        </w:rPr>
      </w:pPr>
      <w:r>
        <w:rPr>
          <w:position w:val="-30"/>
        </w:rPr>
        <w:t>From p97</w:t>
      </w:r>
      <w:r w:rsidR="00DB2D6E">
        <w:rPr>
          <w:position w:val="-30"/>
        </w:rPr>
        <w:t xml:space="preserve"> of </w:t>
      </w:r>
      <w:proofErr w:type="spellStart"/>
      <w:r>
        <w:rPr>
          <w:position w:val="-30"/>
        </w:rPr>
        <w:t>heatmass-incropera</w:t>
      </w:r>
      <w:proofErr w:type="spellEnd"/>
      <w:r w:rsidR="00DB2D6E">
        <w:rPr>
          <w:position w:val="-30"/>
        </w:rPr>
        <w:t xml:space="preserve"> text:</w:t>
      </w:r>
    </w:p>
    <w:p w14:paraId="5392A8B8" w14:textId="20114A9B" w:rsidR="002F631A" w:rsidRDefault="002F631A" w:rsidP="002F631A">
      <w:pPr>
        <w:rPr>
          <w:position w:val="-30"/>
        </w:rPr>
      </w:pPr>
      <w:r>
        <w:rPr>
          <w:position w:val="-30"/>
        </w:rPr>
        <w:t>-Diagram of heat transfer</w:t>
      </w:r>
      <w:r w:rsidR="005404A0" w:rsidRPr="005404A0">
        <w:rPr>
          <w:position w:val="-30"/>
          <w:vertAlign w:val="superscript"/>
        </w:rPr>
        <w:t>4</w:t>
      </w:r>
      <w:r>
        <w:rPr>
          <w:position w:val="-30"/>
        </w:rPr>
        <w:t xml:space="preserve"> (simulating the heat loss in our analysis).  And thermal circuit diagrams.</w:t>
      </w:r>
    </w:p>
    <w:p w14:paraId="4A59115E" w14:textId="04DEF6F9" w:rsidR="00DB2D6E" w:rsidRDefault="00EA7F08">
      <w:r>
        <w:rPr>
          <w:noProof/>
        </w:rPr>
        <w:drawing>
          <wp:inline distT="0" distB="0" distL="0" distR="0" wp14:anchorId="54CC3E6C" wp14:editId="63E7C38F">
            <wp:extent cx="3944566" cy="3944566"/>
            <wp:effectExtent l="0" t="0" r="0" b="0"/>
            <wp:docPr id="15" name="Picture 15" descr="Macintosh HD:Users:maxplomer:Desktop:1dcondco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xplomer:Desktop:1dcondconv.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4566" cy="3944566"/>
                    </a:xfrm>
                    <a:prstGeom prst="rect">
                      <a:avLst/>
                    </a:prstGeom>
                    <a:noFill/>
                    <a:ln>
                      <a:noFill/>
                    </a:ln>
                  </pic:spPr>
                </pic:pic>
              </a:graphicData>
            </a:graphic>
          </wp:inline>
        </w:drawing>
      </w:r>
    </w:p>
    <w:p w14:paraId="55FC19B1" w14:textId="20A7997B" w:rsidR="00DB2D6E" w:rsidRDefault="006007ED">
      <w:r>
        <w:rPr>
          <w:noProof/>
        </w:rPr>
        <w:drawing>
          <wp:inline distT="0" distB="0" distL="0" distR="0" wp14:anchorId="2898202C" wp14:editId="1B760C02">
            <wp:extent cx="3881336" cy="1940668"/>
            <wp:effectExtent l="0" t="0" r="0" b="0"/>
            <wp:docPr id="16" name="Picture 16" descr="Macintosh HD:Users:maxplomer:Desktop:thermalc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xplomer:Desktop:thermalck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1336" cy="1940668"/>
                    </a:xfrm>
                    <a:prstGeom prst="rect">
                      <a:avLst/>
                    </a:prstGeom>
                    <a:noFill/>
                    <a:ln>
                      <a:noFill/>
                    </a:ln>
                  </pic:spPr>
                </pic:pic>
              </a:graphicData>
            </a:graphic>
          </wp:inline>
        </w:drawing>
      </w:r>
    </w:p>
    <w:p w14:paraId="43726D46" w14:textId="2C4AA9D1" w:rsidR="00DB2D6E" w:rsidRDefault="00AD0BA2">
      <w:r>
        <w:t>Integrate equation for steady st</w:t>
      </w:r>
      <w:r w:rsidR="00527763">
        <w:t>ate heat conduction in the wall two times.</w:t>
      </w:r>
    </w:p>
    <w:p w14:paraId="687EFA9E" w14:textId="39C5E639" w:rsidR="00AD0BA2" w:rsidRPr="00163827" w:rsidRDefault="00695ABC">
      <w:pPr>
        <w:rPr>
          <w:rFonts w:eastAsiaTheme="minorEastAsia"/>
        </w:rPr>
      </w:pPr>
      <m:oMathPara>
        <m:oMathParaPr>
          <m:jc m:val="center"/>
        </m:oMathParaP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dT</m:t>
                  </m:r>
                </m:num>
                <m:den>
                  <m:r>
                    <w:rPr>
                      <w:rFonts w:ascii="Cambria Math" w:hAnsi="Cambria Math"/>
                    </w:rPr>
                    <m:t>dx</m:t>
                  </m:r>
                </m:den>
              </m:f>
            </m:e>
          </m:d>
          <m:r>
            <w:rPr>
              <w:rFonts w:ascii="Cambria Math" w:hAnsi="Cambria Math"/>
            </w:rPr>
            <m:t>=0</m:t>
          </m:r>
          <m:r>
            <w:rPr>
              <w:rFonts w:ascii="Cambria Math" w:eastAsiaTheme="minorEastAsia" w:hAnsi="Cambria Math"/>
            </w:rPr>
            <m:t xml:space="preserve">   </m:t>
          </m:r>
          <m:r>
            <w:rPr>
              <w:rFonts w:ascii="Cambria Math" w:eastAsiaTheme="minorEastAsia" w:hAnsi="Cambria Math" w:hint="eastAsia"/>
            </w:rPr>
            <m:t>→</m:t>
          </m:r>
          <m:r>
            <w:rPr>
              <w:rFonts w:ascii="Cambria Math" w:eastAsiaTheme="minorEastAsia" w:hAnsi="Cambria Math"/>
            </w:rPr>
            <m:t xml:space="preserve">      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p w14:paraId="31982364" w14:textId="61CC8DBF" w:rsidR="00AD0BA2" w:rsidRDefault="00AD0BA2">
      <w:r>
        <w:t>C</w:t>
      </w:r>
      <w:r w:rsidRPr="00E45E03">
        <w:rPr>
          <w:vertAlign w:val="subscript"/>
        </w:rPr>
        <w:t>1</w:t>
      </w:r>
      <w:r>
        <w:t xml:space="preserve"> and C</w:t>
      </w:r>
      <w:r w:rsidRPr="00E45E03">
        <w:rPr>
          <w:vertAlign w:val="subscript"/>
        </w:rPr>
        <w:t>2</w:t>
      </w:r>
      <w:r>
        <w:t xml:space="preserve"> determined by surface energy balance</w:t>
      </w:r>
    </w:p>
    <w:p w14:paraId="17D6E555" w14:textId="0D7B4ED7" w:rsidR="00DB2D6E" w:rsidRPr="00163827" w:rsidRDefault="00695ABC">
      <w:pPr>
        <w:rPr>
          <w:rFonts w:eastAsiaTheme="minorEastAsia"/>
        </w:rPr>
      </w:pPr>
      <m:oMathPara>
        <m:oMathParaPr>
          <m:jc m:val="center"/>
        </m:oMathParaPr>
        <m:oMath>
          <m:sSub>
            <m:sSubPr>
              <m:ctrlPr>
                <w:rPr>
                  <w:rFonts w:ascii="Cambria Math" w:hAnsi="Cambria Math"/>
                  <w:i/>
                </w:rPr>
              </m:ctrlPr>
            </m:sSubPr>
            <m:e>
              <m:r>
                <w:rPr>
                  <w:rFonts w:ascii="Cambria Math" w:hAnsi="Cambria Math"/>
                </w:rPr>
                <m:t>q"</m:t>
              </m:r>
            </m:e>
            <m:sub>
              <m:r>
                <w:rPr>
                  <w:rFonts w:ascii="Cambria Math" w:hAnsi="Cambria Math"/>
                </w:rPr>
                <m:t>cond</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conv</m:t>
              </m:r>
            </m:sub>
          </m:sSub>
        </m:oMath>
      </m:oMathPara>
    </w:p>
    <w:p w14:paraId="4E8C3C30" w14:textId="1C8B485A" w:rsidR="00AD0BA2" w:rsidRPr="00163827" w:rsidRDefault="00695ABC">
      <w:pPr>
        <w:rPr>
          <w:rFonts w:eastAsiaTheme="minorEastAsia"/>
        </w:rPr>
      </w:pPr>
      <m:oMathPara>
        <m:oMathParaPr>
          <m:jc m:val="center"/>
        </m:oMathParaPr>
        <m:oMath>
          <m:sSub>
            <m:sSubPr>
              <m:ctrlPr>
                <w:rPr>
                  <w:rFonts w:ascii="Cambria Math" w:hAnsi="Cambria Math"/>
                  <w:i/>
                </w:rPr>
              </m:ctrlPr>
            </m:sSubPr>
            <m:e>
              <m:d>
                <m:dPr>
                  <m:begChr m:val="["/>
                  <m:endChr m:val="]"/>
                  <m:ctrlPr>
                    <w:rPr>
                      <w:rFonts w:ascii="Cambria Math" w:eastAsiaTheme="minorEastAsia" w:hAnsi="Cambria Math"/>
                      <w:i/>
                    </w:rPr>
                  </m:ctrlPr>
                </m:dPr>
                <m:e>
                  <m:r>
                    <w:rPr>
                      <w:rFonts w:ascii="Cambria Math" w:hAnsi="Cambria Math"/>
                    </w:rPr>
                    <m:t>-k</m:t>
                  </m:r>
                  <m:f>
                    <m:fPr>
                      <m:ctrlPr>
                        <w:rPr>
                          <w:rFonts w:ascii="Cambria Math" w:hAnsi="Cambria Math"/>
                          <w:i/>
                        </w:rPr>
                      </m:ctrlPr>
                    </m:fPr>
                    <m:num>
                      <m:r>
                        <w:rPr>
                          <w:rFonts w:ascii="Cambria Math" w:hAnsi="Cambria Math"/>
                        </w:rPr>
                        <m:t>dT</m:t>
                      </m:r>
                    </m:num>
                    <m:den>
                      <m:r>
                        <w:rPr>
                          <w:rFonts w:ascii="Cambria Math" w:hAnsi="Cambria Math"/>
                        </w:rPr>
                        <m:t>dx</m:t>
                      </m:r>
                    </m:den>
                  </m:f>
                  <m:ctrlPr>
                    <w:rPr>
                      <w:rFonts w:ascii="Cambria Math" w:hAnsi="Cambria Math"/>
                      <w:i/>
                    </w:rPr>
                  </m:ctrlPr>
                </m:e>
              </m:d>
            </m:e>
            <m:sub>
              <m:r>
                <w:rPr>
                  <w:rFonts w:ascii="Cambria Math" w:hAnsi="Cambria Math"/>
                </w:rPr>
                <m:t>x=0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-T(0)</m:t>
              </m:r>
            </m:e>
          </m:d>
          <m:r>
            <w:rPr>
              <w:rFonts w:ascii="Cambria Math" w:eastAsiaTheme="minorEastAsia" w:hAnsi="Cambria Math"/>
            </w:rPr>
            <m:t xml:space="preserve">                 </m:t>
          </m:r>
          <m:sSub>
            <m:sSubPr>
              <m:ctrlPr>
                <w:rPr>
                  <w:rFonts w:ascii="Cambria Math" w:hAnsi="Cambria Math"/>
                  <w:i/>
                </w:rPr>
              </m:ctrlPr>
            </m:sSubPr>
            <m:e>
              <m:d>
                <m:dPr>
                  <m:begChr m:val="["/>
                  <m:endChr m:val="]"/>
                  <m:ctrlPr>
                    <w:rPr>
                      <w:rFonts w:ascii="Cambria Math" w:eastAsiaTheme="minorEastAsia" w:hAnsi="Cambria Math"/>
                      <w:i/>
                    </w:rPr>
                  </m:ctrlPr>
                </m:dPr>
                <m:e>
                  <m:r>
                    <w:rPr>
                      <w:rFonts w:ascii="Cambria Math" w:hAnsi="Cambria Math"/>
                    </w:rPr>
                    <m:t>-k</m:t>
                  </m:r>
                  <m:f>
                    <m:fPr>
                      <m:ctrlPr>
                        <w:rPr>
                          <w:rFonts w:ascii="Cambria Math" w:hAnsi="Cambria Math"/>
                          <w:i/>
                        </w:rPr>
                      </m:ctrlPr>
                    </m:fPr>
                    <m:num>
                      <m:r>
                        <w:rPr>
                          <w:rFonts w:ascii="Cambria Math" w:hAnsi="Cambria Math"/>
                        </w:rPr>
                        <m:t>dT</m:t>
                      </m:r>
                    </m:num>
                    <m:den>
                      <m:r>
                        <w:rPr>
                          <w:rFonts w:ascii="Cambria Math" w:hAnsi="Cambria Math"/>
                        </w:rPr>
                        <m:t>dx</m:t>
                      </m:r>
                    </m:den>
                  </m:f>
                  <m:ctrlPr>
                    <w:rPr>
                      <w:rFonts w:ascii="Cambria Math" w:hAnsi="Cambria Math"/>
                      <w:i/>
                    </w:rPr>
                  </m:ctrlPr>
                </m:e>
              </m:d>
            </m:e>
            <m:sub>
              <m:r>
                <w:rPr>
                  <w:rFonts w:ascii="Cambria Math" w:hAnsi="Cambria Math"/>
                </w:rPr>
                <m:t>x=L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301DC705" w14:textId="1827DC69" w:rsidR="003E2C57" w:rsidRDefault="003E2C57">
      <w:pPr>
        <w:rPr>
          <w:rFonts w:eastAsiaTheme="minorEastAsia"/>
        </w:rPr>
      </w:pPr>
      <w:r>
        <w:rPr>
          <w:rFonts w:eastAsiaTheme="minorEastAsia"/>
        </w:rPr>
        <w:t xml:space="preserve">Differentiating:      </w:t>
      </w:r>
      <m:oMath>
        <m:r>
          <w:rPr>
            <w:rFonts w:ascii="Cambria Math" w:eastAsiaTheme="minorEastAsia" w:hAnsi="Cambria Math"/>
          </w:rPr>
          <m:t>dT/dx=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p>
    <w:p w14:paraId="71B951D2" w14:textId="77777777" w:rsidR="006D7DC3" w:rsidRDefault="006D7DC3"/>
    <w:p w14:paraId="6313D7D8" w14:textId="477041EE" w:rsidR="00D07372" w:rsidRDefault="006D7DC3" w:rsidP="00163827">
      <w:pPr>
        <w:jc w:val="center"/>
      </w:pPr>
      <w:r>
        <w:t>At x=0</w:t>
      </w:r>
      <w:r w:rsidR="007B4F99">
        <w:t xml:space="preserve"> </w:t>
      </w:r>
      <w:r w:rsidR="007B4F99">
        <w:tab/>
      </w:r>
      <w:r w:rsidR="007B4F99">
        <w:tab/>
      </w:r>
      <w:r w:rsidR="007B4F99">
        <w:tab/>
      </w:r>
      <w:r w:rsidR="007B4F99">
        <w:tab/>
      </w:r>
      <w:r w:rsidR="007B4F99">
        <w:tab/>
      </w:r>
      <w:r w:rsidR="007B4F99">
        <w:tab/>
        <w:t>At x=L</w:t>
      </w:r>
    </w:p>
    <w:p w14:paraId="0B4C5928" w14:textId="79E17407" w:rsidR="00D07372" w:rsidRPr="00901120" w:rsidRDefault="00901120" w:rsidP="00163827">
      <w:pPr>
        <w:jc w:val="cente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r>
            <w:rPr>
              <w:rFonts w:ascii="Cambria Math" w:eastAsiaTheme="minorEastAsia" w:hAnsi="Cambria Math"/>
            </w:rPr>
            <m:t xml:space="preserve">                              </m:t>
          </m:r>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66AE3D2D" w14:textId="0D037AA3" w:rsidR="008B440B" w:rsidRDefault="008B440B">
      <w:pPr>
        <w:rPr>
          <w:rFonts w:eastAsiaTheme="minorEastAsia"/>
        </w:rPr>
      </w:pPr>
      <w:r>
        <w:rPr>
          <w:rFonts w:eastAsiaTheme="minorEastAsia"/>
        </w:rPr>
        <w:t xml:space="preserve">Solve for </w:t>
      </w:r>
      <w:r w:rsidR="007F42AF">
        <w:rPr>
          <w:rFonts w:eastAsiaTheme="minorEastAsia"/>
        </w:rPr>
        <w:t>C</w:t>
      </w:r>
      <w:r w:rsidR="007F42AF" w:rsidRPr="009F2064">
        <w:rPr>
          <w:rFonts w:eastAsiaTheme="minorEastAsia"/>
          <w:vertAlign w:val="subscript"/>
        </w:rPr>
        <w:t>1</w:t>
      </w:r>
      <w:r>
        <w:rPr>
          <w:rFonts w:eastAsiaTheme="minorEastAsia"/>
        </w:rPr>
        <w:t xml:space="preserve"> by substitution</w:t>
      </w:r>
      <w:r w:rsidR="007F42AF">
        <w:rPr>
          <w:rFonts w:eastAsiaTheme="minorEastAsia"/>
        </w:rPr>
        <w:t xml:space="preserve">, </w:t>
      </w:r>
    </w:p>
    <w:p w14:paraId="3D219975" w14:textId="333436E1" w:rsidR="000D1E65" w:rsidRPr="00163827" w:rsidRDefault="00990AE6">
      <w:pPr>
        <w:rPr>
          <w:rFonts w:eastAsiaTheme="minorEastAsia"/>
        </w:rPr>
      </w:pPr>
      <m:oMathPara>
        <m:oMathParaPr>
          <m:jc m:val="center"/>
        </m:oMathParaPr>
        <m:oMath>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L+</m:t>
              </m:r>
              <m:d>
                <m:dPr>
                  <m:ctrlPr>
                    <w:rPr>
                      <w:rFonts w:ascii="Cambria Math" w:eastAsiaTheme="minorEastAsia" w:hAnsi="Cambria Math"/>
                      <w:i/>
                    </w:rPr>
                  </m:ctrlPr>
                </m:dPr>
                <m:e>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54874493" w14:textId="0475C29F" w:rsidR="00523950" w:rsidRPr="00163827" w:rsidRDefault="00523950">
      <w:pPr>
        <w:rPr>
          <w:rFonts w:eastAsiaTheme="minorEastAsia"/>
        </w:rPr>
      </w:pPr>
      <m:oMathPara>
        <m:oMathParaPr>
          <m:jc m:val="center"/>
        </m:oMathParaPr>
        <m:oMath>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hAnsi="Cambria Math"/>
                  <w:i/>
                </w:rPr>
              </m:ctrlPr>
            </m:dPr>
            <m:e>
              <m:r>
                <w:rPr>
                  <w:rFonts w:ascii="Cambria Math" w:eastAsiaTheme="minorEastAsia" w:hAnsi="Cambria Math"/>
                </w:rPr>
                <m:t>L+</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75EA3EDC" w14:textId="49544CE9" w:rsidR="00523950" w:rsidRPr="00163827" w:rsidRDefault="00695ABC">
      <w:pPr>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-k-</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hAnsi="Cambria Math"/>
                      <w:i/>
                    </w:rPr>
                  </m:ctrlPr>
                </m:dPr>
                <m:e>
                  <m:r>
                    <w:rPr>
                      <w:rFonts w:ascii="Cambria Math" w:eastAsiaTheme="minorEastAsia" w:hAnsi="Cambria Math"/>
                    </w:rPr>
                    <m:t>L+</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e>
              </m:d>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5F91E640" w14:textId="0F091158" w:rsidR="007F42AF" w:rsidRPr="00163827" w:rsidRDefault="00695ABC">
      <w:pPr>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-k-</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hAnsi="Cambria Math"/>
                      <w:i/>
                    </w:rPr>
                  </m:ctrlPr>
                </m:dPr>
                <m:e>
                  <m:r>
                    <w:rPr>
                      <w:rFonts w:ascii="Cambria Math" w:eastAsiaTheme="minorEastAsia" w:hAnsi="Cambria Math"/>
                    </w:rPr>
                    <m:t>L+</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e>
              </m:d>
            </m:den>
          </m:f>
        </m:oMath>
      </m:oMathPara>
    </w:p>
    <w:p w14:paraId="56EC5416" w14:textId="59847024" w:rsidR="00990AE6" w:rsidRPr="00163827" w:rsidRDefault="00695ABC">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1CC1E39" w14:textId="07CC0093" w:rsidR="00901120" w:rsidRPr="00163827" w:rsidRDefault="00695ABC">
      <m:oMathPara>
        <m:oMathParaPr>
          <m:jc m:val="center"/>
        </m:oMathParaPr>
        <m:oMath>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=-k</m:t>
          </m:r>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p w14:paraId="0B05054A" w14:textId="77777777" w:rsidR="00D07372" w:rsidRDefault="00D07372"/>
    <w:p w14:paraId="5AA88C5F" w14:textId="09E0F7F1" w:rsidR="00D07372" w:rsidRDefault="00C338DB">
      <w:r>
        <w:t>This analysis will be used to calculate our heat losses.</w:t>
      </w:r>
    </w:p>
    <w:p w14:paraId="3082BF70" w14:textId="77777777" w:rsidR="00D1767D" w:rsidRDefault="00D1767D"/>
    <w:p w14:paraId="22F7012F" w14:textId="77777777" w:rsidR="00D1767D" w:rsidRDefault="00D1767D"/>
    <w:p w14:paraId="4460381B" w14:textId="2B2B3775" w:rsidR="00D1767D" w:rsidRDefault="00D1767D" w:rsidP="00D1767D">
      <w:pPr>
        <w:rPr>
          <w:position w:val="-30"/>
        </w:rPr>
      </w:pPr>
      <w:r>
        <w:rPr>
          <w:position w:val="-30"/>
          <w:u w:val="single"/>
        </w:rPr>
        <w:t>Heat Exchanger Performance</w:t>
      </w:r>
    </w:p>
    <w:p w14:paraId="3A5530FC" w14:textId="7C722D92" w:rsidR="00D1767D" w:rsidRDefault="00D1767D" w:rsidP="00D1767D">
      <w:pPr>
        <w:rPr>
          <w:position w:val="-30"/>
        </w:rPr>
      </w:pPr>
      <w:r>
        <w:rPr>
          <w:position w:val="-30"/>
        </w:rPr>
        <w:t>From p191 of thermodynamics-</w:t>
      </w:r>
      <w:proofErr w:type="spellStart"/>
      <w:r>
        <w:rPr>
          <w:position w:val="-30"/>
        </w:rPr>
        <w:t>moran</w:t>
      </w:r>
      <w:proofErr w:type="spellEnd"/>
      <w:r>
        <w:rPr>
          <w:position w:val="-30"/>
        </w:rPr>
        <w:t xml:space="preserve"> text:</w:t>
      </w:r>
    </w:p>
    <w:p w14:paraId="3151828E" w14:textId="4BBFD39F" w:rsidR="00E16F26" w:rsidRDefault="00E16F26" w:rsidP="00D1767D">
      <w:pPr>
        <w:rPr>
          <w:position w:val="-30"/>
        </w:rPr>
      </w:pPr>
      <w:r>
        <w:rPr>
          <w:position w:val="-30"/>
        </w:rPr>
        <w:t>Part (a) Calculate ratio of mass flow rates of the cooling water to condensing steam</w:t>
      </w:r>
    </w:p>
    <w:p w14:paraId="6E0EE04D" w14:textId="032BAD9A" w:rsidR="00E16F26" w:rsidRDefault="00E16F26" w:rsidP="00D1767D">
      <w:pPr>
        <w:rPr>
          <w:position w:val="-30"/>
        </w:rPr>
      </w:pPr>
      <w:r>
        <w:rPr>
          <w:position w:val="-30"/>
        </w:rPr>
        <w:t>Part (b) Rate of energy transfer from steam</w:t>
      </w:r>
      <w:r w:rsidR="0014404D">
        <w:rPr>
          <w:position w:val="-30"/>
        </w:rPr>
        <w:t xml:space="preserve"> in kJ/kg</w:t>
      </w:r>
    </w:p>
    <w:p w14:paraId="714510D4" w14:textId="38236D65" w:rsidR="00D1767D" w:rsidRDefault="00D1767D" w:rsidP="00D1767D">
      <w:pPr>
        <w:rPr>
          <w:position w:val="-30"/>
        </w:rPr>
      </w:pPr>
      <w:r>
        <w:rPr>
          <w:position w:val="-30"/>
        </w:rPr>
        <w:t>-Diagram of alternate flow heat exchanger</w:t>
      </w:r>
      <w:r w:rsidRPr="007E3E13">
        <w:rPr>
          <w:position w:val="-30"/>
          <w:vertAlign w:val="superscript"/>
        </w:rPr>
        <w:t>3</w:t>
      </w:r>
      <w:r>
        <w:rPr>
          <w:position w:val="-30"/>
        </w:rPr>
        <w:t xml:space="preserve"> (simulating the condenser of our sterling engine).  And T-v diagrams.</w:t>
      </w:r>
    </w:p>
    <w:p w14:paraId="59FAE99C" w14:textId="478650DF" w:rsidR="00C338DB" w:rsidRDefault="00801284">
      <w:r>
        <w:rPr>
          <w:noProof/>
        </w:rPr>
        <w:drawing>
          <wp:inline distT="0" distB="0" distL="0" distR="0" wp14:anchorId="68C8136C" wp14:editId="589F17A1">
            <wp:extent cx="3788923" cy="3788923"/>
            <wp:effectExtent l="0" t="0" r="0" b="0"/>
            <wp:docPr id="1" name="Picture 1" descr="Macintosh HD:Users:maxplomer:Desktop:heatxcha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xplomer:Desktop:heatxchang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8923" cy="3788923"/>
                    </a:xfrm>
                    <a:prstGeom prst="rect">
                      <a:avLst/>
                    </a:prstGeom>
                    <a:noFill/>
                    <a:ln>
                      <a:noFill/>
                    </a:ln>
                  </pic:spPr>
                </pic:pic>
              </a:graphicData>
            </a:graphic>
          </wp:inline>
        </w:drawing>
      </w:r>
    </w:p>
    <w:p w14:paraId="16948C1B" w14:textId="423D151C" w:rsidR="00C338DB" w:rsidRDefault="00801284">
      <w:r>
        <w:rPr>
          <w:noProof/>
        </w:rPr>
        <w:drawing>
          <wp:inline distT="0" distB="0" distL="0" distR="0" wp14:anchorId="25ED102C" wp14:editId="3B74D52C">
            <wp:extent cx="3881336" cy="3561336"/>
            <wp:effectExtent l="0" t="0" r="0" b="0"/>
            <wp:docPr id="2" name="Picture 2" descr="Macintosh HD:Users:maxplomer:Desktop:T-v_diagram_for_w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xplomer:Desktop:T-v_diagram_for_wat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1336" cy="3561336"/>
                    </a:xfrm>
                    <a:prstGeom prst="rect">
                      <a:avLst/>
                    </a:prstGeom>
                    <a:noFill/>
                    <a:ln>
                      <a:noFill/>
                    </a:ln>
                  </pic:spPr>
                </pic:pic>
              </a:graphicData>
            </a:graphic>
          </wp:inline>
        </w:drawing>
      </w:r>
    </w:p>
    <w:p w14:paraId="27CCFC7C" w14:textId="7DFEFAA8" w:rsidR="00A54F9F" w:rsidRDefault="00A54F9F">
      <w:r>
        <w:t>Steam and cooling water do not mix.</w:t>
      </w:r>
    </w:p>
    <w:p w14:paraId="388C8D84" w14:textId="132C5BDE" w:rsidR="00FB2D28" w:rsidRPr="005F04B4" w:rsidRDefault="00A54F9F">
      <w:pPr>
        <w:rPr>
          <w:rFonts w:eastAsiaTheme="minorEastAsia"/>
        </w:rP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 xml:space="preserve">             and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m:oMathPara>
    </w:p>
    <w:p w14:paraId="160C74A5" w14:textId="46F4DBA4" w:rsidR="005F04B4" w:rsidRDefault="005F04B4">
      <w:pPr>
        <w:rPr>
          <w:rFonts w:eastAsiaTheme="minorEastAsia"/>
        </w:rPr>
      </w:pPr>
      <w:r>
        <w:rPr>
          <w:rFonts w:eastAsiaTheme="minorEastAsia"/>
        </w:rPr>
        <w:t xml:space="preserve">Ratio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Pr>
          <w:rFonts w:eastAsiaTheme="minorEastAsia"/>
        </w:rPr>
        <w:t xml:space="preserve"> found from steady-state energy rate balance</w:t>
      </w:r>
      <w:r w:rsidR="00466549">
        <w:rPr>
          <w:rFonts w:eastAsiaTheme="minorEastAsia"/>
        </w:rPr>
        <w:t>:</w:t>
      </w:r>
    </w:p>
    <w:p w14:paraId="68F62BA2" w14:textId="2D706C02" w:rsidR="00466549" w:rsidRPr="00532C97" w:rsidRDefault="00466549">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CV</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CV</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e>
          </m:d>
          <m:r>
            <w:rPr>
              <w:rFonts w:ascii="Cambria Math" w:hAnsi="Cambria Math"/>
            </w:rPr>
            <m:t>=0</m:t>
          </m:r>
        </m:oMath>
      </m:oMathPara>
    </w:p>
    <w:p w14:paraId="4CEC5BE6" w14:textId="61B948ED" w:rsidR="00532C97" w:rsidRDefault="00532C97">
      <w:pPr>
        <w:rPr>
          <w:rFonts w:eastAsiaTheme="minorEastAsia"/>
        </w:rPr>
      </w:pPr>
      <w:r>
        <w:rPr>
          <w:rFonts w:eastAsiaTheme="minorEastAsia"/>
        </w:rPr>
        <w:t>Dropping terms equal to zero and simplifying</w:t>
      </w:r>
      <w:r w:rsidR="00D651D9">
        <w:rPr>
          <w:rFonts w:eastAsiaTheme="minorEastAsia"/>
        </w:rPr>
        <w:t xml:space="preserve"> (no significant heat transfer between overall condenser and surroundings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CV</m:t>
            </m:r>
          </m:sub>
        </m:sSub>
        <m:r>
          <w:rPr>
            <w:rFonts w:ascii="Cambria Math" w:eastAsiaTheme="minorEastAsia" w:hAnsi="Cambria Math"/>
          </w:rPr>
          <m:t>=0</m:t>
        </m:r>
      </m:oMath>
      <w:r w:rsidR="00D651D9">
        <w:rPr>
          <w:rFonts w:eastAsiaTheme="minorEastAsia"/>
        </w:rPr>
        <w:t>)</w:t>
      </w:r>
      <w:r>
        <w:rPr>
          <w:rFonts w:eastAsiaTheme="minorEastAsia"/>
        </w:rPr>
        <w:t>:</w:t>
      </w:r>
    </w:p>
    <w:p w14:paraId="228E51DC" w14:textId="67F3BA1A" w:rsidR="00532C97" w:rsidRPr="00DB6CD9" w:rsidRDefault="00532C97">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e>
          </m:d>
          <m:r>
            <w:rPr>
              <w:rFonts w:ascii="Cambria Math" w:hAnsi="Cambria Math"/>
            </w:rPr>
            <m:t>=0</m:t>
          </m:r>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den>
          </m:f>
        </m:oMath>
      </m:oMathPara>
    </w:p>
    <w:p w14:paraId="0C7B7E2B" w14:textId="659E1AFE" w:rsidR="00DB6CD9" w:rsidRDefault="00DB6CD9">
      <w:pPr>
        <w:rPr>
          <w:rFonts w:eastAsiaTheme="minorEastAsia"/>
        </w:rPr>
      </w:pPr>
      <w:r>
        <w:rPr>
          <w:rFonts w:eastAsiaTheme="minorEastAsia"/>
        </w:rPr>
        <w:t>From table for “Properties of Saturated Water (Liquid-Vapor): Pressure Table”</w:t>
      </w:r>
    </w:p>
    <w:p w14:paraId="76E38F51" w14:textId="72E76F65" w:rsidR="005F04B4" w:rsidRDefault="00DB6CD9">
      <w:r>
        <w:t xml:space="preserve">At 0.1 bar       </w:t>
      </w:r>
      <w:proofErr w:type="spellStart"/>
      <w:r>
        <w:t>h</w:t>
      </w:r>
      <w:r w:rsidRPr="00DB6CD9">
        <w:rPr>
          <w:vertAlign w:val="subscript"/>
        </w:rPr>
        <w:t>f</w:t>
      </w:r>
      <w:proofErr w:type="spellEnd"/>
      <w:r>
        <w:t xml:space="preserve"> = 191.83 kJ/kg     h</w:t>
      </w:r>
      <w:r>
        <w:rPr>
          <w:vertAlign w:val="subscript"/>
        </w:rPr>
        <w:t>g</w:t>
      </w:r>
      <w:r>
        <w:t xml:space="preserve"> = 2584.7 kJ/kg   </w:t>
      </w:r>
    </w:p>
    <w:p w14:paraId="33A96DE1" w14:textId="23D3D61D" w:rsidR="00DB6CD9" w:rsidRDefault="000127B9">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=191.83+0.95*</m:t>
          </m:r>
          <m:d>
            <m:dPr>
              <m:ctrlPr>
                <w:rPr>
                  <w:rFonts w:ascii="Cambria Math" w:hAnsi="Cambria Math"/>
                  <w:i/>
                </w:rPr>
              </m:ctrlPr>
            </m:dPr>
            <m:e>
              <m:r>
                <w:rPr>
                  <w:rFonts w:ascii="Cambria Math" w:hAnsi="Cambria Math"/>
                </w:rPr>
                <m:t>2584.7-191.83</m:t>
              </m:r>
            </m:e>
          </m:d>
          <m:r>
            <w:rPr>
              <w:rFonts w:ascii="Cambria Math" w:hAnsi="Cambria Math"/>
            </w:rPr>
            <m:t>=2465.1 kJ/kg</m:t>
          </m:r>
        </m:oMath>
      </m:oMathPara>
    </w:p>
    <w:p w14:paraId="05E911B4" w14:textId="5B182B93" w:rsidR="00DB6CD9" w:rsidRDefault="00651564">
      <w:pPr>
        <w:rPr>
          <w:rFonts w:eastAsiaTheme="minorEastAsia"/>
        </w:rPr>
      </w:pPr>
      <w:r>
        <w:t xml:space="preserve">Since </w:t>
      </w:r>
      <m:oMath>
        <m:r>
          <w:rPr>
            <w:rFonts w:ascii="Cambria Math" w:hAnsi="Cambria Math"/>
          </w:rPr>
          <m:t>h</m:t>
        </m:r>
        <m:d>
          <m:dPr>
            <m:ctrlPr>
              <w:rPr>
                <w:rFonts w:ascii="Cambria Math" w:hAnsi="Cambria Math"/>
                <w:i/>
              </w:rPr>
            </m:ctrlPr>
          </m:dPr>
          <m:e>
            <m:r>
              <w:rPr>
                <w:rFonts w:ascii="Cambria Math" w:hAnsi="Cambria Math"/>
              </w:rPr>
              <m:t>T</m:t>
            </m:r>
            <w:proofErr w:type="gramStart"/>
            <m:r>
              <w:rPr>
                <w:rFonts w:ascii="Cambria Math" w:hAnsi="Cambria Math"/>
              </w:rPr>
              <m:t>,p</m:t>
            </m:r>
            <w:proofErr w:type="gramEnd"/>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sat</m:t>
                </m:r>
              </m:sub>
            </m:sSub>
            <m:r>
              <w:rPr>
                <w:rFonts w:ascii="Cambria Math" w:eastAsiaTheme="minorEastAsia" w:hAnsi="Cambria Math"/>
              </w:rPr>
              <m:t>(T)</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sa</m:t>
                </m:r>
                <m:r>
                  <w:rPr>
                    <w:rFonts w:ascii="Cambria Math" w:eastAsiaTheme="minorEastAsia" w:hAnsi="Cambria Math"/>
                  </w:rPr>
                  <m:t>t</m:t>
                </m:r>
              </m:sub>
            </m:sSub>
            <m:r>
              <w:rPr>
                <w:rFonts w:ascii="Cambria Math" w:eastAsiaTheme="minorEastAsia" w:hAnsi="Cambria Math"/>
              </w:rPr>
              <m:t>(T)</m:t>
            </m:r>
          </m:e>
        </m:d>
        <m:r>
          <w:rPr>
            <w:rFonts w:ascii="Cambria Math" w:eastAsiaTheme="minorEastAsia" w:hAnsi="Cambria Math"/>
          </w:rPr>
          <m:t xml:space="preserve"> </m:t>
        </m:r>
      </m:oMath>
      <w:r>
        <w:rPr>
          <w:rFonts w:eastAsiaTheme="minorEastAsia"/>
        </w:rPr>
        <w:t xml:space="preserve"> terms is small.</w:t>
      </w:r>
    </w:p>
    <w:p w14:paraId="347A839F" w14:textId="0FDE27B3" w:rsidR="00651564" w:rsidRDefault="00651564">
      <w:pPr>
        <w:rPr>
          <w:rFonts w:eastAsiaTheme="minorEastAsia"/>
        </w:rPr>
      </w:pPr>
      <w:r>
        <w:t xml:space="preserve">Assume </w:t>
      </w:r>
      <m:oMath>
        <m:r>
          <w:rPr>
            <w:rFonts w:ascii="Cambria Math" w:hAnsi="Cambria Math"/>
          </w:rPr>
          <m:t>h</m:t>
        </m:r>
        <m:d>
          <m:dPr>
            <m:ctrlPr>
              <w:rPr>
                <w:rFonts w:ascii="Cambria Math" w:hAnsi="Cambria Math"/>
                <w:i/>
              </w:rPr>
            </m:ctrlPr>
          </m:dPr>
          <m:e>
            <m:r>
              <w:rPr>
                <w:rFonts w:ascii="Cambria Math" w:hAnsi="Cambria Math"/>
              </w:rPr>
              <m:t>T</m:t>
            </m:r>
            <w:proofErr w:type="gramStart"/>
            <m:r>
              <w:rPr>
                <w:rFonts w:ascii="Cambria Math" w:hAnsi="Cambria Math"/>
              </w:rPr>
              <m:t>,p</m:t>
            </m:r>
            <w:proofErr w:type="gramEnd"/>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therefore:</w:t>
      </w:r>
    </w:p>
    <w:p w14:paraId="08F4E3A0" w14:textId="55426DDF" w:rsidR="00CA7CF3" w:rsidRPr="00CA7CF3" w:rsidRDefault="00CA7CF3">
      <w:pPr>
        <w:rPr>
          <w:rFonts w:eastAsiaTheme="minorEastAsia"/>
        </w:rP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=188.45</m:t>
          </m:r>
          <m:f>
            <m:fPr>
              <m:ctrlPr>
                <w:rPr>
                  <w:rFonts w:ascii="Cambria Math" w:hAnsi="Cambria Math"/>
                  <w:i/>
                </w:rPr>
              </m:ctrlPr>
            </m:fPr>
            <m:num>
              <m:r>
                <w:rPr>
                  <w:rFonts w:ascii="Cambria Math" w:hAnsi="Cambria Math"/>
                </w:rPr>
                <m:t>kJ</m:t>
              </m:r>
            </m:num>
            <m:den>
              <m:r>
                <w:rPr>
                  <w:rFonts w:ascii="Cambria Math" w:hAnsi="Cambria Math"/>
                </w:rPr>
                <m:t>kg</m:t>
              </m:r>
            </m:den>
          </m:f>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eastAsiaTheme="minorEastAsia" w:hAnsi="Cambria Math"/>
            </w:rPr>
            <m:t xml:space="preserve">  </m:t>
          </m:r>
        </m:oMath>
      </m:oMathPara>
    </w:p>
    <w:p w14:paraId="4A7544D3" w14:textId="17BD53BE" w:rsidR="00651564" w:rsidRPr="00CA7CF3" w:rsidRDefault="00CA7CF3">
      <w:pPr>
        <w:rPr>
          <w:rFonts w:eastAsiaTheme="minorEastAsia"/>
        </w:rPr>
      </w:pPr>
      <m:oMathPara>
        <m:oMathParaPr>
          <m:jc m:val="center"/>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=62.7 kJ/kg</m:t>
          </m:r>
        </m:oMath>
      </m:oMathPara>
    </w:p>
    <w:p w14:paraId="707DF9A6" w14:textId="4C542335" w:rsidR="00CA7CF3" w:rsidRDefault="003D3CF7">
      <w:pPr>
        <w:rPr>
          <w:rFonts w:eastAsiaTheme="minorEastAsia"/>
        </w:rPr>
      </w:pPr>
      <w:r>
        <w:rPr>
          <w:rFonts w:eastAsiaTheme="minorEastAsia"/>
        </w:rPr>
        <w:t>Therefore:</w:t>
      </w:r>
    </w:p>
    <w:p w14:paraId="0479B652" w14:textId="65B9DA9A" w:rsidR="003D3CF7" w:rsidRPr="00D43F75" w:rsidRDefault="003D3CF7">
      <w:pPr>
        <w:rPr>
          <w:rFonts w:eastAsiaTheme="minorEastAsia"/>
        </w:rPr>
      </w:pPr>
      <m:oMathPara>
        <m:oMathParaPr>
          <m:jc m:val="center"/>
        </m:oMathParaPr>
        <m:oMath>
          <m:f>
            <m:fPr>
              <m:ctrlPr>
                <w:rPr>
                  <w:rFonts w:ascii="Cambria Math" w:eastAsiaTheme="minorEastAsia"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2465.1-188.45</m:t>
              </m:r>
            </m:num>
            <m:den>
              <m:r>
                <w:rPr>
                  <w:rFonts w:ascii="Cambria Math" w:eastAsiaTheme="minorEastAsia" w:hAnsi="Cambria Math"/>
                </w:rPr>
                <m:t>62.7</m:t>
              </m:r>
            </m:den>
          </m:f>
          <m:r>
            <w:rPr>
              <w:rFonts w:ascii="Cambria Math" w:eastAsiaTheme="minorEastAsia" w:hAnsi="Cambria Math"/>
            </w:rPr>
            <m:t>=36.3</m:t>
          </m:r>
        </m:oMath>
      </m:oMathPara>
    </w:p>
    <w:p w14:paraId="32D2C7CE" w14:textId="20C758CE" w:rsidR="00D43F75" w:rsidRDefault="00D43F75">
      <w:pPr>
        <w:rPr>
          <w:rFonts w:eastAsiaTheme="minorEastAsia"/>
        </w:rPr>
      </w:pPr>
      <w:r>
        <w:rPr>
          <w:rFonts w:eastAsiaTheme="minorEastAsia"/>
        </w:rPr>
        <w:t>Solving for part (b) rate of heat transfer from steam starting with steady-state form of energy rate balance:</w:t>
      </w:r>
    </w:p>
    <w:p w14:paraId="13D656A9" w14:textId="13849AD4" w:rsidR="00D43F75" w:rsidRPr="00B72C55" w:rsidRDefault="00695ABC">
      <w:pPr>
        <w:rPr>
          <w:rFonts w:eastAsiaTheme="minorEastAsia"/>
        </w:rPr>
      </w:pPr>
      <m:oMathPara>
        <m:oMathParaPr>
          <m:jc m:val="center"/>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CV</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CV</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e>
                  </m:d>
                </m:num>
                <m:den>
                  <m:r>
                    <w:rPr>
                      <w:rFonts w:ascii="Cambria Math" w:hAnsi="Cambria Math"/>
                    </w:rPr>
                    <m:t>2</m:t>
                  </m:r>
                </m:den>
              </m:f>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d>
          <m:r>
            <w:rPr>
              <w:rFonts w:ascii="Cambria Math" w:eastAsiaTheme="minorEastAsia" w:hAnsi="Cambria Math"/>
            </w:rPr>
            <m:t>=</m:t>
          </m:r>
          <m:r>
            <w:rPr>
              <w:rFonts w:ascii="Cambria Math" w:hAnsi="Cambria Math"/>
            </w:rPr>
            <m:t>0</m:t>
          </m:r>
        </m:oMath>
      </m:oMathPara>
    </w:p>
    <w:p w14:paraId="70615B24" w14:textId="61F25E96" w:rsidR="00B72C55" w:rsidRDefault="00B72C55">
      <w:pPr>
        <w:rPr>
          <w:rFonts w:eastAsiaTheme="minorEastAsia"/>
        </w:rPr>
      </w:pPr>
      <w:r>
        <w:rPr>
          <w:rFonts w:eastAsiaTheme="minorEastAsia"/>
        </w:rPr>
        <w:t>Dropping terms equal to zero:</w:t>
      </w:r>
    </w:p>
    <w:p w14:paraId="569D6DD6" w14:textId="77777777" w:rsidR="00B72C55" w:rsidRPr="00BB0879" w:rsidRDefault="00B72C55">
      <w:pPr>
        <w:rPr>
          <w:rFonts w:eastAsiaTheme="minorEastAsia"/>
        </w:rPr>
      </w:pPr>
      <m:oMathPara>
        <m:oMathParaPr>
          <m:jc m:val="center"/>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CV</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oMath>
      </m:oMathPara>
    </w:p>
    <w:p w14:paraId="3F11109E" w14:textId="72581CC9" w:rsidR="00BB0879" w:rsidRDefault="00BB0879">
      <w:pPr>
        <w:rPr>
          <w:rFonts w:eastAsiaTheme="minorEastAsia"/>
        </w:rPr>
      </w:pPr>
      <w:r>
        <w:rPr>
          <w:rFonts w:eastAsiaTheme="minorEastAsia"/>
        </w:rPr>
        <w:t>Divide by mass flow rate</w:t>
      </w:r>
    </w:p>
    <w:p w14:paraId="0CB762DB" w14:textId="4EAE86CD" w:rsidR="00BB0879" w:rsidRPr="00077E63" w:rsidRDefault="00BB0879">
      <w:pPr>
        <w:rPr>
          <w:rFonts w:eastAsiaTheme="minorEastAsia"/>
        </w:rPr>
      </w:pPr>
      <m:oMathPara>
        <m:oMathParaPr>
          <m:jc m:val="center"/>
        </m:oMathParaPr>
        <m:oMath>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CV</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=188.45-2465.1=-2276.7 kJ/kg</m:t>
          </m:r>
        </m:oMath>
      </m:oMathPara>
    </w:p>
    <w:p w14:paraId="7884BBB3" w14:textId="503FF6CD" w:rsidR="00077E63" w:rsidRDefault="00077E63">
      <w:pPr>
        <w:rPr>
          <w:rFonts w:eastAsiaTheme="minorEastAsia"/>
        </w:rPr>
      </w:pPr>
      <w:r>
        <w:rPr>
          <w:rFonts w:eastAsiaTheme="minorEastAsia"/>
        </w:rPr>
        <w:t>Energy is transferred from steam to cooling water.</w:t>
      </w:r>
    </w:p>
    <w:p w14:paraId="0CCB623F" w14:textId="70AC6F54" w:rsidR="00D968D5" w:rsidRDefault="00D968D5">
      <w:pPr>
        <w:rPr>
          <w:rFonts w:eastAsiaTheme="minorEastAsia"/>
        </w:rPr>
      </w:pPr>
      <w:r>
        <w:rPr>
          <w:rFonts w:eastAsiaTheme="minorEastAsia"/>
        </w:rPr>
        <w:t xml:space="preserve">Alternatively with constant heat capacity, c, </w:t>
      </w:r>
      <m:oMath>
        <m:d>
          <m:dPr>
            <m:ctrlPr>
              <w:rPr>
                <w:rFonts w:ascii="Cambria Math" w:hAnsi="Cambria Math"/>
                <w:i/>
              </w:rPr>
            </m:ctrlPr>
          </m:dPr>
          <m:e>
            <m:sSub>
              <m:sSubPr>
                <m:ctrlPr>
                  <w:rPr>
                    <w:rFonts w:ascii="Cambria Math" w:hAnsi="Cambria Math"/>
                    <w:i/>
                  </w:rPr>
                </m:ctrlPr>
              </m:sSubPr>
              <m:e>
                <w:proofErr w:type="gramStart"/>
                <m:r>
                  <w:rPr>
                    <w:rFonts w:ascii="Cambria Math" w:hAnsi="Cambria Math"/>
                  </w:rPr>
                  <m:t>h</m:t>
                </m:r>
                <w:proofErr w:type="gramEnd"/>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oMath>
      <w:r>
        <w:rPr>
          <w:rFonts w:eastAsiaTheme="minorEastAsia"/>
        </w:rPr>
        <w:t xml:space="preserve"> can be evaluated as</w:t>
      </w:r>
    </w:p>
    <w:p w14:paraId="0D1B7036" w14:textId="5A29F293" w:rsidR="00D968D5" w:rsidRDefault="00D968D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oMath>
      </m:oMathPara>
    </w:p>
    <w:p w14:paraId="2237CDB2" w14:textId="1C82AAD6" w:rsidR="00D968D5" w:rsidRDefault="00D968D5">
      <w:pPr>
        <w:rPr>
          <w:rFonts w:eastAsiaTheme="minorEastAsia"/>
        </w:rPr>
      </w:pPr>
      <w:r>
        <w:rPr>
          <w:rFonts w:eastAsiaTheme="minorEastAsia"/>
        </w:rPr>
        <w:t>Also remember that h=</w:t>
      </w:r>
      <w:proofErr w:type="spellStart"/>
      <w:r>
        <w:rPr>
          <w:rFonts w:eastAsiaTheme="minorEastAsia"/>
        </w:rPr>
        <w:t>u+pv</w:t>
      </w:r>
      <w:proofErr w:type="spellEnd"/>
      <w:r>
        <w:rPr>
          <w:rFonts w:eastAsiaTheme="minorEastAsia"/>
        </w:rPr>
        <w:t xml:space="preserve"> and therefore similarly</w:t>
      </w:r>
      <w:bookmarkStart w:id="0" w:name="_GoBack"/>
      <w:bookmarkEnd w:id="0"/>
      <w:r>
        <w:rPr>
          <w:rFonts w:eastAsiaTheme="minorEastAsia"/>
        </w:rPr>
        <w:t>:</w:t>
      </w:r>
    </w:p>
    <w:p w14:paraId="51DAF9F5" w14:textId="2B034F48" w:rsidR="00D968D5" w:rsidRPr="00B72C55" w:rsidRDefault="00D968D5">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oMath>
      </m:oMathPara>
    </w:p>
    <w:p w14:paraId="304B0E61" w14:textId="708B85C7" w:rsidR="00BB3455" w:rsidRPr="00B72C55" w:rsidRDefault="00EE3A94">
      <w:pPr>
        <w:rPr>
          <w:rFonts w:eastAsiaTheme="minorEastAsia"/>
        </w:rPr>
      </w:pPr>
      <w:r>
        <w:t>This analysis will be the basis for the heat exchanger and heat sinks</w:t>
      </w:r>
      <w:r w:rsidR="00BB3455">
        <w:t xml:space="preserve"> of my sterling engine</w:t>
      </w:r>
      <w:r w:rsidR="00FA5753">
        <w:t>, when I choose to include these into my design</w:t>
      </w:r>
      <w:r>
        <w:t>.  The heat in a closed system sterling engine, must be transmitted through a series of heat exchangers</w:t>
      </w:r>
      <w:r w:rsidR="002450E1">
        <w:t xml:space="preserve"> </w:t>
      </w:r>
      <w:r>
        <w:t xml:space="preserve">and finally to a heat </w:t>
      </w:r>
      <w:proofErr w:type="gramStart"/>
      <w:r>
        <w:t>sink.</w:t>
      </w:r>
      <w:r w:rsidR="002450E1" w:rsidRPr="002450E1">
        <w:rPr>
          <w:vertAlign w:val="superscript"/>
        </w:rPr>
        <w:t>5</w:t>
      </w:r>
      <w:r w:rsidR="004869F5">
        <w:t xml:space="preserve">  The</w:t>
      </w:r>
      <w:proofErr w:type="gramEnd"/>
      <w:r w:rsidR="004869F5">
        <w:t xml:space="preserve"> effect of this will lower the efficiency of our engine below Carnot efficiency.</w:t>
      </w:r>
    </w:p>
    <w:p w14:paraId="4A737747" w14:textId="77777777" w:rsidR="00BB3455" w:rsidRDefault="00BB3455"/>
    <w:p w14:paraId="031DDE65" w14:textId="51FA95E0" w:rsidR="00FB2D28" w:rsidRPr="00065EA7" w:rsidRDefault="00065EA7">
      <w:pPr>
        <w:rPr>
          <w:b/>
        </w:rPr>
      </w:pPr>
      <w:r w:rsidRPr="00065EA7">
        <w:rPr>
          <w:b/>
        </w:rPr>
        <w:t>Final Analysis:</w:t>
      </w:r>
    </w:p>
    <w:p w14:paraId="72D64A6C" w14:textId="656EC717" w:rsidR="00065EA7" w:rsidRDefault="00065EA7" w:rsidP="00065EA7">
      <w:r>
        <w:t xml:space="preserve">From combining different aspects of these fundamental solutions, I looked for a solution using analytical simplifications helpful to analyzing efficiency of solar thermal storage systems.  I did not utilize the solidification or heat exchanger solutions, but left them in this paper as a point for further improvement </w:t>
      </w:r>
      <w:r w:rsidR="00601BDE">
        <w:t>upon my basic model</w:t>
      </w:r>
      <w:r w:rsidR="005532A4">
        <w:t xml:space="preserve"> developed.  If integrated, the moving boundary solution would affect the speed at which I could extract energy during phase change.  And the heat exchanger problem could be added to act as the condenser section for my sterling engine.</w:t>
      </w:r>
    </w:p>
    <w:p w14:paraId="7E48E04A" w14:textId="77777777" w:rsidR="00C44640" w:rsidRDefault="00C44640" w:rsidP="00065EA7"/>
    <w:p w14:paraId="6F49AD6D" w14:textId="02745514" w:rsidR="00C44640" w:rsidRPr="00F952A0" w:rsidRDefault="00C44640" w:rsidP="00C44640">
      <w:pPr>
        <w:rPr>
          <w:b/>
        </w:rPr>
      </w:pPr>
      <w:r>
        <w:rPr>
          <w:b/>
        </w:rPr>
        <w:t>Charging Stage:</w:t>
      </w:r>
    </w:p>
    <w:p w14:paraId="788F2C19" w14:textId="77777777" w:rsidR="00C44640" w:rsidRDefault="00C44640" w:rsidP="00C44640">
      <w:r>
        <w:t>Charging Diagram</w:t>
      </w:r>
    </w:p>
    <w:p w14:paraId="279BC4E1" w14:textId="11C99AEB" w:rsidR="00C44640" w:rsidRDefault="00C44640" w:rsidP="00C44640">
      <w:r>
        <w:rPr>
          <w:noProof/>
        </w:rPr>
        <w:drawing>
          <wp:inline distT="0" distB="0" distL="0" distR="0" wp14:anchorId="3B2339C6" wp14:editId="19386086">
            <wp:extent cx="3677697" cy="3253740"/>
            <wp:effectExtent l="0" t="0" r="0" b="0"/>
            <wp:docPr id="6" name="Picture 1" descr="Description: Macintosh HD:Users:maxplomer:Desktop:remove radiator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maxplomer:Desktop:remove radiator 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7697" cy="3253740"/>
                    </a:xfrm>
                    <a:prstGeom prst="rect">
                      <a:avLst/>
                    </a:prstGeom>
                    <a:noFill/>
                    <a:ln>
                      <a:noFill/>
                    </a:ln>
                  </pic:spPr>
                </pic:pic>
              </a:graphicData>
            </a:graphic>
          </wp:inline>
        </w:drawing>
      </w:r>
    </w:p>
    <w:p w14:paraId="1DDCA0B7" w14:textId="6BD56B20" w:rsidR="00C44640" w:rsidRDefault="00E22CA0" w:rsidP="00C44640">
      <w:r>
        <w:t>(F</w:t>
      </w:r>
      <w:r w:rsidR="00C44640">
        <w:t>igure source: http://www.answers.com/topic/active-solar-heating)</w:t>
      </w:r>
    </w:p>
    <w:p w14:paraId="340E5011" w14:textId="77777777" w:rsidR="00C44640" w:rsidRDefault="00C44640" w:rsidP="00C44640"/>
    <w:p w14:paraId="24226FDF" w14:textId="77777777" w:rsidR="00C44640" w:rsidRDefault="00C44640" w:rsidP="00C44640">
      <w:r>
        <w:t>Assume:</w:t>
      </w:r>
    </w:p>
    <w:p w14:paraId="582A93BB" w14:textId="77777777" w:rsidR="00C44640" w:rsidRDefault="00C44640" w:rsidP="00C44640">
      <w:r>
        <w:t>-</w:t>
      </w:r>
      <m:oMath>
        <m:sSub>
          <m:sSubPr>
            <m:ctrlPr>
              <w:rPr>
                <w:rFonts w:ascii="Cambria Math" w:hAnsi="Cambria Math"/>
                <w:i/>
              </w:rPr>
            </m:ctrlPr>
          </m:sSubPr>
          <m:e>
            <m:r>
              <w:rPr>
                <w:rFonts w:ascii="Cambria Math" w:hAnsi="Cambria Math"/>
              </w:rPr>
              <m:t>T</m:t>
            </m:r>
          </m:e>
          <m:sub>
            <m:r>
              <w:rPr>
                <w:rFonts w:ascii="Cambria Math" w:hAnsi="Cambria Math"/>
              </w:rPr>
              <m:t>env</m:t>
            </m:r>
          </m:sub>
        </m:sSub>
      </m:oMath>
      <w:r>
        <w:t xml:space="preserve"> is the environmental temperature.</w:t>
      </w:r>
    </w:p>
    <w:p w14:paraId="74723EFA" w14:textId="77777777" w:rsidR="00C44640" w:rsidRDefault="00C44640" w:rsidP="00C44640">
      <w:r>
        <w:t>-The tank contains mass m of water</w:t>
      </w:r>
    </w:p>
    <w:p w14:paraId="5DE6F90D" w14:textId="77777777" w:rsidR="00C44640" w:rsidRDefault="00C44640" w:rsidP="00C44640">
      <w:r>
        <w:t xml:space="preserve">-The temperature of the tank goes from </w:t>
      </w:r>
      <m:oMath>
        <m:sSub>
          <m:sSubPr>
            <m:ctrlPr>
              <w:rPr>
                <w:rFonts w:ascii="Cambria Math" w:hAnsi="Cambria Math"/>
                <w:i/>
              </w:rPr>
            </m:ctrlPr>
          </m:sSubPr>
          <m:e>
            <m:r>
              <w:rPr>
                <w:rFonts w:ascii="Cambria Math" w:hAnsi="Cambria Math"/>
              </w:rPr>
              <m:t>T</m:t>
            </m:r>
          </m:e>
          <m:sub>
            <m:r>
              <w:rPr>
                <w:rFonts w:ascii="Cambria Math" w:hAnsi="Cambria Math"/>
              </w:rPr>
              <m:t>env</m:t>
            </m:r>
          </m:sub>
        </m:sSub>
        <m:r>
          <w:rPr>
            <w:rFonts w:ascii="Cambria Math" w:hAnsi="Cambria Math" w:hint="eastAsia"/>
          </w:rPr>
          <m:t>→</m:t>
        </m:r>
        <m:r>
          <w:rPr>
            <w:rFonts w:ascii="Cambria Math" w:hAnsi="Cambria Math"/>
          </w:rPr>
          <m:t>1273.15 K</m:t>
        </m:r>
      </m:oMath>
      <w:r>
        <w:t xml:space="preserve"> </w:t>
      </w:r>
    </w:p>
    <w:p w14:paraId="00ED47DC" w14:textId="7E176CE9" w:rsidR="00C44640" w:rsidRDefault="00C44640" w:rsidP="00C44640">
      <w:r>
        <w:t>-A consta</w:t>
      </w:r>
      <w:r w:rsidR="001C5E36">
        <w:t xml:space="preserve">nt heat specific heat </w:t>
      </w:r>
      <w:r w:rsidR="00287E31">
        <w:t xml:space="preserve">in </w:t>
      </w:r>
      <w:r w:rsidR="001C5E36">
        <w:t xml:space="preserve">units of </w:t>
      </w:r>
      <w:r>
        <w:t xml:space="preserve">J/(kg*K)    (or other options could have been to try to calculate initial energy from steam tables, or integrate across a function for specific </w:t>
      </w:r>
      <w:proofErr w:type="gramStart"/>
      <w:r>
        <w:t>heat )</w:t>
      </w:r>
      <w:proofErr w:type="gramEnd"/>
      <w:r>
        <w:t xml:space="preserve"> </w:t>
      </w:r>
    </w:p>
    <w:p w14:paraId="29EA781F" w14:textId="61914515" w:rsidR="00C44640" w:rsidRDefault="00C44640" w:rsidP="00C44640">
      <w:r>
        <w:t xml:space="preserve">-There is a phase change material (PCM) mixed in the liquid that gives the liquid water latent heat properties, </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001C5E36">
        <w:t xml:space="preserve"> is the heat of fusion in </w:t>
      </w:r>
      <w:r>
        <w:t xml:space="preserve">J/kg, at melting temperature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(liquid always stays liquid, therefore assume crystal formation or some cause of internal energy change, water does not turn to steam due to being pressurized.)</w:t>
      </w:r>
    </w:p>
    <w:p w14:paraId="230F15C1" w14:textId="77777777" w:rsidR="00C44640" w:rsidRDefault="00C44640" w:rsidP="00C44640">
      <w:r>
        <w:t>-Storage density</w:t>
      </w:r>
    </w:p>
    <w:p w14:paraId="14C25FF3" w14:textId="77777777" w:rsidR="00C44640" w:rsidRPr="00C44640" w:rsidRDefault="00C44640" w:rsidP="00C44640">
      <m:oMathPara>
        <m:oMathParaPr>
          <m:jc m:val="center"/>
        </m:oMathParaPr>
        <m:oMath>
          <m:r>
            <w:rPr>
              <w:rFonts w:ascii="Cambria Math" w:hAnsi="Cambria Math"/>
            </w:rPr>
            <m:t>∆T=1273.15 K</m:t>
          </m:r>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m:t>
              </m:r>
            </m:sub>
          </m:sSub>
        </m:oMath>
      </m:oMathPara>
    </w:p>
    <w:p w14:paraId="7FE7AC67" w14:textId="77777777" w:rsidR="00C44640" w:rsidRDefault="00C44640" w:rsidP="00C44640">
      <w:r>
        <w:tab/>
        <w:t xml:space="preserve">If     </w:t>
      </w:r>
      <m:oMath>
        <m:sSub>
          <m:sSubPr>
            <m:ctrlPr>
              <w:rPr>
                <w:rFonts w:ascii="Cambria Math" w:hAnsi="Cambria Math"/>
                <w:i/>
              </w:rPr>
            </m:ctrlPr>
          </m:sSubPr>
          <m:e>
            <m:r>
              <w:rPr>
                <w:rFonts w:ascii="Cambria Math" w:hAnsi="Cambria Math"/>
              </w:rPr>
              <m:t>T</m:t>
            </m:r>
          </m:e>
          <m:sub>
            <m:r>
              <w:rPr>
                <w:rFonts w:ascii="Cambria Math" w:hAnsi="Cambria Math"/>
              </w:rPr>
              <m:t>env</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m</m:t>
            </m:r>
          </m:sub>
        </m:sSub>
      </m:oMath>
    </w:p>
    <w:p w14:paraId="75CDD9AC" w14:textId="77777777" w:rsidR="00C44640" w:rsidRPr="00C44640" w:rsidRDefault="00695ABC" w:rsidP="00C44640">
      <m:oMathPara>
        <m:oMathParaPr>
          <m:jc m:val="center"/>
        </m:oMathParaPr>
        <m:oMath>
          <m:sSub>
            <m:sSubPr>
              <m:ctrlPr>
                <w:rPr>
                  <w:rFonts w:ascii="Cambria Math" w:hAnsi="Cambria Math"/>
                  <w:i/>
                </w:rPr>
              </m:ctrlPr>
            </m:sSubPr>
            <m:e>
              <m:r>
                <w:rPr>
                  <w:rFonts w:ascii="Cambria Math" w:hAnsi="Cambria Math"/>
                </w:rPr>
                <m:t>Q</m:t>
              </m:r>
            </m:e>
            <m:sub>
              <m:r>
                <w:rPr>
                  <w:rFonts w:ascii="Cambria Math" w:hAnsi="Cambria Math"/>
                </w:rPr>
                <m:t>stora</m:t>
              </m:r>
              <m:r>
                <w:rPr>
                  <w:rFonts w:ascii="Cambria Math" w:hAnsi="Cambria Math"/>
                </w:rPr>
                <m:t>ge</m:t>
              </m:r>
            </m:sub>
          </m:sSub>
          <m:r>
            <w:rPr>
              <w:rFonts w:ascii="Cambria Math" w:hAnsi="Cambria Math"/>
            </w:rPr>
            <m:t>=mc∆T</m:t>
          </m:r>
        </m:oMath>
      </m:oMathPara>
    </w:p>
    <w:p w14:paraId="75249371" w14:textId="77777777" w:rsidR="00C44640" w:rsidRDefault="00C44640" w:rsidP="00C44640">
      <w:pPr>
        <w:ind w:firstLine="720"/>
      </w:pPr>
      <w:r>
        <w:t xml:space="preserve">If     </w:t>
      </w:r>
      <m:oMath>
        <m:sSub>
          <m:sSubPr>
            <m:ctrlPr>
              <w:rPr>
                <w:rFonts w:ascii="Cambria Math" w:hAnsi="Cambria Math"/>
                <w:i/>
              </w:rPr>
            </m:ctrlPr>
          </m:sSubPr>
          <m:e>
            <m:r>
              <w:rPr>
                <w:rFonts w:ascii="Cambria Math" w:hAnsi="Cambria Math"/>
              </w:rPr>
              <m:t>T</m:t>
            </m:r>
          </m:e>
          <m:sub>
            <m:r>
              <w:rPr>
                <w:rFonts w:ascii="Cambria Math" w:hAnsi="Cambria Math"/>
              </w:rPr>
              <m:t>env</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m</m:t>
            </m:r>
          </m:sub>
        </m:sSub>
      </m:oMath>
    </w:p>
    <w:p w14:paraId="17394EEA" w14:textId="77777777" w:rsidR="00C44640" w:rsidRPr="00C44640" w:rsidRDefault="00695ABC" w:rsidP="00C44640">
      <m:oMathPara>
        <m:oMathParaPr>
          <m:jc m:val="center"/>
        </m:oMathParaPr>
        <m:oMath>
          <m:sSub>
            <m:sSubPr>
              <m:ctrlPr>
                <w:rPr>
                  <w:rFonts w:ascii="Cambria Math" w:hAnsi="Cambria Math"/>
                  <w:i/>
                </w:rPr>
              </m:ctrlPr>
            </m:sSubPr>
            <m:e>
              <m:r>
                <w:rPr>
                  <w:rFonts w:ascii="Cambria Math" w:hAnsi="Cambria Math"/>
                </w:rPr>
                <m:t>Q</m:t>
              </m:r>
            </m:e>
            <m:sub>
              <m:r>
                <w:rPr>
                  <w:rFonts w:ascii="Cambria Math" w:hAnsi="Cambria Math"/>
                </w:rPr>
                <m:t>storage</m:t>
              </m:r>
            </m:sub>
          </m:sSub>
          <m:r>
            <w:rPr>
              <w:rFonts w:ascii="Cambria Math" w:hAnsi="Cambria Math"/>
            </w:rPr>
            <m:t>=mc∆T+m</m:t>
          </m:r>
          <m:sSub>
            <m:sSubPr>
              <m:ctrlPr>
                <w:rPr>
                  <w:rFonts w:ascii="Cambria Math" w:hAnsi="Cambria Math"/>
                  <w:i/>
                </w:rPr>
              </m:ctrlPr>
            </m:sSubPr>
            <m:e>
              <m:r>
                <w:rPr>
                  <w:rFonts w:ascii="Cambria Math" w:hAnsi="Cambria Math"/>
                </w:rPr>
                <m:t>h</m:t>
              </m:r>
            </m:e>
            <m:sub>
              <m:r>
                <w:rPr>
                  <w:rFonts w:ascii="Cambria Math" w:hAnsi="Cambria Math"/>
                </w:rPr>
                <m:t>L</m:t>
              </m:r>
            </m:sub>
          </m:sSub>
        </m:oMath>
      </m:oMathPara>
    </w:p>
    <w:p w14:paraId="0C951A0A" w14:textId="77777777" w:rsidR="00C44640" w:rsidRDefault="00C44640" w:rsidP="00C44640"/>
    <w:p w14:paraId="645168E3" w14:textId="7A2F44EE" w:rsidR="00C44640" w:rsidRPr="00F952A0" w:rsidRDefault="00C44640" w:rsidP="00C44640">
      <w:pPr>
        <w:rPr>
          <w:b/>
        </w:rPr>
      </w:pPr>
      <w:r>
        <w:rPr>
          <w:b/>
        </w:rPr>
        <w:t>Energy Storage Stage</w:t>
      </w:r>
    </w:p>
    <w:p w14:paraId="2231BECF" w14:textId="77777777" w:rsidR="00C44640" w:rsidRDefault="00C44640" w:rsidP="00C44640">
      <w:r>
        <w:t>Heat loss diagram</w:t>
      </w:r>
    </w:p>
    <w:p w14:paraId="58C9B7BB" w14:textId="6E22214C" w:rsidR="006F575E" w:rsidRDefault="006F575E" w:rsidP="00C44640">
      <w:r>
        <w:rPr>
          <w:noProof/>
        </w:rPr>
        <w:drawing>
          <wp:inline distT="0" distB="0" distL="0" distR="0" wp14:anchorId="2E645D11" wp14:editId="5B5323C6">
            <wp:extent cx="3944566" cy="3944566"/>
            <wp:effectExtent l="0" t="0" r="0" b="0"/>
            <wp:docPr id="19" name="Picture 19" descr="Macintosh HD:Users:maxplomer:Desktop:1dcondco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xplomer:Desktop:1dcondconv.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4566" cy="3944566"/>
                    </a:xfrm>
                    <a:prstGeom prst="rect">
                      <a:avLst/>
                    </a:prstGeom>
                    <a:noFill/>
                    <a:ln>
                      <a:noFill/>
                    </a:ln>
                  </pic:spPr>
                </pic:pic>
              </a:graphicData>
            </a:graphic>
          </wp:inline>
        </w:drawing>
      </w:r>
    </w:p>
    <w:p w14:paraId="4CBAF85D" w14:textId="1F905187" w:rsidR="00C44640" w:rsidRDefault="006F575E" w:rsidP="00C44640">
      <w:r>
        <w:rPr>
          <w:noProof/>
        </w:rPr>
        <w:drawing>
          <wp:inline distT="0" distB="0" distL="0" distR="0" wp14:anchorId="58BC8D29" wp14:editId="54804AFD">
            <wp:extent cx="3881336" cy="1940668"/>
            <wp:effectExtent l="0" t="0" r="0" b="0"/>
            <wp:docPr id="18" name="Picture 18" descr="Macintosh HD:Users:maxplomer:Desktop:thermalc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xplomer:Desktop:thermalck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1336" cy="1940668"/>
                    </a:xfrm>
                    <a:prstGeom prst="rect">
                      <a:avLst/>
                    </a:prstGeom>
                    <a:noFill/>
                    <a:ln>
                      <a:noFill/>
                    </a:ln>
                  </pic:spPr>
                </pic:pic>
              </a:graphicData>
            </a:graphic>
          </wp:inline>
        </w:drawing>
      </w:r>
    </w:p>
    <w:p w14:paraId="3BD6DD6E" w14:textId="4660EA32" w:rsidR="00C44640" w:rsidRDefault="00C44640" w:rsidP="00C44640">
      <w:r>
        <w:t>(</w:t>
      </w:r>
      <w:proofErr w:type="gramStart"/>
      <w:r>
        <w:t>figure</w:t>
      </w:r>
      <w:proofErr w:type="gramEnd"/>
      <w:r>
        <w:t xml:space="preserve"> source:</w:t>
      </w:r>
      <w:r w:rsidR="006A0CB7">
        <w:t xml:space="preserve"> Redraw from </w:t>
      </w:r>
      <w:r>
        <w:t xml:space="preserve">Fundamentals of Heat and Mass Transfer, </w:t>
      </w:r>
      <w:proofErr w:type="spellStart"/>
      <w:r>
        <w:t>Incropera</w:t>
      </w:r>
      <w:proofErr w:type="spellEnd"/>
      <w:r>
        <w:t>)</w:t>
      </w:r>
    </w:p>
    <w:p w14:paraId="3CF9900A" w14:textId="77777777" w:rsidR="00C44640" w:rsidRDefault="00C44640" w:rsidP="00C44640"/>
    <w:p w14:paraId="4D17A99F" w14:textId="77777777" w:rsidR="00C44640" w:rsidRDefault="00C44640" w:rsidP="00C44640">
      <w:r>
        <w:t>Assume:</w:t>
      </w:r>
    </w:p>
    <w:p w14:paraId="1FD3185F" w14:textId="77777777" w:rsidR="00C44640" w:rsidRDefault="00C44640" w:rsidP="00C44640">
      <w:r>
        <w:t xml:space="preserve">-Wait </w:t>
      </w:r>
      <m:oMath>
        <m:r>
          <w:rPr>
            <w:rFonts w:ascii="Cambria Math" w:hAnsi="Cambria Math"/>
          </w:rPr>
          <m:t>τ</m:t>
        </m:r>
      </m:oMath>
      <w:r>
        <w:t xml:space="preserve"> seconds between charging and utilizing energy, over which we experience heat loss</w:t>
      </w:r>
    </w:p>
    <w:p w14:paraId="005AC5AA" w14:textId="0E6EFA9F" w:rsidR="00C44640" w:rsidRDefault="00C44640" w:rsidP="00C44640">
      <w:r>
        <w:t xml:space="preserve">-Temperature of tank constant during this time, </w:t>
      </w:r>
      <w:r w:rsidR="002C15C0">
        <w:t xml:space="preserve">which </w:t>
      </w:r>
      <w:r>
        <w:t xml:space="preserve">will result in over estimate of losses.   Alternatively and more difficultly could solve the equation: </w:t>
      </w:r>
    </w:p>
    <w:p w14:paraId="355DB35F" w14:textId="77777777" w:rsidR="00C44640" w:rsidRPr="00C44640" w:rsidRDefault="00695ABC" w:rsidP="00C44640">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surface</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=mc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dt</m:t>
              </m:r>
            </m:den>
          </m:f>
          <m:r>
            <w:rPr>
              <w:rFonts w:ascii="Cambria Math" w:hAnsi="Cambria Math"/>
            </w:rPr>
            <m:t xml:space="preserve">  </m:t>
          </m:r>
        </m:oMath>
      </m:oMathPara>
    </w:p>
    <w:p w14:paraId="66B70838" w14:textId="77777777" w:rsidR="00C44640" w:rsidRDefault="00C44640" w:rsidP="00C44640">
      <w:r>
        <w:tab/>
        <w:t xml:space="preserve">This would give us the decreasing </w:t>
      </w:r>
      <m:oMath>
        <m:sSub>
          <m:sSubPr>
            <m:ctrlPr>
              <w:rPr>
                <w:rFonts w:ascii="Cambria Math" w:hAnsi="Cambria Math"/>
                <w:i/>
              </w:rPr>
            </m:ctrlPr>
          </m:sSubPr>
          <m:e>
            <m:r>
              <w:rPr>
                <w:rFonts w:ascii="Cambria Math" w:hAnsi="Cambria Math"/>
              </w:rPr>
              <m:t>q"</m:t>
            </m:r>
          </m:e>
          <m:sub>
            <m:r>
              <w:rPr>
                <w:rFonts w:ascii="Cambria Math" w:hAnsi="Cambria Math"/>
              </w:rPr>
              <m:t>x</m:t>
            </m:r>
          </m:sub>
        </m:sSub>
      </m:oMath>
      <w:r>
        <w:t xml:space="preserve"> as time passes and the tank temperature decreases.</w:t>
      </w:r>
    </w:p>
    <w:p w14:paraId="5D034C8A" w14:textId="0E5F543C" w:rsidR="00C44640" w:rsidRDefault="00C44640" w:rsidP="00C44640">
      <w:r>
        <w:t xml:space="preserve">-Surface area is a function of mass of water, using density </w:t>
      </w:r>
      <w:proofErr w:type="gramStart"/>
      <m:oMath>
        <m:r>
          <w:rPr>
            <w:rFonts w:ascii="Cambria Math" w:hAnsi="Cambria Math"/>
          </w:rPr>
          <m:t>ρ</m:t>
        </m:r>
      </m:oMath>
      <w:r>
        <w:t xml:space="preserve"> ,</w:t>
      </w:r>
      <w:proofErr w:type="gramEnd"/>
      <w:r>
        <w:t xml:space="preserve"> and geometry of hot water tank is a cube with heat loss on 5 of 6 sides</w:t>
      </w:r>
    </w:p>
    <w:p w14:paraId="629C302F" w14:textId="77777777" w:rsidR="00C44640" w:rsidRPr="00C44640" w:rsidRDefault="00695ABC" w:rsidP="00C44640">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surface</m:t>
              </m:r>
            </m:sub>
          </m:sSub>
          <m:r>
            <w:rPr>
              <w:rFonts w:ascii="Cambria Math" w:hAnsi="Cambria Math"/>
            </w:rPr>
            <m:t xml:space="preserve">=    5*  </m:t>
          </m:r>
          <m:sSup>
            <m:sSupPr>
              <m:ctrlPr>
                <w:rPr>
                  <w:rFonts w:ascii="Cambria Math" w:hAnsi="Cambria Math"/>
                  <w:i/>
                </w:rPr>
              </m:ctrlPr>
            </m:sSupPr>
            <m:e>
              <m:d>
                <m:dPr>
                  <m:begChr m:val="["/>
                  <m:endChr m:val="]"/>
                  <m:ctrlPr>
                    <w:rPr>
                      <w:rFonts w:ascii="Cambria Math" w:hAnsi="Cambria Math"/>
                      <w:i/>
                    </w:rPr>
                  </m:ctrlPr>
                </m:dPr>
                <m:e>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m</m:t>
                          </m:r>
                        </m:num>
                        <m:den>
                          <m:r>
                            <w:rPr>
                              <w:rFonts w:ascii="Cambria Math" w:hAnsi="Cambria Math"/>
                            </w:rPr>
                            <m:t>ρ</m:t>
                          </m:r>
                        </m:den>
                      </m:f>
                    </m:e>
                  </m:rad>
                </m:e>
              </m:d>
            </m:e>
            <m:sup>
              <m:r>
                <w:rPr>
                  <w:rFonts w:ascii="Cambria Math" w:hAnsi="Cambria Math"/>
                </w:rPr>
                <m:t>2</m:t>
              </m:r>
            </m:sup>
          </m:sSup>
          <m:r>
            <w:rPr>
              <w:rFonts w:ascii="Cambria Math" w:hAnsi="Cambria Math"/>
            </w:rPr>
            <m:t xml:space="preserve">      where      Volume=</m:t>
          </m:r>
          <m:f>
            <m:fPr>
              <m:ctrlPr>
                <w:rPr>
                  <w:rFonts w:ascii="Cambria Math" w:hAnsi="Cambria Math"/>
                  <w:i/>
                </w:rPr>
              </m:ctrlPr>
            </m:fPr>
            <m:num>
              <m:r>
                <w:rPr>
                  <w:rFonts w:ascii="Cambria Math" w:hAnsi="Cambria Math"/>
                </w:rPr>
                <m:t>m</m:t>
              </m:r>
            </m:num>
            <m:den>
              <m:r>
                <w:rPr>
                  <w:rFonts w:ascii="Cambria Math" w:hAnsi="Cambria Math"/>
                </w:rPr>
                <m:t>ρ</m:t>
              </m:r>
            </m:den>
          </m:f>
        </m:oMath>
      </m:oMathPara>
    </w:p>
    <w:p w14:paraId="73980C8E" w14:textId="3D94BE8F" w:rsidR="00C44640" w:rsidRDefault="00C44640" w:rsidP="00C44640">
      <w:r>
        <w:t>-Heat flux through wall given with convection heat transfer on both sides</w:t>
      </w:r>
    </w:p>
    <w:p w14:paraId="2B268884" w14:textId="77777777" w:rsidR="00C44640" w:rsidRPr="00C44640" w:rsidRDefault="00695ABC" w:rsidP="00C44640">
      <m:oMathPara>
        <m:oMathParaPr>
          <m:jc m:val="center"/>
        </m:oMathParaPr>
        <m:oMath>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e>
              </m:d>
            </m:den>
          </m:f>
        </m:oMath>
      </m:oMathPara>
    </w:p>
    <w:p w14:paraId="004FFD35" w14:textId="77777777" w:rsidR="00C44640" w:rsidRDefault="00C44640" w:rsidP="00C44640">
      <w:r>
        <w:t>-Heat loss during energy storage</w:t>
      </w:r>
    </w:p>
    <w:p w14:paraId="13269EA2" w14:textId="4222FC06" w:rsidR="00C44640" w:rsidRPr="00F952A0" w:rsidRDefault="00695ABC" w:rsidP="00C44640">
      <m:oMathPara>
        <m:oMathParaPr>
          <m:jc m:val="center"/>
        </m:oMathParaPr>
        <m:oMath>
          <m:sSub>
            <m:sSubPr>
              <m:ctrlPr>
                <w:rPr>
                  <w:rFonts w:ascii="Cambria Math" w:hAnsi="Cambria Math"/>
                  <w:i/>
                </w:rPr>
              </m:ctrlPr>
            </m:sSubPr>
            <m:e>
              <m:r>
                <w:rPr>
                  <w:rFonts w:ascii="Cambria Math" w:hAnsi="Cambria Math"/>
                </w:rPr>
                <m:t>Q</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surface</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*τ</m:t>
          </m:r>
        </m:oMath>
      </m:oMathPara>
    </w:p>
    <w:p w14:paraId="6516D3A3" w14:textId="233BA483" w:rsidR="00C44640" w:rsidRPr="00F952A0" w:rsidRDefault="00695ABC" w:rsidP="00C44640">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=1273.15 K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m:t>
              </m:r>
            </m:sub>
          </m:sSub>
        </m:oMath>
      </m:oMathPara>
    </w:p>
    <w:p w14:paraId="37C20236" w14:textId="77777777" w:rsidR="00C44640" w:rsidRDefault="00C44640" w:rsidP="00C44640">
      <w:r>
        <w:t xml:space="preserve">- Convective heat transfer coefficient of the water/PCM is </w:t>
      </w:r>
      <m:oMath>
        <m:sSub>
          <m:sSubPr>
            <m:ctrlPr>
              <w:rPr>
                <w:rFonts w:ascii="Cambria Math" w:hAnsi="Cambria Math"/>
                <w:i/>
              </w:rPr>
            </m:ctrlPr>
          </m:sSubPr>
          <m:e>
            <m:r>
              <w:rPr>
                <w:rFonts w:ascii="Cambria Math" w:hAnsi="Cambria Math"/>
              </w:rPr>
              <m:t>h</m:t>
            </m:r>
          </m:e>
          <m:sub>
            <m:r>
              <w:rPr>
                <w:rFonts w:ascii="Cambria Math" w:hAnsi="Cambria Math"/>
              </w:rPr>
              <m:t>1</m:t>
            </m:r>
          </m:sub>
        </m:sSub>
      </m:oMath>
      <w:proofErr w:type="gramStart"/>
      <w:r>
        <w:t xml:space="preserve"> ,</w:t>
      </w:r>
      <w:proofErr w:type="gramEnd"/>
      <w:r>
        <w:t xml:space="preserve"> and air is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in units of   </w:t>
      </w:r>
      <m:oMath>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*K)</m:t>
        </m:r>
      </m:oMath>
    </w:p>
    <w:p w14:paraId="28DB9DF9" w14:textId="77777777" w:rsidR="00C44640" w:rsidRDefault="00C44640" w:rsidP="00C44640">
      <w:r>
        <w:t xml:space="preserve">- L is thickness of wall, and k is thermal conductivity of wall insulation in units of   </w:t>
      </w:r>
      <m:oMath>
        <m:r>
          <w:rPr>
            <w:rFonts w:ascii="Cambria Math" w:hAnsi="Cambria Math"/>
          </w:rPr>
          <m:t>W/(m *K)</m:t>
        </m:r>
      </m:oMath>
    </w:p>
    <w:p w14:paraId="0C481075" w14:textId="77777777" w:rsidR="00C44640" w:rsidRDefault="00C44640" w:rsidP="00C44640"/>
    <w:p w14:paraId="43AC186B" w14:textId="77777777" w:rsidR="00C44640" w:rsidRPr="00C44640" w:rsidRDefault="00695ABC" w:rsidP="00C44640">
      <m:oMathPara>
        <m:oMathParaPr>
          <m:jc m:val="center"/>
        </m:oMathParaPr>
        <m:oMath>
          <m:sSub>
            <m:sSubPr>
              <m:ctrlPr>
                <w:rPr>
                  <w:rFonts w:ascii="Cambria Math" w:hAnsi="Cambria Math"/>
                  <w:i/>
                </w:rPr>
              </m:ctrlPr>
            </m:sSubPr>
            <m:e>
              <m:r>
                <w:rPr>
                  <w:rFonts w:ascii="Cambria Math" w:hAnsi="Cambria Math"/>
                </w:rPr>
                <m:t>η</m:t>
              </m:r>
            </m:e>
            <m:sub>
              <m:r>
                <w:rPr>
                  <w:rFonts w:ascii="Cambria Math" w:hAnsi="Cambria Math"/>
                </w:rPr>
                <m:t>Qloss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storage</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loss</m:t>
                  </m:r>
                </m:sub>
              </m:sSub>
            </m:num>
            <m:den>
              <m:sSub>
                <m:sSubPr>
                  <m:ctrlPr>
                    <w:rPr>
                      <w:rFonts w:ascii="Cambria Math" w:hAnsi="Cambria Math"/>
                      <w:i/>
                    </w:rPr>
                  </m:ctrlPr>
                </m:sSubPr>
                <m:e>
                  <m:r>
                    <w:rPr>
                      <w:rFonts w:ascii="Cambria Math" w:hAnsi="Cambria Math"/>
                    </w:rPr>
                    <m:t>Q</m:t>
                  </m:r>
                </m:e>
                <m:sub>
                  <m:r>
                    <w:rPr>
                      <w:rFonts w:ascii="Cambria Math" w:hAnsi="Cambria Math"/>
                    </w:rPr>
                    <m:t>storage</m:t>
                  </m:r>
                </m:sub>
              </m:sSub>
            </m:den>
          </m:f>
        </m:oMath>
      </m:oMathPara>
    </w:p>
    <w:p w14:paraId="55AFEDCC" w14:textId="04574696" w:rsidR="00C44640" w:rsidRPr="00F952A0" w:rsidRDefault="00C44640" w:rsidP="00C44640">
      <w:pPr>
        <w:rPr>
          <w:b/>
        </w:rPr>
      </w:pPr>
      <w:r>
        <w:rPr>
          <w:b/>
        </w:rPr>
        <w:t>Powering Sterling Engine Stage</w:t>
      </w:r>
    </w:p>
    <w:p w14:paraId="59429129" w14:textId="77777777" w:rsidR="00C44640" w:rsidRDefault="00C44640" w:rsidP="00C44640">
      <w:r>
        <w:t>Heat engine diagram</w:t>
      </w:r>
    </w:p>
    <w:p w14:paraId="1E37BD66" w14:textId="3CF63546" w:rsidR="00C44640" w:rsidRDefault="003F3814" w:rsidP="00C44640">
      <w:r>
        <w:rPr>
          <w:noProof/>
        </w:rPr>
        <w:drawing>
          <wp:inline distT="0" distB="0" distL="0" distR="0" wp14:anchorId="4929A991" wp14:editId="6ED40094">
            <wp:extent cx="4114800" cy="4114800"/>
            <wp:effectExtent l="0" t="0" r="0" b="0"/>
            <wp:docPr id="20" name="Picture 20" descr="Macintosh HD:Users:maxplomer:Desktop:powercyc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xplomer:Desktop:powercycle-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5B69BF3B" w14:textId="56CE30D3" w:rsidR="00C44640" w:rsidRPr="00C44640" w:rsidRDefault="00695ABC" w:rsidP="00C44640">
      <m:oMathPara>
        <m:oMathParaPr>
          <m:jc m:val="center"/>
        </m:oMathParaPr>
        <m:oMath>
          <m:sSub>
            <m:sSubPr>
              <m:ctrlPr>
                <w:rPr>
                  <w:rFonts w:ascii="Cambria Math" w:hAnsi="Cambria Math"/>
                  <w:i/>
                </w:rPr>
              </m:ctrlPr>
            </m:sSubPr>
            <m:e>
              <m:r>
                <w:rPr>
                  <w:rFonts w:ascii="Cambria Math" w:hAnsi="Cambria Math"/>
                </w:rPr>
                <m:t>η</m:t>
              </m:r>
            </m:e>
            <m:sub>
              <m:r>
                <w:rPr>
                  <w:rFonts w:ascii="Cambria Math" w:hAnsi="Cambria Math"/>
                </w:rPr>
                <m:t>max,carnot</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env</m:t>
                  </m:r>
                </m:sub>
              </m:sSub>
            </m:num>
            <m:den>
              <m:r>
                <w:rPr>
                  <w:rFonts w:ascii="Cambria Math" w:hAnsi="Cambria Math"/>
                </w:rPr>
                <m:t>1273.15K</m:t>
              </m:r>
            </m:den>
          </m:f>
        </m:oMath>
      </m:oMathPara>
    </w:p>
    <w:p w14:paraId="02DA17B9" w14:textId="77777777" w:rsidR="00C44640" w:rsidRPr="00C44640" w:rsidRDefault="00695ABC" w:rsidP="00C44640">
      <m:oMathPara>
        <m:oMathParaPr>
          <m:jc m:val="center"/>
        </m:oMathParaPr>
        <m:oMath>
          <m:sSub>
            <m:sSubPr>
              <m:ctrlPr>
                <w:rPr>
                  <w:rFonts w:ascii="Cambria Math" w:hAnsi="Cambria Math"/>
                  <w:i/>
                </w:rPr>
              </m:ctrlPr>
            </m:sSubPr>
            <m:e>
              <m:r>
                <w:rPr>
                  <w:rFonts w:ascii="Cambria Math" w:hAnsi="Cambria Math"/>
                </w:rPr>
                <m:t>η</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Qloss</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max,carnot</m:t>
              </m:r>
            </m:sub>
          </m:sSub>
        </m:oMath>
      </m:oMathPara>
    </w:p>
    <w:p w14:paraId="3E4E8101" w14:textId="77777777" w:rsidR="002A0D3D" w:rsidRDefault="002A0D3D"/>
    <w:p w14:paraId="11BF9D12" w14:textId="77777777" w:rsidR="008161C7" w:rsidRDefault="008161C7"/>
    <w:p w14:paraId="5BCF9A16" w14:textId="46571343" w:rsidR="00C338DB" w:rsidRPr="00336CD5" w:rsidRDefault="00C338DB">
      <w:pPr>
        <w:rPr>
          <w:b/>
        </w:rPr>
      </w:pPr>
      <w:r w:rsidRPr="00336CD5">
        <w:rPr>
          <w:b/>
        </w:rPr>
        <w:t>Results:</w:t>
      </w:r>
    </w:p>
    <w:p w14:paraId="4359EB8B" w14:textId="0ECC9338" w:rsidR="00B41B32" w:rsidRDefault="00B41B32" w:rsidP="00B41B32">
      <w:r>
        <w:t>Choose reasonable values for variables:</w:t>
      </w:r>
    </w:p>
    <w:p w14:paraId="6BAE0A43" w14:textId="011667FF" w:rsidR="00B41B32" w:rsidRDefault="007E7641" w:rsidP="00B41B32">
      <w:proofErr w:type="gramStart"/>
      <w:r>
        <w:t>m</w:t>
      </w:r>
      <w:proofErr w:type="gramEnd"/>
      <w:r w:rsidR="00751570">
        <w:t xml:space="preserve"> = 10</w:t>
      </w:r>
      <w:r w:rsidRPr="00751570">
        <w:rPr>
          <w:vertAlign w:val="superscript"/>
        </w:rPr>
        <w:t>4</w:t>
      </w:r>
      <w:r>
        <w:t xml:space="preserve"> kg of water and PCM</w:t>
      </w:r>
    </w:p>
    <w:p w14:paraId="5C6254BE" w14:textId="6E73A4E7" w:rsidR="00B41B32" w:rsidRDefault="007E7641">
      <m:oMath>
        <m:r>
          <w:rPr>
            <w:rFonts w:ascii="Cambria Math" w:hAnsi="Cambria Math"/>
          </w:rPr>
          <m:t>ρ</m:t>
        </m:r>
      </m:oMath>
      <w:r>
        <w:rPr>
          <w:rFonts w:eastAsiaTheme="minorEastAsia"/>
        </w:rPr>
        <w:t xml:space="preserve"> </w:t>
      </w:r>
      <w:r w:rsidR="00751570">
        <w:t>= 1000 kg/m</w:t>
      </w:r>
      <w:r w:rsidRPr="00751570">
        <w:rPr>
          <w:vertAlign w:val="superscript"/>
        </w:rPr>
        <w:t>3</w:t>
      </w:r>
    </w:p>
    <w:p w14:paraId="1645257C" w14:textId="70D3419E" w:rsidR="007E7641" w:rsidRDefault="007E7641">
      <w:proofErr w:type="gramStart"/>
      <w:r>
        <w:t>k</w:t>
      </w:r>
      <w:proofErr w:type="gramEnd"/>
      <w:r>
        <w:t xml:space="preserve"> = 0.03 W/(m*K)</w:t>
      </w:r>
      <w:r w:rsidR="002C5293">
        <w:t xml:space="preserve"> (within the range of values for Aerogel insulation)</w:t>
      </w:r>
    </w:p>
    <w:p w14:paraId="738939D0" w14:textId="075D45A9" w:rsidR="002C5293" w:rsidRDefault="002C5293">
      <w:r>
        <w:t xml:space="preserve">L = </w:t>
      </w:r>
      <w:r w:rsidRPr="002C5293">
        <w:t>0.0254</w:t>
      </w:r>
      <w:r>
        <w:t xml:space="preserve"> m (assume insulation thickness of 1 inch)</w:t>
      </w:r>
    </w:p>
    <w:p w14:paraId="28C96FCD" w14:textId="510313B1" w:rsidR="00A67DCC" w:rsidRDefault="0020557A">
      <w:proofErr w:type="gramStart"/>
      <w:r>
        <w:t>c</w:t>
      </w:r>
      <w:proofErr w:type="gramEnd"/>
      <w:r>
        <w:t xml:space="preserve"> = 15 </w:t>
      </w:r>
      <w:r w:rsidR="0013290F">
        <w:t>*</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oMath>
      <w:r w:rsidR="00F32F41">
        <w:t xml:space="preserve"> </w:t>
      </w:r>
      <w:r>
        <w:t>J/(kg*K)</w:t>
      </w:r>
      <w:r w:rsidR="005568F1">
        <w:t xml:space="preserve">  </w:t>
      </w:r>
      <w:r w:rsidR="00E80D68">
        <w:t>(</w:t>
      </w:r>
      <w:r w:rsidR="005568F1">
        <w:t>F</w:t>
      </w:r>
      <w:r>
        <w:t>or constant heat capacity of our water over our temp range</w:t>
      </w:r>
      <w:r w:rsidR="00E80D68">
        <w:t>)</w:t>
      </w:r>
    </w:p>
    <w:p w14:paraId="52D2C910" w14:textId="3FC75D7E" w:rsidR="00A67DCC" w:rsidRDefault="00695ABC">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=300*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J/kg </m:t>
        </m:r>
      </m:oMath>
      <w:r w:rsidR="00E80D68">
        <w:rPr>
          <w:rFonts w:eastAsiaTheme="minorEastAsia"/>
        </w:rPr>
        <w:t>(</w:t>
      </w:r>
      <w:r w:rsidR="005568F1">
        <w:rPr>
          <w:rFonts w:eastAsiaTheme="minorEastAsia"/>
        </w:rPr>
        <w:t>T</w:t>
      </w:r>
      <w:r w:rsidR="0020557A">
        <w:rPr>
          <w:rFonts w:eastAsiaTheme="minorEastAsia"/>
        </w:rPr>
        <w:t xml:space="preserve">his as our latent energy, </w:t>
      </w:r>
      <w:r w:rsidR="00E90EAF">
        <w:rPr>
          <w:rFonts w:eastAsiaTheme="minorEastAsia"/>
        </w:rPr>
        <w:t xml:space="preserve">chosen </w:t>
      </w:r>
      <w:r w:rsidR="0020557A">
        <w:rPr>
          <w:rFonts w:eastAsiaTheme="minorEastAsia"/>
        </w:rPr>
        <w:t>similar in magnitude to heat of fusion of water</w:t>
      </w:r>
      <w:r w:rsidR="00E80D68">
        <w:rPr>
          <w:rFonts w:eastAsiaTheme="minorEastAsia"/>
        </w:rPr>
        <w:t>)</w:t>
      </w:r>
    </w:p>
    <w:p w14:paraId="2F17BDA8" w14:textId="5CDA8FB7" w:rsidR="0092678A" w:rsidRDefault="00695AB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=373.15</m:t>
        </m:r>
      </m:oMath>
      <w:r w:rsidR="00AA24DC">
        <w:rPr>
          <w:rFonts w:eastAsiaTheme="minorEastAsia"/>
        </w:rPr>
        <w:t xml:space="preserve"> </w:t>
      </w:r>
      <w:r w:rsidR="00153A86">
        <w:rPr>
          <w:rFonts w:eastAsiaTheme="minorEastAsia"/>
        </w:rPr>
        <w:t>K</w:t>
      </w:r>
      <w:r w:rsidR="00AA24DC">
        <w:rPr>
          <w:rFonts w:eastAsiaTheme="minorEastAsia"/>
        </w:rPr>
        <w:t xml:space="preserve">  </w:t>
      </w:r>
      <w:r w:rsidR="00E80D68">
        <w:rPr>
          <w:rFonts w:eastAsiaTheme="minorEastAsia"/>
        </w:rPr>
        <w:t>(</w:t>
      </w:r>
      <w:r w:rsidR="00AA24DC">
        <w:rPr>
          <w:rFonts w:eastAsiaTheme="minorEastAsia"/>
        </w:rPr>
        <w:t>O</w:t>
      </w:r>
      <w:r w:rsidR="0092678A">
        <w:rPr>
          <w:rFonts w:eastAsiaTheme="minorEastAsia"/>
        </w:rPr>
        <w:t>u</w:t>
      </w:r>
      <w:r w:rsidR="00AA24DC">
        <w:rPr>
          <w:rFonts w:eastAsiaTheme="minorEastAsia"/>
        </w:rPr>
        <w:t xml:space="preserve">r range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env</m:t>
            </m:r>
          </m:sub>
        </m:sSub>
        <m:r>
          <w:rPr>
            <w:rFonts w:ascii="Cambria Math" w:eastAsiaTheme="minorEastAsia" w:hAnsi="Cambria Math"/>
          </w:rPr>
          <m:t xml:space="preserve"> </m:t>
        </m:r>
      </m:oMath>
      <w:r w:rsidR="00AA24DC">
        <w:rPr>
          <w:rFonts w:eastAsiaTheme="minorEastAsia"/>
        </w:rPr>
        <w:t>will cover 273.15K –&gt; 373.15 K, therefore ignoring the case where no latent heat is used.</w:t>
      </w:r>
      <w:r w:rsidR="00E80D68">
        <w:rPr>
          <w:rFonts w:eastAsiaTheme="minorEastAsia"/>
        </w:rPr>
        <w:t>)</w:t>
      </w:r>
    </w:p>
    <w:p w14:paraId="55D800A2" w14:textId="52A89C4D" w:rsidR="00EA2836" w:rsidRDefault="00EA2836">
      <w:pPr>
        <w:rPr>
          <w:rFonts w:eastAsiaTheme="minorEastAsia"/>
        </w:rPr>
      </w:pPr>
      <w:r>
        <w:rPr>
          <w:rFonts w:eastAsiaTheme="minorEastAsia"/>
        </w:rPr>
        <w:t>Convective Heat Transfer Coefficients of water in tank</w:t>
      </w:r>
      <w:r w:rsidR="00A02A8E">
        <w:rPr>
          <w:rFonts w:eastAsiaTheme="minorEastAsia"/>
        </w:rPr>
        <w:t>,</w:t>
      </w:r>
      <w:r>
        <w:rPr>
          <w:rFonts w:eastAsiaTheme="minorEastAsia"/>
        </w:rPr>
        <w:t xml:space="preserve"> and free convection </w:t>
      </w:r>
      <w:proofErr w:type="gramStart"/>
      <w:r>
        <w:rPr>
          <w:rFonts w:eastAsiaTheme="minorEastAsia"/>
        </w:rPr>
        <w:t>air cooling</w:t>
      </w:r>
      <w:proofErr w:type="gramEnd"/>
      <w:r>
        <w:rPr>
          <w:rFonts w:eastAsiaTheme="minorEastAsia"/>
        </w:rPr>
        <w:t xml:space="preserve"> on outer surface:</w:t>
      </w:r>
    </w:p>
    <w:p w14:paraId="57CBF547" w14:textId="7DF2EDCA" w:rsidR="00EA2836" w:rsidRPr="00EA2836" w:rsidRDefault="00695AB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 = 100 W/(</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 * K)</m:t>
          </m:r>
        </m:oMath>
      </m:oMathPara>
    </w:p>
    <w:p w14:paraId="77F1F882" w14:textId="7490108E" w:rsidR="00EA2836" w:rsidRPr="00EA2836" w:rsidRDefault="00695ABC" w:rsidP="00EA2836">
      <w:pPr>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 xml:space="preserve"> = 10 W/(</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 * K)</m:t>
          </m:r>
        </m:oMath>
      </m:oMathPara>
    </w:p>
    <w:p w14:paraId="45DE305B" w14:textId="6AB5A925" w:rsidR="00EA2836" w:rsidRPr="00EA2836" w:rsidRDefault="000F0DF3">
      <w:pPr>
        <w:rPr>
          <w:rFonts w:ascii="Cambria Math" w:eastAsiaTheme="minorEastAsia" w:hAnsi="Cambria Math"/>
          <w:oMath/>
        </w:rPr>
      </w:pPr>
      <w:r>
        <w:rPr>
          <w:rFonts w:eastAsiaTheme="minorEastAsia"/>
        </w:rPr>
        <w:t>Wait time</w:t>
      </w:r>
      <w:r w:rsidR="00E80D68">
        <w:rPr>
          <w:rFonts w:eastAsiaTheme="minorEastAsia"/>
        </w:rPr>
        <w:t>,</w:t>
      </w:r>
      <w:r>
        <w:rPr>
          <w:rFonts w:eastAsiaTheme="minorEastAsia"/>
        </w:rPr>
        <w:t xml:space="preserve"> </w:t>
      </w:r>
      <w:proofErr w:type="gramStart"/>
      <m:oMath>
        <m:r>
          <w:rPr>
            <w:rFonts w:ascii="Cambria Math" w:hAnsi="Cambria Math"/>
          </w:rPr>
          <m:t>τ</m:t>
        </m:r>
      </m:oMath>
      <w:r>
        <w:rPr>
          <w:rFonts w:eastAsiaTheme="minorEastAsia"/>
        </w:rPr>
        <w:t xml:space="preserve"> </w:t>
      </w:r>
      <w:r w:rsidR="00E80D68">
        <w:rPr>
          <w:rFonts w:eastAsiaTheme="minorEastAsia"/>
        </w:rPr>
        <w:t>,</w:t>
      </w:r>
      <w:proofErr w:type="gramEnd"/>
      <w:r>
        <w:rPr>
          <w:rFonts w:eastAsiaTheme="minorEastAsia"/>
        </w:rPr>
        <w:t xml:space="preserve"> range will be 0-12 hrs (12*3600 seconds)</w:t>
      </w:r>
    </w:p>
    <w:p w14:paraId="3DB7DE2D" w14:textId="71F64C61" w:rsidR="004823B5" w:rsidRDefault="004823B5">
      <w:pPr>
        <w:rPr>
          <w:rFonts w:eastAsiaTheme="minorEastAsia"/>
        </w:rPr>
      </w:pPr>
      <w:r>
        <w:rPr>
          <w:rFonts w:eastAsiaTheme="minorEastAsia"/>
        </w:rPr>
        <w:t xml:space="preserve">Wait time </w:t>
      </w:r>
      <m:oMath>
        <m:r>
          <w:rPr>
            <w:rFonts w:ascii="Cambria Math" w:hAnsi="Cambria Math"/>
          </w:rPr>
          <m:t>τ</m:t>
        </m:r>
      </m:oMath>
      <w:r>
        <w:rPr>
          <w:rFonts w:eastAsiaTheme="minorEastAsia"/>
        </w:rPr>
        <w:t xml:space="preserve"> and environmental temp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env</m:t>
            </m:r>
          </m:sub>
        </m:sSub>
        <w:proofErr w:type="gramStart"/>
        <m:r>
          <w:rPr>
            <w:rFonts w:ascii="Cambria Math" w:eastAsiaTheme="minorEastAsia" w:hAnsi="Cambria Math"/>
          </w:rPr>
          <m:t xml:space="preserve"> </m:t>
        </m:r>
      </m:oMath>
      <w:r w:rsidR="008426D1">
        <w:rPr>
          <w:rFonts w:eastAsiaTheme="minorEastAsia"/>
        </w:rPr>
        <w:t xml:space="preserve"> will</w:t>
      </w:r>
      <w:proofErr w:type="gramEnd"/>
      <w:r w:rsidR="008426D1">
        <w:rPr>
          <w:rFonts w:eastAsiaTheme="minorEastAsia"/>
        </w:rPr>
        <w:t xml:space="preserve"> be varied to find efficiency, </w:t>
      </w:r>
      <w:r>
        <w:rPr>
          <w:rFonts w:eastAsiaTheme="minorEastAsia"/>
        </w:rPr>
        <w:t>the data</w:t>
      </w:r>
      <w:r w:rsidR="008426D1">
        <w:rPr>
          <w:rFonts w:eastAsiaTheme="minorEastAsia"/>
        </w:rPr>
        <w:t xml:space="preserve"> is presented</w:t>
      </w:r>
      <w:r>
        <w:rPr>
          <w:rFonts w:eastAsiaTheme="minorEastAsia"/>
        </w:rPr>
        <w:t xml:space="preserve"> in </w:t>
      </w:r>
      <w:r w:rsidR="008426D1">
        <w:rPr>
          <w:rFonts w:eastAsiaTheme="minorEastAsia"/>
        </w:rPr>
        <w:t>a multiple line 2d graph.</w:t>
      </w:r>
    </w:p>
    <w:p w14:paraId="10DD08F9" w14:textId="4BE81104" w:rsidR="008426D1" w:rsidRDefault="008426D1">
      <w:pPr>
        <w:rPr>
          <w:rFonts w:eastAsiaTheme="minorEastAsia"/>
        </w:rPr>
      </w:pPr>
      <w:proofErr w:type="spellStart"/>
      <w:r w:rsidRPr="008426D1">
        <w:rPr>
          <w:rFonts w:eastAsiaTheme="minorEastAsia"/>
          <w:b/>
        </w:rPr>
        <w:t>Matlab</w:t>
      </w:r>
      <w:proofErr w:type="spellEnd"/>
      <w:r w:rsidRPr="008426D1">
        <w:rPr>
          <w:rFonts w:eastAsiaTheme="minorEastAsia"/>
          <w:b/>
        </w:rPr>
        <w:t xml:space="preserve"> Code used</w:t>
      </w:r>
      <w:r>
        <w:rPr>
          <w:rFonts w:eastAsiaTheme="minorEastAsia"/>
        </w:rPr>
        <w:t>:</w:t>
      </w:r>
    </w:p>
    <w:p w14:paraId="759E2E9A" w14:textId="77777777" w:rsidR="00E8157B" w:rsidRDefault="00E8157B" w:rsidP="00E8157B">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m</w:t>
      </w:r>
      <w:proofErr w:type="gramEnd"/>
      <w:r>
        <w:rPr>
          <w:rFonts w:ascii="Courier" w:hAnsi="Courier" w:cs="Courier"/>
          <w:color w:val="000000"/>
          <w:sz w:val="20"/>
          <w:szCs w:val="20"/>
        </w:rPr>
        <w:t xml:space="preserve"> = 10^4;</w:t>
      </w:r>
      <w:r>
        <w:rPr>
          <w:rFonts w:ascii="Courier" w:hAnsi="Courier" w:cs="Courier"/>
          <w:color w:val="228B22"/>
          <w:sz w:val="20"/>
          <w:szCs w:val="20"/>
        </w:rPr>
        <w:t>%kg</w:t>
      </w:r>
    </w:p>
    <w:p w14:paraId="506EC248" w14:textId="77777777" w:rsidR="00E8157B" w:rsidRDefault="00E8157B" w:rsidP="00E8157B">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roe</w:t>
      </w:r>
      <w:proofErr w:type="gramEnd"/>
      <w:r>
        <w:rPr>
          <w:rFonts w:ascii="Courier" w:hAnsi="Courier" w:cs="Courier"/>
          <w:color w:val="000000"/>
          <w:sz w:val="20"/>
          <w:szCs w:val="20"/>
        </w:rPr>
        <w:t xml:space="preserve"> = 1000; </w:t>
      </w:r>
      <w:r>
        <w:rPr>
          <w:rFonts w:ascii="Courier" w:hAnsi="Courier" w:cs="Courier"/>
          <w:color w:val="228B22"/>
          <w:sz w:val="20"/>
          <w:szCs w:val="20"/>
        </w:rPr>
        <w:t>%kg/m^3</w:t>
      </w:r>
    </w:p>
    <w:p w14:paraId="44201335" w14:textId="77777777" w:rsidR="00E8157B" w:rsidRDefault="00E8157B" w:rsidP="00E8157B">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k</w:t>
      </w:r>
      <w:proofErr w:type="gramEnd"/>
      <w:r>
        <w:rPr>
          <w:rFonts w:ascii="Courier" w:hAnsi="Courier" w:cs="Courier"/>
          <w:color w:val="000000"/>
          <w:sz w:val="20"/>
          <w:szCs w:val="20"/>
        </w:rPr>
        <w:t xml:space="preserve"> = 0.03; </w:t>
      </w:r>
      <w:r>
        <w:rPr>
          <w:rFonts w:ascii="Courier" w:hAnsi="Courier" w:cs="Courier"/>
          <w:color w:val="228B22"/>
          <w:sz w:val="20"/>
          <w:szCs w:val="20"/>
        </w:rPr>
        <w:t>%W/(m*K)</w:t>
      </w:r>
    </w:p>
    <w:p w14:paraId="1D8DA3EF" w14:textId="77777777" w:rsidR="00E8157B" w:rsidRDefault="00E8157B" w:rsidP="00E8157B">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L = 0.0254; </w:t>
      </w:r>
      <w:r>
        <w:rPr>
          <w:rFonts w:ascii="Courier" w:hAnsi="Courier" w:cs="Courier"/>
          <w:color w:val="228B22"/>
          <w:sz w:val="20"/>
          <w:szCs w:val="20"/>
        </w:rPr>
        <w:t>%m</w:t>
      </w:r>
    </w:p>
    <w:p w14:paraId="5DD6CCD5" w14:textId="77777777" w:rsidR="00E8157B" w:rsidRDefault="00E8157B" w:rsidP="00E8157B">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c</w:t>
      </w:r>
      <w:proofErr w:type="gramEnd"/>
      <w:r>
        <w:rPr>
          <w:rFonts w:ascii="Courier" w:hAnsi="Courier" w:cs="Courier"/>
          <w:color w:val="000000"/>
          <w:sz w:val="20"/>
          <w:szCs w:val="20"/>
        </w:rPr>
        <w:t xml:space="preserve"> = 15*10^3; </w:t>
      </w:r>
      <w:r>
        <w:rPr>
          <w:rFonts w:ascii="Courier" w:hAnsi="Courier" w:cs="Courier"/>
          <w:color w:val="228B22"/>
          <w:sz w:val="20"/>
          <w:szCs w:val="20"/>
        </w:rPr>
        <w:t>%J/kg</w:t>
      </w:r>
    </w:p>
    <w:p w14:paraId="147CEC63" w14:textId="77777777" w:rsidR="00E8157B" w:rsidRDefault="00E8157B" w:rsidP="00E8157B">
      <w:pPr>
        <w:widowControl w:val="0"/>
        <w:autoSpaceDE w:val="0"/>
        <w:autoSpaceDN w:val="0"/>
        <w:adjustRightInd w:val="0"/>
        <w:spacing w:after="0"/>
        <w:rPr>
          <w:rFonts w:ascii="Courier" w:hAnsi="Courier" w:cs="Times New Roman"/>
        </w:rPr>
      </w:pPr>
      <w:proofErr w:type="spellStart"/>
      <w:proofErr w:type="gramStart"/>
      <w:r>
        <w:rPr>
          <w:rFonts w:ascii="Courier" w:hAnsi="Courier" w:cs="Courier"/>
          <w:color w:val="000000"/>
          <w:sz w:val="20"/>
          <w:szCs w:val="20"/>
        </w:rPr>
        <w:t>hL</w:t>
      </w:r>
      <w:proofErr w:type="spellEnd"/>
      <w:proofErr w:type="gramEnd"/>
      <w:r>
        <w:rPr>
          <w:rFonts w:ascii="Courier" w:hAnsi="Courier" w:cs="Courier"/>
          <w:color w:val="000000"/>
          <w:sz w:val="20"/>
          <w:szCs w:val="20"/>
        </w:rPr>
        <w:t xml:space="preserve"> = 300*10^3; </w:t>
      </w:r>
      <w:r>
        <w:rPr>
          <w:rFonts w:ascii="Courier" w:hAnsi="Courier" w:cs="Courier"/>
          <w:color w:val="228B22"/>
          <w:sz w:val="20"/>
          <w:szCs w:val="20"/>
        </w:rPr>
        <w:t>%J/kg</w:t>
      </w:r>
    </w:p>
    <w:p w14:paraId="17853FC0" w14:textId="77777777" w:rsidR="00E8157B" w:rsidRDefault="00E8157B" w:rsidP="00E8157B">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Tm = 373.15; </w:t>
      </w:r>
      <w:r>
        <w:rPr>
          <w:rFonts w:ascii="Courier" w:hAnsi="Courier" w:cs="Courier"/>
          <w:color w:val="228B22"/>
          <w:sz w:val="20"/>
          <w:szCs w:val="20"/>
        </w:rPr>
        <w:t xml:space="preserve">%K, not used, unless change code to allow for </w:t>
      </w:r>
      <w:proofErr w:type="spellStart"/>
      <w:r>
        <w:rPr>
          <w:rFonts w:ascii="Courier" w:hAnsi="Courier" w:cs="Courier"/>
          <w:color w:val="228B22"/>
          <w:sz w:val="20"/>
          <w:szCs w:val="20"/>
        </w:rPr>
        <w:t>Tenv</w:t>
      </w:r>
      <w:proofErr w:type="spellEnd"/>
      <w:r>
        <w:rPr>
          <w:rFonts w:ascii="Courier" w:hAnsi="Courier" w:cs="Courier"/>
          <w:color w:val="228B22"/>
          <w:sz w:val="20"/>
          <w:szCs w:val="20"/>
        </w:rPr>
        <w:t xml:space="preserve"> above Tm</w:t>
      </w:r>
    </w:p>
    <w:p w14:paraId="6DEB5B8D" w14:textId="77777777" w:rsidR="00E8157B" w:rsidRDefault="00E8157B" w:rsidP="00E8157B">
      <w:pPr>
        <w:widowControl w:val="0"/>
        <w:autoSpaceDE w:val="0"/>
        <w:autoSpaceDN w:val="0"/>
        <w:adjustRightInd w:val="0"/>
        <w:spacing w:after="0"/>
        <w:rPr>
          <w:rFonts w:ascii="Courier" w:hAnsi="Courier" w:cs="Times New Roman"/>
        </w:rPr>
      </w:pPr>
      <w:proofErr w:type="spellStart"/>
      <w:r>
        <w:rPr>
          <w:rFonts w:ascii="Courier" w:hAnsi="Courier" w:cs="Courier"/>
          <w:color w:val="000000"/>
          <w:sz w:val="20"/>
          <w:szCs w:val="20"/>
        </w:rPr>
        <w:t>Tenv</w:t>
      </w:r>
      <w:proofErr w:type="spellEnd"/>
      <w:r>
        <w:rPr>
          <w:rFonts w:ascii="Courier" w:hAnsi="Courier" w:cs="Courier"/>
          <w:color w:val="000000"/>
          <w:sz w:val="20"/>
          <w:szCs w:val="20"/>
        </w:rPr>
        <w:t xml:space="preserve"> = 273.15:10:373.15; </w:t>
      </w:r>
      <w:r>
        <w:rPr>
          <w:rFonts w:ascii="Courier" w:hAnsi="Courier" w:cs="Courier"/>
          <w:color w:val="228B22"/>
          <w:sz w:val="20"/>
          <w:szCs w:val="20"/>
        </w:rPr>
        <w:t>%K</w:t>
      </w:r>
    </w:p>
    <w:p w14:paraId="79240FE7" w14:textId="77777777" w:rsidR="00E8157B" w:rsidRDefault="00E8157B" w:rsidP="00E8157B">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h1</w:t>
      </w:r>
      <w:proofErr w:type="gramEnd"/>
      <w:r>
        <w:rPr>
          <w:rFonts w:ascii="Courier" w:hAnsi="Courier" w:cs="Courier"/>
          <w:color w:val="000000"/>
          <w:sz w:val="20"/>
          <w:szCs w:val="20"/>
        </w:rPr>
        <w:t xml:space="preserve"> = 100; </w:t>
      </w:r>
      <w:r>
        <w:rPr>
          <w:rFonts w:ascii="Courier" w:hAnsi="Courier" w:cs="Courier"/>
          <w:color w:val="228B22"/>
          <w:sz w:val="20"/>
          <w:szCs w:val="20"/>
        </w:rPr>
        <w:t>%W/(m^2*K)</w:t>
      </w:r>
    </w:p>
    <w:p w14:paraId="77830F78" w14:textId="77777777" w:rsidR="00E8157B" w:rsidRDefault="00E8157B" w:rsidP="00E8157B">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h2</w:t>
      </w:r>
      <w:proofErr w:type="gramEnd"/>
      <w:r>
        <w:rPr>
          <w:rFonts w:ascii="Courier" w:hAnsi="Courier" w:cs="Courier"/>
          <w:color w:val="000000"/>
          <w:sz w:val="20"/>
          <w:szCs w:val="20"/>
        </w:rPr>
        <w:t xml:space="preserve"> = 10; </w:t>
      </w:r>
      <w:r>
        <w:rPr>
          <w:rFonts w:ascii="Courier" w:hAnsi="Courier" w:cs="Courier"/>
          <w:color w:val="228B22"/>
          <w:sz w:val="20"/>
          <w:szCs w:val="20"/>
        </w:rPr>
        <w:t>%W/(m^2*K)</w:t>
      </w:r>
    </w:p>
    <w:p w14:paraId="79F566DA" w14:textId="77777777" w:rsidR="00E8157B" w:rsidRDefault="00E8157B" w:rsidP="00E8157B">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t</w:t>
      </w:r>
      <w:proofErr w:type="gramEnd"/>
      <w:r>
        <w:rPr>
          <w:rFonts w:ascii="Courier" w:hAnsi="Courier" w:cs="Courier"/>
          <w:color w:val="000000"/>
          <w:sz w:val="20"/>
          <w:szCs w:val="20"/>
        </w:rPr>
        <w:t xml:space="preserve">=0:3600:12*3600; </w:t>
      </w:r>
      <w:r>
        <w:rPr>
          <w:rFonts w:ascii="Courier" w:hAnsi="Courier" w:cs="Courier"/>
          <w:color w:val="228B22"/>
          <w:sz w:val="20"/>
          <w:szCs w:val="20"/>
        </w:rPr>
        <w:t>%seconds</w:t>
      </w:r>
    </w:p>
    <w:p w14:paraId="5677A790" w14:textId="77777777" w:rsidR="00E8157B" w:rsidRDefault="00E8157B" w:rsidP="00E8157B">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eta</w:t>
      </w:r>
      <w:proofErr w:type="gramEnd"/>
      <w:r>
        <w:rPr>
          <w:rFonts w:ascii="Courier" w:hAnsi="Courier" w:cs="Courier"/>
          <w:color w:val="000000"/>
          <w:sz w:val="20"/>
          <w:szCs w:val="20"/>
        </w:rPr>
        <w:t>=zeros(length(</w:t>
      </w:r>
      <w:proofErr w:type="spellStart"/>
      <w:r>
        <w:rPr>
          <w:rFonts w:ascii="Courier" w:hAnsi="Courier" w:cs="Courier"/>
          <w:color w:val="000000"/>
          <w:sz w:val="20"/>
          <w:szCs w:val="20"/>
        </w:rPr>
        <w:t>Tenv</w:t>
      </w:r>
      <w:proofErr w:type="spellEnd"/>
      <w:r>
        <w:rPr>
          <w:rFonts w:ascii="Courier" w:hAnsi="Courier" w:cs="Courier"/>
          <w:color w:val="000000"/>
          <w:sz w:val="20"/>
          <w:szCs w:val="20"/>
        </w:rPr>
        <w:t xml:space="preserve">),length(t)); </w:t>
      </w:r>
      <w:r>
        <w:rPr>
          <w:rFonts w:ascii="Courier" w:hAnsi="Courier" w:cs="Courier"/>
          <w:color w:val="228B22"/>
          <w:sz w:val="20"/>
          <w:szCs w:val="20"/>
        </w:rPr>
        <w:t>%efficiency</w:t>
      </w:r>
    </w:p>
    <w:p w14:paraId="47642E95" w14:textId="77777777" w:rsidR="00E8157B" w:rsidRDefault="00E8157B" w:rsidP="00E8157B">
      <w:pPr>
        <w:widowControl w:val="0"/>
        <w:autoSpaceDE w:val="0"/>
        <w:autoSpaceDN w:val="0"/>
        <w:adjustRightInd w:val="0"/>
        <w:spacing w:after="0"/>
        <w:rPr>
          <w:rFonts w:ascii="Courier" w:hAnsi="Courier" w:cs="Times New Roman"/>
        </w:rPr>
      </w:pPr>
      <w:r>
        <w:rPr>
          <w:rFonts w:ascii="Courier" w:hAnsi="Courier" w:cs="Courier"/>
          <w:color w:val="228B22"/>
          <w:sz w:val="20"/>
          <w:szCs w:val="20"/>
        </w:rPr>
        <w:t xml:space="preserve"> </w:t>
      </w:r>
    </w:p>
    <w:p w14:paraId="695BD9DA" w14:textId="77777777" w:rsidR="00E8157B" w:rsidRDefault="00E8157B" w:rsidP="00E8157B">
      <w:pPr>
        <w:widowControl w:val="0"/>
        <w:autoSpaceDE w:val="0"/>
        <w:autoSpaceDN w:val="0"/>
        <w:adjustRightInd w:val="0"/>
        <w:spacing w:after="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=1:length(</w:t>
      </w:r>
      <w:proofErr w:type="spellStart"/>
      <w:r>
        <w:rPr>
          <w:rFonts w:ascii="Courier" w:hAnsi="Courier" w:cs="Courier"/>
          <w:color w:val="000000"/>
          <w:sz w:val="20"/>
          <w:szCs w:val="20"/>
        </w:rPr>
        <w:t>Tenv</w:t>
      </w:r>
      <w:proofErr w:type="spellEnd"/>
      <w:r>
        <w:rPr>
          <w:rFonts w:ascii="Courier" w:hAnsi="Courier" w:cs="Courier"/>
          <w:color w:val="000000"/>
          <w:sz w:val="20"/>
          <w:szCs w:val="20"/>
        </w:rPr>
        <w:t>)</w:t>
      </w:r>
    </w:p>
    <w:p w14:paraId="03C1643B" w14:textId="77777777" w:rsidR="00E8157B" w:rsidRDefault="00E8157B" w:rsidP="00E8157B">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j=1:length(t)</w:t>
      </w:r>
    </w:p>
    <w:p w14:paraId="2D2ECB5B" w14:textId="77777777" w:rsidR="00E8157B" w:rsidRDefault="00E8157B" w:rsidP="00E8157B">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delT</w:t>
      </w:r>
      <w:proofErr w:type="spellEnd"/>
      <w:proofErr w:type="gramEnd"/>
      <w:r>
        <w:rPr>
          <w:rFonts w:ascii="Courier" w:hAnsi="Courier" w:cs="Courier"/>
          <w:color w:val="000000"/>
          <w:sz w:val="20"/>
          <w:szCs w:val="20"/>
        </w:rPr>
        <w:t xml:space="preserve"> = 1273.15 -</w:t>
      </w:r>
      <w:proofErr w:type="spellStart"/>
      <w:r>
        <w:rPr>
          <w:rFonts w:ascii="Courier" w:hAnsi="Courier" w:cs="Courier"/>
          <w:color w:val="000000"/>
          <w:sz w:val="20"/>
          <w:szCs w:val="20"/>
        </w:rPr>
        <w:t>Tenv</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773C2411" w14:textId="77777777" w:rsidR="00E8157B" w:rsidRDefault="00E8157B" w:rsidP="00E8157B">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Qstorage</w:t>
      </w:r>
      <w:proofErr w:type="spellEnd"/>
      <w:r>
        <w:rPr>
          <w:rFonts w:ascii="Courier" w:hAnsi="Courier" w:cs="Courier"/>
          <w:color w:val="000000"/>
          <w:sz w:val="20"/>
          <w:szCs w:val="20"/>
        </w:rPr>
        <w:t xml:space="preserve"> = m*c*</w:t>
      </w:r>
      <w:proofErr w:type="spellStart"/>
      <w:r>
        <w:rPr>
          <w:rFonts w:ascii="Courier" w:hAnsi="Courier" w:cs="Courier"/>
          <w:color w:val="000000"/>
          <w:sz w:val="20"/>
          <w:szCs w:val="20"/>
        </w:rPr>
        <w:t>delT</w:t>
      </w:r>
      <w:proofErr w:type="spellEnd"/>
      <w:r>
        <w:rPr>
          <w:rFonts w:ascii="Courier" w:hAnsi="Courier" w:cs="Courier"/>
          <w:color w:val="000000"/>
          <w:sz w:val="20"/>
          <w:szCs w:val="20"/>
        </w:rPr>
        <w:t xml:space="preserve"> +m*</w:t>
      </w:r>
      <w:proofErr w:type="spellStart"/>
      <w:r>
        <w:rPr>
          <w:rFonts w:ascii="Courier" w:hAnsi="Courier" w:cs="Courier"/>
          <w:color w:val="000000"/>
          <w:sz w:val="20"/>
          <w:szCs w:val="20"/>
        </w:rPr>
        <w:t>hL</w:t>
      </w:r>
      <w:proofErr w:type="spellEnd"/>
      <w:r>
        <w:rPr>
          <w:rFonts w:ascii="Courier" w:hAnsi="Courier" w:cs="Courier"/>
          <w:color w:val="000000"/>
          <w:sz w:val="20"/>
          <w:szCs w:val="20"/>
        </w:rPr>
        <w:t>;</w:t>
      </w:r>
    </w:p>
    <w:p w14:paraId="5940A15A" w14:textId="77777777" w:rsidR="00E8157B" w:rsidRDefault="00E8157B" w:rsidP="00E8157B">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qx</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delT</w:t>
      </w:r>
      <w:proofErr w:type="spellEnd"/>
      <w:r>
        <w:rPr>
          <w:rFonts w:ascii="Courier" w:hAnsi="Courier" w:cs="Courier"/>
          <w:color w:val="000000"/>
          <w:sz w:val="20"/>
          <w:szCs w:val="20"/>
        </w:rPr>
        <w:t>/(1/h1+1/h2+L/k);</w:t>
      </w:r>
      <w:r>
        <w:rPr>
          <w:rFonts w:ascii="Courier" w:hAnsi="Courier" w:cs="Courier"/>
          <w:color w:val="228B22"/>
          <w:sz w:val="20"/>
          <w:szCs w:val="20"/>
        </w:rPr>
        <w:t>%per surface area</w:t>
      </w:r>
    </w:p>
    <w:p w14:paraId="1F7AD93B" w14:textId="77777777" w:rsidR="00E8157B" w:rsidRDefault="00E8157B" w:rsidP="00E8157B">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Asurf</w:t>
      </w:r>
      <w:proofErr w:type="spellEnd"/>
      <w:r>
        <w:rPr>
          <w:rFonts w:ascii="Courier" w:hAnsi="Courier" w:cs="Courier"/>
          <w:color w:val="000000"/>
          <w:sz w:val="20"/>
          <w:szCs w:val="20"/>
        </w:rPr>
        <w:t xml:space="preserve"> = 5*((m/roe)^(1/3))^2;</w:t>
      </w:r>
    </w:p>
    <w:p w14:paraId="46EC769D" w14:textId="77777777" w:rsidR="00E8157B" w:rsidRDefault="00E8157B" w:rsidP="00E8157B">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Qloss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Asurf</w:t>
      </w:r>
      <w:proofErr w:type="spellEnd"/>
      <w:r>
        <w:rPr>
          <w:rFonts w:ascii="Courier" w:hAnsi="Courier" w:cs="Courier"/>
          <w:color w:val="000000"/>
          <w:sz w:val="20"/>
          <w:szCs w:val="20"/>
        </w:rPr>
        <w:t>*</w:t>
      </w:r>
      <w:proofErr w:type="spellStart"/>
      <w:r>
        <w:rPr>
          <w:rFonts w:ascii="Courier" w:hAnsi="Courier" w:cs="Courier"/>
          <w:color w:val="000000"/>
          <w:sz w:val="20"/>
          <w:szCs w:val="20"/>
        </w:rPr>
        <w:t>qx</w:t>
      </w:r>
      <w:proofErr w:type="spellEnd"/>
      <w:r>
        <w:rPr>
          <w:rFonts w:ascii="Courier" w:hAnsi="Courier" w:cs="Courier"/>
          <w:color w:val="000000"/>
          <w:sz w:val="20"/>
          <w:szCs w:val="20"/>
        </w:rPr>
        <w:t>*</w:t>
      </w:r>
      <w:proofErr w:type="gramStart"/>
      <w:r>
        <w:rPr>
          <w:rFonts w:ascii="Courier" w:hAnsi="Courier" w:cs="Courier"/>
          <w:color w:val="000000"/>
          <w:sz w:val="20"/>
          <w:szCs w:val="20"/>
        </w:rPr>
        <w:t>t(</w:t>
      </w:r>
      <w:proofErr w:type="gramEnd"/>
      <w:r>
        <w:rPr>
          <w:rFonts w:ascii="Courier" w:hAnsi="Courier" w:cs="Courier"/>
          <w:color w:val="000000"/>
          <w:sz w:val="20"/>
          <w:szCs w:val="20"/>
        </w:rPr>
        <w:t>j);</w:t>
      </w:r>
    </w:p>
    <w:p w14:paraId="788F3821" w14:textId="77777777" w:rsidR="00E8157B" w:rsidRDefault="00E8157B" w:rsidP="00E8157B">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etaQloss</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Qstorage-Qloss</w:t>
      </w:r>
      <w:proofErr w:type="spellEnd"/>
      <w:r>
        <w:rPr>
          <w:rFonts w:ascii="Courier" w:hAnsi="Courier" w:cs="Courier"/>
          <w:color w:val="000000"/>
          <w:sz w:val="20"/>
          <w:szCs w:val="20"/>
        </w:rPr>
        <w:t>)/</w:t>
      </w:r>
      <w:proofErr w:type="spellStart"/>
      <w:r>
        <w:rPr>
          <w:rFonts w:ascii="Courier" w:hAnsi="Courier" w:cs="Courier"/>
          <w:color w:val="000000"/>
          <w:sz w:val="20"/>
          <w:szCs w:val="20"/>
        </w:rPr>
        <w:t>Qstorage</w:t>
      </w:r>
      <w:proofErr w:type="spellEnd"/>
      <w:r>
        <w:rPr>
          <w:rFonts w:ascii="Courier" w:hAnsi="Courier" w:cs="Courier"/>
          <w:color w:val="000000"/>
          <w:sz w:val="20"/>
          <w:szCs w:val="20"/>
        </w:rPr>
        <w:t>;</w:t>
      </w:r>
    </w:p>
    <w:p w14:paraId="296934B0" w14:textId="77777777" w:rsidR="00E8157B" w:rsidRDefault="00E8157B" w:rsidP="00E8157B">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etamaxcarnot</w:t>
      </w:r>
      <w:proofErr w:type="spellEnd"/>
      <w:proofErr w:type="gramEnd"/>
      <w:r>
        <w:rPr>
          <w:rFonts w:ascii="Courier" w:hAnsi="Courier" w:cs="Courier"/>
          <w:color w:val="000000"/>
          <w:sz w:val="20"/>
          <w:szCs w:val="20"/>
        </w:rPr>
        <w:t xml:space="preserve"> = 1 - </w:t>
      </w:r>
      <w:proofErr w:type="spellStart"/>
      <w:r>
        <w:rPr>
          <w:rFonts w:ascii="Courier" w:hAnsi="Courier" w:cs="Courier"/>
          <w:color w:val="000000"/>
          <w:sz w:val="20"/>
          <w:szCs w:val="20"/>
        </w:rPr>
        <w:t>Tenv</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)/1273.15;</w:t>
      </w:r>
    </w:p>
    <w:p w14:paraId="44171097" w14:textId="77777777" w:rsidR="00E8157B" w:rsidRDefault="00E8157B" w:rsidP="00E8157B">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eta</w:t>
      </w:r>
      <w:proofErr w:type="gramEnd"/>
      <w:r>
        <w:rPr>
          <w:rFonts w:ascii="Courier" w:hAnsi="Courier" w:cs="Courier"/>
          <w:color w:val="000000"/>
          <w:sz w:val="20"/>
          <w:szCs w:val="20"/>
        </w:rPr>
        <w:t>(</w:t>
      </w:r>
      <w:proofErr w:type="spellStart"/>
      <w:r>
        <w:rPr>
          <w:rFonts w:ascii="Courier" w:hAnsi="Courier" w:cs="Courier"/>
          <w:color w:val="000000"/>
          <w:sz w:val="20"/>
          <w:szCs w:val="20"/>
        </w:rPr>
        <w:t>i,j</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etaQloss</w:t>
      </w:r>
      <w:proofErr w:type="spellEnd"/>
      <w:r>
        <w:rPr>
          <w:rFonts w:ascii="Courier" w:hAnsi="Courier" w:cs="Courier"/>
          <w:color w:val="000000"/>
          <w:sz w:val="20"/>
          <w:szCs w:val="20"/>
        </w:rPr>
        <w:t>*</w:t>
      </w:r>
      <w:proofErr w:type="spellStart"/>
      <w:r>
        <w:rPr>
          <w:rFonts w:ascii="Courier" w:hAnsi="Courier" w:cs="Courier"/>
          <w:color w:val="000000"/>
          <w:sz w:val="20"/>
          <w:szCs w:val="20"/>
        </w:rPr>
        <w:t>etamaxcarnot</w:t>
      </w:r>
      <w:proofErr w:type="spellEnd"/>
      <w:r>
        <w:rPr>
          <w:rFonts w:ascii="Courier" w:hAnsi="Courier" w:cs="Courier"/>
          <w:color w:val="000000"/>
          <w:sz w:val="20"/>
          <w:szCs w:val="20"/>
        </w:rPr>
        <w:t>;</w:t>
      </w:r>
    </w:p>
    <w:p w14:paraId="43E443BA" w14:textId="77777777" w:rsidR="00E8157B" w:rsidRDefault="00E8157B" w:rsidP="00E8157B">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 </w:t>
      </w:r>
    </w:p>
    <w:p w14:paraId="27070C5D" w14:textId="77777777" w:rsidR="00E8157B" w:rsidRDefault="00E8157B" w:rsidP="00E8157B">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547224CD" w14:textId="77777777" w:rsidR="00E8157B" w:rsidRDefault="00E8157B" w:rsidP="00E8157B">
      <w:pPr>
        <w:widowControl w:val="0"/>
        <w:autoSpaceDE w:val="0"/>
        <w:autoSpaceDN w:val="0"/>
        <w:adjustRightInd w:val="0"/>
        <w:spacing w:after="0"/>
        <w:rPr>
          <w:rFonts w:ascii="Courier" w:hAnsi="Courier" w:cs="Times New Roman"/>
        </w:rPr>
      </w:pPr>
      <w:proofErr w:type="gramStart"/>
      <w:r>
        <w:rPr>
          <w:rFonts w:ascii="Courier" w:hAnsi="Courier" w:cs="Courier"/>
          <w:color w:val="0000FF"/>
          <w:sz w:val="20"/>
          <w:szCs w:val="20"/>
        </w:rPr>
        <w:t>end</w:t>
      </w:r>
      <w:proofErr w:type="gramEnd"/>
    </w:p>
    <w:p w14:paraId="39FA9E38" w14:textId="77777777" w:rsidR="00E8157B" w:rsidRDefault="00E8157B" w:rsidP="00E8157B">
      <w:pPr>
        <w:widowControl w:val="0"/>
        <w:autoSpaceDE w:val="0"/>
        <w:autoSpaceDN w:val="0"/>
        <w:adjustRightInd w:val="0"/>
        <w:spacing w:after="0"/>
        <w:rPr>
          <w:rFonts w:ascii="Courier" w:hAnsi="Courier" w:cs="Times New Roman"/>
        </w:rPr>
      </w:pPr>
      <w:r>
        <w:rPr>
          <w:rFonts w:ascii="Courier" w:hAnsi="Courier" w:cs="Courier"/>
          <w:color w:val="0000FF"/>
          <w:sz w:val="20"/>
          <w:szCs w:val="20"/>
        </w:rPr>
        <w:t xml:space="preserve"> </w:t>
      </w:r>
    </w:p>
    <w:p w14:paraId="5E94AAB3" w14:textId="77777777" w:rsidR="00E8157B" w:rsidRDefault="00E8157B" w:rsidP="00E8157B">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(t/3600, eta(1,:),</w:t>
      </w:r>
      <w:r>
        <w:rPr>
          <w:rFonts w:ascii="Courier" w:hAnsi="Courier" w:cs="Courier"/>
          <w:color w:val="A020F0"/>
          <w:sz w:val="20"/>
          <w:szCs w:val="20"/>
        </w:rPr>
        <w:t>'-x'</w:t>
      </w:r>
      <w:r>
        <w:rPr>
          <w:rFonts w:ascii="Courier" w:hAnsi="Courier" w:cs="Courier"/>
          <w:color w:val="000000"/>
          <w:sz w:val="20"/>
          <w:szCs w:val="20"/>
        </w:rPr>
        <w:t>)</w:t>
      </w:r>
    </w:p>
    <w:p w14:paraId="08658580" w14:textId="77777777" w:rsidR="00E8157B" w:rsidRDefault="00E8157B" w:rsidP="00E8157B">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hold</w:t>
      </w:r>
      <w:proofErr w:type="gramEnd"/>
      <w:r>
        <w:rPr>
          <w:rFonts w:ascii="Courier" w:hAnsi="Courier" w:cs="Courier"/>
          <w:color w:val="000000"/>
          <w:sz w:val="20"/>
          <w:szCs w:val="20"/>
        </w:rPr>
        <w:t xml:space="preserve"> </w:t>
      </w:r>
      <w:r>
        <w:rPr>
          <w:rFonts w:ascii="Courier" w:hAnsi="Courier" w:cs="Courier"/>
          <w:color w:val="A020F0"/>
          <w:sz w:val="20"/>
          <w:szCs w:val="20"/>
        </w:rPr>
        <w:t>on</w:t>
      </w:r>
    </w:p>
    <w:p w14:paraId="39BF2544" w14:textId="77777777" w:rsidR="00E8157B" w:rsidRDefault="00E8157B" w:rsidP="00E8157B">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(t/3600, eta(length(</w:t>
      </w:r>
      <w:proofErr w:type="spellStart"/>
      <w:r>
        <w:rPr>
          <w:rFonts w:ascii="Courier" w:hAnsi="Courier" w:cs="Courier"/>
          <w:color w:val="000000"/>
          <w:sz w:val="20"/>
          <w:szCs w:val="20"/>
        </w:rPr>
        <w:t>Tenv</w:t>
      </w:r>
      <w:proofErr w:type="spellEnd"/>
      <w:r>
        <w:rPr>
          <w:rFonts w:ascii="Courier" w:hAnsi="Courier" w:cs="Courier"/>
          <w:color w:val="000000"/>
          <w:sz w:val="20"/>
          <w:szCs w:val="20"/>
        </w:rPr>
        <w:t>),:),</w:t>
      </w:r>
      <w:r>
        <w:rPr>
          <w:rFonts w:ascii="Courier" w:hAnsi="Courier" w:cs="Courier"/>
          <w:color w:val="A020F0"/>
          <w:sz w:val="20"/>
          <w:szCs w:val="20"/>
        </w:rPr>
        <w:t>'-o'</w:t>
      </w:r>
      <w:r>
        <w:rPr>
          <w:rFonts w:ascii="Courier" w:hAnsi="Courier" w:cs="Courier"/>
          <w:color w:val="000000"/>
          <w:sz w:val="20"/>
          <w:szCs w:val="20"/>
        </w:rPr>
        <w:t>)</w:t>
      </w:r>
    </w:p>
    <w:p w14:paraId="75056A28" w14:textId="77777777" w:rsidR="00E8157B" w:rsidRDefault="00E8157B" w:rsidP="00E8157B">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hold</w:t>
      </w:r>
      <w:proofErr w:type="gramEnd"/>
      <w:r>
        <w:rPr>
          <w:rFonts w:ascii="Courier" w:hAnsi="Courier" w:cs="Courier"/>
          <w:color w:val="000000"/>
          <w:sz w:val="20"/>
          <w:szCs w:val="20"/>
        </w:rPr>
        <w:t xml:space="preserve"> </w:t>
      </w:r>
      <w:r>
        <w:rPr>
          <w:rFonts w:ascii="Courier" w:hAnsi="Courier" w:cs="Courier"/>
          <w:color w:val="A020F0"/>
          <w:sz w:val="20"/>
          <w:szCs w:val="20"/>
        </w:rPr>
        <w:t>on</w:t>
      </w:r>
    </w:p>
    <w:p w14:paraId="6BC6732B" w14:textId="77777777" w:rsidR="00E8157B" w:rsidRDefault="00E8157B" w:rsidP="00E8157B">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(t/3600, eta(6,:))</w:t>
      </w:r>
    </w:p>
    <w:p w14:paraId="373D3587" w14:textId="77777777" w:rsidR="00E8157B" w:rsidRDefault="00E8157B" w:rsidP="00E8157B">
      <w:pPr>
        <w:widowControl w:val="0"/>
        <w:autoSpaceDE w:val="0"/>
        <w:autoSpaceDN w:val="0"/>
        <w:adjustRightInd w:val="0"/>
        <w:spacing w:after="0"/>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'time (</w:t>
      </w:r>
      <w:proofErr w:type="spellStart"/>
      <w:r>
        <w:rPr>
          <w:rFonts w:ascii="Courier" w:hAnsi="Courier" w:cs="Courier"/>
          <w:color w:val="A020F0"/>
          <w:sz w:val="20"/>
          <w:szCs w:val="20"/>
        </w:rPr>
        <w:t>hrs</w:t>
      </w:r>
      <w:proofErr w:type="spellEnd"/>
      <w:r>
        <w:rPr>
          <w:rFonts w:ascii="Courier" w:hAnsi="Courier" w:cs="Courier"/>
          <w:color w:val="A020F0"/>
          <w:sz w:val="20"/>
          <w:szCs w:val="20"/>
        </w:rPr>
        <w:t>)'</w:t>
      </w:r>
      <w:r>
        <w:rPr>
          <w:rFonts w:ascii="Courier" w:hAnsi="Courier" w:cs="Courier"/>
          <w:color w:val="000000"/>
          <w:sz w:val="20"/>
          <w:szCs w:val="20"/>
        </w:rPr>
        <w:t>);</w:t>
      </w:r>
    </w:p>
    <w:p w14:paraId="423B4E17" w14:textId="77777777" w:rsidR="00E8157B" w:rsidRDefault="00E8157B" w:rsidP="00E8157B">
      <w:pPr>
        <w:widowControl w:val="0"/>
        <w:autoSpaceDE w:val="0"/>
        <w:autoSpaceDN w:val="0"/>
        <w:adjustRightInd w:val="0"/>
        <w:spacing w:after="0"/>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'total efficiency'</w:t>
      </w:r>
      <w:r>
        <w:rPr>
          <w:rFonts w:ascii="Courier" w:hAnsi="Courier" w:cs="Courier"/>
          <w:color w:val="000000"/>
          <w:sz w:val="20"/>
          <w:szCs w:val="20"/>
        </w:rPr>
        <w:t>);</w:t>
      </w:r>
    </w:p>
    <w:p w14:paraId="0AADE2F2" w14:textId="77777777" w:rsidR="008426D1" w:rsidRPr="0092678A" w:rsidRDefault="008426D1">
      <w:pPr>
        <w:rPr>
          <w:rFonts w:ascii="Cambria Math" w:eastAsiaTheme="minorEastAsia" w:hAnsi="Cambria Math"/>
          <w:oMath/>
        </w:rPr>
      </w:pPr>
    </w:p>
    <w:p w14:paraId="4BB1EE3F" w14:textId="20E19BA6" w:rsidR="0020557A" w:rsidRPr="008426D1" w:rsidRDefault="008426D1">
      <w:pPr>
        <w:rPr>
          <w:b/>
        </w:rPr>
      </w:pPr>
      <w:r w:rsidRPr="008426D1">
        <w:rPr>
          <w:b/>
        </w:rPr>
        <w:t>Figure:</w:t>
      </w:r>
    </w:p>
    <w:p w14:paraId="0A1CF6F1" w14:textId="7C6A1153" w:rsidR="008426D1" w:rsidRDefault="008426D1">
      <w:pPr>
        <w:rPr>
          <w:b/>
        </w:rPr>
      </w:pPr>
      <w:r>
        <w:rPr>
          <w:b/>
          <w:noProof/>
        </w:rPr>
        <w:drawing>
          <wp:inline distT="0" distB="0" distL="0" distR="0" wp14:anchorId="0C279D6F" wp14:editId="3C46B237">
            <wp:extent cx="5486400" cy="4287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2 at 11.30.39 PM.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4287520"/>
                    </a:xfrm>
                    <a:prstGeom prst="rect">
                      <a:avLst/>
                    </a:prstGeom>
                  </pic:spPr>
                </pic:pic>
              </a:graphicData>
            </a:graphic>
          </wp:inline>
        </w:drawing>
      </w:r>
    </w:p>
    <w:p w14:paraId="420D5F7D" w14:textId="25317036" w:rsidR="00B33E3E" w:rsidRDefault="008426D1">
      <w:r>
        <w:t xml:space="preserve">From this analysis we saw the efficiency drop a few percent due to heat losses during thermal storage up to 12 hrs.  We also noticed a higher </w:t>
      </w:r>
      <w:r w:rsidR="00B33E3E">
        <w:t>efficiency</w:t>
      </w:r>
      <w:r w:rsidR="001A1CFC">
        <w:t xml:space="preserve"> at lower environmental temperature</w:t>
      </w:r>
      <w:r w:rsidR="00B33E3E">
        <w:t>.</w:t>
      </w:r>
    </w:p>
    <w:p w14:paraId="777A5B2B" w14:textId="44A755E0" w:rsidR="006E1EC1" w:rsidRDefault="00B33E3E">
      <w:pPr>
        <w:rPr>
          <w:rFonts w:eastAsiaTheme="minorEastAsia"/>
        </w:rPr>
      </w:pPr>
      <w:r>
        <w:t xml:space="preserve">After looking at this figure I decided it would also be interesting to look at </w:t>
      </w:r>
      <w:proofErr w:type="gramStart"/>
      <w:r>
        <w:t xml:space="preserve">how </w:t>
      </w:r>
      <w:r w:rsidR="008426D1">
        <w:t xml:space="preserve"> </w:t>
      </w:r>
      <w:proofErr w:type="gramEnd"/>
      <m:oMath>
        <m:sSub>
          <m:sSubPr>
            <m:ctrlPr>
              <w:rPr>
                <w:rFonts w:ascii="Cambria Math" w:hAnsi="Cambria Math"/>
                <w:i/>
              </w:rPr>
            </m:ctrlPr>
          </m:sSubPr>
          <m:e>
            <m:r>
              <w:rPr>
                <w:rFonts w:ascii="Cambria Math" w:hAnsi="Cambria Math"/>
              </w:rPr>
              <m:t>η</m:t>
            </m:r>
          </m:e>
          <m:sub>
            <m:r>
              <w:rPr>
                <w:rFonts w:ascii="Cambria Math" w:hAnsi="Cambria Math"/>
              </w:rPr>
              <m:t>Qloss</m:t>
            </m:r>
          </m:sub>
        </m:sSub>
        <m:r>
          <w:rPr>
            <w:rFonts w:ascii="Cambria Math" w:hAnsi="Cambria Math"/>
          </w:rPr>
          <m:t xml:space="preserve">   &amp;  </m:t>
        </m:r>
        <m:sSub>
          <m:sSubPr>
            <m:ctrlPr>
              <w:rPr>
                <w:rFonts w:ascii="Cambria Math" w:hAnsi="Cambria Math"/>
                <w:i/>
              </w:rPr>
            </m:ctrlPr>
          </m:sSubPr>
          <m:e>
            <m:r>
              <w:rPr>
                <w:rFonts w:ascii="Cambria Math" w:hAnsi="Cambria Math"/>
              </w:rPr>
              <m:t xml:space="preserve">  η</m:t>
            </m:r>
          </m:e>
          <m:sub>
            <m:r>
              <w:rPr>
                <w:rFonts w:ascii="Cambria Math" w:hAnsi="Cambria Math"/>
              </w:rPr>
              <m:t>max,carnot</m:t>
            </m:r>
          </m:sub>
        </m:sSub>
      </m:oMath>
      <w:r w:rsidR="003E5CF7">
        <w:rPr>
          <w:rFonts w:eastAsiaTheme="minorEastAsia"/>
        </w:rPr>
        <w:t xml:space="preserve"> vary with time, at </w:t>
      </w:r>
      <w:proofErr w:type="spellStart"/>
      <w:r w:rsidR="003E5CF7">
        <w:rPr>
          <w:rFonts w:eastAsiaTheme="minorEastAsia"/>
        </w:rPr>
        <w:t>T</w:t>
      </w:r>
      <w:r w:rsidR="003E5CF7" w:rsidRPr="003E5CF7">
        <w:rPr>
          <w:rFonts w:eastAsiaTheme="minorEastAsia"/>
          <w:vertAlign w:val="subscript"/>
        </w:rPr>
        <w:t>env</w:t>
      </w:r>
      <w:proofErr w:type="spellEnd"/>
      <w:r w:rsidR="003E5CF7">
        <w:rPr>
          <w:rFonts w:eastAsiaTheme="minorEastAsia"/>
        </w:rPr>
        <w:t xml:space="preserve"> = 273.15 K</w:t>
      </w:r>
      <w:r w:rsidR="008E2CD3">
        <w:rPr>
          <w:rFonts w:eastAsiaTheme="minorEastAsia"/>
        </w:rPr>
        <w:t xml:space="preserve">.  </w:t>
      </w:r>
      <w:r w:rsidR="00F30FD8">
        <w:rPr>
          <w:rFonts w:eastAsiaTheme="minorEastAsia"/>
        </w:rPr>
        <w:t>I left the original code intact</w:t>
      </w:r>
      <w:r w:rsidR="008E2CD3">
        <w:rPr>
          <w:rFonts w:eastAsiaTheme="minorEastAsia"/>
        </w:rPr>
        <w:t xml:space="preserve"> and modified </w:t>
      </w:r>
      <w:r w:rsidR="00F30FD8">
        <w:rPr>
          <w:rFonts w:eastAsiaTheme="minorEastAsia"/>
        </w:rPr>
        <w:t xml:space="preserve">it </w:t>
      </w:r>
      <w:r w:rsidR="008E2CD3">
        <w:rPr>
          <w:rFonts w:eastAsiaTheme="minorEastAsia"/>
        </w:rPr>
        <w:t>into a new file.</w:t>
      </w:r>
      <w:r w:rsidR="00153A86">
        <w:rPr>
          <w:rFonts w:eastAsiaTheme="minorEastAsia"/>
        </w:rPr>
        <w:t xml:space="preserve">  Obviously </w:t>
      </w:r>
      <m:oMath>
        <m:sSub>
          <m:sSubPr>
            <m:ctrlPr>
              <w:rPr>
                <w:rFonts w:ascii="Cambria Math" w:hAnsi="Cambria Math"/>
                <w:i/>
              </w:rPr>
            </m:ctrlPr>
          </m:sSubPr>
          <m:e>
            <m:r>
              <w:rPr>
                <w:rFonts w:ascii="Cambria Math" w:hAnsi="Cambria Math"/>
              </w:rPr>
              <m:t xml:space="preserve">  η</m:t>
            </m:r>
          </m:e>
          <m:sub>
            <m:r>
              <w:rPr>
                <w:rFonts w:ascii="Cambria Math" w:hAnsi="Cambria Math"/>
              </w:rPr>
              <m:t>max,carnot</m:t>
            </m:r>
          </m:sub>
        </m:sSub>
      </m:oMath>
      <w:r w:rsidR="00153A86">
        <w:rPr>
          <w:rFonts w:eastAsiaTheme="minorEastAsia"/>
        </w:rPr>
        <w:t xml:space="preserve"> will be a flat line bec</w:t>
      </w:r>
      <w:r w:rsidR="00F8474B">
        <w:rPr>
          <w:rFonts w:eastAsiaTheme="minorEastAsia"/>
        </w:rPr>
        <w:t>ause it does not vary with time, unless I wa</w:t>
      </w:r>
      <w:r w:rsidR="00F30A6D">
        <w:rPr>
          <w:rFonts w:eastAsiaTheme="minorEastAsia"/>
        </w:rPr>
        <w:t>nt to account for the decrease</w:t>
      </w:r>
      <w:r w:rsidR="00F8474B">
        <w:rPr>
          <w:rFonts w:eastAsiaTheme="minorEastAsia"/>
        </w:rPr>
        <w:t xml:space="preserve"> of the tank temperature as time goes on.</w:t>
      </w:r>
    </w:p>
    <w:p w14:paraId="227A7BD1" w14:textId="77777777" w:rsidR="008E2CD3" w:rsidRDefault="008E2CD3" w:rsidP="008E2CD3">
      <w:pPr>
        <w:rPr>
          <w:rFonts w:eastAsiaTheme="minorEastAsia"/>
        </w:rPr>
      </w:pPr>
      <w:proofErr w:type="spellStart"/>
      <w:r w:rsidRPr="008426D1">
        <w:rPr>
          <w:rFonts w:eastAsiaTheme="minorEastAsia"/>
          <w:b/>
        </w:rPr>
        <w:t>Matlab</w:t>
      </w:r>
      <w:proofErr w:type="spellEnd"/>
      <w:r w:rsidRPr="008426D1">
        <w:rPr>
          <w:rFonts w:eastAsiaTheme="minorEastAsia"/>
          <w:b/>
        </w:rPr>
        <w:t xml:space="preserve"> Code used</w:t>
      </w:r>
      <w:r>
        <w:rPr>
          <w:rFonts w:eastAsiaTheme="minorEastAsia"/>
        </w:rPr>
        <w:t>:</w:t>
      </w:r>
    </w:p>
    <w:p w14:paraId="6A517140" w14:textId="77777777" w:rsidR="007154E0" w:rsidRDefault="007154E0" w:rsidP="007154E0">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m</w:t>
      </w:r>
      <w:proofErr w:type="gramEnd"/>
      <w:r>
        <w:rPr>
          <w:rFonts w:ascii="Courier" w:hAnsi="Courier" w:cs="Courier"/>
          <w:color w:val="000000"/>
          <w:sz w:val="20"/>
          <w:szCs w:val="20"/>
        </w:rPr>
        <w:t xml:space="preserve"> = 10^4;</w:t>
      </w:r>
      <w:r>
        <w:rPr>
          <w:rFonts w:ascii="Courier" w:hAnsi="Courier" w:cs="Courier"/>
          <w:color w:val="228B22"/>
          <w:sz w:val="20"/>
          <w:szCs w:val="20"/>
        </w:rPr>
        <w:t>%kg</w:t>
      </w:r>
    </w:p>
    <w:p w14:paraId="51728967" w14:textId="77777777" w:rsidR="007154E0" w:rsidRDefault="007154E0" w:rsidP="007154E0">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roe</w:t>
      </w:r>
      <w:proofErr w:type="gramEnd"/>
      <w:r>
        <w:rPr>
          <w:rFonts w:ascii="Courier" w:hAnsi="Courier" w:cs="Courier"/>
          <w:color w:val="000000"/>
          <w:sz w:val="20"/>
          <w:szCs w:val="20"/>
        </w:rPr>
        <w:t xml:space="preserve"> = 1000; </w:t>
      </w:r>
      <w:r>
        <w:rPr>
          <w:rFonts w:ascii="Courier" w:hAnsi="Courier" w:cs="Courier"/>
          <w:color w:val="228B22"/>
          <w:sz w:val="20"/>
          <w:szCs w:val="20"/>
        </w:rPr>
        <w:t>%kg/m^3</w:t>
      </w:r>
    </w:p>
    <w:p w14:paraId="320E1680" w14:textId="77777777" w:rsidR="007154E0" w:rsidRDefault="007154E0" w:rsidP="007154E0">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k</w:t>
      </w:r>
      <w:proofErr w:type="gramEnd"/>
      <w:r>
        <w:rPr>
          <w:rFonts w:ascii="Courier" w:hAnsi="Courier" w:cs="Courier"/>
          <w:color w:val="000000"/>
          <w:sz w:val="20"/>
          <w:szCs w:val="20"/>
        </w:rPr>
        <w:t xml:space="preserve"> = 0.03; </w:t>
      </w:r>
      <w:r>
        <w:rPr>
          <w:rFonts w:ascii="Courier" w:hAnsi="Courier" w:cs="Courier"/>
          <w:color w:val="228B22"/>
          <w:sz w:val="20"/>
          <w:szCs w:val="20"/>
        </w:rPr>
        <w:t>%W/(m*K)</w:t>
      </w:r>
    </w:p>
    <w:p w14:paraId="6181FD6C" w14:textId="77777777" w:rsidR="007154E0" w:rsidRDefault="007154E0" w:rsidP="007154E0">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L = 0.0254; </w:t>
      </w:r>
      <w:r>
        <w:rPr>
          <w:rFonts w:ascii="Courier" w:hAnsi="Courier" w:cs="Courier"/>
          <w:color w:val="228B22"/>
          <w:sz w:val="20"/>
          <w:szCs w:val="20"/>
        </w:rPr>
        <w:t>%m</w:t>
      </w:r>
    </w:p>
    <w:p w14:paraId="52E3F8AB" w14:textId="77777777" w:rsidR="007154E0" w:rsidRDefault="007154E0" w:rsidP="007154E0">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c</w:t>
      </w:r>
      <w:proofErr w:type="gramEnd"/>
      <w:r>
        <w:rPr>
          <w:rFonts w:ascii="Courier" w:hAnsi="Courier" w:cs="Courier"/>
          <w:color w:val="000000"/>
          <w:sz w:val="20"/>
          <w:szCs w:val="20"/>
        </w:rPr>
        <w:t xml:space="preserve"> = 15*10^3; </w:t>
      </w:r>
      <w:r>
        <w:rPr>
          <w:rFonts w:ascii="Courier" w:hAnsi="Courier" w:cs="Courier"/>
          <w:color w:val="228B22"/>
          <w:sz w:val="20"/>
          <w:szCs w:val="20"/>
        </w:rPr>
        <w:t>%J/kg</w:t>
      </w:r>
    </w:p>
    <w:p w14:paraId="0EC78932" w14:textId="77777777" w:rsidR="007154E0" w:rsidRDefault="007154E0" w:rsidP="007154E0">
      <w:pPr>
        <w:widowControl w:val="0"/>
        <w:autoSpaceDE w:val="0"/>
        <w:autoSpaceDN w:val="0"/>
        <w:adjustRightInd w:val="0"/>
        <w:spacing w:after="0"/>
        <w:rPr>
          <w:rFonts w:ascii="Courier" w:hAnsi="Courier" w:cs="Times New Roman"/>
        </w:rPr>
      </w:pPr>
      <w:proofErr w:type="spellStart"/>
      <w:proofErr w:type="gramStart"/>
      <w:r>
        <w:rPr>
          <w:rFonts w:ascii="Courier" w:hAnsi="Courier" w:cs="Courier"/>
          <w:color w:val="000000"/>
          <w:sz w:val="20"/>
          <w:szCs w:val="20"/>
        </w:rPr>
        <w:t>hL</w:t>
      </w:r>
      <w:proofErr w:type="spellEnd"/>
      <w:proofErr w:type="gramEnd"/>
      <w:r>
        <w:rPr>
          <w:rFonts w:ascii="Courier" w:hAnsi="Courier" w:cs="Courier"/>
          <w:color w:val="000000"/>
          <w:sz w:val="20"/>
          <w:szCs w:val="20"/>
        </w:rPr>
        <w:t xml:space="preserve"> = 300*10^3; </w:t>
      </w:r>
      <w:r>
        <w:rPr>
          <w:rFonts w:ascii="Courier" w:hAnsi="Courier" w:cs="Courier"/>
          <w:color w:val="228B22"/>
          <w:sz w:val="20"/>
          <w:szCs w:val="20"/>
        </w:rPr>
        <w:t>%J/kg</w:t>
      </w:r>
    </w:p>
    <w:p w14:paraId="17E70B2C" w14:textId="77777777" w:rsidR="007154E0" w:rsidRDefault="007154E0" w:rsidP="007154E0">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Tm = 373.15; </w:t>
      </w:r>
      <w:r>
        <w:rPr>
          <w:rFonts w:ascii="Courier" w:hAnsi="Courier" w:cs="Courier"/>
          <w:color w:val="228B22"/>
          <w:sz w:val="20"/>
          <w:szCs w:val="20"/>
        </w:rPr>
        <w:t xml:space="preserve">%K, not used, unless change code to allow for </w:t>
      </w:r>
      <w:proofErr w:type="spellStart"/>
      <w:r>
        <w:rPr>
          <w:rFonts w:ascii="Courier" w:hAnsi="Courier" w:cs="Courier"/>
          <w:color w:val="228B22"/>
          <w:sz w:val="20"/>
          <w:szCs w:val="20"/>
        </w:rPr>
        <w:t>Tenv</w:t>
      </w:r>
      <w:proofErr w:type="spellEnd"/>
      <w:r>
        <w:rPr>
          <w:rFonts w:ascii="Courier" w:hAnsi="Courier" w:cs="Courier"/>
          <w:color w:val="228B22"/>
          <w:sz w:val="20"/>
          <w:szCs w:val="20"/>
        </w:rPr>
        <w:t xml:space="preserve"> above Tm</w:t>
      </w:r>
    </w:p>
    <w:p w14:paraId="15A45FD1" w14:textId="77777777" w:rsidR="007154E0" w:rsidRDefault="007154E0" w:rsidP="007154E0">
      <w:pPr>
        <w:widowControl w:val="0"/>
        <w:autoSpaceDE w:val="0"/>
        <w:autoSpaceDN w:val="0"/>
        <w:adjustRightInd w:val="0"/>
        <w:spacing w:after="0"/>
        <w:rPr>
          <w:rFonts w:ascii="Courier" w:hAnsi="Courier" w:cs="Times New Roman"/>
        </w:rPr>
      </w:pPr>
      <w:proofErr w:type="spellStart"/>
      <w:r>
        <w:rPr>
          <w:rFonts w:ascii="Courier" w:hAnsi="Courier" w:cs="Courier"/>
          <w:color w:val="000000"/>
          <w:sz w:val="20"/>
          <w:szCs w:val="20"/>
        </w:rPr>
        <w:t>Tenv</w:t>
      </w:r>
      <w:proofErr w:type="spellEnd"/>
      <w:r>
        <w:rPr>
          <w:rFonts w:ascii="Courier" w:hAnsi="Courier" w:cs="Courier"/>
          <w:color w:val="000000"/>
          <w:sz w:val="20"/>
          <w:szCs w:val="20"/>
        </w:rPr>
        <w:t xml:space="preserve"> = 273.15; </w:t>
      </w:r>
      <w:r>
        <w:rPr>
          <w:rFonts w:ascii="Courier" w:hAnsi="Courier" w:cs="Courier"/>
          <w:color w:val="228B22"/>
          <w:sz w:val="20"/>
          <w:szCs w:val="20"/>
        </w:rPr>
        <w:t>%K</w:t>
      </w:r>
    </w:p>
    <w:p w14:paraId="5DFC9DAE" w14:textId="77777777" w:rsidR="007154E0" w:rsidRDefault="007154E0" w:rsidP="007154E0">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h1</w:t>
      </w:r>
      <w:proofErr w:type="gramEnd"/>
      <w:r>
        <w:rPr>
          <w:rFonts w:ascii="Courier" w:hAnsi="Courier" w:cs="Courier"/>
          <w:color w:val="000000"/>
          <w:sz w:val="20"/>
          <w:szCs w:val="20"/>
        </w:rPr>
        <w:t xml:space="preserve"> = 100; </w:t>
      </w:r>
      <w:r>
        <w:rPr>
          <w:rFonts w:ascii="Courier" w:hAnsi="Courier" w:cs="Courier"/>
          <w:color w:val="228B22"/>
          <w:sz w:val="20"/>
          <w:szCs w:val="20"/>
        </w:rPr>
        <w:t>%W/(m^2*K)</w:t>
      </w:r>
    </w:p>
    <w:p w14:paraId="3F3A045D" w14:textId="77777777" w:rsidR="007154E0" w:rsidRDefault="007154E0" w:rsidP="007154E0">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h2</w:t>
      </w:r>
      <w:proofErr w:type="gramEnd"/>
      <w:r>
        <w:rPr>
          <w:rFonts w:ascii="Courier" w:hAnsi="Courier" w:cs="Courier"/>
          <w:color w:val="000000"/>
          <w:sz w:val="20"/>
          <w:szCs w:val="20"/>
        </w:rPr>
        <w:t xml:space="preserve"> = 10; </w:t>
      </w:r>
      <w:r>
        <w:rPr>
          <w:rFonts w:ascii="Courier" w:hAnsi="Courier" w:cs="Courier"/>
          <w:color w:val="228B22"/>
          <w:sz w:val="20"/>
          <w:szCs w:val="20"/>
        </w:rPr>
        <w:t>%W/(m^2*K)</w:t>
      </w:r>
    </w:p>
    <w:p w14:paraId="2FC629B2" w14:textId="77777777" w:rsidR="007154E0" w:rsidRDefault="007154E0" w:rsidP="007154E0">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t</w:t>
      </w:r>
      <w:proofErr w:type="gramEnd"/>
      <w:r>
        <w:rPr>
          <w:rFonts w:ascii="Courier" w:hAnsi="Courier" w:cs="Courier"/>
          <w:color w:val="000000"/>
          <w:sz w:val="20"/>
          <w:szCs w:val="20"/>
        </w:rPr>
        <w:t xml:space="preserve">=0:3600:12*3600; </w:t>
      </w:r>
      <w:r>
        <w:rPr>
          <w:rFonts w:ascii="Courier" w:hAnsi="Courier" w:cs="Courier"/>
          <w:color w:val="228B22"/>
          <w:sz w:val="20"/>
          <w:szCs w:val="20"/>
        </w:rPr>
        <w:t>%seconds</w:t>
      </w:r>
    </w:p>
    <w:p w14:paraId="603A5732" w14:textId="77777777" w:rsidR="007154E0" w:rsidRDefault="007154E0" w:rsidP="007154E0">
      <w:pPr>
        <w:widowControl w:val="0"/>
        <w:autoSpaceDE w:val="0"/>
        <w:autoSpaceDN w:val="0"/>
        <w:adjustRightInd w:val="0"/>
        <w:spacing w:after="0"/>
        <w:rPr>
          <w:rFonts w:ascii="Courier" w:hAnsi="Courier" w:cs="Times New Roman"/>
        </w:rPr>
      </w:pPr>
      <w:proofErr w:type="spellStart"/>
      <w:proofErr w:type="gramStart"/>
      <w:r>
        <w:rPr>
          <w:rFonts w:ascii="Courier" w:hAnsi="Courier" w:cs="Courier"/>
          <w:color w:val="000000"/>
          <w:sz w:val="20"/>
          <w:szCs w:val="20"/>
        </w:rPr>
        <w:t>etaQloss</w:t>
      </w:r>
      <w:proofErr w:type="spellEnd"/>
      <w:proofErr w:type="gramEnd"/>
      <w:r>
        <w:rPr>
          <w:rFonts w:ascii="Courier" w:hAnsi="Courier" w:cs="Courier"/>
          <w:color w:val="000000"/>
          <w:sz w:val="20"/>
          <w:szCs w:val="20"/>
        </w:rPr>
        <w:t xml:space="preserve">=zeros(length(t),1); </w:t>
      </w:r>
      <w:r>
        <w:rPr>
          <w:rFonts w:ascii="Courier" w:hAnsi="Courier" w:cs="Courier"/>
          <w:color w:val="228B22"/>
          <w:sz w:val="20"/>
          <w:szCs w:val="20"/>
        </w:rPr>
        <w:t>%efficiency</w:t>
      </w:r>
    </w:p>
    <w:p w14:paraId="39300895" w14:textId="77777777" w:rsidR="007154E0" w:rsidRDefault="007154E0" w:rsidP="007154E0">
      <w:pPr>
        <w:widowControl w:val="0"/>
        <w:autoSpaceDE w:val="0"/>
        <w:autoSpaceDN w:val="0"/>
        <w:adjustRightInd w:val="0"/>
        <w:spacing w:after="0"/>
        <w:rPr>
          <w:rFonts w:ascii="Courier" w:hAnsi="Courier" w:cs="Times New Roman"/>
        </w:rPr>
      </w:pPr>
      <w:proofErr w:type="spellStart"/>
      <w:proofErr w:type="gramStart"/>
      <w:r>
        <w:rPr>
          <w:rFonts w:ascii="Courier" w:hAnsi="Courier" w:cs="Courier"/>
          <w:color w:val="000000"/>
          <w:sz w:val="20"/>
          <w:szCs w:val="20"/>
        </w:rPr>
        <w:t>etamaxcarnot</w:t>
      </w:r>
      <w:proofErr w:type="spellEnd"/>
      <w:proofErr w:type="gramEnd"/>
      <w:r>
        <w:rPr>
          <w:rFonts w:ascii="Courier" w:hAnsi="Courier" w:cs="Courier"/>
          <w:color w:val="000000"/>
          <w:sz w:val="20"/>
          <w:szCs w:val="20"/>
        </w:rPr>
        <w:t>=zeros(length(t),1);</w:t>
      </w:r>
    </w:p>
    <w:p w14:paraId="02C619CB" w14:textId="77777777" w:rsidR="007154E0" w:rsidRDefault="007154E0" w:rsidP="007154E0">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 </w:t>
      </w:r>
    </w:p>
    <w:p w14:paraId="04D8362D" w14:textId="77777777" w:rsidR="007154E0" w:rsidRDefault="007154E0" w:rsidP="007154E0">
      <w:pPr>
        <w:widowControl w:val="0"/>
        <w:autoSpaceDE w:val="0"/>
        <w:autoSpaceDN w:val="0"/>
        <w:adjustRightInd w:val="0"/>
        <w:spacing w:after="0"/>
        <w:rPr>
          <w:rFonts w:ascii="Courier" w:hAnsi="Courier" w:cs="Times New Roman"/>
        </w:rPr>
      </w:pPr>
      <w:proofErr w:type="spellStart"/>
      <w:proofErr w:type="gramStart"/>
      <w:r>
        <w:rPr>
          <w:rFonts w:ascii="Courier" w:hAnsi="Courier" w:cs="Courier"/>
          <w:color w:val="000000"/>
          <w:sz w:val="20"/>
          <w:szCs w:val="20"/>
        </w:rPr>
        <w:t>delT</w:t>
      </w:r>
      <w:proofErr w:type="spellEnd"/>
      <w:proofErr w:type="gramEnd"/>
      <w:r>
        <w:rPr>
          <w:rFonts w:ascii="Courier" w:hAnsi="Courier" w:cs="Courier"/>
          <w:color w:val="000000"/>
          <w:sz w:val="20"/>
          <w:szCs w:val="20"/>
        </w:rPr>
        <w:t xml:space="preserve"> = 1273.15 -</w:t>
      </w:r>
      <w:proofErr w:type="spellStart"/>
      <w:r>
        <w:rPr>
          <w:rFonts w:ascii="Courier" w:hAnsi="Courier" w:cs="Courier"/>
          <w:color w:val="000000"/>
          <w:sz w:val="20"/>
          <w:szCs w:val="20"/>
        </w:rPr>
        <w:t>Tenv</w:t>
      </w:r>
      <w:proofErr w:type="spellEnd"/>
      <w:r>
        <w:rPr>
          <w:rFonts w:ascii="Courier" w:hAnsi="Courier" w:cs="Courier"/>
          <w:color w:val="000000"/>
          <w:sz w:val="20"/>
          <w:szCs w:val="20"/>
        </w:rPr>
        <w:t>;</w:t>
      </w:r>
    </w:p>
    <w:p w14:paraId="75A2FD04" w14:textId="77777777" w:rsidR="007154E0" w:rsidRDefault="007154E0" w:rsidP="007154E0">
      <w:pPr>
        <w:widowControl w:val="0"/>
        <w:autoSpaceDE w:val="0"/>
        <w:autoSpaceDN w:val="0"/>
        <w:adjustRightInd w:val="0"/>
        <w:spacing w:after="0"/>
        <w:rPr>
          <w:rFonts w:ascii="Courier" w:hAnsi="Courier" w:cs="Times New Roman"/>
        </w:rPr>
      </w:pPr>
      <w:proofErr w:type="spellStart"/>
      <w:r>
        <w:rPr>
          <w:rFonts w:ascii="Courier" w:hAnsi="Courier" w:cs="Courier"/>
          <w:color w:val="000000"/>
          <w:sz w:val="20"/>
          <w:szCs w:val="20"/>
        </w:rPr>
        <w:t>Qstorage</w:t>
      </w:r>
      <w:proofErr w:type="spellEnd"/>
      <w:r>
        <w:rPr>
          <w:rFonts w:ascii="Courier" w:hAnsi="Courier" w:cs="Courier"/>
          <w:color w:val="000000"/>
          <w:sz w:val="20"/>
          <w:szCs w:val="20"/>
        </w:rPr>
        <w:t xml:space="preserve"> = m*c*</w:t>
      </w:r>
      <w:proofErr w:type="spellStart"/>
      <w:r>
        <w:rPr>
          <w:rFonts w:ascii="Courier" w:hAnsi="Courier" w:cs="Courier"/>
          <w:color w:val="000000"/>
          <w:sz w:val="20"/>
          <w:szCs w:val="20"/>
        </w:rPr>
        <w:t>delT</w:t>
      </w:r>
      <w:proofErr w:type="spellEnd"/>
      <w:r>
        <w:rPr>
          <w:rFonts w:ascii="Courier" w:hAnsi="Courier" w:cs="Courier"/>
          <w:color w:val="000000"/>
          <w:sz w:val="20"/>
          <w:szCs w:val="20"/>
        </w:rPr>
        <w:t xml:space="preserve"> +m*</w:t>
      </w:r>
      <w:proofErr w:type="spellStart"/>
      <w:r>
        <w:rPr>
          <w:rFonts w:ascii="Courier" w:hAnsi="Courier" w:cs="Courier"/>
          <w:color w:val="000000"/>
          <w:sz w:val="20"/>
          <w:szCs w:val="20"/>
        </w:rPr>
        <w:t>hL</w:t>
      </w:r>
      <w:proofErr w:type="spellEnd"/>
      <w:r>
        <w:rPr>
          <w:rFonts w:ascii="Courier" w:hAnsi="Courier" w:cs="Courier"/>
          <w:color w:val="000000"/>
          <w:sz w:val="20"/>
          <w:szCs w:val="20"/>
        </w:rPr>
        <w:t>;</w:t>
      </w:r>
    </w:p>
    <w:p w14:paraId="08D17AC8" w14:textId="77777777" w:rsidR="007154E0" w:rsidRDefault="007154E0" w:rsidP="007154E0">
      <w:pPr>
        <w:widowControl w:val="0"/>
        <w:autoSpaceDE w:val="0"/>
        <w:autoSpaceDN w:val="0"/>
        <w:adjustRightInd w:val="0"/>
        <w:spacing w:after="0"/>
        <w:rPr>
          <w:rFonts w:ascii="Courier" w:hAnsi="Courier" w:cs="Times New Roman"/>
        </w:rPr>
      </w:pPr>
      <w:proofErr w:type="spellStart"/>
      <w:proofErr w:type="gramStart"/>
      <w:r>
        <w:rPr>
          <w:rFonts w:ascii="Courier" w:hAnsi="Courier" w:cs="Courier"/>
          <w:color w:val="000000"/>
          <w:sz w:val="20"/>
          <w:szCs w:val="20"/>
        </w:rPr>
        <w:t>qx</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delT</w:t>
      </w:r>
      <w:proofErr w:type="spellEnd"/>
      <w:r>
        <w:rPr>
          <w:rFonts w:ascii="Courier" w:hAnsi="Courier" w:cs="Courier"/>
          <w:color w:val="000000"/>
          <w:sz w:val="20"/>
          <w:szCs w:val="20"/>
        </w:rPr>
        <w:t>/(1/h1+1/h2+L/k);</w:t>
      </w:r>
      <w:r>
        <w:rPr>
          <w:rFonts w:ascii="Courier" w:hAnsi="Courier" w:cs="Courier"/>
          <w:color w:val="228B22"/>
          <w:sz w:val="20"/>
          <w:szCs w:val="20"/>
        </w:rPr>
        <w:t>%per surface area</w:t>
      </w:r>
    </w:p>
    <w:p w14:paraId="67600A6B" w14:textId="77777777" w:rsidR="007154E0" w:rsidRDefault="007154E0" w:rsidP="007154E0">
      <w:pPr>
        <w:widowControl w:val="0"/>
        <w:autoSpaceDE w:val="0"/>
        <w:autoSpaceDN w:val="0"/>
        <w:adjustRightInd w:val="0"/>
        <w:spacing w:after="0"/>
        <w:rPr>
          <w:rFonts w:ascii="Courier" w:hAnsi="Courier" w:cs="Times New Roman"/>
        </w:rPr>
      </w:pPr>
      <w:proofErr w:type="spellStart"/>
      <w:r>
        <w:rPr>
          <w:rFonts w:ascii="Courier" w:hAnsi="Courier" w:cs="Courier"/>
          <w:color w:val="000000"/>
          <w:sz w:val="20"/>
          <w:szCs w:val="20"/>
        </w:rPr>
        <w:t>Asurf</w:t>
      </w:r>
      <w:proofErr w:type="spellEnd"/>
      <w:r>
        <w:rPr>
          <w:rFonts w:ascii="Courier" w:hAnsi="Courier" w:cs="Courier"/>
          <w:color w:val="000000"/>
          <w:sz w:val="20"/>
          <w:szCs w:val="20"/>
        </w:rPr>
        <w:t xml:space="preserve"> = 5*((m/roe)^(1/3))^2;</w:t>
      </w:r>
    </w:p>
    <w:p w14:paraId="6A7C9AD0" w14:textId="77777777" w:rsidR="007154E0" w:rsidRDefault="007154E0" w:rsidP="007154E0">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 </w:t>
      </w:r>
    </w:p>
    <w:p w14:paraId="494C05A3" w14:textId="77777777" w:rsidR="007154E0" w:rsidRDefault="007154E0" w:rsidP="007154E0">
      <w:pPr>
        <w:widowControl w:val="0"/>
        <w:autoSpaceDE w:val="0"/>
        <w:autoSpaceDN w:val="0"/>
        <w:adjustRightInd w:val="0"/>
        <w:spacing w:after="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j=1:length(t)</w:t>
      </w:r>
    </w:p>
    <w:p w14:paraId="04812386" w14:textId="77777777" w:rsidR="007154E0" w:rsidRDefault="007154E0" w:rsidP="007154E0">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Qloss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Asurf</w:t>
      </w:r>
      <w:proofErr w:type="spellEnd"/>
      <w:r>
        <w:rPr>
          <w:rFonts w:ascii="Courier" w:hAnsi="Courier" w:cs="Courier"/>
          <w:color w:val="000000"/>
          <w:sz w:val="20"/>
          <w:szCs w:val="20"/>
        </w:rPr>
        <w:t>*</w:t>
      </w:r>
      <w:proofErr w:type="spellStart"/>
      <w:r>
        <w:rPr>
          <w:rFonts w:ascii="Courier" w:hAnsi="Courier" w:cs="Courier"/>
          <w:color w:val="000000"/>
          <w:sz w:val="20"/>
          <w:szCs w:val="20"/>
        </w:rPr>
        <w:t>qx</w:t>
      </w:r>
      <w:proofErr w:type="spellEnd"/>
      <w:r>
        <w:rPr>
          <w:rFonts w:ascii="Courier" w:hAnsi="Courier" w:cs="Courier"/>
          <w:color w:val="000000"/>
          <w:sz w:val="20"/>
          <w:szCs w:val="20"/>
        </w:rPr>
        <w:t>*</w:t>
      </w:r>
      <w:proofErr w:type="gramStart"/>
      <w:r>
        <w:rPr>
          <w:rFonts w:ascii="Courier" w:hAnsi="Courier" w:cs="Courier"/>
          <w:color w:val="000000"/>
          <w:sz w:val="20"/>
          <w:szCs w:val="20"/>
        </w:rPr>
        <w:t>t(</w:t>
      </w:r>
      <w:proofErr w:type="gramEnd"/>
      <w:r>
        <w:rPr>
          <w:rFonts w:ascii="Courier" w:hAnsi="Courier" w:cs="Courier"/>
          <w:color w:val="000000"/>
          <w:sz w:val="20"/>
          <w:szCs w:val="20"/>
        </w:rPr>
        <w:t>j);</w:t>
      </w:r>
    </w:p>
    <w:p w14:paraId="693C6EF8" w14:textId="77777777" w:rsidR="007154E0" w:rsidRDefault="007154E0" w:rsidP="007154E0">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etaQloss</w:t>
      </w:r>
      <w:proofErr w:type="spellEnd"/>
      <w:proofErr w:type="gramEnd"/>
      <w:r>
        <w:rPr>
          <w:rFonts w:ascii="Courier" w:hAnsi="Courier" w:cs="Courier"/>
          <w:color w:val="000000"/>
          <w:sz w:val="20"/>
          <w:szCs w:val="20"/>
        </w:rPr>
        <w:t>(j) = (</w:t>
      </w:r>
      <w:proofErr w:type="spellStart"/>
      <w:r>
        <w:rPr>
          <w:rFonts w:ascii="Courier" w:hAnsi="Courier" w:cs="Courier"/>
          <w:color w:val="000000"/>
          <w:sz w:val="20"/>
          <w:szCs w:val="20"/>
        </w:rPr>
        <w:t>Qstorage-Qloss</w:t>
      </w:r>
      <w:proofErr w:type="spellEnd"/>
      <w:r>
        <w:rPr>
          <w:rFonts w:ascii="Courier" w:hAnsi="Courier" w:cs="Courier"/>
          <w:color w:val="000000"/>
          <w:sz w:val="20"/>
          <w:szCs w:val="20"/>
        </w:rPr>
        <w:t>)/</w:t>
      </w:r>
      <w:proofErr w:type="spellStart"/>
      <w:r>
        <w:rPr>
          <w:rFonts w:ascii="Courier" w:hAnsi="Courier" w:cs="Courier"/>
          <w:color w:val="000000"/>
          <w:sz w:val="20"/>
          <w:szCs w:val="20"/>
        </w:rPr>
        <w:t>Qstorage</w:t>
      </w:r>
      <w:proofErr w:type="spellEnd"/>
      <w:r>
        <w:rPr>
          <w:rFonts w:ascii="Courier" w:hAnsi="Courier" w:cs="Courier"/>
          <w:color w:val="000000"/>
          <w:sz w:val="20"/>
          <w:szCs w:val="20"/>
        </w:rPr>
        <w:t>;</w:t>
      </w:r>
    </w:p>
    <w:p w14:paraId="4E7A0F23" w14:textId="77777777" w:rsidR="007154E0" w:rsidRDefault="007154E0" w:rsidP="007154E0">
      <w:pPr>
        <w:widowControl w:val="0"/>
        <w:autoSpaceDE w:val="0"/>
        <w:autoSpaceDN w:val="0"/>
        <w:adjustRightInd w:val="0"/>
        <w:spacing w:after="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etamaxcarnot</w:t>
      </w:r>
      <w:proofErr w:type="spellEnd"/>
      <w:proofErr w:type="gramEnd"/>
      <w:r>
        <w:rPr>
          <w:rFonts w:ascii="Courier" w:hAnsi="Courier" w:cs="Courier"/>
          <w:color w:val="000000"/>
          <w:sz w:val="20"/>
          <w:szCs w:val="20"/>
        </w:rPr>
        <w:t xml:space="preserve">(j) = 1 - </w:t>
      </w:r>
      <w:proofErr w:type="spellStart"/>
      <w:r>
        <w:rPr>
          <w:rFonts w:ascii="Courier" w:hAnsi="Courier" w:cs="Courier"/>
          <w:color w:val="000000"/>
          <w:sz w:val="20"/>
          <w:szCs w:val="20"/>
        </w:rPr>
        <w:t>Tenv</w:t>
      </w:r>
      <w:proofErr w:type="spellEnd"/>
      <w:r>
        <w:rPr>
          <w:rFonts w:ascii="Courier" w:hAnsi="Courier" w:cs="Courier"/>
          <w:color w:val="000000"/>
          <w:sz w:val="20"/>
          <w:szCs w:val="20"/>
        </w:rPr>
        <w:t>/1273.15;</w:t>
      </w:r>
    </w:p>
    <w:p w14:paraId="3BA392E6" w14:textId="77777777" w:rsidR="007154E0" w:rsidRDefault="007154E0" w:rsidP="007154E0">
      <w:pPr>
        <w:widowControl w:val="0"/>
        <w:autoSpaceDE w:val="0"/>
        <w:autoSpaceDN w:val="0"/>
        <w:adjustRightInd w:val="0"/>
        <w:spacing w:after="0"/>
        <w:rPr>
          <w:rFonts w:ascii="Courier" w:hAnsi="Courier" w:cs="Times New Roman"/>
        </w:rPr>
      </w:pPr>
      <w:proofErr w:type="gramStart"/>
      <w:r>
        <w:rPr>
          <w:rFonts w:ascii="Courier" w:hAnsi="Courier" w:cs="Courier"/>
          <w:color w:val="0000FF"/>
          <w:sz w:val="20"/>
          <w:szCs w:val="20"/>
        </w:rPr>
        <w:t>end</w:t>
      </w:r>
      <w:proofErr w:type="gramEnd"/>
    </w:p>
    <w:p w14:paraId="0D474B96" w14:textId="77777777" w:rsidR="007154E0" w:rsidRDefault="007154E0" w:rsidP="007154E0">
      <w:pPr>
        <w:widowControl w:val="0"/>
        <w:autoSpaceDE w:val="0"/>
        <w:autoSpaceDN w:val="0"/>
        <w:adjustRightInd w:val="0"/>
        <w:spacing w:after="0"/>
        <w:rPr>
          <w:rFonts w:ascii="Courier" w:hAnsi="Courier" w:cs="Times New Roman"/>
        </w:rPr>
      </w:pPr>
      <w:r>
        <w:rPr>
          <w:rFonts w:ascii="Courier" w:hAnsi="Courier" w:cs="Courier"/>
          <w:color w:val="0000FF"/>
          <w:sz w:val="20"/>
          <w:szCs w:val="20"/>
        </w:rPr>
        <w:t xml:space="preserve"> </w:t>
      </w:r>
    </w:p>
    <w:p w14:paraId="032B7EA8" w14:textId="77777777" w:rsidR="007154E0" w:rsidRDefault="007154E0" w:rsidP="007154E0">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 xml:space="preserve">(t/3600, </w:t>
      </w:r>
      <w:proofErr w:type="spellStart"/>
      <w:r>
        <w:rPr>
          <w:rFonts w:ascii="Courier" w:hAnsi="Courier" w:cs="Courier"/>
          <w:color w:val="000000"/>
          <w:sz w:val="20"/>
          <w:szCs w:val="20"/>
        </w:rPr>
        <w:t>etaQloss</w:t>
      </w:r>
      <w:proofErr w:type="spellEnd"/>
      <w:r>
        <w:rPr>
          <w:rFonts w:ascii="Courier" w:hAnsi="Courier" w:cs="Courier"/>
          <w:color w:val="000000"/>
          <w:sz w:val="20"/>
          <w:szCs w:val="20"/>
        </w:rPr>
        <w:t>,</w:t>
      </w:r>
      <w:r>
        <w:rPr>
          <w:rFonts w:ascii="Courier" w:hAnsi="Courier" w:cs="Courier"/>
          <w:color w:val="A020F0"/>
          <w:sz w:val="20"/>
          <w:szCs w:val="20"/>
        </w:rPr>
        <w:t>'-x'</w:t>
      </w:r>
      <w:r>
        <w:rPr>
          <w:rFonts w:ascii="Courier" w:hAnsi="Courier" w:cs="Courier"/>
          <w:color w:val="000000"/>
          <w:sz w:val="20"/>
          <w:szCs w:val="20"/>
        </w:rPr>
        <w:t>)</w:t>
      </w:r>
    </w:p>
    <w:p w14:paraId="36A6993F" w14:textId="77777777" w:rsidR="007154E0" w:rsidRDefault="007154E0" w:rsidP="007154E0">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hold</w:t>
      </w:r>
      <w:proofErr w:type="gramEnd"/>
      <w:r>
        <w:rPr>
          <w:rFonts w:ascii="Courier" w:hAnsi="Courier" w:cs="Courier"/>
          <w:color w:val="000000"/>
          <w:sz w:val="20"/>
          <w:szCs w:val="20"/>
        </w:rPr>
        <w:t xml:space="preserve"> </w:t>
      </w:r>
      <w:r>
        <w:rPr>
          <w:rFonts w:ascii="Courier" w:hAnsi="Courier" w:cs="Courier"/>
          <w:color w:val="A020F0"/>
          <w:sz w:val="20"/>
          <w:szCs w:val="20"/>
        </w:rPr>
        <w:t>on</w:t>
      </w:r>
    </w:p>
    <w:p w14:paraId="3051D1CB" w14:textId="77777777" w:rsidR="007154E0" w:rsidRDefault="007154E0" w:rsidP="007154E0">
      <w:pPr>
        <w:widowControl w:val="0"/>
        <w:autoSpaceDE w:val="0"/>
        <w:autoSpaceDN w:val="0"/>
        <w:adjustRightInd w:val="0"/>
        <w:spacing w:after="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 xml:space="preserve">(t/3600, </w:t>
      </w:r>
      <w:proofErr w:type="spellStart"/>
      <w:r>
        <w:rPr>
          <w:rFonts w:ascii="Courier" w:hAnsi="Courier" w:cs="Courier"/>
          <w:color w:val="000000"/>
          <w:sz w:val="20"/>
          <w:szCs w:val="20"/>
        </w:rPr>
        <w:t>etamaxcarnot</w:t>
      </w:r>
      <w:proofErr w:type="spellEnd"/>
      <w:r>
        <w:rPr>
          <w:rFonts w:ascii="Courier" w:hAnsi="Courier" w:cs="Courier"/>
          <w:color w:val="000000"/>
          <w:sz w:val="20"/>
          <w:szCs w:val="20"/>
        </w:rPr>
        <w:t>,</w:t>
      </w:r>
      <w:r>
        <w:rPr>
          <w:rFonts w:ascii="Courier" w:hAnsi="Courier" w:cs="Courier"/>
          <w:color w:val="A020F0"/>
          <w:sz w:val="20"/>
          <w:szCs w:val="20"/>
        </w:rPr>
        <w:t>'-o'</w:t>
      </w:r>
      <w:r>
        <w:rPr>
          <w:rFonts w:ascii="Courier" w:hAnsi="Courier" w:cs="Courier"/>
          <w:color w:val="000000"/>
          <w:sz w:val="20"/>
          <w:szCs w:val="20"/>
        </w:rPr>
        <w:t>)</w:t>
      </w:r>
    </w:p>
    <w:p w14:paraId="4DEA234D" w14:textId="77777777" w:rsidR="007154E0" w:rsidRDefault="007154E0" w:rsidP="007154E0">
      <w:pPr>
        <w:widowControl w:val="0"/>
        <w:autoSpaceDE w:val="0"/>
        <w:autoSpaceDN w:val="0"/>
        <w:adjustRightInd w:val="0"/>
        <w:spacing w:after="0"/>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'time (</w:t>
      </w:r>
      <w:proofErr w:type="spellStart"/>
      <w:r>
        <w:rPr>
          <w:rFonts w:ascii="Courier" w:hAnsi="Courier" w:cs="Courier"/>
          <w:color w:val="A020F0"/>
          <w:sz w:val="20"/>
          <w:szCs w:val="20"/>
        </w:rPr>
        <w:t>hrs</w:t>
      </w:r>
      <w:proofErr w:type="spellEnd"/>
      <w:r>
        <w:rPr>
          <w:rFonts w:ascii="Courier" w:hAnsi="Courier" w:cs="Courier"/>
          <w:color w:val="A020F0"/>
          <w:sz w:val="20"/>
          <w:szCs w:val="20"/>
        </w:rPr>
        <w:t>)'</w:t>
      </w:r>
      <w:r>
        <w:rPr>
          <w:rFonts w:ascii="Courier" w:hAnsi="Courier" w:cs="Courier"/>
          <w:color w:val="000000"/>
          <w:sz w:val="20"/>
          <w:szCs w:val="20"/>
        </w:rPr>
        <w:t>);</w:t>
      </w:r>
    </w:p>
    <w:p w14:paraId="2A59108C" w14:textId="77777777" w:rsidR="007154E0" w:rsidRDefault="007154E0" w:rsidP="007154E0">
      <w:pPr>
        <w:widowControl w:val="0"/>
        <w:autoSpaceDE w:val="0"/>
        <w:autoSpaceDN w:val="0"/>
        <w:adjustRightInd w:val="0"/>
        <w:spacing w:after="0"/>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'efficiency'</w:t>
      </w:r>
      <w:r>
        <w:rPr>
          <w:rFonts w:ascii="Courier" w:hAnsi="Courier" w:cs="Courier"/>
          <w:color w:val="000000"/>
          <w:sz w:val="20"/>
          <w:szCs w:val="20"/>
        </w:rPr>
        <w:t>);</w:t>
      </w:r>
    </w:p>
    <w:p w14:paraId="2E87BCF8" w14:textId="77777777" w:rsidR="007154E0" w:rsidRDefault="007154E0" w:rsidP="008E2CD3">
      <w:pPr>
        <w:rPr>
          <w:rFonts w:eastAsiaTheme="minorEastAsia"/>
        </w:rPr>
      </w:pPr>
    </w:p>
    <w:p w14:paraId="47CBB9D7" w14:textId="77777777" w:rsidR="008E2CD3" w:rsidRPr="008426D1" w:rsidRDefault="008E2CD3" w:rsidP="008E2CD3">
      <w:pPr>
        <w:rPr>
          <w:b/>
        </w:rPr>
      </w:pPr>
      <w:r w:rsidRPr="008426D1">
        <w:rPr>
          <w:b/>
        </w:rPr>
        <w:t>Figure:</w:t>
      </w:r>
    </w:p>
    <w:p w14:paraId="43B56F45" w14:textId="6E41C203" w:rsidR="008E2CD3" w:rsidRDefault="007154E0">
      <w:r>
        <w:rPr>
          <w:noProof/>
        </w:rPr>
        <w:drawing>
          <wp:inline distT="0" distB="0" distL="0" distR="0" wp14:anchorId="6C177F2A" wp14:editId="3DEDFE4E">
            <wp:extent cx="5486400" cy="4260850"/>
            <wp:effectExtent l="0" t="0" r="0" b="0"/>
            <wp:docPr id="11" name="Picture 11" descr="Macintosh HD:Users:maxplomer:Desktop:Screen Shot 2013-05-02 at 11.59.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xplomer:Desktop:Screen Shot 2013-05-02 at 11.59.38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4260850"/>
                    </a:xfrm>
                    <a:prstGeom prst="rect">
                      <a:avLst/>
                    </a:prstGeom>
                    <a:noFill/>
                    <a:ln>
                      <a:noFill/>
                    </a:ln>
                  </pic:spPr>
                </pic:pic>
              </a:graphicData>
            </a:graphic>
          </wp:inline>
        </w:drawing>
      </w:r>
    </w:p>
    <w:p w14:paraId="29B98B72" w14:textId="77777777" w:rsidR="00143BBB" w:rsidRDefault="007154E0">
      <w:pPr>
        <w:rPr>
          <w:rFonts w:eastAsiaTheme="minorEastAsia"/>
        </w:rPr>
      </w:pPr>
      <w:r>
        <w:t xml:space="preserve">You can see the </w:t>
      </w:r>
      <m:oMath>
        <m:sSub>
          <m:sSubPr>
            <m:ctrlPr>
              <w:rPr>
                <w:rFonts w:ascii="Cambria Math" w:hAnsi="Cambria Math"/>
                <w:i/>
              </w:rPr>
            </m:ctrlPr>
          </m:sSubPr>
          <m:e>
            <m:r>
              <w:rPr>
                <w:rFonts w:ascii="Cambria Math" w:hAnsi="Cambria Math"/>
              </w:rPr>
              <m:t>η</m:t>
            </m:r>
          </m:e>
          <m:sub>
            <m:r>
              <w:rPr>
                <w:rFonts w:ascii="Cambria Math" w:hAnsi="Cambria Math"/>
              </w:rPr>
              <m:t>Qloss</m:t>
            </m:r>
          </m:sub>
        </m:sSub>
        <w:proofErr w:type="gramStart"/>
        <m:r>
          <w:rPr>
            <w:rFonts w:ascii="Cambria Math" w:hAnsi="Cambria Math"/>
          </w:rPr>
          <m:t xml:space="preserve">   </m:t>
        </m:r>
      </m:oMath>
      <w:r>
        <w:rPr>
          <w:rFonts w:eastAsiaTheme="minorEastAsia"/>
        </w:rPr>
        <w:t>linearly</w:t>
      </w:r>
      <w:proofErr w:type="gramEnd"/>
      <w:r>
        <w:rPr>
          <w:rFonts w:eastAsiaTheme="minorEastAsia"/>
        </w:rPr>
        <w:t xml:space="preserve"> decreasing, if we wanted to solve the equation that allows for decreasing temperature of tank, </w:t>
      </w:r>
    </w:p>
    <w:p w14:paraId="563F8D81" w14:textId="3F1BD502" w:rsidR="00143BBB" w:rsidRPr="00143BBB" w:rsidRDefault="00695ABC">
      <w:pPr>
        <w:rPr>
          <w:rFonts w:eastAsiaTheme="minorEastAsia"/>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surfa</m:t>
              </m:r>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=mc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dt</m:t>
              </m:r>
            </m:den>
          </m:f>
          <m:r>
            <w:rPr>
              <w:rFonts w:ascii="Cambria Math" w:hAnsi="Cambria Math"/>
            </w:rPr>
            <m:t xml:space="preserve">  </m:t>
          </m:r>
        </m:oMath>
      </m:oMathPara>
    </w:p>
    <w:p w14:paraId="6BBCD876" w14:textId="6FF4AB2E" w:rsidR="007154E0" w:rsidRDefault="00143BBB">
      <w:pPr>
        <w:rPr>
          <w:rFonts w:eastAsiaTheme="minorEastAsia"/>
        </w:rPr>
      </w:pPr>
      <w:r>
        <w:rPr>
          <w:rFonts w:eastAsiaTheme="minorEastAsia"/>
        </w:rPr>
        <w:t>T</w:t>
      </w:r>
      <w:r w:rsidR="007154E0">
        <w:rPr>
          <w:rFonts w:eastAsiaTheme="minorEastAsia"/>
        </w:rPr>
        <w:t xml:space="preserve">hen our </w:t>
      </w:r>
      <m:oMath>
        <m:sSub>
          <m:sSubPr>
            <m:ctrlPr>
              <w:rPr>
                <w:rFonts w:ascii="Cambria Math" w:hAnsi="Cambria Math"/>
                <w:i/>
              </w:rPr>
            </m:ctrlPr>
          </m:sSubPr>
          <m:e>
            <m:r>
              <w:rPr>
                <w:rFonts w:ascii="Cambria Math" w:hAnsi="Cambria Math"/>
              </w:rPr>
              <m:t>η</m:t>
            </m:r>
          </m:e>
          <m:sub>
            <m:r>
              <w:rPr>
                <w:rFonts w:ascii="Cambria Math" w:hAnsi="Cambria Math"/>
              </w:rPr>
              <m:t>Qloss</m:t>
            </m:r>
          </m:sub>
        </m:sSub>
        <m:r>
          <w:rPr>
            <w:rFonts w:ascii="Cambria Math" w:hAnsi="Cambria Math"/>
          </w:rPr>
          <m:t xml:space="preserve">   </m:t>
        </m:r>
      </m:oMath>
      <w:r w:rsidR="005B26AD">
        <w:rPr>
          <w:rFonts w:eastAsiaTheme="minorEastAsia"/>
        </w:rPr>
        <w:t xml:space="preserve"> line would no longer be linear, </w:t>
      </w:r>
      <w:r w:rsidR="00C24EE2">
        <w:rPr>
          <w:rFonts w:eastAsiaTheme="minorEastAsia"/>
        </w:rPr>
        <w:t xml:space="preserve">and </w:t>
      </w:r>
      <w:r w:rsidR="005B26AD">
        <w:rPr>
          <w:rFonts w:eastAsiaTheme="minorEastAsia"/>
        </w:rPr>
        <w:t>neither would the Carnot efficiency line.</w:t>
      </w:r>
    </w:p>
    <w:p w14:paraId="149CC39B" w14:textId="5D08BE6A" w:rsidR="00310CD9" w:rsidRDefault="00310CD9">
      <w:pPr>
        <w:rPr>
          <w:rFonts w:eastAsiaTheme="minorEastAsia"/>
          <w:b/>
        </w:rPr>
      </w:pPr>
      <w:r w:rsidRPr="00310CD9">
        <w:rPr>
          <w:rFonts w:eastAsiaTheme="minorEastAsia"/>
          <w:b/>
        </w:rPr>
        <w:t>Conclusion:</w:t>
      </w:r>
    </w:p>
    <w:p w14:paraId="337DCFAF" w14:textId="24DA0640" w:rsidR="00310CD9" w:rsidRPr="00310CD9" w:rsidRDefault="00310CD9">
      <w:r>
        <w:rPr>
          <w:rFonts w:eastAsiaTheme="minorEastAsia"/>
        </w:rPr>
        <w:t xml:space="preserve">We established a simple solar thermal model from which we derived efficiency. We found more efficiency at lower environment temperature, but we assumed a very good insulation, which would prevent heat losses at lower temperatures.  The effect of the Carnot efficiency dominated the efficiency losses for the chosen reasonable parameters.  As the model gets more complicated and realistic it will include many more opportunities for inefficiencies.  </w:t>
      </w:r>
      <w:r w:rsidR="004C73B9">
        <w:rPr>
          <w:rFonts w:eastAsiaTheme="minorEastAsia"/>
        </w:rPr>
        <w:t>Also in future work, I am int</w:t>
      </w:r>
      <w:r w:rsidR="00C65FBD">
        <w:rPr>
          <w:rFonts w:eastAsiaTheme="minorEastAsia"/>
        </w:rPr>
        <w:t>erested in a model that involves</w:t>
      </w:r>
      <w:r w:rsidR="004C73B9">
        <w:rPr>
          <w:rFonts w:eastAsiaTheme="minorEastAsia"/>
        </w:rPr>
        <w:t xml:space="preserve"> calculating values for Q</w:t>
      </w:r>
      <w:r w:rsidR="004C73B9" w:rsidRPr="00C65FBD">
        <w:rPr>
          <w:rFonts w:eastAsiaTheme="minorEastAsia"/>
          <w:vertAlign w:val="subscript"/>
        </w:rPr>
        <w:t>in</w:t>
      </w:r>
      <w:r w:rsidR="004C73B9">
        <w:rPr>
          <w:rFonts w:eastAsiaTheme="minorEastAsia"/>
        </w:rPr>
        <w:t xml:space="preserve"> and </w:t>
      </w:r>
      <w:proofErr w:type="spellStart"/>
      <w:r w:rsidR="004C73B9">
        <w:rPr>
          <w:rFonts w:eastAsiaTheme="minorEastAsia"/>
        </w:rPr>
        <w:t>Q</w:t>
      </w:r>
      <w:r w:rsidR="004C73B9" w:rsidRPr="00C65FBD">
        <w:rPr>
          <w:rFonts w:eastAsiaTheme="minorEastAsia"/>
          <w:vertAlign w:val="subscript"/>
        </w:rPr>
        <w:t>out</w:t>
      </w:r>
      <w:proofErr w:type="spellEnd"/>
      <w:r w:rsidR="004C73B9" w:rsidRPr="00C65FBD">
        <w:rPr>
          <w:rFonts w:eastAsiaTheme="minorEastAsia"/>
          <w:vertAlign w:val="subscript"/>
        </w:rPr>
        <w:t xml:space="preserve"> </w:t>
      </w:r>
      <w:r w:rsidR="00C65FBD">
        <w:rPr>
          <w:rFonts w:eastAsiaTheme="minorEastAsia"/>
        </w:rPr>
        <w:t>of the C</w:t>
      </w:r>
      <w:r w:rsidR="004C73B9">
        <w:rPr>
          <w:rFonts w:eastAsiaTheme="minorEastAsia"/>
        </w:rPr>
        <w:t>arnot engine, assuming heat exchangers and pipe networks.</w:t>
      </w:r>
    </w:p>
    <w:p w14:paraId="7FA7BBEB" w14:textId="6BE68CE4" w:rsidR="0088085A" w:rsidRPr="004134E1" w:rsidRDefault="0088085A">
      <w:pPr>
        <w:rPr>
          <w:b/>
        </w:rPr>
      </w:pPr>
      <w:r w:rsidRPr="004134E1">
        <w:rPr>
          <w:b/>
        </w:rPr>
        <w:t>References</w:t>
      </w:r>
      <w:r w:rsidR="004134E1" w:rsidRPr="004134E1">
        <w:rPr>
          <w:b/>
        </w:rPr>
        <w:t>:</w:t>
      </w:r>
    </w:p>
    <w:p w14:paraId="60E12B11" w14:textId="77777777" w:rsidR="00A328F9" w:rsidRDefault="0088085A" w:rsidP="0088085A">
      <w:r>
        <w:t xml:space="preserve">1. “A REVIEW OF THERMAL ENERGY STORAGE SYSTEMS WITH SALT HYDRATE PHASE CHANGE MATERIALS FOR COMFORT COOLING “ Justin </w:t>
      </w:r>
      <w:proofErr w:type="spellStart"/>
      <w:r>
        <w:t>Ning</w:t>
      </w:r>
      <w:proofErr w:type="spellEnd"/>
      <w:r>
        <w:t xml:space="preserve">-Wei Chiu*, Dr. </w:t>
      </w:r>
      <w:proofErr w:type="spellStart"/>
      <w:r>
        <w:t>Viktoria</w:t>
      </w:r>
      <w:proofErr w:type="spellEnd"/>
      <w:r>
        <w:t xml:space="preserve"> Martin, and Prof. Fredrik </w:t>
      </w:r>
      <w:proofErr w:type="spellStart"/>
      <w:r>
        <w:t>Setterwall</w:t>
      </w:r>
      <w:proofErr w:type="spellEnd"/>
    </w:p>
    <w:p w14:paraId="1F470E9B" w14:textId="60D4962B" w:rsidR="00B9440F" w:rsidRDefault="00A121CC" w:rsidP="0088085A">
      <w:r>
        <w:t>2</w:t>
      </w:r>
      <w:r w:rsidR="00F70262">
        <w:t xml:space="preserve">. </w:t>
      </w:r>
      <w:r w:rsidR="001720CD" w:rsidRPr="00A121CC">
        <w:rPr>
          <w:u w:val="single"/>
        </w:rPr>
        <w:t>Transport Phenomena in Multiphase Systems</w:t>
      </w:r>
      <w:r w:rsidR="001720CD">
        <w:t xml:space="preserve">.  Amir </w:t>
      </w:r>
      <w:proofErr w:type="spellStart"/>
      <w:r w:rsidR="001720CD">
        <w:t>Faghri</w:t>
      </w:r>
      <w:proofErr w:type="spellEnd"/>
      <w:r w:rsidR="001720CD">
        <w:t xml:space="preserve"> and </w:t>
      </w:r>
      <w:proofErr w:type="spellStart"/>
      <w:r w:rsidR="001720CD">
        <w:t>Yuwen</w:t>
      </w:r>
      <w:proofErr w:type="spellEnd"/>
      <w:r w:rsidR="001720CD">
        <w:t xml:space="preserve"> Zhang</w:t>
      </w:r>
    </w:p>
    <w:p w14:paraId="5691DB11" w14:textId="04CDF5C0" w:rsidR="00A121CC" w:rsidRDefault="00A121CC" w:rsidP="0088085A">
      <w:r>
        <w:t xml:space="preserve">3. </w:t>
      </w:r>
      <w:r w:rsidRPr="00A121CC">
        <w:rPr>
          <w:u w:val="single"/>
        </w:rPr>
        <w:t>Fundamentals of Engineering Thermodynamics</w:t>
      </w:r>
      <w:r>
        <w:t xml:space="preserve">. </w:t>
      </w:r>
      <w:proofErr w:type="gramStart"/>
      <w:r>
        <w:t xml:space="preserve">Moran, Shapiro, </w:t>
      </w:r>
      <w:proofErr w:type="spellStart"/>
      <w:r>
        <w:t>Boettner</w:t>
      </w:r>
      <w:proofErr w:type="spellEnd"/>
      <w:r>
        <w:t xml:space="preserve"> and Bailey.</w:t>
      </w:r>
      <w:proofErr w:type="gramEnd"/>
    </w:p>
    <w:p w14:paraId="348E0726" w14:textId="6C598A42" w:rsidR="00A121CC" w:rsidRDefault="00A121CC" w:rsidP="0088085A">
      <w:r>
        <w:t xml:space="preserve">4. </w:t>
      </w:r>
      <w:r w:rsidRPr="00A121CC">
        <w:rPr>
          <w:u w:val="single"/>
        </w:rPr>
        <w:t>Fundamentals of Heat and Mass Transfer</w:t>
      </w:r>
      <w:r>
        <w:t xml:space="preserve">. </w:t>
      </w:r>
      <w:proofErr w:type="spellStart"/>
      <w:r>
        <w:t>Incropera</w:t>
      </w:r>
      <w:proofErr w:type="spellEnd"/>
      <w:r>
        <w:t xml:space="preserve">, DeWitt, Bergman and </w:t>
      </w:r>
      <w:proofErr w:type="spellStart"/>
      <w:r>
        <w:t>Lavine</w:t>
      </w:r>
      <w:proofErr w:type="spellEnd"/>
    </w:p>
    <w:p w14:paraId="0F81CBCB" w14:textId="2019208B" w:rsidR="002450E1" w:rsidRDefault="002450E1" w:rsidP="0088085A">
      <w:r>
        <w:t xml:space="preserve">5.  </w:t>
      </w:r>
      <w:r w:rsidRPr="002450E1">
        <w:t>http://en.wikipedia.org/wiki/Stirling_engine</w:t>
      </w:r>
    </w:p>
    <w:sectPr w:rsidR="002450E1" w:rsidSect="004C4B5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28094B"/>
    <w:rsid w:val="00000A14"/>
    <w:rsid w:val="000127B9"/>
    <w:rsid w:val="00031AF2"/>
    <w:rsid w:val="0003607C"/>
    <w:rsid w:val="00065EA7"/>
    <w:rsid w:val="00066896"/>
    <w:rsid w:val="00077E63"/>
    <w:rsid w:val="00083125"/>
    <w:rsid w:val="00084043"/>
    <w:rsid w:val="00095536"/>
    <w:rsid w:val="000A1D8D"/>
    <w:rsid w:val="000B2F99"/>
    <w:rsid w:val="000B6F26"/>
    <w:rsid w:val="000B74E3"/>
    <w:rsid w:val="000C4A58"/>
    <w:rsid w:val="000C62FE"/>
    <w:rsid w:val="000C68C0"/>
    <w:rsid w:val="000D1E65"/>
    <w:rsid w:val="000E30A8"/>
    <w:rsid w:val="000F0DF3"/>
    <w:rsid w:val="001135A9"/>
    <w:rsid w:val="0013290F"/>
    <w:rsid w:val="001406D2"/>
    <w:rsid w:val="00143BBB"/>
    <w:rsid w:val="0014404D"/>
    <w:rsid w:val="00153A86"/>
    <w:rsid w:val="00154ED7"/>
    <w:rsid w:val="00163827"/>
    <w:rsid w:val="001720CD"/>
    <w:rsid w:val="00183985"/>
    <w:rsid w:val="001846CF"/>
    <w:rsid w:val="00184EF6"/>
    <w:rsid w:val="00191E7C"/>
    <w:rsid w:val="001A1CFC"/>
    <w:rsid w:val="001C4FDF"/>
    <w:rsid w:val="001C5E36"/>
    <w:rsid w:val="001C6D81"/>
    <w:rsid w:val="001F2190"/>
    <w:rsid w:val="0020557A"/>
    <w:rsid w:val="002307DC"/>
    <w:rsid w:val="002450E1"/>
    <w:rsid w:val="0028094B"/>
    <w:rsid w:val="00287E31"/>
    <w:rsid w:val="00290A97"/>
    <w:rsid w:val="00292FE0"/>
    <w:rsid w:val="002A0D3D"/>
    <w:rsid w:val="002C15C0"/>
    <w:rsid w:val="002C5293"/>
    <w:rsid w:val="002C7F8A"/>
    <w:rsid w:val="002F631A"/>
    <w:rsid w:val="00304DF8"/>
    <w:rsid w:val="00306207"/>
    <w:rsid w:val="00310CD9"/>
    <w:rsid w:val="00313AAD"/>
    <w:rsid w:val="003151AC"/>
    <w:rsid w:val="00326A2A"/>
    <w:rsid w:val="00336CD5"/>
    <w:rsid w:val="003772BF"/>
    <w:rsid w:val="003C376E"/>
    <w:rsid w:val="003C4032"/>
    <w:rsid w:val="003D3CF7"/>
    <w:rsid w:val="003E2C57"/>
    <w:rsid w:val="003E5CF7"/>
    <w:rsid w:val="003F3814"/>
    <w:rsid w:val="004134E1"/>
    <w:rsid w:val="004311F4"/>
    <w:rsid w:val="00463A07"/>
    <w:rsid w:val="00466549"/>
    <w:rsid w:val="004823B5"/>
    <w:rsid w:val="004869F5"/>
    <w:rsid w:val="0048761B"/>
    <w:rsid w:val="004A6442"/>
    <w:rsid w:val="004A6FC0"/>
    <w:rsid w:val="004C4721"/>
    <w:rsid w:val="004C4B53"/>
    <w:rsid w:val="004C73B9"/>
    <w:rsid w:val="00523950"/>
    <w:rsid w:val="00523DF0"/>
    <w:rsid w:val="00527763"/>
    <w:rsid w:val="00532C97"/>
    <w:rsid w:val="00534EE5"/>
    <w:rsid w:val="005404A0"/>
    <w:rsid w:val="00545978"/>
    <w:rsid w:val="005532A4"/>
    <w:rsid w:val="005568F1"/>
    <w:rsid w:val="00574A8F"/>
    <w:rsid w:val="005A5A88"/>
    <w:rsid w:val="005B07EA"/>
    <w:rsid w:val="005B26AD"/>
    <w:rsid w:val="005C5A7F"/>
    <w:rsid w:val="005D582A"/>
    <w:rsid w:val="005D7D39"/>
    <w:rsid w:val="005E2729"/>
    <w:rsid w:val="005F04B4"/>
    <w:rsid w:val="005F121B"/>
    <w:rsid w:val="006007ED"/>
    <w:rsid w:val="00601BDE"/>
    <w:rsid w:val="006041C0"/>
    <w:rsid w:val="00651564"/>
    <w:rsid w:val="0065163C"/>
    <w:rsid w:val="006763D0"/>
    <w:rsid w:val="00677FB3"/>
    <w:rsid w:val="00695ABC"/>
    <w:rsid w:val="006A0CB7"/>
    <w:rsid w:val="006D39C7"/>
    <w:rsid w:val="006D55FC"/>
    <w:rsid w:val="006D7DC3"/>
    <w:rsid w:val="006E1EC1"/>
    <w:rsid w:val="006F44FD"/>
    <w:rsid w:val="006F575E"/>
    <w:rsid w:val="007057BC"/>
    <w:rsid w:val="007154E0"/>
    <w:rsid w:val="007316B7"/>
    <w:rsid w:val="00737060"/>
    <w:rsid w:val="00751570"/>
    <w:rsid w:val="007619AD"/>
    <w:rsid w:val="00790D79"/>
    <w:rsid w:val="007B4F99"/>
    <w:rsid w:val="007E0CDC"/>
    <w:rsid w:val="007E3E13"/>
    <w:rsid w:val="007E7641"/>
    <w:rsid w:val="007F1A82"/>
    <w:rsid w:val="007F42AE"/>
    <w:rsid w:val="007F42AF"/>
    <w:rsid w:val="00801284"/>
    <w:rsid w:val="008135F6"/>
    <w:rsid w:val="00814728"/>
    <w:rsid w:val="008161C7"/>
    <w:rsid w:val="008426D1"/>
    <w:rsid w:val="00852469"/>
    <w:rsid w:val="00861FCB"/>
    <w:rsid w:val="008661FC"/>
    <w:rsid w:val="00877B6B"/>
    <w:rsid w:val="0088085A"/>
    <w:rsid w:val="008B02B4"/>
    <w:rsid w:val="008B440B"/>
    <w:rsid w:val="008D22BE"/>
    <w:rsid w:val="008E2CD3"/>
    <w:rsid w:val="008F438F"/>
    <w:rsid w:val="00901120"/>
    <w:rsid w:val="009042A4"/>
    <w:rsid w:val="00904440"/>
    <w:rsid w:val="00904CEB"/>
    <w:rsid w:val="00915FB3"/>
    <w:rsid w:val="0092678A"/>
    <w:rsid w:val="009316E5"/>
    <w:rsid w:val="0097244F"/>
    <w:rsid w:val="00990AE6"/>
    <w:rsid w:val="00995D4D"/>
    <w:rsid w:val="009B0CA6"/>
    <w:rsid w:val="009B2385"/>
    <w:rsid w:val="009B28FF"/>
    <w:rsid w:val="009C3F9B"/>
    <w:rsid w:val="009C5E45"/>
    <w:rsid w:val="009E44C2"/>
    <w:rsid w:val="009F2064"/>
    <w:rsid w:val="009F40FD"/>
    <w:rsid w:val="009F6876"/>
    <w:rsid w:val="00A02A8E"/>
    <w:rsid w:val="00A06B20"/>
    <w:rsid w:val="00A121CC"/>
    <w:rsid w:val="00A24502"/>
    <w:rsid w:val="00A328F9"/>
    <w:rsid w:val="00A40B0B"/>
    <w:rsid w:val="00A443FE"/>
    <w:rsid w:val="00A52513"/>
    <w:rsid w:val="00A54F9F"/>
    <w:rsid w:val="00A579FC"/>
    <w:rsid w:val="00A67DCC"/>
    <w:rsid w:val="00A75332"/>
    <w:rsid w:val="00A83AFE"/>
    <w:rsid w:val="00A85749"/>
    <w:rsid w:val="00AA24DC"/>
    <w:rsid w:val="00AD018C"/>
    <w:rsid w:val="00AD0BA2"/>
    <w:rsid w:val="00B2295C"/>
    <w:rsid w:val="00B33E3E"/>
    <w:rsid w:val="00B356FC"/>
    <w:rsid w:val="00B41B32"/>
    <w:rsid w:val="00B469D6"/>
    <w:rsid w:val="00B648FA"/>
    <w:rsid w:val="00B652D0"/>
    <w:rsid w:val="00B66A39"/>
    <w:rsid w:val="00B7126B"/>
    <w:rsid w:val="00B72C55"/>
    <w:rsid w:val="00B7383E"/>
    <w:rsid w:val="00B779F3"/>
    <w:rsid w:val="00B9440F"/>
    <w:rsid w:val="00BB0879"/>
    <w:rsid w:val="00BB3455"/>
    <w:rsid w:val="00BC27EA"/>
    <w:rsid w:val="00BC6AC2"/>
    <w:rsid w:val="00C24EE2"/>
    <w:rsid w:val="00C26FD6"/>
    <w:rsid w:val="00C3020F"/>
    <w:rsid w:val="00C338DB"/>
    <w:rsid w:val="00C34742"/>
    <w:rsid w:val="00C44640"/>
    <w:rsid w:val="00C65FBD"/>
    <w:rsid w:val="00C72777"/>
    <w:rsid w:val="00C7520B"/>
    <w:rsid w:val="00CA7CF3"/>
    <w:rsid w:val="00CC47D1"/>
    <w:rsid w:val="00CD1993"/>
    <w:rsid w:val="00CD6C6D"/>
    <w:rsid w:val="00CE17ED"/>
    <w:rsid w:val="00CE23C0"/>
    <w:rsid w:val="00D0203B"/>
    <w:rsid w:val="00D05936"/>
    <w:rsid w:val="00D07372"/>
    <w:rsid w:val="00D14351"/>
    <w:rsid w:val="00D1767D"/>
    <w:rsid w:val="00D2519B"/>
    <w:rsid w:val="00D371EC"/>
    <w:rsid w:val="00D402FC"/>
    <w:rsid w:val="00D43F75"/>
    <w:rsid w:val="00D651D9"/>
    <w:rsid w:val="00D844CE"/>
    <w:rsid w:val="00D93A03"/>
    <w:rsid w:val="00D968D5"/>
    <w:rsid w:val="00DA1880"/>
    <w:rsid w:val="00DB27DF"/>
    <w:rsid w:val="00DB2D6E"/>
    <w:rsid w:val="00DB3D6B"/>
    <w:rsid w:val="00DB6CD9"/>
    <w:rsid w:val="00DD27A9"/>
    <w:rsid w:val="00E16F26"/>
    <w:rsid w:val="00E22CA0"/>
    <w:rsid w:val="00E23892"/>
    <w:rsid w:val="00E23A5D"/>
    <w:rsid w:val="00E278F5"/>
    <w:rsid w:val="00E45E03"/>
    <w:rsid w:val="00E47365"/>
    <w:rsid w:val="00E47EA0"/>
    <w:rsid w:val="00E52EF8"/>
    <w:rsid w:val="00E74E48"/>
    <w:rsid w:val="00E76B5F"/>
    <w:rsid w:val="00E80D68"/>
    <w:rsid w:val="00E8157B"/>
    <w:rsid w:val="00E90EAF"/>
    <w:rsid w:val="00EA2836"/>
    <w:rsid w:val="00EA6935"/>
    <w:rsid w:val="00EA7F08"/>
    <w:rsid w:val="00EE0CCD"/>
    <w:rsid w:val="00EE3113"/>
    <w:rsid w:val="00EE3A94"/>
    <w:rsid w:val="00EE5CBE"/>
    <w:rsid w:val="00F01A26"/>
    <w:rsid w:val="00F10869"/>
    <w:rsid w:val="00F30A6D"/>
    <w:rsid w:val="00F30FD8"/>
    <w:rsid w:val="00F32F41"/>
    <w:rsid w:val="00F35E84"/>
    <w:rsid w:val="00F37EE7"/>
    <w:rsid w:val="00F53504"/>
    <w:rsid w:val="00F70262"/>
    <w:rsid w:val="00F8474B"/>
    <w:rsid w:val="00F952A0"/>
    <w:rsid w:val="00FA5753"/>
    <w:rsid w:val="00FB2D28"/>
    <w:rsid w:val="00FC53C3"/>
    <w:rsid w:val="00FE24E2"/>
    <w:rsid w:val="00FE595D"/>
    <w:rsid w:val="00FF14FC"/>
    <w:rsid w:val="00FF74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2075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3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262"/>
    <w:pPr>
      <w:ind w:left="720"/>
      <w:contextualSpacing/>
    </w:pPr>
  </w:style>
  <w:style w:type="paragraph" w:styleId="BalloonText">
    <w:name w:val="Balloon Text"/>
    <w:basedOn w:val="Normal"/>
    <w:link w:val="BalloonTextChar"/>
    <w:uiPriority w:val="99"/>
    <w:semiHidden/>
    <w:unhideWhenUsed/>
    <w:rsid w:val="001720C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720CD"/>
    <w:rPr>
      <w:rFonts w:ascii="Lucida Grande" w:hAnsi="Lucida Grande"/>
      <w:sz w:val="18"/>
      <w:szCs w:val="18"/>
    </w:rPr>
  </w:style>
  <w:style w:type="character" w:styleId="PlaceholderText">
    <w:name w:val="Placeholder Text"/>
    <w:basedOn w:val="DefaultParagraphFont"/>
    <w:uiPriority w:val="99"/>
    <w:semiHidden/>
    <w:rsid w:val="005E272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230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gif"/><Relationship Id="rId23" Type="http://schemas.openxmlformats.org/officeDocument/2006/relationships/image" Target="media/image13.jpe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oleObject" Target="embeddings/Microsoft_Equation3.bin"/><Relationship Id="rId11" Type="http://schemas.openxmlformats.org/officeDocument/2006/relationships/image" Target="media/image4.emf"/><Relationship Id="rId12" Type="http://schemas.openxmlformats.org/officeDocument/2006/relationships/oleObject" Target="embeddings/Microsoft_Equation4.bin"/><Relationship Id="rId13" Type="http://schemas.openxmlformats.org/officeDocument/2006/relationships/image" Target="media/image5.emf"/><Relationship Id="rId14" Type="http://schemas.openxmlformats.org/officeDocument/2006/relationships/oleObject" Target="embeddings/Microsoft_Equation5.bin"/><Relationship Id="rId15" Type="http://schemas.openxmlformats.org/officeDocument/2006/relationships/image" Target="media/image6.emf"/><Relationship Id="rId16" Type="http://schemas.openxmlformats.org/officeDocument/2006/relationships/oleObject" Target="embeddings/Microsoft_Equation6.bin"/><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Microsoft_Equation1.bin"/><Relationship Id="rId7" Type="http://schemas.openxmlformats.org/officeDocument/2006/relationships/image" Target="media/image2.emf"/><Relationship Id="rId8" Type="http://schemas.openxmlformats.org/officeDocument/2006/relationships/oleObject" Target="embeddings/Microsoft_Equation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18</Pages>
  <Words>2444</Words>
  <Characters>13934</Characters>
  <Application>Microsoft Macintosh Word</Application>
  <DocSecurity>0</DocSecurity>
  <Lines>116</Lines>
  <Paragraphs>32</Paragraphs>
  <ScaleCrop>false</ScaleCrop>
  <Company>Uconn</Company>
  <LinksUpToDate>false</LinksUpToDate>
  <CharactersWithSpaces>16346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Plomer</dc:creator>
  <cp:keywords/>
  <cp:lastModifiedBy>Max Plomer</cp:lastModifiedBy>
  <cp:revision>153</cp:revision>
  <cp:lastPrinted>2013-05-03T01:27:00Z</cp:lastPrinted>
  <dcterms:created xsi:type="dcterms:W3CDTF">2013-05-03T01:27:00Z</dcterms:created>
  <dcterms:modified xsi:type="dcterms:W3CDTF">2013-05-03T18:05:00Z</dcterms:modified>
</cp:coreProperties>
</file>