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30" w:type="dxa"/>
      </w:tblPr>
      <w:tblGrid>
        <w:gridCol w:w="3469"/>
        <w:gridCol w:w="3515"/>
        <w:gridCol w:w="1726"/>
        <w:gridCol w:w="2280"/>
      </w:tblGrid>
      <w:tr>
        <w:trPr>
          <w:trHeight w:val="1194" w:hRule="auto"/>
          <w:jc w:val="left"/>
        </w:trPr>
        <w:tc>
          <w:tcPr>
            <w:tcW w:w="10990" w:type="dxa"/>
            <w:gridSpan w:val="4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COLÉGIO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COTEMIG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PROVAS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PRÁTICAS</w:t>
            </w:r>
          </w:p>
          <w:p>
            <w:pPr>
              <w:tabs>
                <w:tab w:val="left" w:pos="1809" w:leader="none"/>
                <w:tab w:val="left" w:pos="6314" w:leader="none"/>
              </w:tabs>
              <w:spacing w:before="5" w:after="0" w:line="28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AVALIAÇÃO:</w:t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TRIMESTRAL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1º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TRIMESTRE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ª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SÉRIE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TURNO: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MANHÃ/TARDE</w:t>
            </w:r>
          </w:p>
          <w:p>
            <w:pPr>
              <w:tabs>
                <w:tab w:val="left" w:pos="1809" w:leader="none"/>
                <w:tab w:val="left" w:pos="6314" w:leader="none"/>
                <w:tab w:val="left" w:pos="7307" w:leader="none"/>
              </w:tabs>
              <w:spacing w:before="0" w:after="0" w:line="29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2"/>
                <w:sz w:val="24"/>
                <w:shd w:fill="auto" w:val="clear"/>
              </w:rPr>
              <w:t xml:space="preserve">DISCIPLINA:</w:t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  <w:t xml:space="preserve">TPA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2"/>
                <w:sz w:val="24"/>
                <w:shd w:fill="auto" w:val="clear"/>
              </w:rPr>
              <w:t xml:space="preserve">VALOR:</w:t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2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  <w:t xml:space="preserve">pontos</w:t>
            </w:r>
          </w:p>
          <w:p>
            <w:pPr>
              <w:tabs>
                <w:tab w:val="left" w:pos="2073" w:leader="none"/>
                <w:tab w:val="left" w:pos="6314" w:leader="none"/>
                <w:tab w:val="left" w:pos="7590" w:leader="none"/>
              </w:tabs>
              <w:spacing w:before="0" w:after="0" w:line="28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PROFESSOR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(ES):</w:t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2"/>
                <w:shd w:fill="auto" w:val="clear"/>
              </w:rPr>
              <w:t xml:space="preserve">SÂMECK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2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2"/>
                <w:shd w:fill="auto" w:val="clear"/>
              </w:rPr>
              <w:t xml:space="preserve">ZANELA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2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2"/>
                <w:shd w:fill="auto" w:val="clear"/>
              </w:rPr>
              <w:t xml:space="preserve">COSTA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2"/>
                <w:sz w:val="24"/>
                <w:shd w:fill="auto" w:val="clear"/>
              </w:rPr>
              <w:t xml:space="preserve">PERÍODO:</w:t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2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2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2"/>
                <w:sz w:val="24"/>
                <w:shd w:fill="auto" w:val="clear"/>
              </w:rPr>
              <w:t xml:space="preserve">28/04/2023</w:t>
            </w:r>
          </w:p>
        </w:tc>
      </w:tr>
      <w:tr>
        <w:trPr>
          <w:trHeight w:val="535" w:hRule="auto"/>
          <w:jc w:val="left"/>
        </w:trPr>
        <w:tc>
          <w:tcPr>
            <w:tcW w:w="3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2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</w:t>
            </w:r>
          </w:p>
        </w:tc>
        <w:tc>
          <w:tcPr>
            <w:tcW w:w="3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2"/>
              <w:ind w:right="54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2"/>
              <w:ind w:right="0" w:left="55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Turma: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52"/>
              <w:ind w:right="0" w:left="52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NOTA:</w:t>
            </w:r>
          </w:p>
        </w:tc>
      </w:tr>
    </w:tbl>
    <w:p>
      <w:pPr>
        <w:spacing w:before="88" w:after="0" w:line="265"/>
        <w:ind w:right="0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2" w:dyaOrig="843">
          <v:rect xmlns:o="urn:schemas-microsoft-com:office:office" xmlns:v="urn:schemas-microsoft-com:vml" id="rectole0000000000" style="width:70.600000pt;height:4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tabs>
          <w:tab w:val="left" w:pos="937" w:leader="none"/>
        </w:tabs>
        <w:spacing w:before="0" w:after="0" w:line="240"/>
        <w:ind w:right="234" w:left="9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todo o enunciado da prova para depois começar a desenvolvê-la. A interpretação do enunciado faz parte da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prova.</w:t>
      </w:r>
    </w:p>
    <w:p>
      <w:pPr>
        <w:numPr>
          <w:ilvl w:val="0"/>
          <w:numId w:val="18"/>
        </w:numPr>
        <w:tabs>
          <w:tab w:val="left" w:pos="935" w:leader="none"/>
        </w:tabs>
        <w:spacing w:before="0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deverá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seu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próprio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</w:t>
      </w:r>
    </w:p>
    <w:p>
      <w:pPr>
        <w:numPr>
          <w:ilvl w:val="0"/>
          <w:numId w:val="18"/>
        </w:numPr>
        <w:tabs>
          <w:tab w:val="left" w:pos="937" w:leader="none"/>
        </w:tabs>
        <w:spacing w:before="1" w:after="0" w:line="240"/>
        <w:ind w:right="588" w:left="94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pasta,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TPA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Tri_3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00AFEF"/>
          <w:spacing w:val="0"/>
          <w:position w:val="0"/>
          <w:sz w:val="22"/>
          <w:shd w:fill="auto" w:val="clear"/>
        </w:rPr>
        <w:t xml:space="preserve">NN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_NomeAluno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diretório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5"/>
          <w:position w:val="0"/>
          <w:sz w:val="22"/>
          <w:shd w:fill="auto" w:val="clear"/>
        </w:rPr>
        <w:t xml:space="preserve">WWW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 dentro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drive</w:t>
      </w:r>
      <w:r>
        <w:rPr>
          <w:rFonts w:ascii="Calibri" w:hAnsi="Calibri" w:cs="Calibri" w:eastAsia="Calibri"/>
          <w:i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H: (Homes),</w:t>
      </w:r>
      <w:r>
        <w:rPr>
          <w:rFonts w:ascii="Calibri" w:hAnsi="Calibri" w:cs="Calibri" w:eastAsia="Calibri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sua turma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AFEF"/>
          <w:spacing w:val="0"/>
          <w:position w:val="0"/>
          <w:sz w:val="22"/>
          <w:shd w:fill="auto" w:val="clear"/>
        </w:rPr>
        <w:t xml:space="preserve">NN</w:t>
      </w:r>
      <w:r>
        <w:rPr>
          <w:rFonts w:ascii="Calibri" w:hAnsi="Calibri" w:cs="Calibri" w:eastAsia="Calibri"/>
          <w:b/>
          <w:color w:val="00AFEF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seu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chamada, primeiro e último número.</w:t>
      </w:r>
    </w:p>
    <w:p>
      <w:pPr>
        <w:numPr>
          <w:ilvl w:val="0"/>
          <w:numId w:val="18"/>
        </w:numPr>
        <w:tabs>
          <w:tab w:val="left" w:pos="935" w:leader="none"/>
        </w:tabs>
        <w:spacing w:before="1" w:after="0" w:line="240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criada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obedecendo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nomes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propostos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questão.</w:t>
      </w:r>
    </w:p>
    <w:p>
      <w:pPr>
        <w:numPr>
          <w:ilvl w:val="0"/>
          <w:numId w:val="18"/>
        </w:numPr>
        <w:tabs>
          <w:tab w:val="left" w:pos="937" w:leader="none"/>
        </w:tabs>
        <w:spacing w:before="0" w:after="0" w:line="267"/>
        <w:ind w:right="0" w:left="936" w:hanging="33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duração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 prova: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mínimo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máxima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hora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(2horários).</w:t>
      </w:r>
    </w:p>
    <w:p>
      <w:pPr>
        <w:numPr>
          <w:ilvl w:val="0"/>
          <w:numId w:val="18"/>
        </w:numPr>
        <w:tabs>
          <w:tab w:val="left" w:pos="935" w:leader="none"/>
        </w:tabs>
        <w:spacing w:before="3" w:after="0" w:line="240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permitidas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pessoal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interna.</w:t>
      </w:r>
    </w:p>
    <w:p>
      <w:pPr>
        <w:numPr>
          <w:ilvl w:val="0"/>
          <w:numId w:val="18"/>
        </w:numPr>
        <w:tabs>
          <w:tab w:val="left" w:pos="935" w:leader="none"/>
        </w:tabs>
        <w:spacing w:before="0" w:after="0" w:line="240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realizada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exclusivamente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Visual Studio Code.</w:t>
      </w:r>
    </w:p>
    <w:p>
      <w:pPr>
        <w:numPr>
          <w:ilvl w:val="0"/>
          <w:numId w:val="18"/>
        </w:numPr>
        <w:tabs>
          <w:tab w:val="left" w:pos="935" w:leader="none"/>
        </w:tabs>
        <w:spacing w:before="5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da pasta criada, deverá ser salvo o arquivo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 xml:space="preserve">INDEX.PHP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qual TODAS as questões devem estar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tabs>
          <w:tab w:val="left" w:pos="935" w:leader="none"/>
        </w:tabs>
        <w:spacing w:before="5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Qualquer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descumprimento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supracitadas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será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redução parcial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pontos.</w:t>
      </w:r>
    </w:p>
    <w:p>
      <w:pPr>
        <w:tabs>
          <w:tab w:val="left" w:pos="935" w:leader="none"/>
        </w:tabs>
        <w:spacing w:before="0" w:after="0" w:line="267"/>
        <w:ind w:right="0" w:left="9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AVALIAÇÃO:</w:t>
      </w:r>
    </w:p>
    <w:p>
      <w:pPr>
        <w:spacing w:before="117" w:after="0" w:line="240"/>
        <w:ind w:right="0" w:left="58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12,0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distribuídos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em:</w:t>
      </w:r>
    </w:p>
    <w:p>
      <w:pPr>
        <w:numPr>
          <w:ilvl w:val="0"/>
          <w:numId w:val="29"/>
        </w:numPr>
        <w:tabs>
          <w:tab w:val="left" w:pos="935" w:leader="none"/>
        </w:tabs>
        <w:spacing w:before="2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 1: 4,0 pontos</w:t>
      </w:r>
    </w:p>
    <w:p>
      <w:pPr>
        <w:numPr>
          <w:ilvl w:val="0"/>
          <w:numId w:val="29"/>
        </w:numPr>
        <w:tabs>
          <w:tab w:val="left" w:pos="935" w:leader="none"/>
        </w:tabs>
        <w:spacing w:before="2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 2: 2,0 pontos</w:t>
      </w:r>
    </w:p>
    <w:p>
      <w:pPr>
        <w:numPr>
          <w:ilvl w:val="0"/>
          <w:numId w:val="29"/>
        </w:numPr>
        <w:tabs>
          <w:tab w:val="left" w:pos="935" w:leader="none"/>
        </w:tabs>
        <w:spacing w:before="2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 3: 2,0 pontos</w:t>
      </w:r>
    </w:p>
    <w:p>
      <w:pPr>
        <w:numPr>
          <w:ilvl w:val="0"/>
          <w:numId w:val="29"/>
        </w:numPr>
        <w:tabs>
          <w:tab w:val="left" w:pos="935" w:leader="none"/>
        </w:tabs>
        <w:spacing w:before="2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 4: 1,0 pontos</w:t>
      </w:r>
    </w:p>
    <w:p>
      <w:pPr>
        <w:numPr>
          <w:ilvl w:val="0"/>
          <w:numId w:val="29"/>
        </w:numPr>
        <w:tabs>
          <w:tab w:val="left" w:pos="935" w:leader="none"/>
        </w:tabs>
        <w:spacing w:before="2" w:after="0" w:line="267"/>
        <w:ind w:right="0" w:left="934" w:hanging="34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Questão 5: 2,0 pontos</w:t>
      </w:r>
    </w:p>
    <w:p>
      <w:pPr>
        <w:tabs>
          <w:tab w:val="left" w:pos="935" w:leader="none"/>
        </w:tabs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125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ATENÇÃO: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Todas as questões devem ser respondidas em um único arquivo de nome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INDEX.PHP,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conterá a estrutura básica do HTML 5. Você deverá adicionar a tag &lt;title&gt; no head do seu documento, contendo o seguinte título: Prova_TPA_NomeAluno_3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NN,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FF0000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sua turma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NN</w:t>
      </w:r>
      <w:r>
        <w:rPr>
          <w:rFonts w:ascii="Calibri" w:hAnsi="Calibri" w:cs="Calibri" w:eastAsia="Calibri"/>
          <w:b/>
          <w:color w:val="4BACC6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número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chamada. </w:t>
      </w:r>
    </w:p>
    <w:p>
      <w:pPr>
        <w:spacing w:before="1" w:after="0" w:line="240"/>
        <w:ind w:right="125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fazer a indicação de cada questão, utilize o comando ECHO, com a seguinte string: </w:t>
      </w:r>
    </w:p>
    <w:p>
      <w:pPr>
        <w:spacing w:before="1" w:after="0" w:line="240"/>
        <w:ind w:right="125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“&lt;h1&gt; QUESTÃO #NumQuestão &lt;/h1&gt;&lt;br&gt;”.</w:t>
      </w:r>
    </w:p>
    <w:p>
      <w:pPr>
        <w:spacing w:before="1" w:after="0" w:line="240"/>
        <w:ind w:right="125" w:left="2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2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Questões:</w:t>
      </w:r>
    </w:p>
    <w:p>
      <w:pPr>
        <w:spacing w:before="61" w:after="0" w:line="240"/>
        <w:ind w:right="0" w:left="2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Faça um formulário representando a tela de login de um sistema. Utilizando o método POST, ao clicar no botão ENTRAR, primeiro deverá verificar se os inputs não estão vazios, se não estiverem, verifique se na posição ‘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user’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 usuário digitado será igual a { credinilson }, e na posição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‘passwd’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senha seja { aprovado123 }.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Caso todos os critérios forem atendidos, exibir na tela com o comando echo a string { logado com sucesso! }.</w:t>
      </w: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um programa que leia o salário de um funcionário e calcule o seu aumento, de acordo com a seguinte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Salário até R$ 2800,00: aumento de 20%</w:t>
      </w:r>
    </w:p>
    <w:p>
      <w:pPr>
        <w:numPr>
          <w:ilvl w:val="0"/>
          <w:numId w:val="37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Salário entre R$ 2800,01 e R$ 4000,00: aumento de 15%</w:t>
      </w:r>
    </w:p>
    <w:p>
      <w:pPr>
        <w:numPr>
          <w:ilvl w:val="0"/>
          <w:numId w:val="37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Salário entre R$ 4000,01 e R$ 5000,00: aumento de 10%</w:t>
      </w:r>
    </w:p>
    <w:p>
      <w:pPr>
        <w:numPr>
          <w:ilvl w:val="0"/>
          <w:numId w:val="37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Salário acima de R$ 5000,00: aumento de 5%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seguida, o programa deve imprimir o salário original e o novo salário do funcionário.</w:t>
        <w:br/>
      </w:r>
    </w:p>
    <w:p>
      <w:pPr>
        <w:numPr>
          <w:ilvl w:val="0"/>
          <w:numId w:val="39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a estrutura WHILE, responda:</w:t>
      </w:r>
    </w:p>
    <w:p>
      <w:pPr>
        <w:numPr>
          <w:ilvl w:val="0"/>
          <w:numId w:val="39"/>
        </w:numPr>
        <w:spacing w:before="0" w:after="0" w:line="267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um programa em PHP que peça ao usuário para digitar um número inteiro positivo e imprima a tabuada desse número. O programa deve continuar pedindo ao usuário um número até que um número válido seja inserido.</w:t>
      </w: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universidade quer calcular a média final de um aluno com base em suas notas. Escreva um programa que solicite as notas do aluno em três disciplinas (matemática, física e química) e apresente a média final, utilizando a estrutura switch case. Considere que as notas variam de 0 a 10 e que a média final é calculada pela média aritmética simples das notas. As notas podem estar armazenadas em variáveis de forma estáticas.</w:t>
      </w: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6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um programa em PHP que declare dois arrays com 5 números inteiros cada e exiba na tela o resultado da soma dos elementos de mesmo índice dos dois arrays.</w:t>
      </w: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9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